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57373391" w14:textId="77777777" w:rsidR="00EA6F4C" w:rsidRDefault="00C45FC1" w:rsidP="00046782">
      <w:pPr>
        <w:rPr>
          <w:rFonts w:ascii="Times New Roman" w:hAnsi="Times New Roman" w:cs="Times New Roman"/>
        </w:rPr>
      </w:pPr>
      <w:r w:rsidRPr="00750E41">
        <w:rPr>
          <w:rFonts w:ascii="Times New Roman" w:hAnsi="Times New Roman" w:cs="Times New Roman" w:hint="eastAsia"/>
          <w:b/>
        </w:rPr>
        <w:t>项目目标</w:t>
      </w:r>
      <w:r>
        <w:rPr>
          <w:rFonts w:ascii="Times New Roman" w:hAnsi="Times New Roman" w:cs="Times New Roman" w:hint="eastAsia"/>
        </w:rPr>
        <w:t>：</w:t>
      </w:r>
    </w:p>
    <w:p w14:paraId="66EC4D69" w14:textId="3386D8C8" w:rsidR="00046782" w:rsidRDefault="00750E41" w:rsidP="00046782">
      <w:pPr>
        <w:rPr>
          <w:rFonts w:ascii="Times New Roman" w:hAnsi="Times New Roman" w:cs="Times New Roman"/>
        </w:rPr>
      </w:pPr>
      <w:r>
        <w:rPr>
          <w:rFonts w:ascii="Times New Roman" w:hAnsi="Times New Roman" w:cs="Times New Roman" w:hint="eastAsia"/>
        </w:rPr>
        <w:t>运用</w:t>
      </w:r>
      <w:r w:rsidRPr="00750E41">
        <w:rPr>
          <w:rFonts w:ascii="Times New Roman" w:hAnsi="Times New Roman" w:cs="Times New Roman" w:hint="eastAsia"/>
        </w:rPr>
        <w:t>机器学习技能构建一个算法，通过公开的安然财务和邮件数据集，找出有欺诈嫌疑的安然雇员。</w:t>
      </w:r>
    </w:p>
    <w:p w14:paraId="6361A1BE" w14:textId="77777777" w:rsidR="00EA6F4C" w:rsidRDefault="00750E41" w:rsidP="00046782">
      <w:pPr>
        <w:rPr>
          <w:rFonts w:ascii="Times New Roman" w:hAnsi="Times New Roman" w:cs="Times New Roman"/>
        </w:rPr>
      </w:pPr>
      <w:r w:rsidRPr="00750E41">
        <w:rPr>
          <w:rFonts w:ascii="Times New Roman" w:hAnsi="Times New Roman" w:cs="Times New Roman" w:hint="eastAsia"/>
          <w:b/>
        </w:rPr>
        <w:t>机器学习的作用</w:t>
      </w:r>
      <w:r>
        <w:rPr>
          <w:rFonts w:ascii="Times New Roman" w:hAnsi="Times New Roman" w:cs="Times New Roman" w:hint="eastAsia"/>
        </w:rPr>
        <w:t>：</w:t>
      </w:r>
    </w:p>
    <w:p w14:paraId="16D517E9" w14:textId="52174FEA" w:rsidR="00750E41" w:rsidRDefault="00750E41" w:rsidP="00046782">
      <w:pPr>
        <w:rPr>
          <w:rFonts w:ascii="Times New Roman" w:hAnsi="Times New Roman" w:cs="Times New Roman"/>
        </w:rPr>
      </w:pPr>
      <w:r>
        <w:rPr>
          <w:rFonts w:ascii="Times New Roman" w:hAnsi="Times New Roman" w:cs="Times New Roman" w:hint="eastAsia"/>
        </w:rPr>
        <w:t>基于机器学习算法对大量数据进行处理，可以轻松获得强大的预测能力。</w:t>
      </w:r>
    </w:p>
    <w:p w14:paraId="4359F52A" w14:textId="266B13D0" w:rsidR="00750E41" w:rsidRDefault="00750E41" w:rsidP="00046782">
      <w:pPr>
        <w:rPr>
          <w:rFonts w:ascii="Times New Roman" w:hAnsi="Times New Roman" w:cs="Times New Roman"/>
        </w:rPr>
      </w:pPr>
      <w:r>
        <w:rPr>
          <w:rFonts w:ascii="Times New Roman" w:hAnsi="Times New Roman" w:cs="Times New Roman" w:hint="eastAsia"/>
          <w:b/>
        </w:rPr>
        <w:t>数据集</w:t>
      </w:r>
      <w:r w:rsidRPr="00750E41">
        <w:rPr>
          <w:rFonts w:ascii="Times New Roman" w:hAnsi="Times New Roman" w:cs="Times New Roman" w:hint="eastAsia"/>
          <w:b/>
        </w:rPr>
        <w:t>信息</w:t>
      </w:r>
      <w:r>
        <w:rPr>
          <w:rFonts w:ascii="Times New Roman" w:hAnsi="Times New Roman" w:cs="Times New Roman" w:hint="eastAsia"/>
        </w:rPr>
        <w:t>：</w:t>
      </w:r>
    </w:p>
    <w:p w14:paraId="58CCDE1E" w14:textId="75980C4C" w:rsidR="00750E41" w:rsidRPr="00750E41" w:rsidRDefault="00750E41" w:rsidP="00750E41">
      <w:pPr>
        <w:rPr>
          <w:rFonts w:ascii="Times New Roman" w:hAnsi="Times New Roman" w:cs="Times New Roman"/>
        </w:rPr>
      </w:pPr>
      <w:r w:rsidRPr="00750E41">
        <w:rPr>
          <w:rFonts w:ascii="Times New Roman" w:hAnsi="Times New Roman" w:cs="Times New Roman" w:hint="eastAsia"/>
        </w:rPr>
        <w:t>数据点总数</w:t>
      </w:r>
      <w:r>
        <w:rPr>
          <w:rFonts w:ascii="Times New Roman" w:hAnsi="Times New Roman" w:cs="Times New Roman" w:hint="eastAsia"/>
        </w:rPr>
        <w:t>：</w:t>
      </w:r>
      <w:r w:rsidR="0074473B">
        <w:rPr>
          <w:rFonts w:ascii="Times New Roman" w:hAnsi="Times New Roman" w:cs="Times New Roman" w:hint="eastAsia"/>
        </w:rPr>
        <w:t>146</w:t>
      </w:r>
    </w:p>
    <w:p w14:paraId="46721BA9" w14:textId="64842204" w:rsidR="00750E41" w:rsidRPr="00750E41" w:rsidRDefault="00750E41" w:rsidP="00750E41">
      <w:pPr>
        <w:rPr>
          <w:rFonts w:ascii="Times New Roman" w:hAnsi="Times New Roman" w:cs="Times New Roman"/>
        </w:rPr>
      </w:pPr>
      <w:r w:rsidRPr="00750E41">
        <w:rPr>
          <w:rFonts w:ascii="Times New Roman" w:hAnsi="Times New Roman" w:cs="Times New Roman" w:hint="eastAsia"/>
        </w:rPr>
        <w:t>类之间的分配（</w:t>
      </w:r>
      <w:r w:rsidRPr="00750E41">
        <w:rPr>
          <w:rFonts w:ascii="Times New Roman" w:hAnsi="Times New Roman" w:cs="Times New Roman" w:hint="eastAsia"/>
        </w:rPr>
        <w:t>POI/</w:t>
      </w:r>
      <w:r w:rsidRPr="00750E41">
        <w:rPr>
          <w:rFonts w:ascii="Times New Roman" w:hAnsi="Times New Roman" w:cs="Times New Roman" w:hint="eastAsia"/>
        </w:rPr>
        <w:t>非</w:t>
      </w:r>
      <w:r w:rsidRPr="00750E41">
        <w:rPr>
          <w:rFonts w:ascii="Times New Roman" w:hAnsi="Times New Roman" w:cs="Times New Roman" w:hint="eastAsia"/>
        </w:rPr>
        <w:t xml:space="preserve"> POI</w:t>
      </w:r>
      <w:r w:rsidRPr="00750E41">
        <w:rPr>
          <w:rFonts w:ascii="Times New Roman" w:hAnsi="Times New Roman" w:cs="Times New Roman" w:hint="eastAsia"/>
        </w:rPr>
        <w:t>）</w:t>
      </w:r>
      <w:r>
        <w:rPr>
          <w:rFonts w:ascii="Times New Roman" w:hAnsi="Times New Roman" w:cs="Times New Roman" w:hint="eastAsia"/>
        </w:rPr>
        <w:t>：</w:t>
      </w:r>
      <w:r w:rsidR="00A40FAA">
        <w:rPr>
          <w:rFonts w:ascii="Times New Roman" w:hAnsi="Times New Roman" w:cs="Times New Roman" w:hint="eastAsia"/>
        </w:rPr>
        <w:t>18/128</w:t>
      </w:r>
    </w:p>
    <w:p w14:paraId="229BF86A" w14:textId="2DB0207B" w:rsidR="00750E41" w:rsidRPr="00750E41" w:rsidRDefault="00750E41" w:rsidP="00750E41">
      <w:pPr>
        <w:rPr>
          <w:rFonts w:ascii="Times New Roman" w:hAnsi="Times New Roman" w:cs="Times New Roman"/>
        </w:rPr>
      </w:pPr>
      <w:r w:rsidRPr="00750E41">
        <w:rPr>
          <w:rFonts w:ascii="Times New Roman" w:hAnsi="Times New Roman" w:cs="Times New Roman" w:hint="eastAsia"/>
        </w:rPr>
        <w:t>特征</w:t>
      </w:r>
      <w:r w:rsidR="00A40FAA">
        <w:rPr>
          <w:rFonts w:ascii="Times New Roman" w:hAnsi="Times New Roman" w:cs="Times New Roman" w:hint="eastAsia"/>
        </w:rPr>
        <w:t>总</w:t>
      </w:r>
      <w:r w:rsidRPr="00750E41">
        <w:rPr>
          <w:rFonts w:ascii="Times New Roman" w:hAnsi="Times New Roman" w:cs="Times New Roman" w:hint="eastAsia"/>
        </w:rPr>
        <w:t>数量</w:t>
      </w:r>
      <w:r>
        <w:rPr>
          <w:rFonts w:ascii="Times New Roman" w:hAnsi="Times New Roman" w:cs="Times New Roman" w:hint="eastAsia"/>
        </w:rPr>
        <w:t>：</w:t>
      </w:r>
      <w:r w:rsidR="00A40FAA">
        <w:rPr>
          <w:rFonts w:ascii="Times New Roman" w:hAnsi="Times New Roman" w:cs="Times New Roman" w:hint="eastAsia"/>
        </w:rPr>
        <w:t>21</w:t>
      </w:r>
    </w:p>
    <w:p w14:paraId="0BA1CB71" w14:textId="05536520" w:rsidR="00046782" w:rsidRDefault="00750E41" w:rsidP="00750E41">
      <w:pPr>
        <w:rPr>
          <w:rFonts w:ascii="Times New Roman" w:hAnsi="Times New Roman" w:cs="Times New Roman"/>
        </w:rPr>
      </w:pPr>
      <w:r>
        <w:rPr>
          <w:rFonts w:ascii="Times New Roman" w:hAnsi="Times New Roman" w:cs="Times New Roman" w:hint="eastAsia"/>
        </w:rPr>
        <w:t>是否有哪些特征有很多缺失值：</w:t>
      </w:r>
      <w:r w:rsidR="00677F85">
        <w:rPr>
          <w:rFonts w:ascii="Times New Roman" w:hAnsi="Times New Roman" w:cs="Times New Roman" w:hint="eastAsia"/>
        </w:rPr>
        <w:t>有很多特征都有缺失值，</w:t>
      </w:r>
      <w:r w:rsidR="00EA6F4C">
        <w:rPr>
          <w:rFonts w:ascii="Times New Roman" w:hAnsi="Times New Roman" w:cs="Times New Roman" w:hint="eastAsia"/>
        </w:rPr>
        <w:t>比如</w:t>
      </w:r>
      <w:r w:rsidR="00EA6F4C" w:rsidRPr="00EA6F4C">
        <w:rPr>
          <w:rFonts w:ascii="Times New Roman" w:hAnsi="Times New Roman" w:cs="Times New Roman"/>
        </w:rPr>
        <w:t>salary</w:t>
      </w:r>
      <w:r w:rsidR="00EA6F4C">
        <w:rPr>
          <w:rFonts w:ascii="Times New Roman" w:hAnsi="Times New Roman" w:cs="Times New Roman" w:hint="eastAsia"/>
        </w:rPr>
        <w:t>（</w:t>
      </w:r>
      <w:r w:rsidR="00EA6F4C">
        <w:rPr>
          <w:rFonts w:ascii="Times New Roman" w:hAnsi="Times New Roman" w:cs="Times New Roman" w:hint="eastAsia"/>
        </w:rPr>
        <w:t>51</w:t>
      </w:r>
      <w:r w:rsidR="00EA6F4C">
        <w:rPr>
          <w:rFonts w:ascii="Times New Roman" w:hAnsi="Times New Roman" w:cs="Times New Roman" w:hint="eastAsia"/>
        </w:rPr>
        <w:t>个缺失值）、</w:t>
      </w:r>
      <w:r w:rsidR="00EA6F4C" w:rsidRPr="00EA6F4C">
        <w:rPr>
          <w:rFonts w:ascii="Times New Roman" w:hAnsi="Times New Roman" w:cs="Times New Roman"/>
        </w:rPr>
        <w:t>email_address</w:t>
      </w:r>
      <w:r w:rsidR="00EA6F4C">
        <w:rPr>
          <w:rFonts w:ascii="Times New Roman" w:hAnsi="Times New Roman" w:cs="Times New Roman" w:hint="eastAsia"/>
        </w:rPr>
        <w:t>（</w:t>
      </w:r>
      <w:r w:rsidR="00EA6F4C">
        <w:rPr>
          <w:rFonts w:ascii="Times New Roman" w:hAnsi="Times New Roman" w:cs="Times New Roman" w:hint="eastAsia"/>
        </w:rPr>
        <w:t>35</w:t>
      </w:r>
      <w:r w:rsidR="00EA6F4C">
        <w:rPr>
          <w:rFonts w:ascii="Times New Roman" w:hAnsi="Times New Roman" w:cs="Times New Roman" w:hint="eastAsia"/>
        </w:rPr>
        <w:t>个缺失值）</w:t>
      </w:r>
    </w:p>
    <w:p w14:paraId="05FD8036" w14:textId="296EC94F" w:rsidR="00750E41" w:rsidRPr="00EA6F4C" w:rsidRDefault="00EA6F4C" w:rsidP="00046782">
      <w:pPr>
        <w:rPr>
          <w:rFonts w:ascii="Times New Roman" w:hAnsi="Times New Roman" w:cs="Times New Roman"/>
        </w:rPr>
      </w:pPr>
      <w:r w:rsidRPr="00EA6F4C">
        <w:rPr>
          <w:rFonts w:ascii="Times New Roman" w:hAnsi="Times New Roman" w:cs="Times New Roman" w:hint="eastAsia"/>
          <w:b/>
        </w:rPr>
        <w:t>异常值</w:t>
      </w:r>
      <w:r w:rsidR="00B9028E">
        <w:rPr>
          <w:rFonts w:ascii="Times New Roman" w:hAnsi="Times New Roman" w:cs="Times New Roman" w:hint="eastAsia"/>
          <w:b/>
        </w:rPr>
        <w:t>检测</w:t>
      </w:r>
      <w:r w:rsidR="00B438F0">
        <w:rPr>
          <w:rFonts w:ascii="Times New Roman" w:hAnsi="Times New Roman" w:cs="Times New Roman" w:hint="eastAsia"/>
          <w:b/>
        </w:rPr>
        <w:t>和处理</w:t>
      </w:r>
      <w:r>
        <w:rPr>
          <w:rFonts w:ascii="Times New Roman" w:hAnsi="Times New Roman" w:cs="Times New Roman" w:hint="eastAsia"/>
        </w:rPr>
        <w:t>：</w:t>
      </w:r>
    </w:p>
    <w:p w14:paraId="618EFD4E" w14:textId="7D7ED6D7" w:rsidR="00750E41" w:rsidRDefault="00B438F0" w:rsidP="00046782">
      <w:pPr>
        <w:rPr>
          <w:rFonts w:ascii="Times New Roman" w:hAnsi="Times New Roman" w:cs="Times New Roman"/>
        </w:rPr>
      </w:pPr>
      <w:r>
        <w:rPr>
          <w:rFonts w:ascii="Times New Roman" w:hAnsi="Times New Roman" w:cs="Times New Roman" w:hint="eastAsia"/>
        </w:rPr>
        <w:t>首先包含一个明显的异常值，是源自表格录入时的</w:t>
      </w:r>
      <w:r>
        <w:rPr>
          <w:rFonts w:ascii="Times New Roman" w:hAnsi="Times New Roman" w:cs="Times New Roman" w:hint="eastAsia"/>
        </w:rPr>
        <w:t>bug</w:t>
      </w:r>
      <w:r>
        <w:rPr>
          <w:rFonts w:ascii="Times New Roman" w:hAnsi="Times New Roman" w:cs="Times New Roman" w:hint="eastAsia"/>
        </w:rPr>
        <w:t>（将</w:t>
      </w:r>
      <w:r w:rsidRPr="00B438F0">
        <w:rPr>
          <w:rFonts w:ascii="Times New Roman" w:hAnsi="Times New Roman" w:cs="Times New Roman"/>
        </w:rPr>
        <w:t>TOTAL</w:t>
      </w:r>
      <w:r>
        <w:rPr>
          <w:rFonts w:ascii="Times New Roman" w:hAnsi="Times New Roman" w:cs="Times New Roman" w:hint="eastAsia"/>
        </w:rPr>
        <w:t>这一行写入了数据），因此选择将其删除。</w:t>
      </w:r>
    </w:p>
    <w:p w14:paraId="079533D9" w14:textId="1C1A476A" w:rsidR="00750E41" w:rsidRDefault="00B438F0" w:rsidP="00046782">
      <w:pPr>
        <w:rPr>
          <w:rFonts w:ascii="Times New Roman" w:hAnsi="Times New Roman" w:cs="Times New Roman"/>
        </w:rPr>
      </w:pPr>
      <w:r>
        <w:rPr>
          <w:rFonts w:ascii="Times New Roman" w:hAnsi="Times New Roman" w:cs="Times New Roman" w:hint="eastAsia"/>
        </w:rPr>
        <w:t>另外还有</w:t>
      </w:r>
      <w:r w:rsidR="00E04C43">
        <w:rPr>
          <w:rFonts w:ascii="Times New Roman" w:hAnsi="Times New Roman" w:cs="Times New Roman" w:hint="eastAsia"/>
        </w:rPr>
        <w:t>几个</w:t>
      </w:r>
      <w:r>
        <w:rPr>
          <w:rFonts w:ascii="Times New Roman" w:hAnsi="Times New Roman" w:cs="Times New Roman" w:hint="eastAsia"/>
        </w:rPr>
        <w:t>异常值，其</w:t>
      </w:r>
      <w:r w:rsidRPr="00B438F0">
        <w:rPr>
          <w:rFonts w:ascii="Times New Roman" w:hAnsi="Times New Roman" w:cs="Times New Roman"/>
        </w:rPr>
        <w:t>"salary"</w:t>
      </w:r>
      <w:r>
        <w:rPr>
          <w:rFonts w:ascii="Times New Roman" w:hAnsi="Times New Roman" w:cs="Times New Roman" w:hint="eastAsia"/>
        </w:rPr>
        <w:t>和</w:t>
      </w:r>
      <w:r w:rsidRPr="00B438F0">
        <w:rPr>
          <w:rFonts w:ascii="Times New Roman" w:hAnsi="Times New Roman" w:cs="Times New Roman"/>
        </w:rPr>
        <w:t>"bonus"</w:t>
      </w:r>
      <w:r w:rsidR="00E04C43">
        <w:rPr>
          <w:rFonts w:ascii="Times New Roman" w:hAnsi="Times New Roman" w:cs="Times New Roman" w:hint="eastAsia"/>
        </w:rPr>
        <w:t>的数值</w:t>
      </w:r>
      <w:r>
        <w:rPr>
          <w:rFonts w:ascii="Times New Roman" w:hAnsi="Times New Roman" w:cs="Times New Roman" w:hint="eastAsia"/>
        </w:rPr>
        <w:t>明显高出其他</w:t>
      </w:r>
      <w:r w:rsidR="00E04C43">
        <w:rPr>
          <w:rFonts w:ascii="Times New Roman" w:hAnsi="Times New Roman" w:cs="Times New Roman" w:hint="eastAsia"/>
        </w:rPr>
        <w:t>绝大多数人很多。但这些异常值是正常而有效的数据，因为这几个人确实有理由获得明显高于他人的工资和奖金。所以选择对其不做处理。</w:t>
      </w:r>
    </w:p>
    <w:p w14:paraId="574EDAA1" w14:textId="072645CF" w:rsidR="00750E41" w:rsidRDefault="00750E41" w:rsidP="00046782">
      <w:pPr>
        <w:rPr>
          <w:rFonts w:ascii="Times New Roman" w:hAnsi="Times New Roman" w:cs="Times New Roman"/>
        </w:rPr>
      </w:pPr>
    </w:p>
    <w:p w14:paraId="6250CF38" w14:textId="463634B5" w:rsidR="00750E41" w:rsidRDefault="00750E41" w:rsidP="00046782">
      <w:pPr>
        <w:rPr>
          <w:rFonts w:ascii="Times New Roman" w:hAnsi="Times New Roman" w:cs="Times New Roman"/>
        </w:rPr>
      </w:pPr>
    </w:p>
    <w:p w14:paraId="2890DD12" w14:textId="77777777" w:rsidR="00397874" w:rsidRPr="00046782" w:rsidRDefault="00397874" w:rsidP="00046782">
      <w:pPr>
        <w:rPr>
          <w:rFonts w:ascii="Times New Roman" w:hAnsi="Times New Roman" w:cs="Times New Roman" w:hint="eastAsia"/>
        </w:rPr>
      </w:pPr>
    </w:p>
    <w:p w14:paraId="0C4C8039" w14:textId="5336CC61"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lastRenderedPageBreak/>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11A334F6" w14:textId="77777777" w:rsidR="00B641AB" w:rsidRDefault="00F7431A" w:rsidP="00346769">
      <w:pPr>
        <w:ind w:left="426" w:hangingChars="202" w:hanging="426"/>
        <w:rPr>
          <w:rFonts w:ascii="Times New Roman" w:hAnsi="Times New Roman" w:cs="Times New Roman"/>
        </w:rPr>
      </w:pPr>
      <w:r w:rsidRPr="00F7431A">
        <w:rPr>
          <w:rFonts w:ascii="Times New Roman" w:hAnsi="Times New Roman" w:cs="Times New Roman" w:hint="eastAsia"/>
          <w:b/>
        </w:rPr>
        <w:t>创建新特征</w:t>
      </w:r>
      <w:r>
        <w:rPr>
          <w:rFonts w:ascii="Times New Roman" w:hAnsi="Times New Roman" w:cs="Times New Roman" w:hint="eastAsia"/>
        </w:rPr>
        <w:t>：</w:t>
      </w:r>
    </w:p>
    <w:p w14:paraId="1A9805FF" w14:textId="77777777" w:rsidR="00B641AB" w:rsidRDefault="008B5008" w:rsidP="00346769">
      <w:pPr>
        <w:ind w:left="424" w:hangingChars="202" w:hanging="424"/>
        <w:rPr>
          <w:rFonts w:ascii="Times New Roman" w:hAnsi="Times New Roman" w:cs="Times New Roman"/>
        </w:rPr>
      </w:pPr>
      <w:r>
        <w:rPr>
          <w:rFonts w:ascii="Times New Roman" w:hAnsi="Times New Roman" w:cs="Times New Roman" w:hint="eastAsia"/>
        </w:rPr>
        <w:t>由安然欺诈案背景信息可知，安然</w:t>
      </w:r>
      <w:r w:rsidR="00624BB9">
        <w:rPr>
          <w:rFonts w:ascii="Times New Roman" w:hAnsi="Times New Roman" w:cs="Times New Roman" w:hint="eastAsia"/>
        </w:rPr>
        <w:t>高管为公司设计的架构主要依靠股价的上涨维持</w:t>
      </w:r>
      <w:r w:rsidR="00D17365">
        <w:rPr>
          <w:rFonts w:ascii="Times New Roman" w:hAnsi="Times New Roman" w:cs="Times New Roman" w:hint="eastAsia"/>
        </w:rPr>
        <w:t>，而各高</w:t>
      </w:r>
    </w:p>
    <w:p w14:paraId="582B0E26" w14:textId="77777777" w:rsidR="00B641AB" w:rsidRDefault="00D17365" w:rsidP="00346769">
      <w:pPr>
        <w:ind w:left="424" w:hangingChars="202" w:hanging="424"/>
        <w:rPr>
          <w:rFonts w:ascii="Times New Roman" w:hAnsi="Times New Roman" w:cs="Times New Roman"/>
        </w:rPr>
      </w:pPr>
      <w:r>
        <w:rPr>
          <w:rFonts w:ascii="Times New Roman" w:hAnsi="Times New Roman" w:cs="Times New Roman" w:hint="eastAsia"/>
        </w:rPr>
        <w:t>管也都从股价的上涨中获得了巨大的利益，因此有理由相信，从股票中获得的总收益可能包</w:t>
      </w:r>
    </w:p>
    <w:p w14:paraId="2E96FF8E" w14:textId="65250483" w:rsidR="00D17365" w:rsidRDefault="00D17365" w:rsidP="00346769">
      <w:pPr>
        <w:ind w:left="424" w:hangingChars="202" w:hanging="424"/>
        <w:rPr>
          <w:rFonts w:ascii="Times New Roman" w:hAnsi="Times New Roman" w:cs="Times New Roman"/>
        </w:rPr>
      </w:pPr>
      <w:r>
        <w:rPr>
          <w:rFonts w:ascii="Times New Roman" w:hAnsi="Times New Roman" w:cs="Times New Roman" w:hint="eastAsia"/>
        </w:rPr>
        <w:t>含较多的嫌疑人信息，因此基于现有与股票收入相关的特征设计新特征</w:t>
      </w:r>
      <w:r>
        <w:rPr>
          <w:rFonts w:ascii="Times New Roman" w:hAnsi="Times New Roman" w:cs="Times New Roman" w:hint="eastAsia"/>
        </w:rPr>
        <w:t>:</w:t>
      </w:r>
    </w:p>
    <w:p w14:paraId="75EC36F3" w14:textId="54CCEE53" w:rsidR="000459EA" w:rsidRDefault="00D17365" w:rsidP="00346769">
      <w:pPr>
        <w:ind w:left="424" w:hangingChars="202" w:hanging="424"/>
        <w:rPr>
          <w:rFonts w:ascii="Times New Roman" w:hAnsi="Times New Roman" w:cs="Times New Roman"/>
        </w:rPr>
      </w:pPr>
      <w:r>
        <w:rPr>
          <w:rFonts w:ascii="Times New Roman" w:hAnsi="Times New Roman" w:cs="Times New Roman"/>
        </w:rPr>
        <w:t>stock</w:t>
      </w:r>
      <w:r>
        <w:rPr>
          <w:rFonts w:ascii="Times New Roman" w:hAnsi="Times New Roman" w:cs="Times New Roman" w:hint="eastAsia"/>
        </w:rPr>
        <w:t>_</w:t>
      </w:r>
      <w:r w:rsidRPr="00D17365">
        <w:rPr>
          <w:rFonts w:ascii="Times New Roman" w:hAnsi="Times New Roman" w:cs="Times New Roman"/>
        </w:rPr>
        <w:t>yield</w:t>
      </w:r>
      <w:r w:rsidR="0070099B">
        <w:rPr>
          <w:rFonts w:ascii="Times New Roman" w:hAnsi="Times New Roman" w:cs="Times New Roman"/>
        </w:rPr>
        <w:t>_</w:t>
      </w:r>
      <w:r w:rsidR="0070099B">
        <w:rPr>
          <w:rFonts w:ascii="Times New Roman" w:hAnsi="Times New Roman" w:cs="Times New Roman" w:hint="eastAsia"/>
        </w:rPr>
        <w:t>fraction</w:t>
      </w:r>
      <w:r>
        <w:rPr>
          <w:rFonts w:ascii="Times New Roman" w:hAnsi="Times New Roman" w:cs="Times New Roman"/>
        </w:rPr>
        <w:t>=</w:t>
      </w:r>
      <w:r w:rsidR="0070099B">
        <w:rPr>
          <w:rFonts w:ascii="Times New Roman" w:hAnsi="Times New Roman" w:cs="Times New Roman" w:hint="eastAsia"/>
        </w:rPr>
        <w:t>（</w:t>
      </w:r>
      <w:r w:rsidRPr="00D17365">
        <w:rPr>
          <w:rFonts w:ascii="Times New Roman" w:hAnsi="Times New Roman" w:cs="Times New Roman"/>
        </w:rPr>
        <w:t>restricted_stock</w:t>
      </w:r>
      <w:r>
        <w:rPr>
          <w:rFonts w:ascii="Times New Roman" w:hAnsi="Times New Roman" w:cs="Times New Roman"/>
        </w:rPr>
        <w:t>+</w:t>
      </w:r>
      <w:r w:rsidRPr="00D17365">
        <w:rPr>
          <w:rFonts w:ascii="Times New Roman" w:hAnsi="Times New Roman" w:cs="Times New Roman"/>
        </w:rPr>
        <w:t>exercised_stock_options</w:t>
      </w:r>
      <w:r w:rsidR="0070099B">
        <w:rPr>
          <w:rFonts w:ascii="Times New Roman" w:hAnsi="Times New Roman" w:cs="Times New Roman" w:hint="eastAsia"/>
        </w:rPr>
        <w:t>）</w:t>
      </w:r>
      <w:r w:rsidR="0070099B">
        <w:rPr>
          <w:rFonts w:ascii="Times New Roman" w:hAnsi="Times New Roman" w:cs="Times New Roman" w:hint="eastAsia"/>
        </w:rPr>
        <w:t>/</w:t>
      </w:r>
      <w:r w:rsidR="0070099B" w:rsidRPr="0070099B">
        <w:rPr>
          <w:rFonts w:ascii="Times New Roman" w:hAnsi="Times New Roman" w:cs="Times New Roman"/>
        </w:rPr>
        <w:t>total_payments</w:t>
      </w:r>
    </w:p>
    <w:p w14:paraId="2F1FCD98" w14:textId="69D0FCED" w:rsidR="00624BB9" w:rsidRDefault="00CA0F57" w:rsidP="00346769">
      <w:pPr>
        <w:ind w:left="426" w:hangingChars="202" w:hanging="426"/>
        <w:rPr>
          <w:rFonts w:ascii="Times New Roman" w:hAnsi="Times New Roman" w:cs="Times New Roman"/>
        </w:rPr>
      </w:pPr>
      <w:r w:rsidRPr="00B641AB">
        <w:rPr>
          <w:rFonts w:ascii="Times New Roman" w:hAnsi="Times New Roman" w:cs="Times New Roman" w:hint="eastAsia"/>
          <w:b/>
        </w:rPr>
        <w:t>单变量特征选择</w:t>
      </w:r>
      <w:r w:rsidR="00B641AB">
        <w:rPr>
          <w:rFonts w:ascii="Times New Roman" w:hAnsi="Times New Roman" w:cs="Times New Roman" w:hint="eastAsia"/>
        </w:rPr>
        <w:t>：</w:t>
      </w:r>
    </w:p>
    <w:p w14:paraId="0B573655" w14:textId="271AE12D" w:rsidR="000459EA" w:rsidRDefault="00504E94" w:rsidP="00346769">
      <w:pPr>
        <w:ind w:left="424" w:hangingChars="202" w:hanging="424"/>
        <w:rPr>
          <w:rFonts w:ascii="Times New Roman" w:hAnsi="Times New Roman" w:cs="Times New Roman"/>
        </w:rPr>
      </w:pPr>
      <w:r>
        <w:rPr>
          <w:rFonts w:ascii="Times New Roman" w:hAnsi="Times New Roman" w:cs="Times New Roman" w:hint="eastAsia"/>
        </w:rPr>
        <w:t>用</w:t>
      </w:r>
      <w:r w:rsidR="004B3788">
        <w:rPr>
          <w:rFonts w:ascii="Times New Roman" w:hAnsi="Times New Roman" w:cs="Times New Roman" w:hint="eastAsia"/>
        </w:rPr>
        <w:t>决策树的</w:t>
      </w:r>
      <w:r w:rsidR="00603BAC" w:rsidRPr="00603BAC">
        <w:rPr>
          <w:rFonts w:ascii="Times New Roman" w:hAnsi="Times New Roman" w:cs="Times New Roman" w:hint="eastAsia"/>
        </w:rPr>
        <w:t xml:space="preserve">feature_importances_ </w:t>
      </w:r>
      <w:r w:rsidR="00603BAC" w:rsidRPr="00603BAC">
        <w:rPr>
          <w:rFonts w:ascii="Times New Roman" w:hAnsi="Times New Roman" w:cs="Times New Roman" w:hint="eastAsia"/>
        </w:rPr>
        <w:t>属性</w:t>
      </w:r>
      <w:r w:rsidR="00603BAC">
        <w:rPr>
          <w:rFonts w:ascii="Times New Roman" w:hAnsi="Times New Roman" w:cs="Times New Roman" w:hint="eastAsia"/>
        </w:rPr>
        <w:t>获得各特征的重要性，取重要性大于</w:t>
      </w:r>
      <w:r w:rsidR="00FE7AC1">
        <w:rPr>
          <w:rFonts w:ascii="Times New Roman" w:hAnsi="Times New Roman" w:cs="Times New Roman" w:hint="eastAsia"/>
        </w:rPr>
        <w:t>0.</w:t>
      </w:r>
      <w:r w:rsidR="00FE7AC1">
        <w:rPr>
          <w:rFonts w:ascii="Times New Roman" w:hAnsi="Times New Roman" w:cs="Times New Roman"/>
        </w:rPr>
        <w:t>1</w:t>
      </w:r>
      <w:r w:rsidR="00603BAC">
        <w:rPr>
          <w:rFonts w:ascii="Times New Roman" w:hAnsi="Times New Roman" w:cs="Times New Roman" w:hint="eastAsia"/>
        </w:rPr>
        <w:t>的特征：</w:t>
      </w:r>
    </w:p>
    <w:p w14:paraId="2E1CDDF2" w14:textId="4282931C" w:rsidR="0070099B" w:rsidRPr="0070099B" w:rsidRDefault="0070099B" w:rsidP="0070099B">
      <w:pPr>
        <w:ind w:left="424" w:hangingChars="202" w:hanging="424"/>
        <w:rPr>
          <w:rFonts w:ascii="Times New Roman" w:hAnsi="Times New Roman" w:cs="Times New Roman"/>
        </w:rPr>
      </w:pPr>
      <w:r w:rsidRPr="0070099B">
        <w:rPr>
          <w:rFonts w:ascii="Times New Roman" w:hAnsi="Times New Roman" w:cs="Times New Roman"/>
        </w:rPr>
        <w:t>'total_payments'</w:t>
      </w:r>
      <w:r>
        <w:rPr>
          <w:rFonts w:ascii="Times New Roman" w:hAnsi="Times New Roman" w:cs="Times New Roman"/>
        </w:rPr>
        <w:t>:</w:t>
      </w:r>
      <w:r w:rsidRPr="0070099B">
        <w:rPr>
          <w:rFonts w:ascii="Times New Roman" w:hAnsi="Times New Roman" w:cs="Times New Roman"/>
        </w:rPr>
        <w:t xml:space="preserve"> 0.112874779541</w:t>
      </w:r>
    </w:p>
    <w:p w14:paraId="2CDCCEE4" w14:textId="68AF6AEA" w:rsidR="0070099B" w:rsidRPr="0070099B" w:rsidRDefault="0070099B" w:rsidP="0070099B">
      <w:pPr>
        <w:ind w:left="424" w:hangingChars="202" w:hanging="424"/>
        <w:rPr>
          <w:rFonts w:ascii="Times New Roman" w:hAnsi="Times New Roman" w:cs="Times New Roman"/>
        </w:rPr>
      </w:pPr>
      <w:r w:rsidRPr="0070099B">
        <w:rPr>
          <w:rFonts w:ascii="Times New Roman" w:hAnsi="Times New Roman" w:cs="Times New Roman"/>
        </w:rPr>
        <w:t>'bonus'</w:t>
      </w:r>
      <w:r>
        <w:rPr>
          <w:rFonts w:ascii="Times New Roman" w:hAnsi="Times New Roman" w:cs="Times New Roman"/>
        </w:rPr>
        <w:t>:</w:t>
      </w:r>
      <w:r w:rsidRPr="0070099B">
        <w:rPr>
          <w:rFonts w:ascii="Times New Roman" w:hAnsi="Times New Roman" w:cs="Times New Roman"/>
        </w:rPr>
        <w:t>0.109451528031</w:t>
      </w:r>
    </w:p>
    <w:p w14:paraId="51A78BED" w14:textId="74B124B9" w:rsidR="0070099B" w:rsidRPr="0070099B" w:rsidRDefault="0070099B" w:rsidP="0070099B">
      <w:pPr>
        <w:ind w:left="424" w:hangingChars="202" w:hanging="424"/>
        <w:rPr>
          <w:rFonts w:ascii="Times New Roman" w:hAnsi="Times New Roman" w:cs="Times New Roman"/>
        </w:rPr>
      </w:pPr>
      <w:r w:rsidRPr="0070099B">
        <w:rPr>
          <w:rFonts w:ascii="Times New Roman" w:hAnsi="Times New Roman" w:cs="Times New Roman"/>
        </w:rPr>
        <w:t>'expenses'</w:t>
      </w:r>
      <w:r>
        <w:rPr>
          <w:rFonts w:ascii="Times New Roman" w:hAnsi="Times New Roman" w:cs="Times New Roman"/>
        </w:rPr>
        <w:t>:</w:t>
      </w:r>
      <w:r w:rsidRPr="0070099B">
        <w:rPr>
          <w:rFonts w:ascii="Times New Roman" w:hAnsi="Times New Roman" w:cs="Times New Roman"/>
        </w:rPr>
        <w:t>0.205554989874</w:t>
      </w:r>
    </w:p>
    <w:p w14:paraId="23AFDD63" w14:textId="21E74643" w:rsidR="0070099B" w:rsidRPr="0070099B" w:rsidRDefault="00674224" w:rsidP="0070099B">
      <w:pPr>
        <w:ind w:left="424" w:hangingChars="202" w:hanging="424"/>
        <w:rPr>
          <w:rFonts w:ascii="Times New Roman" w:hAnsi="Times New Roman" w:cs="Times New Roman"/>
        </w:rPr>
      </w:pPr>
      <w:r w:rsidRPr="00674224">
        <w:rPr>
          <w:rFonts w:ascii="Times New Roman" w:hAnsi="Times New Roman" w:cs="Times New Roman"/>
        </w:rPr>
        <w:t>'exercised_stock_options'</w:t>
      </w:r>
      <w:r>
        <w:rPr>
          <w:rFonts w:ascii="Times New Roman" w:hAnsi="Times New Roman" w:cs="Times New Roman"/>
        </w:rPr>
        <w:t>:</w:t>
      </w:r>
      <w:r w:rsidR="0070099B" w:rsidRPr="0070099B">
        <w:rPr>
          <w:rFonts w:ascii="Times New Roman" w:hAnsi="Times New Roman" w:cs="Times New Roman"/>
        </w:rPr>
        <w:t>0.2</w:t>
      </w:r>
    </w:p>
    <w:p w14:paraId="5AD1ED81" w14:textId="7F77A37D" w:rsidR="0070099B" w:rsidRPr="0070099B" w:rsidRDefault="0070099B" w:rsidP="0070099B">
      <w:pPr>
        <w:ind w:left="424" w:hangingChars="202" w:hanging="424"/>
        <w:rPr>
          <w:rFonts w:ascii="Times New Roman" w:hAnsi="Times New Roman" w:cs="Times New Roman"/>
        </w:rPr>
      </w:pPr>
      <w:r w:rsidRPr="0070099B">
        <w:rPr>
          <w:rFonts w:ascii="Times New Roman" w:hAnsi="Times New Roman" w:cs="Times New Roman"/>
        </w:rPr>
        <w:t>'restricted_stock'</w:t>
      </w:r>
      <w:r>
        <w:rPr>
          <w:rFonts w:ascii="Times New Roman" w:hAnsi="Times New Roman" w:cs="Times New Roman"/>
        </w:rPr>
        <w:t>:</w:t>
      </w:r>
      <w:r w:rsidRPr="0070099B">
        <w:t xml:space="preserve"> </w:t>
      </w:r>
      <w:r w:rsidRPr="0070099B">
        <w:rPr>
          <w:rFonts w:ascii="Times New Roman" w:hAnsi="Times New Roman" w:cs="Times New Roman"/>
        </w:rPr>
        <w:t>0.120480432567</w:t>
      </w:r>
    </w:p>
    <w:p w14:paraId="064D791F" w14:textId="27D5E30C" w:rsidR="00504E94" w:rsidRDefault="00504E94" w:rsidP="00346769">
      <w:pPr>
        <w:ind w:left="426" w:hangingChars="202" w:hanging="426"/>
        <w:rPr>
          <w:rFonts w:ascii="Times New Roman" w:hAnsi="Times New Roman" w:cs="Times New Roman"/>
        </w:rPr>
      </w:pPr>
      <w:r w:rsidRPr="00504E94">
        <w:rPr>
          <w:rFonts w:ascii="Times New Roman" w:hAnsi="Times New Roman" w:cs="Times New Roman" w:hint="eastAsia"/>
          <w:b/>
        </w:rPr>
        <w:t>特征缩放</w:t>
      </w:r>
      <w:r>
        <w:rPr>
          <w:rFonts w:ascii="Times New Roman" w:hAnsi="Times New Roman" w:cs="Times New Roman" w:hint="eastAsia"/>
        </w:rPr>
        <w:t>：</w:t>
      </w:r>
    </w:p>
    <w:p w14:paraId="4FD67924" w14:textId="1FFA2246" w:rsidR="000459EA" w:rsidRDefault="00397874" w:rsidP="00397874">
      <w:pPr>
        <w:ind w:left="424" w:hangingChars="202" w:hanging="424"/>
        <w:rPr>
          <w:rFonts w:ascii="Times New Roman" w:hAnsi="Times New Roman" w:cs="Times New Roman"/>
        </w:rPr>
      </w:pPr>
      <w:r>
        <w:rPr>
          <w:rFonts w:ascii="Times New Roman" w:hAnsi="Times New Roman" w:cs="Times New Roman" w:hint="eastAsia"/>
        </w:rPr>
        <w:t>因为财务数据的数值范围相差较大，因此要进行特征缩放。</w:t>
      </w:r>
    </w:p>
    <w:p w14:paraId="5BD99BAD" w14:textId="587DC2CB" w:rsidR="00397874" w:rsidRDefault="00397874" w:rsidP="00397874">
      <w:pPr>
        <w:ind w:left="424" w:hangingChars="202" w:hanging="424"/>
        <w:rPr>
          <w:rFonts w:ascii="Times New Roman" w:hAnsi="Times New Roman" w:cs="Times New Roman"/>
        </w:rPr>
      </w:pPr>
    </w:p>
    <w:p w14:paraId="6BA6DBFB" w14:textId="77777777" w:rsidR="00397874" w:rsidRDefault="00397874" w:rsidP="00397874">
      <w:pPr>
        <w:ind w:left="424" w:hangingChars="202" w:hanging="424"/>
        <w:rPr>
          <w:rFonts w:ascii="Times New Roman" w:hAnsi="Times New Roman" w:cs="Times New Roman" w:hint="eastAsia"/>
        </w:rPr>
      </w:pP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55DF6968" w:rsidR="00046782" w:rsidRDefault="00CF152D" w:rsidP="00046782">
      <w:pPr>
        <w:rPr>
          <w:rFonts w:ascii="Times New Roman" w:hAnsi="Times New Roman" w:cs="Times New Roman" w:hint="eastAsia"/>
        </w:rPr>
      </w:pPr>
      <w:r>
        <w:rPr>
          <w:rFonts w:ascii="Times New Roman" w:hAnsi="Times New Roman" w:cs="Times New Roman" w:hint="eastAsia"/>
        </w:rPr>
        <w:t>共尝试朴素贝叶斯、</w:t>
      </w:r>
      <w:r w:rsidR="002639A6">
        <w:rPr>
          <w:rFonts w:ascii="Times New Roman" w:hAnsi="Times New Roman" w:cs="Times New Roman" w:hint="eastAsia"/>
        </w:rPr>
        <w:t>k</w:t>
      </w:r>
      <w:r w:rsidR="00181AA7">
        <w:rPr>
          <w:rFonts w:ascii="Times New Roman" w:hAnsi="Times New Roman" w:cs="Times New Roman" w:hint="eastAsia"/>
        </w:rPr>
        <w:t>近邻</w:t>
      </w:r>
      <w:r>
        <w:rPr>
          <w:rFonts w:ascii="Times New Roman" w:hAnsi="Times New Roman" w:cs="Times New Roman" w:hint="eastAsia"/>
        </w:rPr>
        <w:t>、决策树三种算法</w:t>
      </w:r>
      <w:r w:rsidR="00181AA7">
        <w:rPr>
          <w:rFonts w:ascii="Times New Roman" w:hAnsi="Times New Roman" w:cs="Times New Roman" w:hint="eastAsia"/>
        </w:rPr>
        <w:t>，三者的性能表现各有优缺点，具体见</w:t>
      </w:r>
      <w:r w:rsidR="00181AA7">
        <w:rPr>
          <w:rFonts w:ascii="Times New Roman" w:hAnsi="Times New Roman" w:cs="Times New Roman" w:hint="eastAsia"/>
        </w:rPr>
        <w:t>poi</w:t>
      </w:r>
      <w:r w:rsidR="00181AA7">
        <w:rPr>
          <w:rFonts w:ascii="Times New Roman" w:hAnsi="Times New Roman" w:cs="Times New Roman"/>
        </w:rPr>
        <w:t>_id</w:t>
      </w:r>
      <w:r w:rsidR="00181AA7">
        <w:rPr>
          <w:rFonts w:ascii="Times New Roman" w:hAnsi="Times New Roman" w:cs="Times New Roman" w:hint="eastAsia"/>
        </w:rPr>
        <w:t>文件，最终选择调整参数后的决策树，可以满足项目要求的性能标准。</w:t>
      </w:r>
    </w:p>
    <w:p w14:paraId="216837DF" w14:textId="1D1363B0" w:rsidR="00450F46" w:rsidRDefault="00450F46" w:rsidP="00046782">
      <w:pPr>
        <w:rPr>
          <w:rFonts w:ascii="Times New Roman" w:hAnsi="Times New Roman" w:cs="Times New Roman"/>
        </w:rPr>
      </w:pPr>
    </w:p>
    <w:p w14:paraId="0BE40BD7" w14:textId="77777777" w:rsidR="009209DF" w:rsidRDefault="009209DF" w:rsidP="00046782">
      <w:pPr>
        <w:rPr>
          <w:rFonts w:ascii="Times New Roman" w:hAnsi="Times New Roman" w:cs="Times New Roman" w:hint="eastAsia"/>
        </w:rPr>
      </w:pP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18293D1A" w:rsidR="00046782" w:rsidRDefault="00DB13E5" w:rsidP="00046782">
      <w:pPr>
        <w:rPr>
          <w:rFonts w:ascii="Times New Roman" w:hAnsi="Times New Roman" w:cs="Times New Roman"/>
        </w:rPr>
      </w:pPr>
      <w:r w:rsidRPr="00DB13E5">
        <w:rPr>
          <w:rFonts w:ascii="Times New Roman" w:hAnsi="Times New Roman" w:cs="Times New Roman" w:hint="eastAsia"/>
          <w:b/>
        </w:rPr>
        <w:t>调整参数</w:t>
      </w:r>
      <w:r>
        <w:rPr>
          <w:rFonts w:ascii="Times New Roman" w:hAnsi="Times New Roman" w:cs="Times New Roman" w:hint="eastAsia"/>
        </w:rPr>
        <w:t>：调参就是改变模型的参数。调整参数可能会对算法的性能起到</w:t>
      </w:r>
      <w:r w:rsidR="00181AA7">
        <w:rPr>
          <w:rFonts w:ascii="Times New Roman" w:hAnsi="Times New Roman" w:cs="Times New Roman" w:hint="eastAsia"/>
        </w:rPr>
        <w:t>很大</w:t>
      </w:r>
      <w:r>
        <w:rPr>
          <w:rFonts w:ascii="Times New Roman" w:hAnsi="Times New Roman" w:cs="Times New Roman" w:hint="eastAsia"/>
        </w:rPr>
        <w:t>提升作用</w:t>
      </w:r>
      <w:r w:rsidR="00181AA7">
        <w:rPr>
          <w:rFonts w:ascii="Times New Roman" w:hAnsi="Times New Roman" w:cs="Times New Roman" w:hint="eastAsia"/>
        </w:rPr>
        <w:t>，特征的处理和调参直接影响最终结果的好坏</w:t>
      </w:r>
      <w:bookmarkStart w:id="0" w:name="_GoBack"/>
      <w:bookmarkEnd w:id="0"/>
      <w:r>
        <w:rPr>
          <w:rFonts w:ascii="Times New Roman" w:hAnsi="Times New Roman" w:cs="Times New Roman" w:hint="eastAsia"/>
        </w:rPr>
        <w:t>。</w:t>
      </w:r>
    </w:p>
    <w:p w14:paraId="2373764B" w14:textId="0D1F392C" w:rsidR="00DB13E5" w:rsidRDefault="00CF152D" w:rsidP="00046782">
      <w:pPr>
        <w:rPr>
          <w:rFonts w:ascii="Times New Roman" w:hAnsi="Times New Roman" w:cs="Times New Roman" w:hint="eastAsia"/>
        </w:rPr>
      </w:pPr>
      <w:r>
        <w:rPr>
          <w:rFonts w:ascii="Times New Roman" w:hAnsi="Times New Roman" w:cs="Times New Roman" w:hint="eastAsia"/>
        </w:rPr>
        <w:t>调整参数的方法有手动调参和网格搜索</w:t>
      </w:r>
      <w:r w:rsidRPr="00CF152D">
        <w:rPr>
          <w:rFonts w:ascii="Times New Roman" w:hAnsi="Times New Roman" w:cs="Times New Roman"/>
        </w:rPr>
        <w:t>GridSearchCV</w:t>
      </w:r>
      <w:r>
        <w:rPr>
          <w:rFonts w:ascii="Times New Roman" w:hAnsi="Times New Roman" w:cs="Times New Roman" w:hint="eastAsia"/>
        </w:rPr>
        <w:t>等方法</w:t>
      </w:r>
      <w:r w:rsidR="00181AA7">
        <w:rPr>
          <w:rFonts w:ascii="Times New Roman" w:hAnsi="Times New Roman" w:cs="Times New Roman" w:hint="eastAsia"/>
        </w:rPr>
        <w:t>，在用决策树分类器时使用了网格搜索方法，并最终获得了符合项目性能要求的结果。</w:t>
      </w:r>
    </w:p>
    <w:p w14:paraId="0B043C95" w14:textId="77777777" w:rsidR="00450F46" w:rsidRDefault="00450F46" w:rsidP="00046782">
      <w:pPr>
        <w:rPr>
          <w:rFonts w:ascii="Times New Roman" w:hAnsi="Times New Roman" w:cs="Times New Roman" w:hint="eastAsia"/>
        </w:rPr>
      </w:pPr>
    </w:p>
    <w:p w14:paraId="73E88B60" w14:textId="686A8233" w:rsidR="00046782" w:rsidRDefault="00046782" w:rsidP="00046782">
      <w:pPr>
        <w:rPr>
          <w:rFonts w:ascii="Times New Roman" w:hAnsi="Times New Roman" w:cs="Times New Roman"/>
        </w:rPr>
      </w:pPr>
    </w:p>
    <w:p w14:paraId="5911DB35" w14:textId="77777777" w:rsidR="009209DF" w:rsidRPr="00046782" w:rsidRDefault="009209DF" w:rsidP="00046782">
      <w:pPr>
        <w:rPr>
          <w:rFonts w:ascii="Times New Roman" w:hAnsi="Times New Roman" w:cs="Times New Roman" w:hint="eastAsia"/>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201606C3" w:rsidR="00046782" w:rsidRDefault="00450F46" w:rsidP="00046782">
      <w:pPr>
        <w:rPr>
          <w:rFonts w:ascii="Times New Roman" w:hAnsi="Times New Roman" w:cs="Times New Roman"/>
        </w:rPr>
      </w:pPr>
      <w:r w:rsidRPr="00450F46">
        <w:rPr>
          <w:rFonts w:ascii="Times New Roman" w:hAnsi="Times New Roman" w:cs="Times New Roman" w:hint="eastAsia"/>
          <w:b/>
        </w:rPr>
        <w:lastRenderedPageBreak/>
        <w:t>验证及</w:t>
      </w:r>
      <w:r>
        <w:rPr>
          <w:rFonts w:ascii="Times New Roman" w:hAnsi="Times New Roman" w:cs="Times New Roman" w:hint="eastAsia"/>
          <w:b/>
        </w:rPr>
        <w:t>其</w:t>
      </w:r>
      <w:r w:rsidRPr="00450F46">
        <w:rPr>
          <w:rFonts w:ascii="Times New Roman" w:hAnsi="Times New Roman" w:cs="Times New Roman" w:hint="eastAsia"/>
          <w:b/>
        </w:rPr>
        <w:t>重要性</w:t>
      </w:r>
      <w:r>
        <w:rPr>
          <w:rFonts w:ascii="Times New Roman" w:hAnsi="Times New Roman" w:cs="Times New Roman" w:hint="eastAsia"/>
        </w:rPr>
        <w:t>：</w:t>
      </w:r>
      <w:r w:rsidR="00D907F7">
        <w:rPr>
          <w:rFonts w:ascii="Times New Roman" w:hAnsi="Times New Roman" w:cs="Times New Roman" w:hint="eastAsia"/>
        </w:rPr>
        <w:t>通过验证可以评估算法的性能，并且检查是否会发生过拟合问题。</w:t>
      </w:r>
    </w:p>
    <w:p w14:paraId="383AAACF" w14:textId="6FBC4F4E" w:rsidR="00450F46" w:rsidRDefault="00450F46" w:rsidP="00046782">
      <w:pPr>
        <w:rPr>
          <w:rFonts w:ascii="Times New Roman" w:hAnsi="Times New Roman" w:cs="Times New Roman" w:hint="eastAsia"/>
        </w:rPr>
      </w:pPr>
      <w:r w:rsidRPr="00805F0E">
        <w:rPr>
          <w:rFonts w:ascii="Times New Roman" w:hAnsi="Times New Roman" w:cs="Times New Roman"/>
          <w:b/>
        </w:rPr>
        <w:t>验证策略</w:t>
      </w:r>
      <w:r w:rsidR="00805F0E" w:rsidRPr="00805F0E">
        <w:rPr>
          <w:rFonts w:ascii="Times New Roman" w:hAnsi="Times New Roman" w:cs="Times New Roman" w:hint="eastAsia"/>
        </w:rPr>
        <w:t>：</w:t>
      </w:r>
      <w:r w:rsidR="00181AA7">
        <w:rPr>
          <w:rFonts w:ascii="Times New Roman" w:hAnsi="Times New Roman" w:cs="Times New Roman" w:hint="eastAsia"/>
        </w:rPr>
        <w:t>对</w:t>
      </w:r>
      <w:r w:rsidR="00D907F7" w:rsidRPr="00805F0E">
        <w:rPr>
          <w:rFonts w:ascii="Times New Roman" w:hAnsi="Times New Roman" w:cs="Times New Roman"/>
        </w:rPr>
        <w:t>train_test_split</w:t>
      </w:r>
      <w:r w:rsidR="00805F0E" w:rsidRPr="00805F0E">
        <w:rPr>
          <w:rFonts w:ascii="Times New Roman" w:hAnsi="Times New Roman" w:cs="Times New Roman" w:hint="eastAsia"/>
        </w:rPr>
        <w:t>方法</w:t>
      </w:r>
      <w:r w:rsidR="00181AA7">
        <w:rPr>
          <w:rFonts w:ascii="Times New Roman" w:hAnsi="Times New Roman" w:cs="Times New Roman" w:hint="eastAsia"/>
        </w:rPr>
        <w:t>和</w:t>
      </w:r>
      <w:r w:rsidR="000174E8">
        <w:rPr>
          <w:rFonts w:ascii="Times New Roman" w:hAnsi="Times New Roman" w:cs="Times New Roman" w:hint="eastAsia"/>
        </w:rPr>
        <w:t>交叉验证方法</w:t>
      </w:r>
      <w:r w:rsidR="00181AA7">
        <w:rPr>
          <w:rFonts w:ascii="Times New Roman" w:hAnsi="Times New Roman" w:cs="Times New Roman" w:hint="eastAsia"/>
        </w:rPr>
        <w:t>两种验证策略都有尝试，具体代码见</w:t>
      </w:r>
      <w:r w:rsidR="00181AA7">
        <w:rPr>
          <w:rFonts w:ascii="Times New Roman" w:hAnsi="Times New Roman" w:cs="Times New Roman" w:hint="eastAsia"/>
        </w:rPr>
        <w:t>poi</w:t>
      </w:r>
      <w:r w:rsidR="00181AA7">
        <w:rPr>
          <w:rFonts w:ascii="Times New Roman" w:hAnsi="Times New Roman" w:cs="Times New Roman"/>
        </w:rPr>
        <w:t>_id</w:t>
      </w:r>
      <w:r w:rsidR="00181AA7">
        <w:rPr>
          <w:rFonts w:ascii="Times New Roman" w:hAnsi="Times New Roman" w:cs="Times New Roman" w:hint="eastAsia"/>
        </w:rPr>
        <w:t>文件，因为数据集较小，应优先选择交叉验证</w:t>
      </w:r>
      <w:r w:rsidRPr="00805F0E">
        <w:rPr>
          <w:rFonts w:ascii="Times New Roman" w:hAnsi="Times New Roman" w:cs="Times New Roman" w:hint="eastAsia"/>
        </w:rPr>
        <w:t>。</w:t>
      </w:r>
    </w:p>
    <w:p w14:paraId="2B37976D" w14:textId="77777777" w:rsidR="00450F46" w:rsidRDefault="00450F46" w:rsidP="00046782">
      <w:pPr>
        <w:rPr>
          <w:rFonts w:ascii="Times New Roman" w:hAnsi="Times New Roman" w:cs="Times New Roman" w:hint="eastAsia"/>
        </w:rPr>
      </w:pPr>
    </w:p>
    <w:p w14:paraId="58DDA837" w14:textId="3C94CD50" w:rsidR="00046782" w:rsidRDefault="00046782" w:rsidP="00046782">
      <w:pPr>
        <w:rPr>
          <w:rFonts w:ascii="Times New Roman" w:hAnsi="Times New Roman" w:cs="Times New Roman"/>
        </w:rPr>
      </w:pPr>
    </w:p>
    <w:p w14:paraId="33953DD8" w14:textId="77777777" w:rsidR="00450F46" w:rsidRPr="00046782" w:rsidRDefault="00450F46" w:rsidP="00046782">
      <w:pPr>
        <w:rPr>
          <w:rFonts w:ascii="Times New Roman" w:hAnsi="Times New Roman" w:cs="Times New Roman" w:hint="eastAsia"/>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47784609" w:rsidR="00E3551B" w:rsidRPr="00D11C36" w:rsidRDefault="00AC36B4" w:rsidP="000B60EE">
      <w:pPr>
        <w:ind w:leftChars="-1" w:left="422" w:hangingChars="202" w:hanging="424"/>
        <w:rPr>
          <w:rFonts w:ascii="Times New Roman" w:hAnsi="Times New Roman" w:cs="Times New Roman"/>
        </w:rPr>
      </w:pPr>
      <w:r w:rsidRPr="00AC36B4">
        <w:rPr>
          <w:rFonts w:ascii="Times New Roman" w:hAnsi="Times New Roman" w:cs="Times New Roman" w:hint="eastAsia"/>
        </w:rPr>
        <w:t>精确</w:t>
      </w:r>
      <w:r w:rsidRPr="00AC36B4">
        <w:rPr>
          <w:rFonts w:ascii="宋体" w:eastAsia="宋体" w:hAnsi="宋体" w:cs="宋体" w:hint="eastAsia"/>
        </w:rPr>
        <w:t>度</w:t>
      </w:r>
      <w:r w:rsidR="00B31F15">
        <w:rPr>
          <w:rFonts w:ascii="Times New Roman" w:hAnsi="Times New Roman" w:cs="Times New Roman" w:hint="eastAsia"/>
        </w:rPr>
        <w:t>：</w:t>
      </w:r>
      <w:r w:rsidR="00D11C36">
        <w:rPr>
          <w:rFonts w:ascii="Times New Roman" w:hAnsi="Times New Roman" w:cs="Times New Roman" w:hint="eastAsia"/>
        </w:rPr>
        <w:t>算法识别</w:t>
      </w:r>
      <w:r w:rsidR="00181AA7">
        <w:rPr>
          <w:rFonts w:ascii="Times New Roman" w:hAnsi="Times New Roman" w:cs="Times New Roman" w:hint="eastAsia"/>
        </w:rPr>
        <w:t>出</w:t>
      </w:r>
      <w:r w:rsidR="00D11C36">
        <w:rPr>
          <w:rFonts w:ascii="Times New Roman" w:hAnsi="Times New Roman" w:cs="Times New Roman" w:hint="eastAsia"/>
        </w:rPr>
        <w:t>的</w:t>
      </w:r>
      <w:r w:rsidR="00B31F15">
        <w:rPr>
          <w:rFonts w:ascii="Times New Roman" w:hAnsi="Times New Roman" w:cs="Times New Roman" w:hint="eastAsia"/>
        </w:rPr>
        <w:t>poi</w:t>
      </w:r>
      <w:r w:rsidR="00181AA7">
        <w:rPr>
          <w:rFonts w:ascii="Times New Roman" w:hAnsi="Times New Roman" w:cs="Times New Roman" w:hint="eastAsia"/>
        </w:rPr>
        <w:t>是</w:t>
      </w:r>
      <w:r w:rsidR="00D11C36">
        <w:rPr>
          <w:rFonts w:ascii="Times New Roman" w:hAnsi="Times New Roman" w:cs="Times New Roman" w:hint="eastAsia"/>
        </w:rPr>
        <w:t>判断正确的比率。</w:t>
      </w:r>
    </w:p>
    <w:p w14:paraId="4F2879EB" w14:textId="2B507EB8" w:rsidR="00B31F15" w:rsidRPr="00AC36B4" w:rsidRDefault="00B31F15" w:rsidP="000B60EE">
      <w:pPr>
        <w:ind w:leftChars="-1" w:left="422" w:hangingChars="202" w:hanging="424"/>
        <w:rPr>
          <w:rFonts w:ascii="Times New Roman" w:hAnsi="Times New Roman" w:cs="Times New Roman" w:hint="eastAsia"/>
        </w:rPr>
      </w:pPr>
      <w:r>
        <w:rPr>
          <w:rFonts w:ascii="Times New Roman" w:hAnsi="Times New Roman" w:cs="Times New Roman" w:hint="eastAsia"/>
        </w:rPr>
        <w:t>召回率：</w:t>
      </w:r>
      <w:r w:rsidR="00AC36B4">
        <w:rPr>
          <w:rFonts w:ascii="Times New Roman" w:hAnsi="Times New Roman" w:cs="Times New Roman" w:hint="eastAsia"/>
        </w:rPr>
        <w:t>算法</w:t>
      </w:r>
      <w:r>
        <w:rPr>
          <w:rFonts w:ascii="Times New Roman" w:hAnsi="Times New Roman" w:cs="Times New Roman" w:hint="eastAsia"/>
        </w:rPr>
        <w:t>正确识别出的</w:t>
      </w:r>
      <w:r>
        <w:rPr>
          <w:rFonts w:ascii="Times New Roman" w:hAnsi="Times New Roman" w:cs="Times New Roman" w:hint="eastAsia"/>
        </w:rPr>
        <w:t>poi</w:t>
      </w:r>
      <w:r w:rsidR="00AC36B4">
        <w:rPr>
          <w:rFonts w:ascii="Times New Roman" w:hAnsi="Times New Roman" w:cs="Times New Roman" w:hint="eastAsia"/>
        </w:rPr>
        <w:t>占所有</w:t>
      </w:r>
      <w:r w:rsidR="00D11C36">
        <w:rPr>
          <w:rFonts w:ascii="Times New Roman" w:hAnsi="Times New Roman" w:cs="Times New Roman" w:hint="eastAsia"/>
        </w:rPr>
        <w:t>poi</w:t>
      </w:r>
      <w:r w:rsidR="00D11C36">
        <w:rPr>
          <w:rFonts w:ascii="Times New Roman" w:hAnsi="Times New Roman" w:cs="Times New Roman" w:hint="eastAsia"/>
        </w:rPr>
        <w:t>的比率。</w:t>
      </w:r>
    </w:p>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621D2498" w:rsidR="00346769" w:rsidRPr="00346769" w:rsidRDefault="00346769" w:rsidP="000B60EE">
      <w:pPr>
        <w:ind w:leftChars="-1" w:left="422" w:hangingChars="202" w:hanging="424"/>
        <w:rPr>
          <w:rFonts w:ascii="Times New Roman" w:hAnsi="Times New Roman" w:cs="Times New Roman"/>
        </w:rPr>
      </w:pPr>
    </w:p>
    <w:p w14:paraId="5D6BC1F8" w14:textId="77777777" w:rsidR="00802E85" w:rsidRDefault="00802E85">
      <w:pPr>
        <w:rPr>
          <w:rFonts w:ascii="Times New Roman" w:hAnsi="Times New Roman" w:cs="Times New Roman"/>
        </w:rPr>
      </w:pPr>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09931" w14:textId="77777777" w:rsidR="00305A49" w:rsidRDefault="00305A49" w:rsidP="00346769">
      <w:r>
        <w:separator/>
      </w:r>
    </w:p>
  </w:endnote>
  <w:endnote w:type="continuationSeparator" w:id="0">
    <w:p w14:paraId="0CE842A5" w14:textId="77777777" w:rsidR="00305A49" w:rsidRDefault="00305A49"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3ABB6" w14:textId="77777777" w:rsidR="00305A49" w:rsidRDefault="00305A49" w:rsidP="00346769">
      <w:r>
        <w:separator/>
      </w:r>
    </w:p>
  </w:footnote>
  <w:footnote w:type="continuationSeparator" w:id="0">
    <w:p w14:paraId="377662EA" w14:textId="77777777" w:rsidR="00305A49" w:rsidRDefault="00305A49"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174E8"/>
    <w:rsid w:val="00040D04"/>
    <w:rsid w:val="000459EA"/>
    <w:rsid w:val="00046782"/>
    <w:rsid w:val="000633D2"/>
    <w:rsid w:val="00066E26"/>
    <w:rsid w:val="0009261D"/>
    <w:rsid w:val="000B60EE"/>
    <w:rsid w:val="00181AA7"/>
    <w:rsid w:val="00223606"/>
    <w:rsid w:val="00227B4C"/>
    <w:rsid w:val="002639A6"/>
    <w:rsid w:val="00305A49"/>
    <w:rsid w:val="00346769"/>
    <w:rsid w:val="00397874"/>
    <w:rsid w:val="00450F46"/>
    <w:rsid w:val="00480D63"/>
    <w:rsid w:val="004B3788"/>
    <w:rsid w:val="00504E94"/>
    <w:rsid w:val="00603BAC"/>
    <w:rsid w:val="006155AA"/>
    <w:rsid w:val="00624BB9"/>
    <w:rsid w:val="00674224"/>
    <w:rsid w:val="00677F85"/>
    <w:rsid w:val="0070099B"/>
    <w:rsid w:val="00725EA0"/>
    <w:rsid w:val="0074473B"/>
    <w:rsid w:val="00750E41"/>
    <w:rsid w:val="007D7E69"/>
    <w:rsid w:val="00802E85"/>
    <w:rsid w:val="00805F0E"/>
    <w:rsid w:val="008A037C"/>
    <w:rsid w:val="008B5008"/>
    <w:rsid w:val="009209DF"/>
    <w:rsid w:val="00A20A15"/>
    <w:rsid w:val="00A40FAA"/>
    <w:rsid w:val="00AB5D62"/>
    <w:rsid w:val="00AC36B4"/>
    <w:rsid w:val="00AF327A"/>
    <w:rsid w:val="00B31F15"/>
    <w:rsid w:val="00B438F0"/>
    <w:rsid w:val="00B641AB"/>
    <w:rsid w:val="00B9028E"/>
    <w:rsid w:val="00C45FC1"/>
    <w:rsid w:val="00CA0F57"/>
    <w:rsid w:val="00CF152D"/>
    <w:rsid w:val="00D067BA"/>
    <w:rsid w:val="00D11C36"/>
    <w:rsid w:val="00D17365"/>
    <w:rsid w:val="00D907F7"/>
    <w:rsid w:val="00DB13E5"/>
    <w:rsid w:val="00DF03F8"/>
    <w:rsid w:val="00E04C43"/>
    <w:rsid w:val="00E3551B"/>
    <w:rsid w:val="00EA0F72"/>
    <w:rsid w:val="00EA6F4C"/>
    <w:rsid w:val="00ED44DC"/>
    <w:rsid w:val="00EE30AC"/>
    <w:rsid w:val="00F47667"/>
    <w:rsid w:val="00F7431A"/>
    <w:rsid w:val="00F81A03"/>
    <w:rsid w:val="00FD3C06"/>
    <w:rsid w:val="00FE7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character" w:styleId="a9">
    <w:name w:val="FollowedHyperlink"/>
    <w:basedOn w:val="a0"/>
    <w:uiPriority w:val="99"/>
    <w:semiHidden/>
    <w:unhideWhenUsed/>
    <w:rsid w:val="00C45F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9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3</Pages>
  <Words>375</Words>
  <Characters>2141</Characters>
  <Application>Microsoft Office Word</Application>
  <DocSecurity>0</DocSecurity>
  <Lines>17</Lines>
  <Paragraphs>5</Paragraphs>
  <ScaleCrop>false</ScaleCrop>
  <Company>微软中国</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cp:lastModifiedBy>
  <cp:revision>20</cp:revision>
  <dcterms:created xsi:type="dcterms:W3CDTF">2016-08-18T06:40:00Z</dcterms:created>
  <dcterms:modified xsi:type="dcterms:W3CDTF">2017-08-29T11:28:00Z</dcterms:modified>
</cp:coreProperties>
</file>