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C85C6" w14:textId="77777777" w:rsidR="002075A5" w:rsidRPr="006E67A2" w:rsidRDefault="002075A5" w:rsidP="009B7B29">
      <w:pPr>
        <w:ind w:firstLine="0"/>
        <w:jc w:val="center"/>
        <w:rPr>
          <w:sz w:val="22"/>
          <w:szCs w:val="18"/>
        </w:rPr>
      </w:pPr>
      <w:r w:rsidRPr="006E67A2">
        <w:rPr>
          <w:sz w:val="22"/>
          <w:szCs w:val="18"/>
        </w:rPr>
        <w:t xml:space="preserve">Министерство науки и высшего образования Российской Федерации </w:t>
      </w:r>
    </w:p>
    <w:p w14:paraId="2544A7F1" w14:textId="77777777" w:rsidR="002075A5" w:rsidRPr="006E67A2" w:rsidRDefault="002075A5" w:rsidP="009B7B29">
      <w:pPr>
        <w:ind w:firstLine="0"/>
        <w:jc w:val="center"/>
        <w:rPr>
          <w:sz w:val="22"/>
          <w:szCs w:val="18"/>
        </w:rPr>
      </w:pPr>
      <w:r w:rsidRPr="006E67A2">
        <w:rPr>
          <w:sz w:val="22"/>
          <w:szCs w:val="18"/>
        </w:rPr>
        <w:t>Федеральное государственное бюджетное образовательное учреждение высшего образования</w:t>
      </w:r>
    </w:p>
    <w:p w14:paraId="55EB8611" w14:textId="77777777" w:rsidR="002075A5" w:rsidRPr="006E67A2" w:rsidRDefault="002075A5" w:rsidP="009B7B29">
      <w:pPr>
        <w:ind w:firstLine="0"/>
        <w:jc w:val="center"/>
        <w:rPr>
          <w:sz w:val="22"/>
          <w:szCs w:val="18"/>
        </w:rPr>
      </w:pPr>
      <w:r w:rsidRPr="006E67A2">
        <w:rPr>
          <w:sz w:val="22"/>
          <w:szCs w:val="18"/>
        </w:rPr>
        <w:t>«Российский экономический университет им. Г.В. Плеханова»</w:t>
      </w:r>
    </w:p>
    <w:p w14:paraId="551769A0" w14:textId="0EA2BAF2" w:rsidR="002075A5" w:rsidRPr="002075A5" w:rsidRDefault="002075A5" w:rsidP="00BA2944">
      <w:pPr>
        <w:ind w:firstLine="0"/>
        <w:jc w:val="center"/>
        <w:rPr>
          <w:b/>
          <w:bCs/>
          <w:sz w:val="22"/>
          <w:szCs w:val="18"/>
        </w:rPr>
      </w:pPr>
      <w:r w:rsidRPr="006E67A2">
        <w:rPr>
          <w:b/>
          <w:bCs/>
          <w:sz w:val="22"/>
          <w:szCs w:val="18"/>
        </w:rPr>
        <w:t>Московский приборостроительный техникум</w:t>
      </w:r>
    </w:p>
    <w:p w14:paraId="7E3C06AC" w14:textId="77777777" w:rsidR="002075A5" w:rsidRDefault="002075A5" w:rsidP="002075A5">
      <w:pPr>
        <w:jc w:val="center"/>
        <w:rPr>
          <w:sz w:val="24"/>
          <w:szCs w:val="20"/>
        </w:rPr>
      </w:pPr>
    </w:p>
    <w:p w14:paraId="5FD8F5BC" w14:textId="77777777" w:rsidR="002075A5" w:rsidRDefault="002075A5" w:rsidP="002075A5">
      <w:pPr>
        <w:jc w:val="center"/>
        <w:rPr>
          <w:sz w:val="24"/>
          <w:szCs w:val="20"/>
        </w:rPr>
      </w:pPr>
    </w:p>
    <w:p w14:paraId="215813E0" w14:textId="77777777" w:rsidR="002075A5" w:rsidRDefault="002075A5" w:rsidP="002075A5">
      <w:pPr>
        <w:jc w:val="center"/>
        <w:rPr>
          <w:sz w:val="24"/>
          <w:szCs w:val="20"/>
        </w:rPr>
      </w:pPr>
    </w:p>
    <w:p w14:paraId="4AFF4567" w14:textId="77777777" w:rsidR="002075A5" w:rsidRDefault="002075A5" w:rsidP="00BA0A92">
      <w:pPr>
        <w:ind w:firstLine="0"/>
        <w:jc w:val="center"/>
      </w:pPr>
      <w:r w:rsidRPr="006E67A2">
        <w:rPr>
          <w:b/>
          <w:bCs/>
        </w:rPr>
        <w:t>Курсовой проект</w:t>
      </w:r>
    </w:p>
    <w:p w14:paraId="3E164FC4" w14:textId="4B147712" w:rsidR="002075A5" w:rsidRPr="00F47094" w:rsidRDefault="002075A5" w:rsidP="00F47094">
      <w:pPr>
        <w:ind w:firstLine="0"/>
        <w:jc w:val="left"/>
        <w:rPr>
          <w:szCs w:val="28"/>
          <w:u w:val="single"/>
        </w:rPr>
      </w:pPr>
      <w:r w:rsidRPr="00F47094">
        <w:rPr>
          <w:szCs w:val="28"/>
          <w:u w:val="single"/>
        </w:rPr>
        <w:t>ПМ</w:t>
      </w:r>
      <w:r w:rsidR="00B56345">
        <w:rPr>
          <w:szCs w:val="28"/>
          <w:u w:val="single"/>
        </w:rPr>
        <w:t>.02. Осуществление интеграции программных модулей</w:t>
      </w:r>
    </w:p>
    <w:p w14:paraId="13022347" w14:textId="0306BAE1" w:rsidR="00F47094" w:rsidRDefault="002075A5" w:rsidP="00F47094">
      <w:pPr>
        <w:ind w:firstLine="0"/>
        <w:jc w:val="left"/>
      </w:pPr>
      <w:r w:rsidRPr="00F47094">
        <w:rPr>
          <w:szCs w:val="28"/>
          <w:u w:val="single"/>
        </w:rPr>
        <w:t>МДК 0</w:t>
      </w:r>
      <w:r w:rsidR="00B56345">
        <w:rPr>
          <w:szCs w:val="28"/>
          <w:u w:val="single"/>
        </w:rPr>
        <w:t>2</w:t>
      </w:r>
      <w:r w:rsidRPr="00F47094">
        <w:rPr>
          <w:szCs w:val="28"/>
          <w:u w:val="single"/>
        </w:rPr>
        <w:t xml:space="preserve">.01 </w:t>
      </w:r>
      <w:r w:rsidR="00B56345">
        <w:rPr>
          <w:szCs w:val="28"/>
          <w:u w:val="single"/>
        </w:rPr>
        <w:t>Технологии разработки программного обеспечения</w:t>
      </w:r>
    </w:p>
    <w:p w14:paraId="31CAB294" w14:textId="115C0A41" w:rsidR="002075A5" w:rsidRPr="00F47094" w:rsidRDefault="002075A5" w:rsidP="00F47094">
      <w:pPr>
        <w:ind w:firstLine="0"/>
        <w:jc w:val="left"/>
        <w:rPr>
          <w:szCs w:val="28"/>
          <w:u w:val="single"/>
        </w:rPr>
      </w:pPr>
      <w:r w:rsidRPr="00DE58E9">
        <w:rPr>
          <w:color w:val="auto"/>
        </w:rPr>
        <w:t>Специальность 09.02.07 «Информационные системы и программирование»</w:t>
      </w:r>
    </w:p>
    <w:p w14:paraId="4831A4CB" w14:textId="77777777" w:rsidR="002075A5" w:rsidRDefault="002075A5" w:rsidP="002075A5">
      <w:pPr>
        <w:jc w:val="center"/>
      </w:pPr>
    </w:p>
    <w:p w14:paraId="338BCF19" w14:textId="2E3DB65A" w:rsidR="002075A5" w:rsidRDefault="002075A5" w:rsidP="00F462D7">
      <w:pPr>
        <w:ind w:firstLine="284"/>
        <w:jc w:val="left"/>
      </w:pPr>
      <w:r>
        <w:t>Тема: «</w:t>
      </w:r>
      <w:r w:rsidR="00535A93" w:rsidRPr="00535A93">
        <w:t>Разработка встроенного приложения с предиктивной коррекцией ошибок управления (на примере ООО «Центр инновационных разработок ВАО»)</w:t>
      </w:r>
      <w:r>
        <w:t>»</w:t>
      </w:r>
    </w:p>
    <w:p w14:paraId="1594B346" w14:textId="77777777" w:rsidR="002075A5" w:rsidRDefault="002075A5" w:rsidP="002075A5">
      <w:pPr>
        <w:jc w:val="center"/>
      </w:pPr>
    </w:p>
    <w:p w14:paraId="2ACBCF25" w14:textId="54100F18" w:rsidR="002075A5" w:rsidRPr="00F47094" w:rsidRDefault="002075A5" w:rsidP="00F47094">
      <w:pPr>
        <w:ind w:firstLine="0"/>
        <w:jc w:val="center"/>
        <w:rPr>
          <w:b/>
          <w:bCs/>
        </w:rPr>
      </w:pPr>
      <w:r w:rsidRPr="006E67A2">
        <w:rPr>
          <w:b/>
          <w:bCs/>
        </w:rPr>
        <w:t>Пояснительная записка</w:t>
      </w:r>
    </w:p>
    <w:p w14:paraId="5D165BD3" w14:textId="3B60CEF2" w:rsidR="002075A5" w:rsidRDefault="002075A5" w:rsidP="00980B60">
      <w:pPr>
        <w:ind w:firstLine="0"/>
        <w:jc w:val="center"/>
      </w:pPr>
      <w:r>
        <w:t xml:space="preserve">Листов: </w:t>
      </w:r>
      <w:r w:rsidR="00D12061">
        <w:rPr>
          <w:color w:val="auto"/>
        </w:rPr>
        <w:t>2</w:t>
      </w:r>
      <w:r w:rsidR="000012DC">
        <w:rPr>
          <w:color w:val="auto"/>
        </w:rPr>
        <w:t>4</w:t>
      </w:r>
    </w:p>
    <w:p w14:paraId="3DCD985A" w14:textId="071FDD52" w:rsidR="002075A5" w:rsidRDefault="002075A5" w:rsidP="002075A5">
      <w:pPr>
        <w:jc w:val="center"/>
      </w:pPr>
    </w:p>
    <w:p w14:paraId="6336F929" w14:textId="4F0196B9" w:rsidR="00F47094" w:rsidRDefault="00F47094" w:rsidP="00980B60">
      <w:pPr>
        <w:ind w:firstLine="0"/>
      </w:pPr>
    </w:p>
    <w:p w14:paraId="0B002894" w14:textId="18831FA3" w:rsidR="00F47094" w:rsidRDefault="00F47094" w:rsidP="002075A5">
      <w:pPr>
        <w:jc w:val="center"/>
      </w:pPr>
    </w:p>
    <w:p w14:paraId="7961748C" w14:textId="2AC111E0" w:rsidR="00980B60" w:rsidRDefault="00980B60" w:rsidP="002075A5">
      <w:pPr>
        <w:jc w:val="center"/>
      </w:pPr>
    </w:p>
    <w:p w14:paraId="10369D1F" w14:textId="77777777" w:rsidR="00980B60" w:rsidRDefault="00980B60" w:rsidP="002075A5">
      <w:pPr>
        <w:jc w:val="center"/>
      </w:pPr>
    </w:p>
    <w:p w14:paraId="135A815A" w14:textId="77777777" w:rsidR="002075A5" w:rsidRDefault="002075A5" w:rsidP="00CB0488">
      <w:pPr>
        <w:ind w:firstLine="0"/>
      </w:pPr>
    </w:p>
    <w:p w14:paraId="12210635" w14:textId="185C3410" w:rsidR="002075A5" w:rsidRPr="006E67A2" w:rsidRDefault="002075A5" w:rsidP="00CB0488">
      <w:pPr>
        <w:ind w:firstLine="3828"/>
        <w:jc w:val="left"/>
        <w:rPr>
          <w:sz w:val="24"/>
          <w:szCs w:val="20"/>
        </w:rPr>
      </w:pPr>
      <w:r w:rsidRPr="006E67A2">
        <w:rPr>
          <w:sz w:val="24"/>
          <w:szCs w:val="20"/>
        </w:rPr>
        <w:t xml:space="preserve">Руководитель _____________ / </w:t>
      </w:r>
      <w:r w:rsidR="003C1541">
        <w:rPr>
          <w:sz w:val="24"/>
          <w:szCs w:val="20"/>
        </w:rPr>
        <w:t>Г</w:t>
      </w:r>
      <w:r w:rsidRPr="006E67A2">
        <w:rPr>
          <w:sz w:val="24"/>
          <w:szCs w:val="20"/>
        </w:rPr>
        <w:t>.</w:t>
      </w:r>
      <w:r w:rsidR="003C1541">
        <w:rPr>
          <w:sz w:val="24"/>
          <w:szCs w:val="20"/>
        </w:rPr>
        <w:t>Ю</w:t>
      </w:r>
      <w:r w:rsidRPr="006E67A2">
        <w:rPr>
          <w:sz w:val="24"/>
          <w:szCs w:val="20"/>
        </w:rPr>
        <w:t xml:space="preserve">. </w:t>
      </w:r>
      <w:r w:rsidR="003C1541">
        <w:rPr>
          <w:sz w:val="24"/>
          <w:szCs w:val="20"/>
        </w:rPr>
        <w:t>Волкова</w:t>
      </w:r>
      <w:r w:rsidRPr="006E67A2">
        <w:rPr>
          <w:sz w:val="24"/>
          <w:szCs w:val="20"/>
        </w:rPr>
        <w:t xml:space="preserve"> </w:t>
      </w:r>
    </w:p>
    <w:p w14:paraId="17F7CEB0" w14:textId="2C2CD348" w:rsidR="002075A5" w:rsidRDefault="002075A5" w:rsidP="00F47094">
      <w:pPr>
        <w:ind w:firstLine="5245"/>
        <w:jc w:val="left"/>
        <w:rPr>
          <w:sz w:val="24"/>
          <w:szCs w:val="20"/>
        </w:rPr>
      </w:pPr>
      <w:r w:rsidRPr="006E67A2">
        <w:rPr>
          <w:sz w:val="24"/>
          <w:szCs w:val="20"/>
        </w:rPr>
        <w:t>«____» __________ 202</w:t>
      </w:r>
      <w:r w:rsidR="00535A93">
        <w:rPr>
          <w:sz w:val="24"/>
          <w:szCs w:val="20"/>
        </w:rPr>
        <w:t>2</w:t>
      </w:r>
      <w:r w:rsidRPr="006E67A2">
        <w:rPr>
          <w:sz w:val="24"/>
          <w:szCs w:val="20"/>
        </w:rPr>
        <w:t xml:space="preserve"> г. </w:t>
      </w:r>
    </w:p>
    <w:p w14:paraId="18C0E897" w14:textId="5F58A66A" w:rsidR="002075A5" w:rsidRPr="006E67A2" w:rsidRDefault="002075A5" w:rsidP="00CB0488">
      <w:pPr>
        <w:ind w:firstLine="3828"/>
        <w:jc w:val="left"/>
        <w:rPr>
          <w:sz w:val="24"/>
          <w:szCs w:val="20"/>
        </w:rPr>
      </w:pPr>
      <w:r w:rsidRPr="006E67A2">
        <w:rPr>
          <w:sz w:val="24"/>
          <w:szCs w:val="20"/>
        </w:rPr>
        <w:t xml:space="preserve">Исполнитель _____________ / </w:t>
      </w:r>
      <w:r w:rsidR="00A5653B">
        <w:rPr>
          <w:sz w:val="24"/>
          <w:szCs w:val="20"/>
        </w:rPr>
        <w:t xml:space="preserve">А.А. </w:t>
      </w:r>
      <w:proofErr w:type="spellStart"/>
      <w:r w:rsidR="00292710">
        <w:rPr>
          <w:sz w:val="24"/>
          <w:szCs w:val="20"/>
        </w:rPr>
        <w:t>Дрюпин</w:t>
      </w:r>
      <w:proofErr w:type="spellEnd"/>
    </w:p>
    <w:p w14:paraId="3E632871" w14:textId="283BF296" w:rsidR="002075A5" w:rsidRPr="0012707A" w:rsidRDefault="002075A5" w:rsidP="00F47094">
      <w:pPr>
        <w:ind w:firstLine="5245"/>
        <w:jc w:val="left"/>
        <w:rPr>
          <w:sz w:val="24"/>
          <w:szCs w:val="20"/>
        </w:rPr>
      </w:pPr>
      <w:r w:rsidRPr="006E67A2">
        <w:rPr>
          <w:sz w:val="24"/>
          <w:szCs w:val="20"/>
        </w:rPr>
        <w:t>«____» __________ 202</w:t>
      </w:r>
      <w:r w:rsidR="00535A93">
        <w:rPr>
          <w:sz w:val="24"/>
          <w:szCs w:val="20"/>
        </w:rPr>
        <w:t>2</w:t>
      </w:r>
      <w:r w:rsidRPr="006E67A2">
        <w:rPr>
          <w:sz w:val="24"/>
          <w:szCs w:val="20"/>
        </w:rPr>
        <w:t xml:space="preserve"> г. </w:t>
      </w:r>
    </w:p>
    <w:p w14:paraId="2A8C0234" w14:textId="77777777" w:rsidR="00D87ACB" w:rsidRDefault="00D87ACB" w:rsidP="002075A5">
      <w:pPr>
        <w:ind w:firstLine="0"/>
      </w:pPr>
    </w:p>
    <w:p w14:paraId="2A6B4FF1" w14:textId="3BE56923" w:rsidR="00313F93" w:rsidRPr="00CC53F7" w:rsidRDefault="002075A5" w:rsidP="00980B60">
      <w:pPr>
        <w:ind w:firstLine="0"/>
        <w:jc w:val="center"/>
      </w:pPr>
      <w:r>
        <w:t>202</w:t>
      </w:r>
      <w:r w:rsidR="00535A93">
        <w:t>2</w:t>
      </w:r>
      <w:r w:rsidRPr="00CC53F7">
        <w:br w:type="page"/>
      </w: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2"/>
          <w:lang w:bidi="ru-RU"/>
        </w:rPr>
        <w:id w:val="-13103208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B71A64" w14:textId="565490B5" w:rsidR="00CB0488" w:rsidRPr="00CB0488" w:rsidRDefault="00CB0488" w:rsidP="00CB0488">
          <w:pPr>
            <w:pStyle w:val="a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CB0488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17AB18B1" w14:textId="6D219CFD" w:rsidR="00CB0488" w:rsidRDefault="00CB0488" w:rsidP="00CB0488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899789" w:history="1">
            <w:r w:rsidRPr="009C72D4">
              <w:rPr>
                <w:rStyle w:val="ad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_Toc99899789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730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F064F" w14:textId="0AFF952E" w:rsidR="00CB0488" w:rsidRDefault="00D54279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99899790" w:history="1">
            <w:r w:rsidR="00CB0488" w:rsidRPr="009C72D4">
              <w:rPr>
                <w:rStyle w:val="ad"/>
                <w:noProof/>
              </w:rPr>
              <w:t>1.</w:t>
            </w:r>
            <w:r w:rsidR="00CB048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CB0488" w:rsidRPr="009C72D4">
              <w:rPr>
                <w:rStyle w:val="ad"/>
                <w:noProof/>
              </w:rPr>
              <w:t>ОБЩАЯ ЧАСТЬ</w:t>
            </w:r>
            <w:r w:rsidR="00CB0488">
              <w:rPr>
                <w:noProof/>
                <w:webHidden/>
              </w:rPr>
              <w:tab/>
            </w:r>
            <w:r w:rsidR="00CB0488">
              <w:rPr>
                <w:noProof/>
                <w:webHidden/>
              </w:rPr>
              <w:fldChar w:fldCharType="begin"/>
            </w:r>
            <w:r w:rsidR="00CB0488">
              <w:rPr>
                <w:noProof/>
                <w:webHidden/>
              </w:rPr>
              <w:instrText xml:space="preserve"> PAGEREF _Toc99899790 \h </w:instrText>
            </w:r>
            <w:r w:rsidR="00CB0488">
              <w:rPr>
                <w:noProof/>
                <w:webHidden/>
              </w:rPr>
            </w:r>
            <w:r w:rsidR="00CB0488">
              <w:rPr>
                <w:noProof/>
                <w:webHidden/>
              </w:rPr>
              <w:fldChar w:fldCharType="separate"/>
            </w:r>
            <w:r w:rsidR="003E7303">
              <w:rPr>
                <w:noProof/>
                <w:webHidden/>
              </w:rPr>
              <w:t>3</w:t>
            </w:r>
            <w:r w:rsidR="00CB0488">
              <w:rPr>
                <w:noProof/>
                <w:webHidden/>
              </w:rPr>
              <w:fldChar w:fldCharType="end"/>
            </w:r>
          </w:hyperlink>
        </w:p>
        <w:p w14:paraId="1C01CD88" w14:textId="593E2ECC" w:rsidR="00CB0488" w:rsidRDefault="00D54279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99899791" w:history="1">
            <w:r w:rsidR="00CB0488" w:rsidRPr="009C72D4">
              <w:rPr>
                <w:rStyle w:val="ad"/>
                <w:noProof/>
              </w:rPr>
              <w:t>1.1.</w:t>
            </w:r>
            <w:r w:rsidR="00CB048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CB0488" w:rsidRPr="009C72D4">
              <w:rPr>
                <w:rStyle w:val="ad"/>
                <w:noProof/>
              </w:rPr>
              <w:t>Цель разработки</w:t>
            </w:r>
            <w:r w:rsidR="00CB0488">
              <w:rPr>
                <w:noProof/>
                <w:webHidden/>
              </w:rPr>
              <w:tab/>
            </w:r>
            <w:r w:rsidR="00CB0488">
              <w:rPr>
                <w:noProof/>
                <w:webHidden/>
              </w:rPr>
              <w:fldChar w:fldCharType="begin"/>
            </w:r>
            <w:r w:rsidR="00CB0488">
              <w:rPr>
                <w:noProof/>
                <w:webHidden/>
              </w:rPr>
              <w:instrText xml:space="preserve"> PAGEREF _Toc99899791 \h </w:instrText>
            </w:r>
            <w:r w:rsidR="00CB0488">
              <w:rPr>
                <w:noProof/>
                <w:webHidden/>
              </w:rPr>
            </w:r>
            <w:r w:rsidR="00CB0488">
              <w:rPr>
                <w:noProof/>
                <w:webHidden/>
              </w:rPr>
              <w:fldChar w:fldCharType="separate"/>
            </w:r>
            <w:r w:rsidR="003E7303">
              <w:rPr>
                <w:noProof/>
                <w:webHidden/>
              </w:rPr>
              <w:t>3</w:t>
            </w:r>
            <w:r w:rsidR="00CB0488">
              <w:rPr>
                <w:noProof/>
                <w:webHidden/>
              </w:rPr>
              <w:fldChar w:fldCharType="end"/>
            </w:r>
          </w:hyperlink>
        </w:p>
        <w:p w14:paraId="0C36A32A" w14:textId="3916E823" w:rsidR="00CB0488" w:rsidRDefault="00D54279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99899792" w:history="1">
            <w:r w:rsidR="00CB0488" w:rsidRPr="009C72D4">
              <w:rPr>
                <w:rStyle w:val="ad"/>
                <w:noProof/>
              </w:rPr>
              <w:t>1.2.</w:t>
            </w:r>
            <w:r w:rsidR="00CB048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CB0488" w:rsidRPr="009C72D4">
              <w:rPr>
                <w:rStyle w:val="ad"/>
                <w:noProof/>
              </w:rPr>
              <w:t>Средства разработки</w:t>
            </w:r>
            <w:r w:rsidR="00CB0488">
              <w:rPr>
                <w:noProof/>
                <w:webHidden/>
              </w:rPr>
              <w:tab/>
            </w:r>
            <w:r w:rsidR="00CB0488">
              <w:rPr>
                <w:noProof/>
                <w:webHidden/>
              </w:rPr>
              <w:fldChar w:fldCharType="begin"/>
            </w:r>
            <w:r w:rsidR="00CB0488">
              <w:rPr>
                <w:noProof/>
                <w:webHidden/>
              </w:rPr>
              <w:instrText xml:space="preserve"> PAGEREF _Toc99899792 \h </w:instrText>
            </w:r>
            <w:r w:rsidR="00CB0488">
              <w:rPr>
                <w:noProof/>
                <w:webHidden/>
              </w:rPr>
            </w:r>
            <w:r w:rsidR="00CB0488">
              <w:rPr>
                <w:noProof/>
                <w:webHidden/>
              </w:rPr>
              <w:fldChar w:fldCharType="separate"/>
            </w:r>
            <w:r w:rsidR="003E7303">
              <w:rPr>
                <w:noProof/>
                <w:webHidden/>
              </w:rPr>
              <w:t>3</w:t>
            </w:r>
            <w:r w:rsidR="00CB0488">
              <w:rPr>
                <w:noProof/>
                <w:webHidden/>
              </w:rPr>
              <w:fldChar w:fldCharType="end"/>
            </w:r>
          </w:hyperlink>
        </w:p>
        <w:p w14:paraId="271E440C" w14:textId="74AB77B4" w:rsidR="00CB0488" w:rsidRDefault="00D54279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99899793" w:history="1">
            <w:r w:rsidR="00CB0488" w:rsidRPr="009C72D4">
              <w:rPr>
                <w:rStyle w:val="ad"/>
                <w:noProof/>
              </w:rPr>
              <w:t>2.</w:t>
            </w:r>
            <w:r w:rsidR="00CB048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CB0488" w:rsidRPr="009C72D4">
              <w:rPr>
                <w:rStyle w:val="ad"/>
                <w:noProof/>
              </w:rPr>
              <w:t>СПЕЦИАЛЬНАЯ ЧАСТЬ</w:t>
            </w:r>
            <w:r w:rsidR="00CB0488">
              <w:rPr>
                <w:noProof/>
                <w:webHidden/>
              </w:rPr>
              <w:tab/>
            </w:r>
            <w:r w:rsidR="00CB0488">
              <w:rPr>
                <w:noProof/>
                <w:webHidden/>
              </w:rPr>
              <w:fldChar w:fldCharType="begin"/>
            </w:r>
            <w:r w:rsidR="00CB0488">
              <w:rPr>
                <w:noProof/>
                <w:webHidden/>
              </w:rPr>
              <w:instrText xml:space="preserve"> PAGEREF _Toc99899793 \h </w:instrText>
            </w:r>
            <w:r w:rsidR="00CB0488">
              <w:rPr>
                <w:noProof/>
                <w:webHidden/>
              </w:rPr>
            </w:r>
            <w:r w:rsidR="00CB0488">
              <w:rPr>
                <w:noProof/>
                <w:webHidden/>
              </w:rPr>
              <w:fldChar w:fldCharType="separate"/>
            </w:r>
            <w:r w:rsidR="003E7303">
              <w:rPr>
                <w:noProof/>
                <w:webHidden/>
              </w:rPr>
              <w:t>5</w:t>
            </w:r>
            <w:r w:rsidR="00CB0488">
              <w:rPr>
                <w:noProof/>
                <w:webHidden/>
              </w:rPr>
              <w:fldChar w:fldCharType="end"/>
            </w:r>
          </w:hyperlink>
        </w:p>
        <w:p w14:paraId="4F254644" w14:textId="605FD0E1" w:rsidR="00CB0488" w:rsidRDefault="00D54279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99899794" w:history="1">
            <w:r w:rsidR="00CB0488" w:rsidRPr="009C72D4">
              <w:rPr>
                <w:rStyle w:val="ad"/>
                <w:noProof/>
              </w:rPr>
              <w:t>2.1.</w:t>
            </w:r>
            <w:r w:rsidR="00CB048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CB0488" w:rsidRPr="009C72D4">
              <w:rPr>
                <w:rStyle w:val="ad"/>
                <w:noProof/>
              </w:rPr>
              <w:t>Постановка задачи</w:t>
            </w:r>
            <w:r w:rsidR="00CB0488">
              <w:rPr>
                <w:noProof/>
                <w:webHidden/>
              </w:rPr>
              <w:tab/>
            </w:r>
            <w:r w:rsidR="00CB0488">
              <w:rPr>
                <w:noProof/>
                <w:webHidden/>
              </w:rPr>
              <w:fldChar w:fldCharType="begin"/>
            </w:r>
            <w:r w:rsidR="00CB0488">
              <w:rPr>
                <w:noProof/>
                <w:webHidden/>
              </w:rPr>
              <w:instrText xml:space="preserve"> PAGEREF _Toc99899794 \h </w:instrText>
            </w:r>
            <w:r w:rsidR="00CB0488">
              <w:rPr>
                <w:noProof/>
                <w:webHidden/>
              </w:rPr>
            </w:r>
            <w:r w:rsidR="00CB0488">
              <w:rPr>
                <w:noProof/>
                <w:webHidden/>
              </w:rPr>
              <w:fldChar w:fldCharType="separate"/>
            </w:r>
            <w:r w:rsidR="003E7303">
              <w:rPr>
                <w:noProof/>
                <w:webHidden/>
              </w:rPr>
              <w:t>5</w:t>
            </w:r>
            <w:r w:rsidR="00CB0488">
              <w:rPr>
                <w:noProof/>
                <w:webHidden/>
              </w:rPr>
              <w:fldChar w:fldCharType="end"/>
            </w:r>
          </w:hyperlink>
        </w:p>
        <w:p w14:paraId="64058A99" w14:textId="007A0D1C" w:rsidR="00CB0488" w:rsidRDefault="00D54279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99899795" w:history="1">
            <w:r w:rsidR="00CB0488" w:rsidRPr="009C72D4">
              <w:rPr>
                <w:rStyle w:val="ad"/>
                <w:noProof/>
              </w:rPr>
              <w:t>2.2.</w:t>
            </w:r>
            <w:r w:rsidR="00CB048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CB0488" w:rsidRPr="009C72D4">
              <w:rPr>
                <w:rStyle w:val="ad"/>
                <w:noProof/>
              </w:rPr>
              <w:t>Входные и выходные данные</w:t>
            </w:r>
            <w:r w:rsidR="00CB0488">
              <w:rPr>
                <w:noProof/>
                <w:webHidden/>
              </w:rPr>
              <w:tab/>
            </w:r>
            <w:r w:rsidR="00CB0488">
              <w:rPr>
                <w:noProof/>
                <w:webHidden/>
              </w:rPr>
              <w:fldChar w:fldCharType="begin"/>
            </w:r>
            <w:r w:rsidR="00CB0488">
              <w:rPr>
                <w:noProof/>
                <w:webHidden/>
              </w:rPr>
              <w:instrText xml:space="preserve"> PAGEREF _Toc99899795 \h </w:instrText>
            </w:r>
            <w:r w:rsidR="00CB0488">
              <w:rPr>
                <w:noProof/>
                <w:webHidden/>
              </w:rPr>
            </w:r>
            <w:r w:rsidR="00CB0488">
              <w:rPr>
                <w:noProof/>
                <w:webHidden/>
              </w:rPr>
              <w:fldChar w:fldCharType="separate"/>
            </w:r>
            <w:r w:rsidR="003E7303">
              <w:rPr>
                <w:noProof/>
                <w:webHidden/>
              </w:rPr>
              <w:t>5</w:t>
            </w:r>
            <w:r w:rsidR="00CB0488">
              <w:rPr>
                <w:noProof/>
                <w:webHidden/>
              </w:rPr>
              <w:fldChar w:fldCharType="end"/>
            </w:r>
          </w:hyperlink>
        </w:p>
        <w:p w14:paraId="43A2FF00" w14:textId="1ED12DB5" w:rsidR="00CB0488" w:rsidRDefault="00D54279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99899796" w:history="1">
            <w:r w:rsidR="00CB0488" w:rsidRPr="009C72D4">
              <w:rPr>
                <w:rStyle w:val="ad"/>
                <w:noProof/>
              </w:rPr>
              <w:t>2.3.</w:t>
            </w:r>
            <w:r w:rsidR="00CB048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CB0488" w:rsidRPr="009C72D4">
              <w:rPr>
                <w:rStyle w:val="ad"/>
                <w:noProof/>
              </w:rPr>
              <w:t>Внешняя спецификация</w:t>
            </w:r>
            <w:r w:rsidR="00CB0488">
              <w:rPr>
                <w:noProof/>
                <w:webHidden/>
              </w:rPr>
              <w:tab/>
            </w:r>
            <w:r w:rsidR="00CB0488">
              <w:rPr>
                <w:noProof/>
                <w:webHidden/>
              </w:rPr>
              <w:fldChar w:fldCharType="begin"/>
            </w:r>
            <w:r w:rsidR="00CB0488">
              <w:rPr>
                <w:noProof/>
                <w:webHidden/>
              </w:rPr>
              <w:instrText xml:space="preserve"> PAGEREF _Toc99899796 \h </w:instrText>
            </w:r>
            <w:r w:rsidR="00CB0488">
              <w:rPr>
                <w:noProof/>
                <w:webHidden/>
              </w:rPr>
            </w:r>
            <w:r w:rsidR="00CB0488">
              <w:rPr>
                <w:noProof/>
                <w:webHidden/>
              </w:rPr>
              <w:fldChar w:fldCharType="separate"/>
            </w:r>
            <w:r w:rsidR="003E7303">
              <w:rPr>
                <w:noProof/>
                <w:webHidden/>
              </w:rPr>
              <w:t>6</w:t>
            </w:r>
            <w:r w:rsidR="00CB0488">
              <w:rPr>
                <w:noProof/>
                <w:webHidden/>
              </w:rPr>
              <w:fldChar w:fldCharType="end"/>
            </w:r>
          </w:hyperlink>
        </w:p>
        <w:p w14:paraId="5F1D80A9" w14:textId="17402EFE" w:rsidR="00CB0488" w:rsidRDefault="00D54279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99899797" w:history="1">
            <w:r w:rsidR="00CB0488" w:rsidRPr="009C72D4">
              <w:rPr>
                <w:rStyle w:val="ad"/>
                <w:noProof/>
              </w:rPr>
              <w:t>2.3.1.</w:t>
            </w:r>
            <w:r w:rsidR="00CB048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CB0488" w:rsidRPr="009C72D4">
              <w:rPr>
                <w:rStyle w:val="ad"/>
                <w:noProof/>
              </w:rPr>
              <w:t>Описание задачи</w:t>
            </w:r>
            <w:r w:rsidR="00CB0488">
              <w:rPr>
                <w:noProof/>
                <w:webHidden/>
              </w:rPr>
              <w:tab/>
            </w:r>
            <w:r w:rsidR="00CB0488">
              <w:rPr>
                <w:noProof/>
                <w:webHidden/>
              </w:rPr>
              <w:fldChar w:fldCharType="begin"/>
            </w:r>
            <w:r w:rsidR="00CB0488">
              <w:rPr>
                <w:noProof/>
                <w:webHidden/>
              </w:rPr>
              <w:instrText xml:space="preserve"> PAGEREF _Toc99899797 \h </w:instrText>
            </w:r>
            <w:r w:rsidR="00CB0488">
              <w:rPr>
                <w:noProof/>
                <w:webHidden/>
              </w:rPr>
            </w:r>
            <w:r w:rsidR="00CB0488">
              <w:rPr>
                <w:noProof/>
                <w:webHidden/>
              </w:rPr>
              <w:fldChar w:fldCharType="separate"/>
            </w:r>
            <w:r w:rsidR="003E7303">
              <w:rPr>
                <w:noProof/>
                <w:webHidden/>
              </w:rPr>
              <w:t>6</w:t>
            </w:r>
            <w:r w:rsidR="00CB0488">
              <w:rPr>
                <w:noProof/>
                <w:webHidden/>
              </w:rPr>
              <w:fldChar w:fldCharType="end"/>
            </w:r>
          </w:hyperlink>
        </w:p>
        <w:p w14:paraId="09DDAF2F" w14:textId="7E75C36C" w:rsidR="00CB0488" w:rsidRDefault="00D54279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99899798" w:history="1">
            <w:r w:rsidR="00CB0488" w:rsidRPr="009C72D4">
              <w:rPr>
                <w:rStyle w:val="ad"/>
                <w:noProof/>
              </w:rPr>
              <w:t>2.3.2.</w:t>
            </w:r>
            <w:r w:rsidR="00CB048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CB0488" w:rsidRPr="009C72D4">
              <w:rPr>
                <w:rStyle w:val="ad"/>
                <w:noProof/>
              </w:rPr>
              <w:t>Входные и выходные данные</w:t>
            </w:r>
            <w:r w:rsidR="00CB0488">
              <w:rPr>
                <w:noProof/>
                <w:webHidden/>
              </w:rPr>
              <w:tab/>
            </w:r>
            <w:r w:rsidR="00CB0488">
              <w:rPr>
                <w:noProof/>
                <w:webHidden/>
              </w:rPr>
              <w:fldChar w:fldCharType="begin"/>
            </w:r>
            <w:r w:rsidR="00CB0488">
              <w:rPr>
                <w:noProof/>
                <w:webHidden/>
              </w:rPr>
              <w:instrText xml:space="preserve"> PAGEREF _Toc99899798 \h </w:instrText>
            </w:r>
            <w:r w:rsidR="00CB0488">
              <w:rPr>
                <w:noProof/>
                <w:webHidden/>
              </w:rPr>
            </w:r>
            <w:r w:rsidR="00CB0488">
              <w:rPr>
                <w:noProof/>
                <w:webHidden/>
              </w:rPr>
              <w:fldChar w:fldCharType="separate"/>
            </w:r>
            <w:r w:rsidR="003E7303">
              <w:rPr>
                <w:noProof/>
                <w:webHidden/>
              </w:rPr>
              <w:t>7</w:t>
            </w:r>
            <w:r w:rsidR="00CB0488">
              <w:rPr>
                <w:noProof/>
                <w:webHidden/>
              </w:rPr>
              <w:fldChar w:fldCharType="end"/>
            </w:r>
          </w:hyperlink>
        </w:p>
        <w:p w14:paraId="1896651C" w14:textId="01BFECC8" w:rsidR="00CB0488" w:rsidRDefault="00D54279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99899799" w:history="1">
            <w:r w:rsidR="00CB0488" w:rsidRPr="009C72D4">
              <w:rPr>
                <w:rStyle w:val="ad"/>
                <w:noProof/>
              </w:rPr>
              <w:t>2.3.3.</w:t>
            </w:r>
            <w:r w:rsidR="00CB048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CB0488" w:rsidRPr="009C72D4">
              <w:rPr>
                <w:rStyle w:val="ad"/>
                <w:noProof/>
              </w:rPr>
              <w:t>Методы</w:t>
            </w:r>
            <w:r w:rsidR="00CB0488">
              <w:rPr>
                <w:noProof/>
                <w:webHidden/>
              </w:rPr>
              <w:tab/>
            </w:r>
            <w:r w:rsidR="00CB0488">
              <w:rPr>
                <w:noProof/>
                <w:webHidden/>
              </w:rPr>
              <w:fldChar w:fldCharType="begin"/>
            </w:r>
            <w:r w:rsidR="00CB0488">
              <w:rPr>
                <w:noProof/>
                <w:webHidden/>
              </w:rPr>
              <w:instrText xml:space="preserve"> PAGEREF _Toc99899799 \h </w:instrText>
            </w:r>
            <w:r w:rsidR="00CB0488">
              <w:rPr>
                <w:noProof/>
                <w:webHidden/>
              </w:rPr>
            </w:r>
            <w:r w:rsidR="00CB0488">
              <w:rPr>
                <w:noProof/>
                <w:webHidden/>
              </w:rPr>
              <w:fldChar w:fldCharType="separate"/>
            </w:r>
            <w:r w:rsidR="003E7303">
              <w:rPr>
                <w:noProof/>
                <w:webHidden/>
              </w:rPr>
              <w:t>9</w:t>
            </w:r>
            <w:r w:rsidR="00CB0488">
              <w:rPr>
                <w:noProof/>
                <w:webHidden/>
              </w:rPr>
              <w:fldChar w:fldCharType="end"/>
            </w:r>
          </w:hyperlink>
        </w:p>
        <w:p w14:paraId="5CB19E24" w14:textId="736E58E1" w:rsidR="00CB0488" w:rsidRDefault="00D54279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99899800" w:history="1">
            <w:r w:rsidR="00CB0488" w:rsidRPr="009C72D4">
              <w:rPr>
                <w:rStyle w:val="ad"/>
                <w:noProof/>
              </w:rPr>
              <w:t>2.3.4.</w:t>
            </w:r>
            <w:r w:rsidR="00CB048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CB0488" w:rsidRPr="009C72D4">
              <w:rPr>
                <w:rStyle w:val="ad"/>
                <w:noProof/>
              </w:rPr>
              <w:t>Тесты</w:t>
            </w:r>
            <w:r w:rsidR="00CB0488">
              <w:rPr>
                <w:noProof/>
                <w:webHidden/>
              </w:rPr>
              <w:tab/>
            </w:r>
            <w:r w:rsidR="00CB0488">
              <w:rPr>
                <w:noProof/>
                <w:webHidden/>
              </w:rPr>
              <w:fldChar w:fldCharType="begin"/>
            </w:r>
            <w:r w:rsidR="00CB0488">
              <w:rPr>
                <w:noProof/>
                <w:webHidden/>
              </w:rPr>
              <w:instrText xml:space="preserve"> PAGEREF _Toc99899800 \h </w:instrText>
            </w:r>
            <w:r w:rsidR="00CB0488">
              <w:rPr>
                <w:noProof/>
                <w:webHidden/>
              </w:rPr>
            </w:r>
            <w:r w:rsidR="00CB0488">
              <w:rPr>
                <w:noProof/>
                <w:webHidden/>
              </w:rPr>
              <w:fldChar w:fldCharType="separate"/>
            </w:r>
            <w:r w:rsidR="003E7303">
              <w:rPr>
                <w:noProof/>
                <w:webHidden/>
              </w:rPr>
              <w:t>11</w:t>
            </w:r>
            <w:r w:rsidR="00CB0488">
              <w:rPr>
                <w:noProof/>
                <w:webHidden/>
              </w:rPr>
              <w:fldChar w:fldCharType="end"/>
            </w:r>
          </w:hyperlink>
        </w:p>
        <w:p w14:paraId="250CA30C" w14:textId="26CCB1E4" w:rsidR="00CB0488" w:rsidRDefault="00D54279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99899801" w:history="1">
            <w:r w:rsidR="00CB0488" w:rsidRPr="009C72D4">
              <w:rPr>
                <w:rStyle w:val="ad"/>
                <w:noProof/>
              </w:rPr>
              <w:t>2.4.</w:t>
            </w:r>
            <w:r w:rsidR="00CB048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CB0488" w:rsidRPr="009C72D4">
              <w:rPr>
                <w:rStyle w:val="ad"/>
                <w:noProof/>
              </w:rPr>
              <w:t>Проектирование</w:t>
            </w:r>
            <w:r w:rsidR="00CB0488">
              <w:rPr>
                <w:noProof/>
                <w:webHidden/>
              </w:rPr>
              <w:tab/>
            </w:r>
            <w:r w:rsidR="00CB0488">
              <w:rPr>
                <w:noProof/>
                <w:webHidden/>
              </w:rPr>
              <w:fldChar w:fldCharType="begin"/>
            </w:r>
            <w:r w:rsidR="00CB0488">
              <w:rPr>
                <w:noProof/>
                <w:webHidden/>
              </w:rPr>
              <w:instrText xml:space="preserve"> PAGEREF _Toc99899801 \h </w:instrText>
            </w:r>
            <w:r w:rsidR="00CB0488">
              <w:rPr>
                <w:noProof/>
                <w:webHidden/>
              </w:rPr>
            </w:r>
            <w:r w:rsidR="00CB0488">
              <w:rPr>
                <w:noProof/>
                <w:webHidden/>
              </w:rPr>
              <w:fldChar w:fldCharType="separate"/>
            </w:r>
            <w:r w:rsidR="003E7303">
              <w:rPr>
                <w:noProof/>
                <w:webHidden/>
              </w:rPr>
              <w:t>12</w:t>
            </w:r>
            <w:r w:rsidR="00CB0488">
              <w:rPr>
                <w:noProof/>
                <w:webHidden/>
              </w:rPr>
              <w:fldChar w:fldCharType="end"/>
            </w:r>
          </w:hyperlink>
        </w:p>
        <w:p w14:paraId="70D7C046" w14:textId="1881F274" w:rsidR="00CB0488" w:rsidRDefault="00D54279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99899802" w:history="1">
            <w:r w:rsidR="00CB0488" w:rsidRPr="009C72D4">
              <w:rPr>
                <w:rStyle w:val="ad"/>
                <w:noProof/>
              </w:rPr>
              <w:t>2.4.1.</w:t>
            </w:r>
            <w:r w:rsidR="00CB048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CB0488" w:rsidRPr="009C72D4">
              <w:rPr>
                <w:rStyle w:val="ad"/>
                <w:noProof/>
              </w:rPr>
              <w:t>Схема архитектуры программы</w:t>
            </w:r>
            <w:r w:rsidR="00CB0488">
              <w:rPr>
                <w:noProof/>
                <w:webHidden/>
              </w:rPr>
              <w:tab/>
            </w:r>
            <w:r w:rsidR="00CB0488">
              <w:rPr>
                <w:noProof/>
                <w:webHidden/>
              </w:rPr>
              <w:fldChar w:fldCharType="begin"/>
            </w:r>
            <w:r w:rsidR="00CB0488">
              <w:rPr>
                <w:noProof/>
                <w:webHidden/>
              </w:rPr>
              <w:instrText xml:space="preserve"> PAGEREF _Toc99899802 \h </w:instrText>
            </w:r>
            <w:r w:rsidR="00CB0488">
              <w:rPr>
                <w:noProof/>
                <w:webHidden/>
              </w:rPr>
            </w:r>
            <w:r w:rsidR="00CB0488">
              <w:rPr>
                <w:noProof/>
                <w:webHidden/>
              </w:rPr>
              <w:fldChar w:fldCharType="separate"/>
            </w:r>
            <w:r w:rsidR="003E7303">
              <w:rPr>
                <w:noProof/>
                <w:webHidden/>
              </w:rPr>
              <w:t>12</w:t>
            </w:r>
            <w:r w:rsidR="00CB0488">
              <w:rPr>
                <w:noProof/>
                <w:webHidden/>
              </w:rPr>
              <w:fldChar w:fldCharType="end"/>
            </w:r>
          </w:hyperlink>
        </w:p>
        <w:p w14:paraId="1FF8311F" w14:textId="29B2CD1F" w:rsidR="00CB0488" w:rsidRDefault="00D54279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99899803" w:history="1">
            <w:r w:rsidR="00CB0488" w:rsidRPr="009C72D4">
              <w:rPr>
                <w:rStyle w:val="ad"/>
                <w:noProof/>
              </w:rPr>
              <w:t>2.4.2.</w:t>
            </w:r>
            <w:r w:rsidR="00CB048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CB0488" w:rsidRPr="009C72D4">
              <w:rPr>
                <w:rStyle w:val="ad"/>
                <w:noProof/>
              </w:rPr>
              <w:t>Структурная схема программы</w:t>
            </w:r>
            <w:r w:rsidR="00CB0488">
              <w:rPr>
                <w:noProof/>
                <w:webHidden/>
              </w:rPr>
              <w:tab/>
            </w:r>
            <w:r w:rsidR="00CB0488">
              <w:rPr>
                <w:noProof/>
                <w:webHidden/>
              </w:rPr>
              <w:fldChar w:fldCharType="begin"/>
            </w:r>
            <w:r w:rsidR="00CB0488">
              <w:rPr>
                <w:noProof/>
                <w:webHidden/>
              </w:rPr>
              <w:instrText xml:space="preserve"> PAGEREF _Toc99899803 \h </w:instrText>
            </w:r>
            <w:r w:rsidR="00CB0488">
              <w:rPr>
                <w:noProof/>
                <w:webHidden/>
              </w:rPr>
            </w:r>
            <w:r w:rsidR="00CB0488">
              <w:rPr>
                <w:noProof/>
                <w:webHidden/>
              </w:rPr>
              <w:fldChar w:fldCharType="separate"/>
            </w:r>
            <w:r w:rsidR="003E7303">
              <w:rPr>
                <w:noProof/>
                <w:webHidden/>
              </w:rPr>
              <w:t>13</w:t>
            </w:r>
            <w:r w:rsidR="00CB0488">
              <w:rPr>
                <w:noProof/>
                <w:webHidden/>
              </w:rPr>
              <w:fldChar w:fldCharType="end"/>
            </w:r>
          </w:hyperlink>
        </w:p>
        <w:p w14:paraId="0F813720" w14:textId="38A06A89" w:rsidR="00CB0488" w:rsidRDefault="00D54279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99899804" w:history="1">
            <w:r w:rsidR="00CB0488" w:rsidRPr="009C72D4">
              <w:rPr>
                <w:rStyle w:val="ad"/>
                <w:noProof/>
              </w:rPr>
              <w:t>2.4.3.</w:t>
            </w:r>
            <w:r w:rsidR="00CB048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CB0488" w:rsidRPr="009C72D4">
              <w:rPr>
                <w:rStyle w:val="ad"/>
                <w:noProof/>
              </w:rPr>
              <w:t>Функциональная схема</w:t>
            </w:r>
            <w:r w:rsidR="00CB0488">
              <w:rPr>
                <w:noProof/>
                <w:webHidden/>
              </w:rPr>
              <w:tab/>
            </w:r>
            <w:r w:rsidR="00CB0488">
              <w:rPr>
                <w:noProof/>
                <w:webHidden/>
              </w:rPr>
              <w:fldChar w:fldCharType="begin"/>
            </w:r>
            <w:r w:rsidR="00CB0488">
              <w:rPr>
                <w:noProof/>
                <w:webHidden/>
              </w:rPr>
              <w:instrText xml:space="preserve"> PAGEREF _Toc99899804 \h </w:instrText>
            </w:r>
            <w:r w:rsidR="00CB0488">
              <w:rPr>
                <w:noProof/>
                <w:webHidden/>
              </w:rPr>
            </w:r>
            <w:r w:rsidR="00CB0488">
              <w:rPr>
                <w:noProof/>
                <w:webHidden/>
              </w:rPr>
              <w:fldChar w:fldCharType="separate"/>
            </w:r>
            <w:r w:rsidR="003E7303">
              <w:rPr>
                <w:noProof/>
                <w:webHidden/>
              </w:rPr>
              <w:t>1</w:t>
            </w:r>
            <w:r w:rsidR="00CB0488">
              <w:rPr>
                <w:noProof/>
                <w:webHidden/>
              </w:rPr>
              <w:fldChar w:fldCharType="end"/>
            </w:r>
          </w:hyperlink>
        </w:p>
        <w:p w14:paraId="6B2C7753" w14:textId="6380F91F" w:rsidR="00CB0488" w:rsidRDefault="00D54279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99899805" w:history="1">
            <w:r w:rsidR="00CB0488" w:rsidRPr="009C72D4">
              <w:rPr>
                <w:rStyle w:val="ad"/>
                <w:noProof/>
              </w:rPr>
              <w:t>2.4.4.</w:t>
            </w:r>
            <w:r w:rsidR="00CB048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CB0488" w:rsidRPr="009C72D4">
              <w:rPr>
                <w:rStyle w:val="ad"/>
                <w:noProof/>
              </w:rPr>
              <w:t>Аппаратная схема</w:t>
            </w:r>
            <w:r w:rsidR="00CB0488">
              <w:rPr>
                <w:noProof/>
                <w:webHidden/>
              </w:rPr>
              <w:tab/>
            </w:r>
            <w:r w:rsidR="00CB0488">
              <w:rPr>
                <w:noProof/>
                <w:webHidden/>
              </w:rPr>
              <w:fldChar w:fldCharType="begin"/>
            </w:r>
            <w:r w:rsidR="00CB0488">
              <w:rPr>
                <w:noProof/>
                <w:webHidden/>
              </w:rPr>
              <w:instrText xml:space="preserve"> PAGEREF _Toc99899805 \h </w:instrText>
            </w:r>
            <w:r w:rsidR="00CB0488">
              <w:rPr>
                <w:noProof/>
                <w:webHidden/>
              </w:rPr>
            </w:r>
            <w:r w:rsidR="00CB0488">
              <w:rPr>
                <w:noProof/>
                <w:webHidden/>
              </w:rPr>
              <w:fldChar w:fldCharType="separate"/>
            </w:r>
            <w:r w:rsidR="003E7303">
              <w:rPr>
                <w:noProof/>
                <w:webHidden/>
              </w:rPr>
              <w:t>1</w:t>
            </w:r>
            <w:r w:rsidR="00CB0488">
              <w:rPr>
                <w:noProof/>
                <w:webHidden/>
              </w:rPr>
              <w:fldChar w:fldCharType="end"/>
            </w:r>
          </w:hyperlink>
        </w:p>
        <w:p w14:paraId="23EAADE7" w14:textId="28E854E9" w:rsidR="00CB0488" w:rsidRDefault="00D54279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99899806" w:history="1">
            <w:r w:rsidR="00CB0488" w:rsidRPr="009C72D4">
              <w:rPr>
                <w:rStyle w:val="ad"/>
                <w:noProof/>
              </w:rPr>
              <w:t>2.5.</w:t>
            </w:r>
            <w:r w:rsidR="00CB048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CB0488" w:rsidRPr="009C72D4">
              <w:rPr>
                <w:rStyle w:val="ad"/>
                <w:noProof/>
              </w:rPr>
              <w:t>Результаты работы программы</w:t>
            </w:r>
            <w:r w:rsidR="00CB0488">
              <w:rPr>
                <w:noProof/>
                <w:webHidden/>
              </w:rPr>
              <w:tab/>
            </w:r>
            <w:r w:rsidR="00CB0488">
              <w:rPr>
                <w:noProof/>
                <w:webHidden/>
              </w:rPr>
              <w:fldChar w:fldCharType="begin"/>
            </w:r>
            <w:r w:rsidR="00CB0488">
              <w:rPr>
                <w:noProof/>
                <w:webHidden/>
              </w:rPr>
              <w:instrText xml:space="preserve"> PAGEREF _Toc99899806 \h </w:instrText>
            </w:r>
            <w:r w:rsidR="00CB0488">
              <w:rPr>
                <w:noProof/>
                <w:webHidden/>
              </w:rPr>
            </w:r>
            <w:r w:rsidR="00CB0488">
              <w:rPr>
                <w:noProof/>
                <w:webHidden/>
              </w:rPr>
              <w:fldChar w:fldCharType="separate"/>
            </w:r>
            <w:r w:rsidR="003E7303">
              <w:rPr>
                <w:noProof/>
                <w:webHidden/>
              </w:rPr>
              <w:t>1</w:t>
            </w:r>
            <w:r w:rsidR="00CB0488">
              <w:rPr>
                <w:noProof/>
                <w:webHidden/>
              </w:rPr>
              <w:fldChar w:fldCharType="end"/>
            </w:r>
          </w:hyperlink>
        </w:p>
        <w:p w14:paraId="7D1E4F68" w14:textId="620859D7" w:rsidR="00CB0488" w:rsidRDefault="00D54279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99899807" w:history="1">
            <w:r w:rsidR="00CB0488" w:rsidRPr="009C72D4">
              <w:rPr>
                <w:rStyle w:val="ad"/>
                <w:noProof/>
              </w:rPr>
              <w:t>3.</w:t>
            </w:r>
            <w:r w:rsidR="00CB048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CB0488" w:rsidRPr="009C72D4">
              <w:rPr>
                <w:rStyle w:val="ad"/>
                <w:noProof/>
              </w:rPr>
              <w:t>ТЕХНОЛОГИЧЕСКАЯ ЧАСТЬ</w:t>
            </w:r>
            <w:r w:rsidR="00CB0488">
              <w:rPr>
                <w:noProof/>
                <w:webHidden/>
              </w:rPr>
              <w:tab/>
            </w:r>
            <w:r w:rsidR="00CB0488">
              <w:rPr>
                <w:noProof/>
                <w:webHidden/>
              </w:rPr>
              <w:fldChar w:fldCharType="begin"/>
            </w:r>
            <w:r w:rsidR="00CB0488">
              <w:rPr>
                <w:noProof/>
                <w:webHidden/>
              </w:rPr>
              <w:instrText xml:space="preserve"> PAGEREF _Toc99899807 \h </w:instrText>
            </w:r>
            <w:r w:rsidR="00CB0488">
              <w:rPr>
                <w:noProof/>
                <w:webHidden/>
              </w:rPr>
            </w:r>
            <w:r w:rsidR="00CB0488">
              <w:rPr>
                <w:noProof/>
                <w:webHidden/>
              </w:rPr>
              <w:fldChar w:fldCharType="separate"/>
            </w:r>
            <w:r w:rsidR="003E7303">
              <w:rPr>
                <w:noProof/>
                <w:webHidden/>
              </w:rPr>
              <w:t>2</w:t>
            </w:r>
            <w:r w:rsidR="00CB0488">
              <w:rPr>
                <w:noProof/>
                <w:webHidden/>
              </w:rPr>
              <w:fldChar w:fldCharType="end"/>
            </w:r>
          </w:hyperlink>
        </w:p>
        <w:p w14:paraId="0ED9367B" w14:textId="35A69496" w:rsidR="00CB0488" w:rsidRDefault="00D54279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99899808" w:history="1">
            <w:r w:rsidR="00CB0488" w:rsidRPr="009C72D4">
              <w:rPr>
                <w:rStyle w:val="ad"/>
                <w:noProof/>
              </w:rPr>
              <w:t>3.1.</w:t>
            </w:r>
            <w:r w:rsidR="00CB048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CB0488" w:rsidRPr="009C72D4">
              <w:rPr>
                <w:rStyle w:val="ad"/>
                <w:noProof/>
              </w:rPr>
              <w:t>Инструментальные средства разработки</w:t>
            </w:r>
            <w:r w:rsidR="00CB0488">
              <w:rPr>
                <w:noProof/>
                <w:webHidden/>
              </w:rPr>
              <w:tab/>
            </w:r>
            <w:r w:rsidR="00CB0488">
              <w:rPr>
                <w:noProof/>
                <w:webHidden/>
              </w:rPr>
              <w:fldChar w:fldCharType="begin"/>
            </w:r>
            <w:r w:rsidR="00CB0488">
              <w:rPr>
                <w:noProof/>
                <w:webHidden/>
              </w:rPr>
              <w:instrText xml:space="preserve"> PAGEREF _Toc99899808 \h </w:instrText>
            </w:r>
            <w:r w:rsidR="00CB0488">
              <w:rPr>
                <w:noProof/>
                <w:webHidden/>
              </w:rPr>
            </w:r>
            <w:r w:rsidR="00CB0488">
              <w:rPr>
                <w:noProof/>
                <w:webHidden/>
              </w:rPr>
              <w:fldChar w:fldCharType="separate"/>
            </w:r>
            <w:r w:rsidR="003E7303">
              <w:rPr>
                <w:noProof/>
                <w:webHidden/>
              </w:rPr>
              <w:t>2</w:t>
            </w:r>
            <w:r w:rsidR="00CB0488">
              <w:rPr>
                <w:noProof/>
                <w:webHidden/>
              </w:rPr>
              <w:fldChar w:fldCharType="end"/>
            </w:r>
          </w:hyperlink>
        </w:p>
        <w:p w14:paraId="3E0BBD2A" w14:textId="39C36597" w:rsidR="00CB0488" w:rsidRDefault="00D54279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99899809" w:history="1">
            <w:r w:rsidR="00CB0488" w:rsidRPr="009C72D4">
              <w:rPr>
                <w:rStyle w:val="ad"/>
                <w:noProof/>
              </w:rPr>
              <w:t>3.2.</w:t>
            </w:r>
            <w:r w:rsidR="00CB048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CB0488" w:rsidRPr="009C72D4">
              <w:rPr>
                <w:rStyle w:val="ad"/>
                <w:noProof/>
              </w:rPr>
              <w:t>Отладка программы</w:t>
            </w:r>
            <w:r w:rsidR="00CB0488">
              <w:rPr>
                <w:noProof/>
                <w:webHidden/>
              </w:rPr>
              <w:tab/>
            </w:r>
            <w:r w:rsidR="00CB0488">
              <w:rPr>
                <w:noProof/>
                <w:webHidden/>
              </w:rPr>
              <w:fldChar w:fldCharType="begin"/>
            </w:r>
            <w:r w:rsidR="00CB0488">
              <w:rPr>
                <w:noProof/>
                <w:webHidden/>
              </w:rPr>
              <w:instrText xml:space="preserve"> PAGEREF _Toc99899809 \h </w:instrText>
            </w:r>
            <w:r w:rsidR="00CB0488">
              <w:rPr>
                <w:noProof/>
                <w:webHidden/>
              </w:rPr>
            </w:r>
            <w:r w:rsidR="00CB0488">
              <w:rPr>
                <w:noProof/>
                <w:webHidden/>
              </w:rPr>
              <w:fldChar w:fldCharType="separate"/>
            </w:r>
            <w:r w:rsidR="003E7303">
              <w:rPr>
                <w:noProof/>
                <w:webHidden/>
              </w:rPr>
              <w:t>3</w:t>
            </w:r>
            <w:r w:rsidR="00CB0488">
              <w:rPr>
                <w:noProof/>
                <w:webHidden/>
              </w:rPr>
              <w:fldChar w:fldCharType="end"/>
            </w:r>
          </w:hyperlink>
        </w:p>
        <w:p w14:paraId="6364BBBD" w14:textId="30CEEC99" w:rsidR="00CB0488" w:rsidRDefault="00D54279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99899810" w:history="1">
            <w:r w:rsidR="00CB0488" w:rsidRPr="009C72D4">
              <w:rPr>
                <w:rStyle w:val="ad"/>
                <w:noProof/>
              </w:rPr>
              <w:t>3.3.</w:t>
            </w:r>
            <w:r w:rsidR="00CB048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CB0488" w:rsidRPr="009C72D4">
              <w:rPr>
                <w:rStyle w:val="ad"/>
                <w:noProof/>
              </w:rPr>
              <w:t>Характеристика программы</w:t>
            </w:r>
            <w:r w:rsidR="00CB0488">
              <w:rPr>
                <w:noProof/>
                <w:webHidden/>
              </w:rPr>
              <w:tab/>
            </w:r>
            <w:r w:rsidR="00CB0488">
              <w:rPr>
                <w:noProof/>
                <w:webHidden/>
              </w:rPr>
              <w:fldChar w:fldCharType="begin"/>
            </w:r>
            <w:r w:rsidR="00CB0488">
              <w:rPr>
                <w:noProof/>
                <w:webHidden/>
              </w:rPr>
              <w:instrText xml:space="preserve"> PAGEREF _Toc99899810 \h </w:instrText>
            </w:r>
            <w:r w:rsidR="00CB0488">
              <w:rPr>
                <w:noProof/>
                <w:webHidden/>
              </w:rPr>
            </w:r>
            <w:r w:rsidR="00CB0488">
              <w:rPr>
                <w:noProof/>
                <w:webHidden/>
              </w:rPr>
              <w:fldChar w:fldCharType="separate"/>
            </w:r>
            <w:r w:rsidR="003E7303">
              <w:rPr>
                <w:noProof/>
                <w:webHidden/>
              </w:rPr>
              <w:t>3</w:t>
            </w:r>
            <w:r w:rsidR="00CB0488">
              <w:rPr>
                <w:noProof/>
                <w:webHidden/>
              </w:rPr>
              <w:fldChar w:fldCharType="end"/>
            </w:r>
          </w:hyperlink>
        </w:p>
        <w:p w14:paraId="2A832671" w14:textId="6F6B2E26" w:rsidR="00CB0488" w:rsidRDefault="00D54279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99899811" w:history="1">
            <w:r w:rsidR="00CB0488" w:rsidRPr="009C72D4">
              <w:rPr>
                <w:rStyle w:val="ad"/>
                <w:noProof/>
              </w:rPr>
              <w:t>ЗАКЛЮЧЕНИЕ</w:t>
            </w:r>
            <w:r w:rsidR="00CB0488">
              <w:rPr>
                <w:noProof/>
                <w:webHidden/>
              </w:rPr>
              <w:tab/>
            </w:r>
            <w:r w:rsidR="00CB0488">
              <w:rPr>
                <w:noProof/>
                <w:webHidden/>
              </w:rPr>
              <w:fldChar w:fldCharType="begin"/>
            </w:r>
            <w:r w:rsidR="00CB0488">
              <w:rPr>
                <w:noProof/>
                <w:webHidden/>
              </w:rPr>
              <w:instrText xml:space="preserve"> PAGEREF _Toc99899811 \h </w:instrText>
            </w:r>
            <w:r w:rsidR="00CB0488">
              <w:rPr>
                <w:noProof/>
                <w:webHidden/>
              </w:rPr>
            </w:r>
            <w:r w:rsidR="00CB0488">
              <w:rPr>
                <w:noProof/>
                <w:webHidden/>
              </w:rPr>
              <w:fldChar w:fldCharType="separate"/>
            </w:r>
            <w:r w:rsidR="003E7303">
              <w:rPr>
                <w:noProof/>
                <w:webHidden/>
              </w:rPr>
              <w:t>4</w:t>
            </w:r>
            <w:r w:rsidR="00CB0488">
              <w:rPr>
                <w:noProof/>
                <w:webHidden/>
              </w:rPr>
              <w:fldChar w:fldCharType="end"/>
            </w:r>
          </w:hyperlink>
        </w:p>
        <w:p w14:paraId="04667C4B" w14:textId="224D49E9" w:rsidR="00CB0488" w:rsidRDefault="00D54279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99899812" w:history="1">
            <w:r w:rsidR="00CB0488" w:rsidRPr="009C72D4">
              <w:rPr>
                <w:rStyle w:val="ad"/>
                <w:noProof/>
              </w:rPr>
              <w:t>СПИСОК ИСПОЛЬЗУЕМЫХ МАТЕРИАЛОВ</w:t>
            </w:r>
            <w:r w:rsidR="00CB0488">
              <w:rPr>
                <w:noProof/>
                <w:webHidden/>
              </w:rPr>
              <w:tab/>
            </w:r>
            <w:r w:rsidR="00CB0488">
              <w:rPr>
                <w:noProof/>
                <w:webHidden/>
              </w:rPr>
              <w:fldChar w:fldCharType="begin"/>
            </w:r>
            <w:r w:rsidR="00CB0488">
              <w:rPr>
                <w:noProof/>
                <w:webHidden/>
              </w:rPr>
              <w:instrText xml:space="preserve"> PAGEREF _Toc99899812 \h </w:instrText>
            </w:r>
            <w:r w:rsidR="00CB0488">
              <w:rPr>
                <w:noProof/>
                <w:webHidden/>
              </w:rPr>
            </w:r>
            <w:r w:rsidR="00CB0488">
              <w:rPr>
                <w:noProof/>
                <w:webHidden/>
              </w:rPr>
              <w:fldChar w:fldCharType="separate"/>
            </w:r>
            <w:r w:rsidR="003E7303">
              <w:rPr>
                <w:noProof/>
                <w:webHidden/>
              </w:rPr>
              <w:t>6</w:t>
            </w:r>
            <w:r w:rsidR="00CB0488">
              <w:rPr>
                <w:noProof/>
                <w:webHidden/>
              </w:rPr>
              <w:fldChar w:fldCharType="end"/>
            </w:r>
          </w:hyperlink>
        </w:p>
        <w:p w14:paraId="3BB594EF" w14:textId="6ABB0869" w:rsidR="00CB0488" w:rsidRDefault="00CB0488" w:rsidP="00CB0488">
          <w:pPr>
            <w:widowControl/>
            <w:spacing w:after="160" w:line="256" w:lineRule="auto"/>
            <w:ind w:firstLine="0"/>
            <w:jc w:val="left"/>
            <w:rPr>
              <w:color w:val="auto"/>
              <w:lang w:bidi="hi-IN"/>
            </w:rPr>
          </w:pPr>
          <w:r>
            <w:rPr>
              <w:b/>
              <w:bCs/>
            </w:rPr>
            <w:lastRenderedPageBreak/>
            <w:fldChar w:fldCharType="end"/>
          </w:r>
          <w:r>
            <w:t>Приложение А. Текст программы.</w:t>
          </w:r>
        </w:p>
        <w:p w14:paraId="401F6FDD" w14:textId="0FA58620" w:rsidR="00CB0488" w:rsidRDefault="00CB0488" w:rsidP="00CB0488">
          <w:pPr>
            <w:widowControl/>
            <w:spacing w:after="160" w:line="256" w:lineRule="auto"/>
            <w:ind w:firstLine="0"/>
            <w:jc w:val="left"/>
          </w:pPr>
          <w:r>
            <w:t>Приложение Б. Сценарий и результаты тестовых испытаний.</w:t>
          </w:r>
        </w:p>
        <w:p w14:paraId="6F7C43AB" w14:textId="5C172A1A" w:rsidR="00CB0488" w:rsidRDefault="00CB0488" w:rsidP="00CB0488">
          <w:pPr>
            <w:ind w:firstLine="0"/>
            <w:jc w:val="left"/>
          </w:pPr>
          <w:r>
            <w:t>Приложение В. Руководство пользователя</w:t>
          </w:r>
        </w:p>
      </w:sdtContent>
    </w:sdt>
    <w:p w14:paraId="3C4E7ECA" w14:textId="67B08D3D" w:rsidR="008A46A1" w:rsidRDefault="008A46A1" w:rsidP="00CB0488">
      <w:pPr>
        <w:pStyle w:val="ac"/>
        <w:spacing w:line="360" w:lineRule="auto"/>
        <w:ind w:right="1132"/>
        <w:sectPr w:rsidR="008A46A1" w:rsidSect="00F462D7">
          <w:headerReference w:type="default" r:id="rId8"/>
          <w:pgSz w:w="11906" w:h="16838"/>
          <w:pgMar w:top="1418" w:right="1133" w:bottom="851" w:left="1985" w:header="709" w:footer="709" w:gutter="0"/>
          <w:pgNumType w:start="1"/>
          <w:cols w:space="708"/>
          <w:titlePg/>
          <w:docGrid w:linePitch="381"/>
        </w:sectPr>
      </w:pPr>
    </w:p>
    <w:p w14:paraId="228E6215" w14:textId="2EC778FA" w:rsidR="00505FB8" w:rsidRPr="00CB0488" w:rsidRDefault="00983F50" w:rsidP="00CB0488">
      <w:pPr>
        <w:pStyle w:val="1"/>
      </w:pPr>
      <w:bookmarkStart w:id="0" w:name="_Toc99899789"/>
      <w:r w:rsidRPr="00CB0488">
        <w:lastRenderedPageBreak/>
        <w:t>ВВЕДЕНИЕ</w:t>
      </w:r>
      <w:bookmarkEnd w:id="0"/>
    </w:p>
    <w:p w14:paraId="7AEFA6E6" w14:textId="15BE4C1B" w:rsidR="009641D7" w:rsidRPr="009641D7" w:rsidRDefault="007C024D" w:rsidP="009641D7">
      <w:pPr>
        <w:ind w:firstLine="708"/>
      </w:pPr>
      <w:r w:rsidRPr="007C024D">
        <w:t>Робототехника в современном мире является достаточно важной его частью. Это сфера, совершенствованию которой уделяется особое внимание ввиду пользы, которую она приносит человечеству. Промышленность, медицина, военно-промышленный комплекс, сельское хозяйство – лишь немногие примеры сфер, где робототехнические механизмы нашли обширное применение. Однако робототехническая отрасль, несмотря на все достижения, не является совершенной, и имеет массу проблем самого разного плана.</w:t>
      </w:r>
      <w:r w:rsidR="00C14B3D">
        <w:t xml:space="preserve"> Одной из таких проблем</w:t>
      </w:r>
      <w:r w:rsidR="002835A2" w:rsidRPr="002835A2">
        <w:t xml:space="preserve"> -</w:t>
      </w:r>
      <w:r w:rsidR="00C14B3D">
        <w:t xml:space="preserve"> скорость смены полезной нагрузки</w:t>
      </w:r>
      <w:r w:rsidR="002835A2" w:rsidRPr="002835A2">
        <w:t xml:space="preserve">. </w:t>
      </w:r>
      <w:r w:rsidR="002835A2">
        <w:t xml:space="preserve">Для большинства платформ вспомогательное оборудование не является универсальным и время разработки и установки зависит от его сложности и функциональности. Одна из целей курсового проекта – спроектировать, разработать и </w:t>
      </w:r>
      <w:proofErr w:type="spellStart"/>
      <w:r w:rsidR="002835A2">
        <w:t>запрогрограммировать</w:t>
      </w:r>
      <w:proofErr w:type="spellEnd"/>
      <w:r w:rsidR="002835A2">
        <w:t xml:space="preserve"> универсальный интерфейс связи вспомогательного оборудования с ведущей платформой.</w:t>
      </w:r>
      <w:r w:rsidR="009641D7" w:rsidRPr="009641D7">
        <w:t xml:space="preserve"> </w:t>
      </w:r>
      <w:r w:rsidR="009641D7">
        <w:t>Вторая цель курсового проекта – разработка предиктивной системы коррекции ошибок управления. Эта система является вспомогательной для</w:t>
      </w:r>
      <w:r w:rsidR="00E25A85">
        <w:t xml:space="preserve"> оператора</w:t>
      </w:r>
      <w:r w:rsidR="009641D7">
        <w:t xml:space="preserve"> платформы и призвана максимально снизить человеческий фактор.</w:t>
      </w:r>
    </w:p>
    <w:p w14:paraId="0B119611" w14:textId="478C7BE0" w:rsidR="00F5498D" w:rsidRDefault="00F5498D" w:rsidP="00F5498D">
      <w:pPr>
        <w:ind w:firstLine="708"/>
      </w:pPr>
      <w:r>
        <w:t xml:space="preserve">Универсальные платформы используются для проведения широкого спектра работ на территориях, опасных для человека. Используя </w:t>
      </w:r>
      <w:proofErr w:type="spellStart"/>
      <w:r>
        <w:t>быстрозаменяемое</w:t>
      </w:r>
      <w:proofErr w:type="spellEnd"/>
      <w:r>
        <w:t xml:space="preserve"> вспомогательное оборудование, оператор робота может осуществлять: обследование подозрительных вещей,</w:t>
      </w:r>
      <w:r w:rsidR="00F25B04">
        <w:t xml:space="preserve"> </w:t>
      </w:r>
      <w:r>
        <w:t>извлечение людей из-под завалов, радиационный и химический контроль, забор проб воды и грунта.</w:t>
      </w:r>
      <w:r w:rsidR="002D444C" w:rsidRPr="002D444C">
        <w:rPr>
          <w:vertAlign w:val="superscript"/>
        </w:rPr>
        <w:t xml:space="preserve"> </w:t>
      </w:r>
      <w:hyperlink w:anchor="_Список_литературы" w:history="1">
        <w:r w:rsidR="002D444C" w:rsidRPr="002D444C">
          <w:rPr>
            <w:rStyle w:val="ad"/>
            <w:vertAlign w:val="superscript"/>
          </w:rPr>
          <w:t>[</w:t>
        </w:r>
        <w:r w:rsidR="000F7D61">
          <w:rPr>
            <w:rStyle w:val="ad"/>
            <w:vertAlign w:val="superscript"/>
          </w:rPr>
          <w:t>2</w:t>
        </w:r>
        <w:r w:rsidR="002D444C" w:rsidRPr="002D444C">
          <w:rPr>
            <w:rStyle w:val="ad"/>
            <w:vertAlign w:val="superscript"/>
          </w:rPr>
          <w:t>]</w:t>
        </w:r>
      </w:hyperlink>
    </w:p>
    <w:p w14:paraId="3CB6B782" w14:textId="66A3EB50" w:rsidR="00F5498D" w:rsidRDefault="00185D49" w:rsidP="00F5498D">
      <w:pPr>
        <w:ind w:firstLine="708"/>
      </w:pPr>
      <w:r>
        <w:t>Было принято решение создать</w:t>
      </w:r>
      <w:r w:rsidRPr="00396728">
        <w:t xml:space="preserve"> универсальн</w:t>
      </w:r>
      <w:r>
        <w:t>ый</w:t>
      </w:r>
      <w:r w:rsidRPr="00396728">
        <w:t xml:space="preserve"> роботизированн</w:t>
      </w:r>
      <w:r>
        <w:t>ый</w:t>
      </w:r>
      <w:r w:rsidRPr="00396728">
        <w:t xml:space="preserve"> аппаратно-программн</w:t>
      </w:r>
      <w:r>
        <w:t>ый</w:t>
      </w:r>
      <w:r w:rsidRPr="00396728">
        <w:t xml:space="preserve"> комплекс для выполнения работ в условиях опасных и вредных факторов с возможностью быстрой замены полезной нагрузки.</w:t>
      </w:r>
    </w:p>
    <w:p w14:paraId="289CE69B" w14:textId="4EEDF44E" w:rsidR="00983F50" w:rsidRDefault="00F5498D" w:rsidP="00F5498D">
      <w:pPr>
        <w:ind w:firstLine="708"/>
      </w:pPr>
      <w:r>
        <w:t xml:space="preserve">Актуальность данной работы заключается в необходимости </w:t>
      </w:r>
      <w:r>
        <w:lastRenderedPageBreak/>
        <w:t>создания отечественной универсальной роботизированной платформы для использования его в гражданских (в том числе коммерческих) целях, требующих быстрой и легкой замены вспомогательной нагрузки на дистанционно-управляемых роботах. Проект особенно актуален для служб экстренного реагирования</w:t>
      </w:r>
      <w:r w:rsidR="00E25A85">
        <w:t xml:space="preserve">. </w:t>
      </w:r>
      <w:hyperlink w:anchor="_Список_литературы" w:history="1">
        <w:r w:rsidR="002D444C" w:rsidRPr="002D444C">
          <w:rPr>
            <w:rStyle w:val="ad"/>
            <w:vertAlign w:val="superscript"/>
          </w:rPr>
          <w:t>[</w:t>
        </w:r>
        <w:r w:rsidR="000F7D61">
          <w:rPr>
            <w:rStyle w:val="ad"/>
            <w:vertAlign w:val="superscript"/>
          </w:rPr>
          <w:t>2</w:t>
        </w:r>
        <w:r w:rsidR="002D444C" w:rsidRPr="002D444C">
          <w:rPr>
            <w:rStyle w:val="ad"/>
            <w:vertAlign w:val="superscript"/>
          </w:rPr>
          <w:t>]</w:t>
        </w:r>
      </w:hyperlink>
      <w:r w:rsidR="00983F50">
        <w:br w:type="page"/>
      </w:r>
    </w:p>
    <w:p w14:paraId="2CA3FBAF" w14:textId="14FBBEFC" w:rsidR="00BC4354" w:rsidRDefault="00487BA8" w:rsidP="00EC298C">
      <w:pPr>
        <w:pStyle w:val="2"/>
        <w:numPr>
          <w:ilvl w:val="0"/>
          <w:numId w:val="2"/>
        </w:numPr>
        <w:ind w:left="0" w:firstLine="0"/>
      </w:pPr>
      <w:bookmarkStart w:id="1" w:name="_Toc99899595"/>
      <w:bookmarkStart w:id="2" w:name="_Toc99899790"/>
      <w:r>
        <w:lastRenderedPageBreak/>
        <w:t>ОБЩАЯ ЧАСТЬ</w:t>
      </w:r>
      <w:bookmarkEnd w:id="1"/>
      <w:bookmarkEnd w:id="2"/>
    </w:p>
    <w:p w14:paraId="17020BFF" w14:textId="04F6A067" w:rsidR="00DE3035" w:rsidRDefault="002718E5" w:rsidP="00DE3035">
      <w:pPr>
        <w:pStyle w:val="3"/>
        <w:numPr>
          <w:ilvl w:val="1"/>
          <w:numId w:val="2"/>
        </w:numPr>
        <w:ind w:left="0" w:firstLine="0"/>
        <w:jc w:val="both"/>
      </w:pPr>
      <w:bookmarkStart w:id="3" w:name="_Toc99899596"/>
      <w:bookmarkStart w:id="4" w:name="_Toc99899791"/>
      <w:r>
        <w:t>Цель разработки</w:t>
      </w:r>
      <w:bookmarkEnd w:id="3"/>
      <w:bookmarkEnd w:id="4"/>
    </w:p>
    <w:p w14:paraId="04744E83" w14:textId="239BF924" w:rsidR="00B24DA9" w:rsidRPr="00396728" w:rsidRDefault="003F0EDB" w:rsidP="002C5EE0">
      <w:pPr>
        <w:rPr>
          <w:lang w:val="de-DE"/>
        </w:rPr>
      </w:pPr>
      <w:r>
        <w:t>Создать</w:t>
      </w:r>
      <w:r w:rsidR="00396728" w:rsidRPr="00396728">
        <w:t xml:space="preserve"> универсальн</w:t>
      </w:r>
      <w:r>
        <w:t>ый</w:t>
      </w:r>
      <w:r w:rsidR="00396728" w:rsidRPr="00396728">
        <w:t xml:space="preserve"> роботизированн</w:t>
      </w:r>
      <w:r>
        <w:t>ый</w:t>
      </w:r>
      <w:r w:rsidR="00396728" w:rsidRPr="00396728">
        <w:t xml:space="preserve"> аппаратно-программн</w:t>
      </w:r>
      <w:r>
        <w:t>ый</w:t>
      </w:r>
      <w:r w:rsidR="00396728" w:rsidRPr="00396728">
        <w:t xml:space="preserve"> комплекс для выполнения работ в условиях опасных и вредных факторов (опасность обрушения, радиационная, биологическая или химическая угроза, высокие температуры) с возможностью быстрой замены полезной нагрузки.</w:t>
      </w:r>
    </w:p>
    <w:p w14:paraId="72C04CA9" w14:textId="39AF27E8" w:rsidR="00BA2CA8" w:rsidRDefault="00487BA8" w:rsidP="00DE3035">
      <w:pPr>
        <w:pStyle w:val="3"/>
        <w:numPr>
          <w:ilvl w:val="1"/>
          <w:numId w:val="2"/>
        </w:numPr>
        <w:ind w:left="0" w:firstLine="0"/>
        <w:jc w:val="both"/>
      </w:pPr>
      <w:bookmarkStart w:id="5" w:name="_Toc99899597"/>
      <w:bookmarkStart w:id="6" w:name="_Toc99899792"/>
      <w:r>
        <w:t>Средства разработки</w:t>
      </w:r>
      <w:bookmarkEnd w:id="5"/>
      <w:bookmarkEnd w:id="6"/>
    </w:p>
    <w:p w14:paraId="0F9AC454" w14:textId="3383800B" w:rsidR="00B24DA9" w:rsidRDefault="00B24DA9" w:rsidP="00B24DA9">
      <w:pPr>
        <w:pStyle w:val="aa"/>
        <w:ind w:left="0"/>
      </w:pPr>
      <w:r>
        <w:t>В качестве средств разработки указаны программы, представленные в таблице 1.</w:t>
      </w:r>
    </w:p>
    <w:p w14:paraId="56D401EF" w14:textId="4E21D544" w:rsidR="00B24DA9" w:rsidRPr="003457AA" w:rsidRDefault="00B24DA9" w:rsidP="001072FC">
      <w:pPr>
        <w:pStyle w:val="aa"/>
        <w:spacing w:line="240" w:lineRule="auto"/>
        <w:ind w:left="0" w:firstLine="0"/>
        <w:rPr>
          <w:sz w:val="24"/>
          <w:szCs w:val="24"/>
        </w:rPr>
      </w:pPr>
      <w:r w:rsidRPr="003457AA">
        <w:rPr>
          <w:sz w:val="24"/>
          <w:szCs w:val="24"/>
        </w:rPr>
        <w:t>Таблица 1 – Программные средства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516"/>
        <w:gridCol w:w="2826"/>
        <w:gridCol w:w="2467"/>
        <w:gridCol w:w="2969"/>
      </w:tblGrid>
      <w:tr w:rsidR="00F83E4C" w14:paraId="384A9E6C" w14:textId="77777777" w:rsidTr="001072FC">
        <w:tc>
          <w:tcPr>
            <w:tcW w:w="552" w:type="dxa"/>
            <w:vAlign w:val="center"/>
          </w:tcPr>
          <w:p w14:paraId="06CB466F" w14:textId="63D30BA5" w:rsidR="00F83E4C" w:rsidRPr="00957D9B" w:rsidRDefault="00F83E4C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№</w:t>
            </w:r>
          </w:p>
        </w:tc>
        <w:tc>
          <w:tcPr>
            <w:tcW w:w="3174" w:type="dxa"/>
            <w:vAlign w:val="center"/>
          </w:tcPr>
          <w:p w14:paraId="3F59D27C" w14:textId="026CAB40" w:rsidR="00F83E4C" w:rsidRPr="00957D9B" w:rsidRDefault="00F83E4C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Тип средства</w:t>
            </w:r>
          </w:p>
        </w:tc>
        <w:tc>
          <w:tcPr>
            <w:tcW w:w="2648" w:type="dxa"/>
            <w:vAlign w:val="center"/>
          </w:tcPr>
          <w:p w14:paraId="73ECC7CB" w14:textId="05121FE2" w:rsidR="00F83E4C" w:rsidRPr="00957D9B" w:rsidRDefault="00F83E4C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Название средства</w:t>
            </w:r>
          </w:p>
        </w:tc>
        <w:tc>
          <w:tcPr>
            <w:tcW w:w="3537" w:type="dxa"/>
            <w:vAlign w:val="center"/>
          </w:tcPr>
          <w:p w14:paraId="5DB9B466" w14:textId="6DD85177" w:rsidR="00F83E4C" w:rsidRPr="00957D9B" w:rsidRDefault="00F83E4C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Назначение</w:t>
            </w:r>
          </w:p>
        </w:tc>
      </w:tr>
      <w:tr w:rsidR="00F83E4C" w14:paraId="5784D35F" w14:textId="77777777" w:rsidTr="001072FC">
        <w:trPr>
          <w:trHeight w:val="326"/>
        </w:trPr>
        <w:tc>
          <w:tcPr>
            <w:tcW w:w="552" w:type="dxa"/>
            <w:vAlign w:val="center"/>
          </w:tcPr>
          <w:p w14:paraId="21AC6842" w14:textId="560ABE10" w:rsidR="00F83E4C" w:rsidRPr="00957D9B" w:rsidRDefault="003457AA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1</w:t>
            </w:r>
          </w:p>
        </w:tc>
        <w:tc>
          <w:tcPr>
            <w:tcW w:w="3174" w:type="dxa"/>
            <w:vAlign w:val="center"/>
          </w:tcPr>
          <w:p w14:paraId="6E286957" w14:textId="37A8DF9C" w:rsidR="00F83E4C" w:rsidRPr="00957D9B" w:rsidRDefault="003457AA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2</w:t>
            </w:r>
          </w:p>
        </w:tc>
        <w:tc>
          <w:tcPr>
            <w:tcW w:w="2648" w:type="dxa"/>
            <w:vAlign w:val="center"/>
          </w:tcPr>
          <w:p w14:paraId="1F5E25BE" w14:textId="27E5A478" w:rsidR="00F83E4C" w:rsidRPr="00957D9B" w:rsidRDefault="003457AA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3</w:t>
            </w:r>
          </w:p>
        </w:tc>
        <w:tc>
          <w:tcPr>
            <w:tcW w:w="3537" w:type="dxa"/>
            <w:vAlign w:val="center"/>
          </w:tcPr>
          <w:p w14:paraId="79DABCAB" w14:textId="24A96F51" w:rsidR="00F83E4C" w:rsidRPr="00957D9B" w:rsidRDefault="003457AA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4</w:t>
            </w:r>
          </w:p>
        </w:tc>
      </w:tr>
      <w:tr w:rsidR="00F83E4C" w14:paraId="149E58BE" w14:textId="77777777" w:rsidTr="001072FC">
        <w:tc>
          <w:tcPr>
            <w:tcW w:w="552" w:type="dxa"/>
            <w:vAlign w:val="center"/>
          </w:tcPr>
          <w:p w14:paraId="1DADC90B" w14:textId="6BE7DD78" w:rsidR="00F83E4C" w:rsidRPr="00957D9B" w:rsidRDefault="001D711A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1</w:t>
            </w:r>
          </w:p>
        </w:tc>
        <w:tc>
          <w:tcPr>
            <w:tcW w:w="3174" w:type="dxa"/>
            <w:vAlign w:val="center"/>
          </w:tcPr>
          <w:p w14:paraId="2F066332" w14:textId="72CF348A" w:rsidR="00F83E4C" w:rsidRPr="00957D9B" w:rsidRDefault="003457AA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Текстовый редактор</w:t>
            </w:r>
          </w:p>
        </w:tc>
        <w:tc>
          <w:tcPr>
            <w:tcW w:w="2648" w:type="dxa"/>
            <w:vAlign w:val="center"/>
          </w:tcPr>
          <w:p w14:paraId="2318317C" w14:textId="2D52B5FF" w:rsidR="00F83E4C" w:rsidRPr="00957D9B" w:rsidRDefault="003457AA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957D9B">
              <w:rPr>
                <w:sz w:val="24"/>
                <w:szCs w:val="24"/>
                <w:lang w:val="en-US"/>
              </w:rPr>
              <w:t>Microsoft Word 2019 MSO (16.0.13530.20368)</w:t>
            </w:r>
          </w:p>
        </w:tc>
        <w:tc>
          <w:tcPr>
            <w:tcW w:w="3537" w:type="dxa"/>
            <w:vAlign w:val="center"/>
          </w:tcPr>
          <w:p w14:paraId="722F1DFD" w14:textId="612F2ED6" w:rsidR="00F83E4C" w:rsidRPr="00957D9B" w:rsidRDefault="003457AA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Разработка документации, формирование отчетных документов</w:t>
            </w:r>
          </w:p>
        </w:tc>
      </w:tr>
      <w:tr w:rsidR="00F83E4C" w14:paraId="6550AB27" w14:textId="77777777" w:rsidTr="001072FC">
        <w:tc>
          <w:tcPr>
            <w:tcW w:w="552" w:type="dxa"/>
            <w:vAlign w:val="center"/>
          </w:tcPr>
          <w:p w14:paraId="19BF1ECF" w14:textId="0AE4D758" w:rsidR="00F83E4C" w:rsidRPr="00957D9B" w:rsidRDefault="001D711A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2</w:t>
            </w:r>
          </w:p>
        </w:tc>
        <w:tc>
          <w:tcPr>
            <w:tcW w:w="3174" w:type="dxa"/>
            <w:vAlign w:val="center"/>
          </w:tcPr>
          <w:p w14:paraId="540D9E00" w14:textId="1FA31150" w:rsidR="00F83E4C" w:rsidRPr="00957D9B" w:rsidRDefault="003457AA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Инструментальное средство разработки программных решений</w:t>
            </w:r>
          </w:p>
        </w:tc>
        <w:tc>
          <w:tcPr>
            <w:tcW w:w="2648" w:type="dxa"/>
            <w:vAlign w:val="center"/>
          </w:tcPr>
          <w:p w14:paraId="297345AF" w14:textId="0AACFFBE" w:rsidR="00F83E4C" w:rsidRPr="00957D9B" w:rsidRDefault="003457AA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957D9B">
              <w:rPr>
                <w:sz w:val="24"/>
                <w:szCs w:val="24"/>
                <w:lang w:val="en-US"/>
              </w:rPr>
              <w:t>Visual Studio 2019 Community 16.8.4</w:t>
            </w:r>
          </w:p>
        </w:tc>
        <w:tc>
          <w:tcPr>
            <w:tcW w:w="3537" w:type="dxa"/>
            <w:vAlign w:val="center"/>
          </w:tcPr>
          <w:p w14:paraId="464522B1" w14:textId="73F77F2A" w:rsidR="00F83E4C" w:rsidRPr="00957D9B" w:rsidRDefault="003457AA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 xml:space="preserve">Разработка </w:t>
            </w:r>
            <w:r w:rsidR="00ED31FB">
              <w:rPr>
                <w:sz w:val="24"/>
                <w:szCs w:val="24"/>
              </w:rPr>
              <w:t xml:space="preserve">десктоп </w:t>
            </w:r>
            <w:r w:rsidRPr="00957D9B">
              <w:rPr>
                <w:sz w:val="24"/>
                <w:szCs w:val="24"/>
              </w:rPr>
              <w:t>приложения</w:t>
            </w:r>
          </w:p>
        </w:tc>
      </w:tr>
      <w:tr w:rsidR="007574AF" w14:paraId="7794415D" w14:textId="77777777" w:rsidTr="001072FC">
        <w:tc>
          <w:tcPr>
            <w:tcW w:w="552" w:type="dxa"/>
            <w:vAlign w:val="center"/>
          </w:tcPr>
          <w:p w14:paraId="675BF8B3" w14:textId="2E025EC2" w:rsidR="007574AF" w:rsidRPr="00957D9B" w:rsidRDefault="007574AF" w:rsidP="007574AF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74" w:type="dxa"/>
            <w:vAlign w:val="center"/>
          </w:tcPr>
          <w:p w14:paraId="4E60D102" w14:textId="301E7805" w:rsidR="007574AF" w:rsidRPr="00957D9B" w:rsidRDefault="007574AF" w:rsidP="007574AF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Инструментальное средство разработки программных решений</w:t>
            </w:r>
          </w:p>
        </w:tc>
        <w:tc>
          <w:tcPr>
            <w:tcW w:w="2648" w:type="dxa"/>
            <w:vAlign w:val="center"/>
          </w:tcPr>
          <w:p w14:paraId="733F0C5F" w14:textId="514BC8B8" w:rsidR="007574AF" w:rsidRPr="007A79AC" w:rsidRDefault="00F1226E" w:rsidP="007574AF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Arduino IDE</w:t>
            </w:r>
            <w:r w:rsidR="007A79AC">
              <w:rPr>
                <w:sz w:val="24"/>
                <w:szCs w:val="24"/>
              </w:rPr>
              <w:t xml:space="preserve"> 1.8.10</w:t>
            </w:r>
          </w:p>
        </w:tc>
        <w:tc>
          <w:tcPr>
            <w:tcW w:w="3537" w:type="dxa"/>
            <w:vAlign w:val="center"/>
          </w:tcPr>
          <w:p w14:paraId="54CA7FC3" w14:textId="38FEF429" w:rsidR="007574AF" w:rsidRPr="00957D9B" w:rsidRDefault="007574AF" w:rsidP="007574AF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Разработка</w:t>
            </w:r>
            <w:r w:rsidR="00ED31FB">
              <w:rPr>
                <w:sz w:val="24"/>
                <w:szCs w:val="24"/>
              </w:rPr>
              <w:t xml:space="preserve"> встраиваемого</w:t>
            </w:r>
            <w:r w:rsidRPr="00957D9B">
              <w:rPr>
                <w:sz w:val="24"/>
                <w:szCs w:val="24"/>
              </w:rPr>
              <w:t xml:space="preserve"> приложения</w:t>
            </w:r>
          </w:p>
        </w:tc>
      </w:tr>
      <w:tr w:rsidR="00F1226E" w14:paraId="018170A8" w14:textId="77777777" w:rsidTr="001072FC">
        <w:tc>
          <w:tcPr>
            <w:tcW w:w="552" w:type="dxa"/>
            <w:vAlign w:val="center"/>
          </w:tcPr>
          <w:p w14:paraId="730011CB" w14:textId="5287961A" w:rsidR="00F1226E" w:rsidRPr="00F1226E" w:rsidRDefault="00F1226E" w:rsidP="00F1226E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174" w:type="dxa"/>
            <w:vAlign w:val="center"/>
          </w:tcPr>
          <w:p w14:paraId="64B7955A" w14:textId="103149A4" w:rsidR="00F1226E" w:rsidRPr="00957D9B" w:rsidRDefault="00F1226E" w:rsidP="00F1226E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Инструментальное средство разработки программных решений</w:t>
            </w:r>
          </w:p>
        </w:tc>
        <w:tc>
          <w:tcPr>
            <w:tcW w:w="2648" w:type="dxa"/>
            <w:vAlign w:val="center"/>
          </w:tcPr>
          <w:p w14:paraId="71E97A3B" w14:textId="0E135250" w:rsidR="00F1226E" w:rsidRDefault="00F1226E" w:rsidP="00F1226E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  <w:r w:rsidR="000C5B1F">
              <w:rPr>
                <w:sz w:val="24"/>
                <w:szCs w:val="24"/>
                <w:lang w:val="en-US"/>
              </w:rPr>
              <w:t>tmel</w:t>
            </w:r>
            <w:r w:rsidR="002A2B3E">
              <w:rPr>
                <w:sz w:val="24"/>
                <w:szCs w:val="24"/>
                <w:lang w:val="en-US"/>
              </w:rPr>
              <w:t xml:space="preserve"> Studio</w:t>
            </w:r>
            <w:r w:rsidR="00CC2036">
              <w:rPr>
                <w:sz w:val="24"/>
                <w:szCs w:val="24"/>
                <w:lang w:val="en-US"/>
              </w:rPr>
              <w:t xml:space="preserve"> 4.19</w:t>
            </w:r>
          </w:p>
        </w:tc>
        <w:tc>
          <w:tcPr>
            <w:tcW w:w="3537" w:type="dxa"/>
            <w:vAlign w:val="center"/>
          </w:tcPr>
          <w:p w14:paraId="25030FCA" w14:textId="134A6946" w:rsidR="00F1226E" w:rsidRPr="00957D9B" w:rsidRDefault="00F1226E" w:rsidP="00F1226E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Разработка</w:t>
            </w:r>
            <w:r>
              <w:rPr>
                <w:sz w:val="24"/>
                <w:szCs w:val="24"/>
              </w:rPr>
              <w:t xml:space="preserve"> встраиваемого</w:t>
            </w:r>
            <w:r w:rsidRPr="00957D9B">
              <w:rPr>
                <w:sz w:val="24"/>
                <w:szCs w:val="24"/>
              </w:rPr>
              <w:t xml:space="preserve"> приложения</w:t>
            </w:r>
          </w:p>
        </w:tc>
      </w:tr>
      <w:tr w:rsidR="001D711A" w14:paraId="048977DF" w14:textId="77777777" w:rsidTr="001072FC">
        <w:tc>
          <w:tcPr>
            <w:tcW w:w="552" w:type="dxa"/>
            <w:vAlign w:val="center"/>
          </w:tcPr>
          <w:p w14:paraId="6BB30FFB" w14:textId="40C4BCA2" w:rsidR="001D711A" w:rsidRPr="00F1226E" w:rsidRDefault="00F1226E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3174" w:type="dxa"/>
            <w:vAlign w:val="center"/>
          </w:tcPr>
          <w:p w14:paraId="4F78FBDB" w14:textId="2C34D41C" w:rsidR="001D711A" w:rsidRPr="00957D9B" w:rsidRDefault="001D711A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Средство проектирования</w:t>
            </w:r>
          </w:p>
        </w:tc>
        <w:tc>
          <w:tcPr>
            <w:tcW w:w="2648" w:type="dxa"/>
            <w:vAlign w:val="center"/>
          </w:tcPr>
          <w:p w14:paraId="6F62DB25" w14:textId="01BA0B38" w:rsidR="001D711A" w:rsidRPr="00957D9B" w:rsidRDefault="001D711A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957D9B">
              <w:rPr>
                <w:sz w:val="24"/>
                <w:szCs w:val="24"/>
              </w:rPr>
              <w:t>Draw.io 2.0.9</w:t>
            </w:r>
          </w:p>
        </w:tc>
        <w:tc>
          <w:tcPr>
            <w:tcW w:w="3537" w:type="dxa"/>
            <w:vAlign w:val="center"/>
          </w:tcPr>
          <w:p w14:paraId="3E7E0B6F" w14:textId="594D1D0A" w:rsidR="001D711A" w:rsidRPr="00957D9B" w:rsidRDefault="001D711A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Разработка схем для проектирования приложения</w:t>
            </w:r>
          </w:p>
        </w:tc>
      </w:tr>
      <w:tr w:rsidR="007A79AC" w14:paraId="0D788856" w14:textId="77777777" w:rsidTr="001072FC">
        <w:tc>
          <w:tcPr>
            <w:tcW w:w="552" w:type="dxa"/>
            <w:vAlign w:val="center"/>
          </w:tcPr>
          <w:p w14:paraId="6FABBDCD" w14:textId="64130ED3" w:rsidR="007A79AC" w:rsidRDefault="007A79AC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3174" w:type="dxa"/>
            <w:vAlign w:val="center"/>
          </w:tcPr>
          <w:p w14:paraId="2A9D473A" w14:textId="23E9CF67" w:rsidR="007A79AC" w:rsidRPr="00957D9B" w:rsidRDefault="007A79AC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</w:t>
            </w:r>
            <w:r w:rsidR="00E60D93">
              <w:rPr>
                <w:sz w:val="24"/>
                <w:szCs w:val="24"/>
              </w:rPr>
              <w:t>ство логического анализа сигналов</w:t>
            </w:r>
          </w:p>
        </w:tc>
        <w:tc>
          <w:tcPr>
            <w:tcW w:w="2648" w:type="dxa"/>
            <w:vAlign w:val="center"/>
          </w:tcPr>
          <w:p w14:paraId="6EC24952" w14:textId="03F47FDC" w:rsidR="007A79AC" w:rsidRPr="00E86965" w:rsidRDefault="00FC1D8B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Saleae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r w:rsidR="00E60D93">
              <w:rPr>
                <w:sz w:val="24"/>
                <w:szCs w:val="24"/>
                <w:lang w:val="en-US"/>
              </w:rPr>
              <w:t>Logic</w:t>
            </w:r>
            <w:r w:rsidR="00D364B9">
              <w:rPr>
                <w:sz w:val="24"/>
                <w:szCs w:val="24"/>
                <w:lang w:val="en-US"/>
              </w:rPr>
              <w:t xml:space="preserve"> </w:t>
            </w:r>
            <w:r w:rsidR="00E86965">
              <w:rPr>
                <w:sz w:val="24"/>
                <w:szCs w:val="24"/>
              </w:rPr>
              <w:t>2.3.45</w:t>
            </w:r>
          </w:p>
        </w:tc>
        <w:tc>
          <w:tcPr>
            <w:tcW w:w="3537" w:type="dxa"/>
            <w:vAlign w:val="center"/>
          </w:tcPr>
          <w:p w14:paraId="2E83B30B" w14:textId="641B3A5E" w:rsidR="007A79AC" w:rsidRPr="00957D9B" w:rsidRDefault="005B0CE2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Логический анализ сигналов</w:t>
            </w:r>
          </w:p>
        </w:tc>
      </w:tr>
      <w:tr w:rsidR="005E1A34" w14:paraId="41859BE6" w14:textId="77777777" w:rsidTr="001072FC">
        <w:tc>
          <w:tcPr>
            <w:tcW w:w="552" w:type="dxa"/>
            <w:vAlign w:val="center"/>
          </w:tcPr>
          <w:p w14:paraId="003BBA95" w14:textId="3DBA9EE5" w:rsidR="005E1A34" w:rsidRDefault="005E1A34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3174" w:type="dxa"/>
            <w:vAlign w:val="center"/>
          </w:tcPr>
          <w:p w14:paraId="0E71854D" w14:textId="730D7C0D" w:rsidR="005E1A34" w:rsidRDefault="005E1A34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Операционная система</w:t>
            </w:r>
          </w:p>
        </w:tc>
        <w:tc>
          <w:tcPr>
            <w:tcW w:w="2648" w:type="dxa"/>
            <w:vAlign w:val="center"/>
          </w:tcPr>
          <w:p w14:paraId="3413A408" w14:textId="33C410A7" w:rsidR="005E1A34" w:rsidRPr="00CA594B" w:rsidRDefault="00CA594B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Microsoft Windows 10 Pro</w:t>
            </w:r>
          </w:p>
        </w:tc>
        <w:tc>
          <w:tcPr>
            <w:tcW w:w="3537" w:type="dxa"/>
            <w:vAlign w:val="center"/>
          </w:tcPr>
          <w:p w14:paraId="70888C91" w14:textId="4937A48F" w:rsidR="005E1A34" w:rsidRPr="007169CD" w:rsidRDefault="007169CD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Операционная система</w:t>
            </w:r>
          </w:p>
        </w:tc>
      </w:tr>
    </w:tbl>
    <w:p w14:paraId="55931B50" w14:textId="29049204" w:rsidR="00957D9B" w:rsidRDefault="00957D9B" w:rsidP="006250D4">
      <w:pPr>
        <w:pStyle w:val="aa"/>
        <w:ind w:left="0" w:right="71"/>
      </w:pPr>
      <w:r>
        <w:t xml:space="preserve">В качестве средств вычислительной техники использовался персональный компьютер. Его характеристики представлены в таблице 2. </w:t>
      </w:r>
    </w:p>
    <w:p w14:paraId="44E210BB" w14:textId="77777777" w:rsidR="00957D9B" w:rsidRPr="00ED0D74" w:rsidRDefault="00957D9B" w:rsidP="0063207B">
      <w:pPr>
        <w:spacing w:line="240" w:lineRule="auto"/>
        <w:ind w:left="-5" w:firstLine="5"/>
        <w:rPr>
          <w:sz w:val="24"/>
          <w:szCs w:val="24"/>
        </w:rPr>
      </w:pPr>
      <w:r w:rsidRPr="00ED0D74">
        <w:rPr>
          <w:sz w:val="24"/>
          <w:szCs w:val="24"/>
        </w:rPr>
        <w:t xml:space="preserve">Таблица 2 – Технические средства </w:t>
      </w:r>
    </w:p>
    <w:tbl>
      <w:tblPr>
        <w:tblStyle w:val="TableGrid"/>
        <w:tblW w:w="8784" w:type="dxa"/>
        <w:tblInd w:w="0" w:type="dxa"/>
        <w:tblCellMar>
          <w:top w:w="14" w:type="dxa"/>
          <w:left w:w="130" w:type="dxa"/>
          <w:right w:w="65" w:type="dxa"/>
        </w:tblCellMar>
        <w:tblLook w:val="04A0" w:firstRow="1" w:lastRow="0" w:firstColumn="1" w:lastColumn="0" w:noHBand="0" w:noVBand="1"/>
      </w:tblPr>
      <w:tblGrid>
        <w:gridCol w:w="495"/>
        <w:gridCol w:w="5445"/>
        <w:gridCol w:w="2844"/>
      </w:tblGrid>
      <w:tr w:rsidR="00957D9B" w:rsidRPr="00ED0D74" w14:paraId="5864250C" w14:textId="77777777" w:rsidTr="006250D4">
        <w:trPr>
          <w:cantSplit/>
          <w:trHeight w:val="392"/>
          <w:tblHeader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A8A7D5" w14:textId="036402C3" w:rsidR="00957D9B" w:rsidRPr="00957D9B" w:rsidRDefault="00717F70" w:rsidP="007D538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B5E4F" w14:textId="623DF0C3" w:rsidR="00957D9B" w:rsidRPr="00957D9B" w:rsidRDefault="00957D9B" w:rsidP="007D538C">
            <w:pPr>
              <w:spacing w:line="240" w:lineRule="auto"/>
              <w:ind w:right="43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Тип оборудование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9DE4ED" w14:textId="7D4A5BA0" w:rsidR="00957D9B" w:rsidRPr="00957D9B" w:rsidRDefault="00957D9B" w:rsidP="007D538C">
            <w:pPr>
              <w:spacing w:line="240" w:lineRule="auto"/>
              <w:ind w:right="35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Наименование оборудование</w:t>
            </w:r>
          </w:p>
        </w:tc>
      </w:tr>
      <w:tr w:rsidR="00957D9B" w:rsidRPr="00ED0D74" w14:paraId="5C27F02B" w14:textId="77777777" w:rsidTr="006250D4">
        <w:trPr>
          <w:cantSplit/>
          <w:trHeight w:val="240"/>
          <w:tblHeader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EE2C1B" w14:textId="28AA13D2" w:rsidR="00957D9B" w:rsidRPr="00957D9B" w:rsidRDefault="00957D9B" w:rsidP="007D538C">
            <w:pPr>
              <w:spacing w:line="240" w:lineRule="auto"/>
              <w:ind w:right="43" w:firstLine="1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1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ECD1F" w14:textId="1FC71B29" w:rsidR="00957D9B" w:rsidRPr="00957D9B" w:rsidRDefault="00957D9B" w:rsidP="007D538C">
            <w:pPr>
              <w:spacing w:line="240" w:lineRule="auto"/>
              <w:ind w:right="45" w:hanging="8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2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FD26A" w14:textId="3469AC64" w:rsidR="00957D9B" w:rsidRPr="00957D9B" w:rsidRDefault="00957D9B" w:rsidP="007D538C">
            <w:pPr>
              <w:spacing w:line="240" w:lineRule="auto"/>
              <w:ind w:right="33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3</w:t>
            </w:r>
          </w:p>
        </w:tc>
      </w:tr>
      <w:tr w:rsidR="003B47C6" w:rsidRPr="003E7303" w14:paraId="7F092752" w14:textId="77777777" w:rsidTr="006250D4">
        <w:trPr>
          <w:trHeight w:val="363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3357C4A" w14:textId="77777777" w:rsidR="003B47C6" w:rsidRPr="00957D9B" w:rsidRDefault="003B47C6" w:rsidP="007D538C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5EDCE1E" w14:textId="55732D94" w:rsidR="003B47C6" w:rsidRPr="003B47C6" w:rsidRDefault="003B47C6" w:rsidP="007D538C">
            <w:pPr>
              <w:spacing w:line="240" w:lineRule="auto"/>
              <w:ind w:right="565" w:firstLine="0"/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3B47C6">
              <w:rPr>
                <w:sz w:val="24"/>
                <w:szCs w:val="24"/>
              </w:rPr>
              <w:t>Ноутбук</w:t>
            </w:r>
            <w:r w:rsidRPr="003B47C6">
              <w:rPr>
                <w:sz w:val="24"/>
                <w:szCs w:val="24"/>
                <w:lang w:val="en-US"/>
              </w:rPr>
              <w:t xml:space="preserve"> HP Envy x360 13-ar0010ur</w:t>
            </w:r>
          </w:p>
        </w:tc>
      </w:tr>
      <w:tr w:rsidR="003B47C6" w:rsidRPr="00ED0D74" w14:paraId="379F3A80" w14:textId="77777777" w:rsidTr="006250D4">
        <w:trPr>
          <w:trHeight w:val="241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365E24" w14:textId="14A8D024" w:rsidR="003B47C6" w:rsidRPr="00957D9B" w:rsidRDefault="003B47C6" w:rsidP="007D538C">
            <w:pPr>
              <w:spacing w:line="240" w:lineRule="auto"/>
              <w:ind w:right="43" w:firstLine="1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1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C64D8A" w14:textId="5F321B97" w:rsidR="003B47C6" w:rsidRPr="00957D9B" w:rsidRDefault="003B47C6" w:rsidP="007D538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Размер экрана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998564" w14:textId="5F817668" w:rsidR="003B47C6" w:rsidRPr="003B47C6" w:rsidRDefault="003B47C6" w:rsidP="007D538C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  <w:r w:rsidRPr="003B47C6">
              <w:rPr>
                <w:sz w:val="24"/>
                <w:szCs w:val="24"/>
              </w:rPr>
              <w:t>13.3”</w:t>
            </w:r>
          </w:p>
        </w:tc>
      </w:tr>
      <w:tr w:rsidR="003B47C6" w:rsidRPr="00ED0D74" w14:paraId="430182E0" w14:textId="77777777" w:rsidTr="006250D4">
        <w:trPr>
          <w:trHeight w:val="239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940CED" w14:textId="4E6B2EAF" w:rsidR="003B47C6" w:rsidRPr="00957D9B" w:rsidRDefault="003B47C6" w:rsidP="007D538C">
            <w:pPr>
              <w:spacing w:line="240" w:lineRule="auto"/>
              <w:ind w:right="43" w:firstLine="1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0C46D" w14:textId="5524A1F3" w:rsidR="003B47C6" w:rsidRPr="00957D9B" w:rsidRDefault="003B47C6" w:rsidP="007D538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Разрешение экрана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3C6BD4" w14:textId="1C0A3A6B" w:rsidR="003B47C6" w:rsidRPr="003B47C6" w:rsidRDefault="003B47C6" w:rsidP="007D538C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  <w:r w:rsidRPr="003B47C6">
              <w:rPr>
                <w:sz w:val="24"/>
                <w:szCs w:val="24"/>
              </w:rPr>
              <w:t>1920x1080</w:t>
            </w:r>
          </w:p>
        </w:tc>
      </w:tr>
      <w:tr w:rsidR="003B47C6" w:rsidRPr="00ED0D74" w14:paraId="5B278936" w14:textId="77777777" w:rsidTr="006250D4">
        <w:trPr>
          <w:trHeight w:val="24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06A391" w14:textId="1B0C53A1" w:rsidR="003B47C6" w:rsidRPr="00957D9B" w:rsidRDefault="003B47C6" w:rsidP="007D538C">
            <w:pPr>
              <w:spacing w:line="240" w:lineRule="auto"/>
              <w:ind w:right="43" w:firstLine="1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3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BDC380" w14:textId="3D20CEB9" w:rsidR="003B47C6" w:rsidRPr="00957D9B" w:rsidRDefault="003B47C6" w:rsidP="007D538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Линейка процессора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01C677" w14:textId="37EE5AC2" w:rsidR="003B47C6" w:rsidRPr="003B47C6" w:rsidRDefault="003B47C6" w:rsidP="007D538C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  <w:r w:rsidRPr="003B47C6">
              <w:rPr>
                <w:color w:val="2B2B2B"/>
                <w:sz w:val="24"/>
                <w:szCs w:val="24"/>
              </w:rPr>
              <w:t xml:space="preserve">AMD </w:t>
            </w:r>
            <w:proofErr w:type="spellStart"/>
            <w:r w:rsidRPr="003B47C6">
              <w:rPr>
                <w:color w:val="2B2B2B"/>
                <w:sz w:val="24"/>
                <w:szCs w:val="24"/>
              </w:rPr>
              <w:t>Ryzen</w:t>
            </w:r>
            <w:proofErr w:type="spellEnd"/>
            <w:r w:rsidRPr="003B47C6">
              <w:rPr>
                <w:color w:val="2B2B2B"/>
                <w:sz w:val="24"/>
                <w:szCs w:val="24"/>
              </w:rPr>
              <w:t xml:space="preserve"> 5 3500U</w:t>
            </w:r>
          </w:p>
        </w:tc>
      </w:tr>
      <w:tr w:rsidR="003B47C6" w:rsidRPr="00ED0D74" w14:paraId="7A9ED79B" w14:textId="77777777" w:rsidTr="006250D4">
        <w:trPr>
          <w:trHeight w:val="248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C7CF7C" w14:textId="3FD6729C" w:rsidR="003B47C6" w:rsidRPr="00957D9B" w:rsidRDefault="003B47C6" w:rsidP="007D538C">
            <w:pPr>
              <w:spacing w:line="240" w:lineRule="auto"/>
              <w:ind w:right="43" w:firstLine="1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4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F8CFC" w14:textId="35E01AF5" w:rsidR="003B47C6" w:rsidRPr="00957D9B" w:rsidRDefault="003B47C6" w:rsidP="007D538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ядер процессора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805737" w14:textId="57BF83A4" w:rsidR="003B47C6" w:rsidRPr="007D7CD4" w:rsidRDefault="003B47C6" w:rsidP="007D538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7CD4">
              <w:rPr>
                <w:sz w:val="24"/>
                <w:szCs w:val="24"/>
              </w:rPr>
              <w:t>4</w:t>
            </w:r>
          </w:p>
        </w:tc>
      </w:tr>
      <w:tr w:rsidR="003B47C6" w:rsidRPr="00ED0D74" w14:paraId="3472E69E" w14:textId="77777777" w:rsidTr="006250D4">
        <w:trPr>
          <w:trHeight w:val="241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C2549D" w14:textId="692A03AA" w:rsidR="003B47C6" w:rsidRPr="00957D9B" w:rsidRDefault="003B47C6" w:rsidP="007D538C">
            <w:pPr>
              <w:spacing w:line="240" w:lineRule="auto"/>
              <w:ind w:right="43" w:firstLine="1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5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4D5E3" w14:textId="3F058B76" w:rsidR="003B47C6" w:rsidRPr="00957D9B" w:rsidRDefault="003B47C6" w:rsidP="007D538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Оперативная память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FE50EA" w14:textId="0129E0FC" w:rsidR="003B47C6" w:rsidRPr="007D7CD4" w:rsidRDefault="003B47C6" w:rsidP="007D538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7CD4">
              <w:rPr>
                <w:sz w:val="24"/>
                <w:szCs w:val="24"/>
              </w:rPr>
              <w:t>8 ГБ</w:t>
            </w:r>
          </w:p>
        </w:tc>
      </w:tr>
      <w:tr w:rsidR="003B47C6" w:rsidRPr="00ED0D74" w14:paraId="571D4361" w14:textId="77777777" w:rsidTr="006250D4">
        <w:trPr>
          <w:trHeight w:val="24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060B6C" w14:textId="3EA8C7AA" w:rsidR="003B47C6" w:rsidRPr="00957D9B" w:rsidRDefault="003B47C6" w:rsidP="007D538C">
            <w:pPr>
              <w:spacing w:line="240" w:lineRule="auto"/>
              <w:ind w:right="43" w:firstLine="1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6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107C5" w14:textId="411AA374" w:rsidR="003B47C6" w:rsidRPr="00957D9B" w:rsidRDefault="003B47C6" w:rsidP="007D538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видеокарты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C41318" w14:textId="6C3C0E76" w:rsidR="003B47C6" w:rsidRPr="007D7CD4" w:rsidRDefault="003B47C6" w:rsidP="007D538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7CD4">
              <w:rPr>
                <w:sz w:val="24"/>
                <w:szCs w:val="24"/>
              </w:rPr>
              <w:t>встроенная</w:t>
            </w:r>
          </w:p>
        </w:tc>
      </w:tr>
      <w:tr w:rsidR="003B47C6" w:rsidRPr="00ED0D74" w14:paraId="45B9F039" w14:textId="77777777" w:rsidTr="006250D4">
        <w:trPr>
          <w:trHeight w:val="241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AEBAE7" w14:textId="5703B170" w:rsidR="003B47C6" w:rsidRPr="00957D9B" w:rsidRDefault="003B47C6" w:rsidP="007D538C">
            <w:pPr>
              <w:spacing w:line="240" w:lineRule="auto"/>
              <w:ind w:right="43" w:firstLine="1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7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450185" w14:textId="6175F77A" w:rsidR="003B47C6" w:rsidRPr="00957D9B" w:rsidRDefault="003B47C6" w:rsidP="007D538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Видеокарта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7F760" w14:textId="67F9E451" w:rsidR="003B47C6" w:rsidRPr="00957D9B" w:rsidRDefault="007D7CD4" w:rsidP="007D538C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  <w:r w:rsidRPr="007D7CD4">
              <w:rPr>
                <w:sz w:val="24"/>
                <w:szCs w:val="24"/>
              </w:rPr>
              <w:t xml:space="preserve">AMD Radeon </w:t>
            </w:r>
            <w:proofErr w:type="spellStart"/>
            <w:r w:rsidRPr="007D7CD4">
              <w:rPr>
                <w:sz w:val="24"/>
                <w:szCs w:val="24"/>
              </w:rPr>
              <w:t>Vega</w:t>
            </w:r>
            <w:proofErr w:type="spellEnd"/>
            <w:r w:rsidRPr="007D7CD4">
              <w:rPr>
                <w:sz w:val="24"/>
                <w:szCs w:val="24"/>
              </w:rPr>
              <w:t xml:space="preserve"> 8</w:t>
            </w:r>
          </w:p>
        </w:tc>
      </w:tr>
      <w:tr w:rsidR="003B47C6" w:rsidRPr="00ED0D74" w14:paraId="37E23973" w14:textId="77777777" w:rsidTr="006250D4">
        <w:trPr>
          <w:trHeight w:val="24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419D17" w14:textId="4F3879B8" w:rsidR="003B47C6" w:rsidRPr="00957D9B" w:rsidRDefault="003B47C6" w:rsidP="007D538C">
            <w:pPr>
              <w:spacing w:line="240" w:lineRule="auto"/>
              <w:ind w:right="43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8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3441CA" w14:textId="65207C54" w:rsidR="003B47C6" w:rsidRPr="00957D9B" w:rsidRDefault="003B47C6" w:rsidP="007D538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Конфигурация накопителей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CCB255" w14:textId="22C9DC6C" w:rsidR="003B47C6" w:rsidRPr="00957D9B" w:rsidRDefault="003B47C6" w:rsidP="007D538C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  <w:r w:rsidRPr="007D7CD4">
              <w:rPr>
                <w:sz w:val="24"/>
                <w:szCs w:val="24"/>
              </w:rPr>
              <w:t>SSD</w:t>
            </w:r>
          </w:p>
        </w:tc>
      </w:tr>
      <w:tr w:rsidR="003B47C6" w:rsidRPr="00ED0D74" w14:paraId="7823921F" w14:textId="77777777" w:rsidTr="006250D4">
        <w:trPr>
          <w:trHeight w:val="24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C2D10F" w14:textId="3519EB55" w:rsidR="003B47C6" w:rsidRPr="00957D9B" w:rsidRDefault="003B47C6" w:rsidP="007D538C">
            <w:pPr>
              <w:spacing w:line="240" w:lineRule="auto"/>
              <w:ind w:right="43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9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B15F2" w14:textId="6948BE78" w:rsidR="003B47C6" w:rsidRPr="00957D9B" w:rsidRDefault="003B47C6" w:rsidP="007D538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Общий объем всех накопителей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5DB86" w14:textId="3EB94022" w:rsidR="003B47C6" w:rsidRPr="007D7CD4" w:rsidRDefault="007D7CD4" w:rsidP="007D538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7CD4">
              <w:rPr>
                <w:sz w:val="24"/>
                <w:szCs w:val="24"/>
              </w:rPr>
              <w:t>128</w:t>
            </w:r>
            <w:r w:rsidR="003B47C6" w:rsidRPr="007D7CD4">
              <w:rPr>
                <w:sz w:val="24"/>
                <w:szCs w:val="24"/>
              </w:rPr>
              <w:t xml:space="preserve"> ГБ</w:t>
            </w:r>
          </w:p>
        </w:tc>
      </w:tr>
    </w:tbl>
    <w:p w14:paraId="603008D7" w14:textId="77777777" w:rsidR="007F3B70" w:rsidRDefault="007F3B70" w:rsidP="00E856B7">
      <w:pPr>
        <w:spacing w:line="394" w:lineRule="auto"/>
        <w:ind w:right="71" w:firstLine="0"/>
      </w:pPr>
    </w:p>
    <w:p w14:paraId="5EBEE392" w14:textId="263EB4F8" w:rsidR="00A405B7" w:rsidRDefault="00957D9B" w:rsidP="00566B88">
      <w:pPr>
        <w:spacing w:line="394" w:lineRule="auto"/>
        <w:ind w:left="-15" w:right="71" w:firstLine="708"/>
      </w:pPr>
      <w:r>
        <w:t xml:space="preserve">В качестве средств периферийной техники использовались устройства, приведённые в таблице 3. </w:t>
      </w:r>
    </w:p>
    <w:p w14:paraId="2D4A9C3B" w14:textId="77777777" w:rsidR="00957D9B" w:rsidRDefault="00957D9B" w:rsidP="00A94F70">
      <w:pPr>
        <w:spacing w:line="240" w:lineRule="auto"/>
        <w:ind w:right="71" w:firstLine="0"/>
      </w:pPr>
      <w:r>
        <w:rPr>
          <w:sz w:val="24"/>
        </w:rPr>
        <w:t xml:space="preserve">Таблица 3 – Периферийные устройства  </w:t>
      </w:r>
    </w:p>
    <w:tbl>
      <w:tblPr>
        <w:tblStyle w:val="TableGrid"/>
        <w:tblW w:w="8779" w:type="dxa"/>
        <w:tblInd w:w="5" w:type="dxa"/>
        <w:tblCellMar>
          <w:top w:w="1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57"/>
        <w:gridCol w:w="4648"/>
        <w:gridCol w:w="3574"/>
      </w:tblGrid>
      <w:tr w:rsidR="008D3507" w:rsidRPr="002B1DFC" w14:paraId="66358AAF" w14:textId="77777777" w:rsidTr="00800AA7">
        <w:trPr>
          <w:trHeight w:val="28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19524" w14:textId="279D031F" w:rsidR="008D3507" w:rsidRPr="00A94F70" w:rsidRDefault="008D3507" w:rsidP="00BE04B7">
            <w:pPr>
              <w:spacing w:line="240" w:lineRule="auto"/>
              <w:ind w:right="1"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848D2" w14:textId="43C99B8F" w:rsidR="008D3507" w:rsidRPr="00A94F70" w:rsidRDefault="008D3507" w:rsidP="00BE04B7">
            <w:pPr>
              <w:spacing w:line="240" w:lineRule="auto"/>
              <w:ind w:right="1" w:firstLine="22"/>
              <w:jc w:val="center"/>
              <w:rPr>
                <w:sz w:val="24"/>
                <w:szCs w:val="24"/>
              </w:rPr>
            </w:pPr>
            <w:r w:rsidRPr="00A94F70">
              <w:rPr>
                <w:rFonts w:eastAsia="Times New Roman"/>
                <w:sz w:val="24"/>
                <w:szCs w:val="24"/>
              </w:rPr>
              <w:t xml:space="preserve">Наименование 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E5B69" w14:textId="77777777" w:rsidR="008D3507" w:rsidRPr="00A94F70" w:rsidRDefault="008D3507" w:rsidP="00BE04B7">
            <w:pPr>
              <w:spacing w:line="240" w:lineRule="auto"/>
              <w:ind w:right="1" w:firstLine="22"/>
              <w:jc w:val="center"/>
              <w:rPr>
                <w:sz w:val="24"/>
                <w:szCs w:val="24"/>
              </w:rPr>
            </w:pPr>
            <w:r w:rsidRPr="00A94F70">
              <w:rPr>
                <w:rFonts w:eastAsia="Times New Roman"/>
                <w:sz w:val="24"/>
                <w:szCs w:val="24"/>
              </w:rPr>
              <w:t xml:space="preserve">Описание </w:t>
            </w:r>
          </w:p>
        </w:tc>
      </w:tr>
      <w:tr w:rsidR="008D3507" w:rsidRPr="002B1DFC" w14:paraId="04305D5B" w14:textId="77777777" w:rsidTr="00800AA7">
        <w:trPr>
          <w:trHeight w:val="282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6FF9E2" w14:textId="1DDD48B6" w:rsidR="008D3507" w:rsidRPr="00A94F70" w:rsidRDefault="008D3507" w:rsidP="00BE04B7">
            <w:pPr>
              <w:spacing w:line="240" w:lineRule="auto"/>
              <w:ind w:right="1"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16369D" w14:textId="3F20ED21" w:rsidR="008D3507" w:rsidRPr="00A94F70" w:rsidRDefault="008D3507" w:rsidP="00BE04B7">
            <w:pPr>
              <w:spacing w:line="240" w:lineRule="auto"/>
              <w:ind w:right="1" w:firstLine="22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39F31D" w14:textId="475CDAA9" w:rsidR="008D3507" w:rsidRPr="00A94F70" w:rsidRDefault="008D3507" w:rsidP="00BE04B7">
            <w:pPr>
              <w:spacing w:line="240" w:lineRule="auto"/>
              <w:ind w:right="5" w:firstLine="22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</w:tr>
      <w:tr w:rsidR="008D3507" w:rsidRPr="002B1DFC" w14:paraId="06078AEE" w14:textId="77777777" w:rsidTr="00800AA7">
        <w:trPr>
          <w:trHeight w:val="232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92D7E" w14:textId="04D4133D" w:rsidR="008D3507" w:rsidRPr="00584087" w:rsidRDefault="008D3507" w:rsidP="00BE04B7">
            <w:pPr>
              <w:spacing w:line="240" w:lineRule="auto"/>
              <w:ind w:left="20" w:firstLine="22"/>
              <w:jc w:val="center"/>
              <w:rPr>
                <w:sz w:val="24"/>
                <w:szCs w:val="24"/>
              </w:rPr>
            </w:pPr>
            <w:r w:rsidRPr="00584087">
              <w:rPr>
                <w:sz w:val="24"/>
                <w:szCs w:val="24"/>
              </w:rPr>
              <w:t>1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7A19EB" w14:textId="305F5B94" w:rsidR="008D3507" w:rsidRPr="00584087" w:rsidRDefault="00E60D93" w:rsidP="00BE04B7">
            <w:pPr>
              <w:spacing w:line="240" w:lineRule="auto"/>
              <w:ind w:left="20"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Логический анализатор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11D23" w14:textId="7F08DBDB" w:rsidR="008D3507" w:rsidRPr="00584087" w:rsidRDefault="001652EF" w:rsidP="00BE04B7">
            <w:pPr>
              <w:spacing w:line="240" w:lineRule="auto"/>
              <w:ind w:right="3"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Logic Pro 16</w:t>
            </w:r>
          </w:p>
        </w:tc>
      </w:tr>
      <w:tr w:rsidR="00E60D93" w:rsidRPr="002B1DFC" w14:paraId="3F66DA52" w14:textId="77777777" w:rsidTr="00800AA7">
        <w:trPr>
          <w:trHeight w:val="232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0A7998" w14:textId="5ACBEEF5" w:rsidR="00E60D93" w:rsidRPr="00584087" w:rsidRDefault="00521DF1" w:rsidP="00BE04B7">
            <w:pPr>
              <w:spacing w:line="240" w:lineRule="auto"/>
              <w:ind w:left="20"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7A8CB" w14:textId="06573654" w:rsidR="00E60D93" w:rsidRDefault="00E60D93" w:rsidP="00BE04B7">
            <w:pPr>
              <w:spacing w:line="240" w:lineRule="auto"/>
              <w:ind w:left="20"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4-х канальный </w:t>
            </w:r>
            <w:r w:rsidR="00521DF1">
              <w:rPr>
                <w:sz w:val="24"/>
                <w:szCs w:val="24"/>
              </w:rPr>
              <w:t>осциллограф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432ECA" w14:textId="007FB6EF" w:rsidR="00E60D93" w:rsidRDefault="00E86965" w:rsidP="00BE04B7">
            <w:pPr>
              <w:spacing w:line="240" w:lineRule="auto"/>
              <w:ind w:right="3" w:firstLine="22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Hantek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DSO4254C</w:t>
            </w:r>
          </w:p>
        </w:tc>
      </w:tr>
      <w:tr w:rsidR="00E60D93" w:rsidRPr="002B1DFC" w14:paraId="55FB7AA7" w14:textId="77777777" w:rsidTr="00800AA7">
        <w:trPr>
          <w:trHeight w:val="232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973DEF" w14:textId="5C9B20EB" w:rsidR="00E60D93" w:rsidRPr="00584087" w:rsidRDefault="00521DF1" w:rsidP="00BE04B7">
            <w:pPr>
              <w:spacing w:line="240" w:lineRule="auto"/>
              <w:ind w:left="20"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FAC07" w14:textId="3939294D" w:rsidR="00E60D93" w:rsidRDefault="00E60D93" w:rsidP="00BE04B7">
            <w:pPr>
              <w:spacing w:line="240" w:lineRule="auto"/>
              <w:ind w:left="20"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Генератор сигналов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E756D8" w14:textId="55A5561A" w:rsidR="00E60D93" w:rsidRDefault="00581182" w:rsidP="00BE04B7">
            <w:pPr>
              <w:spacing w:line="240" w:lineRule="auto"/>
              <w:ind w:right="3"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UNI-T UTG901C</w:t>
            </w:r>
          </w:p>
        </w:tc>
      </w:tr>
      <w:tr w:rsidR="00E60D93" w:rsidRPr="002B1DFC" w14:paraId="4A563C11" w14:textId="77777777" w:rsidTr="00800AA7">
        <w:trPr>
          <w:trHeight w:val="232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C1DF89" w14:textId="464AB123" w:rsidR="00E60D93" w:rsidRPr="00584087" w:rsidRDefault="00521DF1" w:rsidP="00BE04B7">
            <w:pPr>
              <w:spacing w:line="240" w:lineRule="auto"/>
              <w:ind w:left="20"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953AD" w14:textId="23B37B93" w:rsidR="00E60D93" w:rsidRPr="00E60D93" w:rsidRDefault="00E60D93" w:rsidP="00BE04B7">
            <w:pPr>
              <w:spacing w:line="240" w:lineRule="auto"/>
              <w:ind w:left="20"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AVR </w:t>
            </w:r>
            <w:r>
              <w:rPr>
                <w:sz w:val="24"/>
                <w:szCs w:val="24"/>
              </w:rPr>
              <w:t>программатор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FBE393" w14:textId="35366DDA" w:rsidR="00E60D93" w:rsidRDefault="00015260" w:rsidP="00BE04B7">
            <w:pPr>
              <w:spacing w:line="240" w:lineRule="auto"/>
              <w:ind w:right="3" w:firstLine="22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USBAsp</w:t>
            </w:r>
            <w:proofErr w:type="spellEnd"/>
          </w:p>
        </w:tc>
      </w:tr>
      <w:tr w:rsidR="00521DF1" w:rsidRPr="002B1DFC" w14:paraId="14EE82A8" w14:textId="77777777" w:rsidTr="00800AA7">
        <w:trPr>
          <w:trHeight w:val="232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0E6D1" w14:textId="3A7A566B" w:rsidR="00521DF1" w:rsidRPr="00584087" w:rsidRDefault="00521DF1" w:rsidP="00BE04B7">
            <w:pPr>
              <w:spacing w:line="240" w:lineRule="auto"/>
              <w:ind w:left="20"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E3C574" w14:textId="6CA45DCC" w:rsidR="00521DF1" w:rsidRPr="001652EF" w:rsidRDefault="001652EF" w:rsidP="00BE04B7">
            <w:pPr>
              <w:spacing w:line="240" w:lineRule="auto"/>
              <w:ind w:left="20"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AVR JTAG Debugger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1AD1C6" w14:textId="7D909B87" w:rsidR="00521DF1" w:rsidRDefault="00943513" w:rsidP="00BE04B7">
            <w:pPr>
              <w:spacing w:line="240" w:lineRule="auto"/>
              <w:ind w:right="3"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AVR ISP II</w:t>
            </w:r>
          </w:p>
        </w:tc>
      </w:tr>
    </w:tbl>
    <w:p w14:paraId="1AE2A0C0" w14:textId="70D32271" w:rsidR="001072FC" w:rsidRDefault="001072FC" w:rsidP="00957D9B">
      <w:pPr>
        <w:pStyle w:val="aa"/>
        <w:spacing w:line="394" w:lineRule="auto"/>
        <w:ind w:left="0" w:right="71" w:firstLine="720"/>
      </w:pPr>
    </w:p>
    <w:p w14:paraId="6EDD3911" w14:textId="77777777" w:rsidR="001072FC" w:rsidRDefault="001072FC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257C90C7" w14:textId="2BB2771A" w:rsidR="003370A0" w:rsidRDefault="00487BA8" w:rsidP="003370A0">
      <w:pPr>
        <w:pStyle w:val="2"/>
        <w:numPr>
          <w:ilvl w:val="0"/>
          <w:numId w:val="2"/>
        </w:numPr>
        <w:ind w:left="0" w:firstLine="0"/>
      </w:pPr>
      <w:bookmarkStart w:id="7" w:name="_Toc99899598"/>
      <w:bookmarkStart w:id="8" w:name="_Toc99899793"/>
      <w:r>
        <w:lastRenderedPageBreak/>
        <w:t>СПЕЦИАЛЬНАЯ ЧАСТЬ</w:t>
      </w:r>
      <w:bookmarkEnd w:id="7"/>
      <w:bookmarkEnd w:id="8"/>
    </w:p>
    <w:p w14:paraId="62CB2F38" w14:textId="7B6118D9" w:rsidR="000F5938" w:rsidRDefault="00487BA8" w:rsidP="000E2E5E">
      <w:pPr>
        <w:pStyle w:val="3"/>
        <w:numPr>
          <w:ilvl w:val="1"/>
          <w:numId w:val="2"/>
        </w:numPr>
        <w:ind w:left="0" w:firstLine="0"/>
        <w:jc w:val="both"/>
      </w:pPr>
      <w:bookmarkStart w:id="9" w:name="_Toc99899599"/>
      <w:bookmarkStart w:id="10" w:name="_Toc99899794"/>
      <w:r>
        <w:t>Постановка задачи</w:t>
      </w:r>
      <w:bookmarkEnd w:id="9"/>
      <w:bookmarkEnd w:id="10"/>
    </w:p>
    <w:p w14:paraId="303E2B8E" w14:textId="75D766AB" w:rsidR="006131BC" w:rsidRDefault="006131BC" w:rsidP="006131BC">
      <w:r w:rsidRPr="00890AE7">
        <w:t>Разработать</w:t>
      </w:r>
      <w:r w:rsidR="00F55243" w:rsidRPr="00F55243">
        <w:t xml:space="preserve"> </w:t>
      </w:r>
      <w:r w:rsidR="00F55243">
        <w:t>встроенное</w:t>
      </w:r>
      <w:r w:rsidRPr="00890AE7">
        <w:t xml:space="preserve"> приложение</w:t>
      </w:r>
      <w:r w:rsidRPr="00237B24">
        <w:t xml:space="preserve"> для управления универсальной роботизированной платформой-носителем</w:t>
      </w:r>
      <w:r w:rsidR="00F55243">
        <w:t xml:space="preserve"> с предиктивной системой коррекции ошибок управления</w:t>
      </w:r>
      <w:r w:rsidRPr="00237B24">
        <w:t xml:space="preserve"> (на примере ООО «Центр инновационных разработок ВАО»)</w:t>
      </w:r>
      <w:r>
        <w:t xml:space="preserve">.  </w:t>
      </w:r>
    </w:p>
    <w:p w14:paraId="5C19B5B5" w14:textId="77777777" w:rsidR="006131BC" w:rsidRDefault="006131BC" w:rsidP="006131BC">
      <w:r>
        <w:t>В рамках курсового проекта ставится задача разработать и собрать образец автоматизированного универсального роботизированного комплекса, в который входит:</w:t>
      </w:r>
    </w:p>
    <w:p w14:paraId="615CD9C3" w14:textId="77777777" w:rsidR="006131BC" w:rsidRDefault="006131BC" w:rsidP="00930E85">
      <w:pPr>
        <w:ind w:left="360" w:firstLine="0"/>
      </w:pPr>
      <w:r>
        <w:t>1)   Универсальная платформа-носитель;</w:t>
      </w:r>
    </w:p>
    <w:p w14:paraId="421AF517" w14:textId="77777777" w:rsidR="006131BC" w:rsidRDefault="006131BC" w:rsidP="00930E85">
      <w:pPr>
        <w:ind w:left="360" w:firstLine="0"/>
      </w:pPr>
      <w:r>
        <w:t>2) Универсальный интерфейс ввода/вывода для подключения полезной нагрузки.</w:t>
      </w:r>
    </w:p>
    <w:p w14:paraId="678154E4" w14:textId="421419D5" w:rsidR="0086361E" w:rsidRDefault="008B21B6" w:rsidP="00F86F2C">
      <w:pPr>
        <w:pStyle w:val="3"/>
        <w:numPr>
          <w:ilvl w:val="1"/>
          <w:numId w:val="2"/>
        </w:numPr>
        <w:ind w:left="0" w:firstLine="0"/>
        <w:jc w:val="both"/>
      </w:pPr>
      <w:bookmarkStart w:id="11" w:name="_Toc99899600"/>
      <w:bookmarkStart w:id="12" w:name="_Toc99899795"/>
      <w:r>
        <w:t>Входные и выходные данные</w:t>
      </w:r>
      <w:bookmarkEnd w:id="11"/>
      <w:bookmarkEnd w:id="12"/>
    </w:p>
    <w:p w14:paraId="1E8A1FF5" w14:textId="77777777" w:rsidR="002D7B12" w:rsidRDefault="002D7B12" w:rsidP="002D7B12">
      <w:pPr>
        <w:widowControl/>
        <w:autoSpaceDE/>
        <w:autoSpaceDN/>
      </w:pPr>
      <w:r>
        <w:t>Входные данные - поток данных, представляющий собой строку из ASCII символов, конвертируемые программой в структуру данных;</w:t>
      </w:r>
    </w:p>
    <w:p w14:paraId="56AB0F86" w14:textId="2EDB9482" w:rsidR="009F3DA2" w:rsidRDefault="002D7B12" w:rsidP="002D7B12">
      <w:pPr>
        <w:widowControl/>
        <w:autoSpaceDE/>
        <w:autoSpaceDN/>
      </w:pPr>
      <w:r>
        <w:t>Выходные данные – поток данных, представляющий собой строку из ASCII символов</w:t>
      </w:r>
      <w:r w:rsidR="00D01E0D">
        <w:t>.</w:t>
      </w:r>
    </w:p>
    <w:p w14:paraId="53EA7B4F" w14:textId="710CF67F" w:rsidR="007C3371" w:rsidRDefault="008B21B6" w:rsidP="007C3371">
      <w:pPr>
        <w:pStyle w:val="aa"/>
        <w:numPr>
          <w:ilvl w:val="2"/>
          <w:numId w:val="2"/>
        </w:numPr>
        <w:ind w:left="0" w:hanging="11"/>
      </w:pPr>
      <w:r>
        <w:t>Подробные требования к проекту</w:t>
      </w:r>
    </w:p>
    <w:p w14:paraId="19596538" w14:textId="61D01A15" w:rsidR="007C3371" w:rsidRDefault="000E3FA5" w:rsidP="000E3FA5">
      <w:r>
        <w:t>В качестве требований проекта необходимо выполнить следующие задачи:</w:t>
      </w:r>
    </w:p>
    <w:p w14:paraId="07857B83" w14:textId="35799ABA" w:rsidR="000E3FA5" w:rsidRDefault="000E3FA5" w:rsidP="000E3FA5">
      <w:pPr>
        <w:pStyle w:val="aa"/>
        <w:numPr>
          <w:ilvl w:val="0"/>
          <w:numId w:val="38"/>
        </w:numPr>
      </w:pPr>
      <w:r>
        <w:t>Разработать аппаратную часть платформы-носителя;</w:t>
      </w:r>
    </w:p>
    <w:p w14:paraId="15319FE0" w14:textId="4D4CF186" w:rsidR="000E3FA5" w:rsidRDefault="000E3FA5" w:rsidP="000E3FA5">
      <w:pPr>
        <w:pStyle w:val="aa"/>
        <w:numPr>
          <w:ilvl w:val="0"/>
          <w:numId w:val="38"/>
        </w:numPr>
      </w:pPr>
      <w:r>
        <w:t>Реализовать подключение к управляющему компьютеру через радиоканал;</w:t>
      </w:r>
    </w:p>
    <w:p w14:paraId="1BDA90CD" w14:textId="1947F5A7" w:rsidR="000E3FA5" w:rsidRDefault="000E3FA5" w:rsidP="000E3FA5">
      <w:pPr>
        <w:pStyle w:val="aa"/>
        <w:numPr>
          <w:ilvl w:val="0"/>
          <w:numId w:val="38"/>
        </w:numPr>
      </w:pPr>
      <w:r>
        <w:t xml:space="preserve">Разработать </w:t>
      </w:r>
      <w:r>
        <w:rPr>
          <w:lang w:val="en-US"/>
        </w:rPr>
        <w:t>SDK</w:t>
      </w:r>
      <w:r w:rsidRPr="000E3FA5">
        <w:t xml:space="preserve"> </w:t>
      </w:r>
      <w:r>
        <w:t>для сторонних разработчиков;</w:t>
      </w:r>
    </w:p>
    <w:p w14:paraId="78A7BA77" w14:textId="00D02FFE" w:rsidR="000E3FA5" w:rsidRDefault="000E3FA5" w:rsidP="000E3FA5">
      <w:pPr>
        <w:pStyle w:val="aa"/>
        <w:numPr>
          <w:ilvl w:val="0"/>
          <w:numId w:val="38"/>
        </w:numPr>
      </w:pPr>
      <w:r>
        <w:t>Реализовать возможность передвижения платформы с заданной скоростью</w:t>
      </w:r>
      <w:r w:rsidR="00931969">
        <w:t xml:space="preserve"> и направлением;</w:t>
      </w:r>
    </w:p>
    <w:p w14:paraId="4DCDE669" w14:textId="24E27B62" w:rsidR="00931969" w:rsidRDefault="00931969" w:rsidP="000E3FA5">
      <w:pPr>
        <w:pStyle w:val="aa"/>
        <w:numPr>
          <w:ilvl w:val="0"/>
          <w:numId w:val="38"/>
        </w:numPr>
      </w:pPr>
      <w:r>
        <w:t>Реализовать возможность передачи телеметрии на управляющий компьютер;</w:t>
      </w:r>
    </w:p>
    <w:p w14:paraId="1FA42230" w14:textId="0A459A2A" w:rsidR="00931969" w:rsidRDefault="00931969" w:rsidP="000E3FA5">
      <w:pPr>
        <w:pStyle w:val="aa"/>
        <w:numPr>
          <w:ilvl w:val="0"/>
          <w:numId w:val="38"/>
        </w:numPr>
      </w:pPr>
      <w:r>
        <w:t xml:space="preserve">Реализовать определение текущих физических координат </w:t>
      </w:r>
      <w:r>
        <w:lastRenderedPageBreak/>
        <w:t>платформы;</w:t>
      </w:r>
    </w:p>
    <w:p w14:paraId="2B37E14D" w14:textId="76EE1BA2" w:rsidR="00931969" w:rsidRDefault="00931969" w:rsidP="000E3FA5">
      <w:pPr>
        <w:pStyle w:val="aa"/>
        <w:numPr>
          <w:ilvl w:val="0"/>
          <w:numId w:val="38"/>
        </w:numPr>
      </w:pPr>
      <w:r>
        <w:t>Реализовать определение текущих пространственных координат;</w:t>
      </w:r>
    </w:p>
    <w:p w14:paraId="41CADFDE" w14:textId="1627289C" w:rsidR="00931969" w:rsidRDefault="00931969" w:rsidP="00931969">
      <w:pPr>
        <w:pStyle w:val="aa"/>
        <w:numPr>
          <w:ilvl w:val="0"/>
          <w:numId w:val="38"/>
        </w:numPr>
      </w:pPr>
      <w:r>
        <w:t>Реализовать систему предиктивную систему коррекции ошибок управления оператором;</w:t>
      </w:r>
    </w:p>
    <w:p w14:paraId="774DB758" w14:textId="4880E82E" w:rsidR="00931969" w:rsidRDefault="00931969" w:rsidP="00931969">
      <w:pPr>
        <w:pStyle w:val="aa"/>
        <w:numPr>
          <w:ilvl w:val="0"/>
          <w:numId w:val="38"/>
        </w:numPr>
      </w:pPr>
      <w:r>
        <w:t xml:space="preserve">Продумать и реализовать программно-аппаратный интерфейс подключения </w:t>
      </w:r>
      <w:r w:rsidR="00242675">
        <w:t xml:space="preserve">внешней полезной нагрузки к платформе по технологии </w:t>
      </w:r>
      <w:r w:rsidR="00242675">
        <w:rPr>
          <w:lang w:val="en-US"/>
        </w:rPr>
        <w:t>Plug</w:t>
      </w:r>
      <w:r w:rsidR="00242675" w:rsidRPr="00242675">
        <w:t xml:space="preserve"> </w:t>
      </w:r>
      <w:r w:rsidR="00242675">
        <w:rPr>
          <w:lang w:val="en-US"/>
        </w:rPr>
        <w:t>and</w:t>
      </w:r>
      <w:r w:rsidR="00242675" w:rsidRPr="00242675">
        <w:t xml:space="preserve"> </w:t>
      </w:r>
      <w:r w:rsidR="00242675">
        <w:rPr>
          <w:lang w:val="en-US"/>
        </w:rPr>
        <w:t>Play</w:t>
      </w:r>
      <w:r w:rsidR="00242675" w:rsidRPr="00242675">
        <w:t xml:space="preserve"> (</w:t>
      </w:r>
      <w:r w:rsidR="00242675">
        <w:t>«Подключи и работай»</w:t>
      </w:r>
      <w:r w:rsidR="00242675" w:rsidRPr="00242675">
        <w:t>)</w:t>
      </w:r>
      <w:r w:rsidR="006B6954">
        <w:t>.</w:t>
      </w:r>
    </w:p>
    <w:p w14:paraId="5D96C31E" w14:textId="590DD47E" w:rsidR="00EE7BD2" w:rsidRDefault="00487BA8" w:rsidP="000E2E5E">
      <w:pPr>
        <w:pStyle w:val="3"/>
        <w:numPr>
          <w:ilvl w:val="1"/>
          <w:numId w:val="2"/>
        </w:numPr>
        <w:ind w:left="0" w:firstLine="0"/>
        <w:jc w:val="both"/>
      </w:pPr>
      <w:bookmarkStart w:id="13" w:name="_Toc99899601"/>
      <w:bookmarkStart w:id="14" w:name="_Toc99899796"/>
      <w:r>
        <w:t>Внешняя спецификация</w:t>
      </w:r>
      <w:bookmarkEnd w:id="13"/>
      <w:bookmarkEnd w:id="14"/>
    </w:p>
    <w:p w14:paraId="66C979D4" w14:textId="76917EDF" w:rsidR="00257312" w:rsidRDefault="00EF5004" w:rsidP="00257312">
      <w:pPr>
        <w:pStyle w:val="3"/>
        <w:numPr>
          <w:ilvl w:val="2"/>
          <w:numId w:val="2"/>
        </w:numPr>
        <w:ind w:left="0" w:firstLine="0"/>
        <w:jc w:val="both"/>
      </w:pPr>
      <w:bookmarkStart w:id="15" w:name="_Toc99899602"/>
      <w:bookmarkStart w:id="16" w:name="_Toc99899797"/>
      <w:r>
        <w:t>Описание задачи</w:t>
      </w:r>
      <w:bookmarkEnd w:id="15"/>
      <w:bookmarkEnd w:id="16"/>
    </w:p>
    <w:p w14:paraId="713F5E33" w14:textId="77777777" w:rsidR="005C0D5F" w:rsidRDefault="005C0D5F" w:rsidP="005C0D5F">
      <w:r>
        <w:t>Робототехнический комплекс состоит из универсальной роботизированной платформы – носителя полезной нагрузки с интегрированным интерфейсом для подключения внешних устройств (рабочего инструмента), манипулятора с уникальной системой контроля перемещения и программного обеспечения, осуществляющего управление робототехнической системой как единым целым. Предполагается организация техподдержки и сервиса на территории России.</w:t>
      </w:r>
    </w:p>
    <w:p w14:paraId="270DB71A" w14:textId="77777777" w:rsidR="005C0D5F" w:rsidRDefault="005C0D5F" w:rsidP="005C0D5F">
      <w:r>
        <w:t>Основные технические параметры:</w:t>
      </w:r>
    </w:p>
    <w:p w14:paraId="54361B90" w14:textId="77777777" w:rsidR="005C0D5F" w:rsidRDefault="005C0D5F" w:rsidP="005C0D5F">
      <w:pPr>
        <w:pStyle w:val="aa"/>
        <w:numPr>
          <w:ilvl w:val="0"/>
          <w:numId w:val="26"/>
        </w:numPr>
      </w:pPr>
      <w:r>
        <w:t>Масса – 20 кг;</w:t>
      </w:r>
    </w:p>
    <w:p w14:paraId="3ACC4937" w14:textId="77777777" w:rsidR="005C0D5F" w:rsidRDefault="005C0D5F" w:rsidP="005C0D5F">
      <w:pPr>
        <w:pStyle w:val="aa"/>
        <w:numPr>
          <w:ilvl w:val="0"/>
          <w:numId w:val="26"/>
        </w:numPr>
      </w:pPr>
      <w:r>
        <w:t>Габаритные размеры – 400x250x110 мм</w:t>
      </w:r>
    </w:p>
    <w:p w14:paraId="4A219E05" w14:textId="77777777" w:rsidR="005C0D5F" w:rsidRDefault="005C0D5F" w:rsidP="005C0D5F">
      <w:pPr>
        <w:pStyle w:val="aa"/>
        <w:numPr>
          <w:ilvl w:val="0"/>
          <w:numId w:val="26"/>
        </w:numPr>
      </w:pPr>
      <w:r>
        <w:t>Грузоподъёмность – 15 кг;</w:t>
      </w:r>
    </w:p>
    <w:p w14:paraId="06B7F3E5" w14:textId="77777777" w:rsidR="005C0D5F" w:rsidRDefault="005C0D5F" w:rsidP="005C0D5F">
      <w:pPr>
        <w:pStyle w:val="aa"/>
        <w:numPr>
          <w:ilvl w:val="0"/>
          <w:numId w:val="26"/>
        </w:numPr>
      </w:pPr>
      <w:r>
        <w:t>Максимальная скорость – 5 км/час;</w:t>
      </w:r>
    </w:p>
    <w:p w14:paraId="5A145602" w14:textId="77777777" w:rsidR="005C0D5F" w:rsidRDefault="005C0D5F" w:rsidP="005C0D5F">
      <w:pPr>
        <w:pStyle w:val="aa"/>
        <w:numPr>
          <w:ilvl w:val="0"/>
          <w:numId w:val="26"/>
        </w:numPr>
      </w:pPr>
      <w:r>
        <w:t>Максимальная дальность управления на прямой видимости – 1 км;</w:t>
      </w:r>
    </w:p>
    <w:p w14:paraId="59345EF2" w14:textId="77777777" w:rsidR="005C0D5F" w:rsidRDefault="005C0D5F" w:rsidP="005C0D5F">
      <w:pPr>
        <w:pStyle w:val="aa"/>
        <w:numPr>
          <w:ilvl w:val="0"/>
          <w:numId w:val="26"/>
        </w:numPr>
      </w:pPr>
      <w:r>
        <w:t>Тип порта ввода/вывода – D-</w:t>
      </w:r>
      <w:proofErr w:type="spellStart"/>
      <w:r>
        <w:t>sub</w:t>
      </w:r>
      <w:proofErr w:type="spellEnd"/>
      <w:r>
        <w:t xml:space="preserve"> 15; </w:t>
      </w:r>
    </w:p>
    <w:p w14:paraId="492B4A0C" w14:textId="77777777" w:rsidR="005C0D5F" w:rsidRDefault="005C0D5F" w:rsidP="005C0D5F">
      <w:pPr>
        <w:pStyle w:val="aa"/>
        <w:numPr>
          <w:ilvl w:val="0"/>
          <w:numId w:val="26"/>
        </w:numPr>
      </w:pPr>
      <w:r>
        <w:t>Вид механического крепления полезной нагрузки – универсальные рельсы;</w:t>
      </w:r>
    </w:p>
    <w:p w14:paraId="1CC489ED" w14:textId="77777777" w:rsidR="005C0D5F" w:rsidRDefault="005C0D5F" w:rsidP="005C0D5F">
      <w:pPr>
        <w:pStyle w:val="aa"/>
        <w:numPr>
          <w:ilvl w:val="0"/>
          <w:numId w:val="26"/>
        </w:numPr>
      </w:pPr>
      <w:r>
        <w:t>Время автономной работы – 40 минут;</w:t>
      </w:r>
    </w:p>
    <w:p w14:paraId="3AEBFB3A" w14:textId="77777777" w:rsidR="005C0D5F" w:rsidRDefault="005C0D5F" w:rsidP="005C0D5F">
      <w:pPr>
        <w:pStyle w:val="aa"/>
        <w:numPr>
          <w:ilvl w:val="0"/>
          <w:numId w:val="26"/>
        </w:numPr>
      </w:pPr>
      <w:r>
        <w:lastRenderedPageBreak/>
        <w:t>Предполагаемая цена разрабатываемой платформы-носителя – 400 тыс. руб.</w:t>
      </w:r>
    </w:p>
    <w:p w14:paraId="67ED9BEF" w14:textId="5F6FD359" w:rsidR="00B20F01" w:rsidRPr="005E433D" w:rsidRDefault="005E433D" w:rsidP="00CB5E5C">
      <w:r>
        <w:t>Разработчик приложения скачивает</w:t>
      </w:r>
      <w:r w:rsidR="008C5D21">
        <w:t xml:space="preserve"> приложение для станции управления,</w:t>
      </w:r>
      <w:r>
        <w:t xml:space="preserve"> </w:t>
      </w:r>
      <w:r>
        <w:rPr>
          <w:lang w:val="en-US"/>
        </w:rPr>
        <w:t>SDK</w:t>
      </w:r>
      <w:r w:rsidRPr="005E433D">
        <w:t xml:space="preserve"> </w:t>
      </w:r>
      <w:r>
        <w:t xml:space="preserve">для платформы и подключает скаченные библиотеки к своему проекту. Далее он создает новый объект класса платформы, содержащий все необходимые функции для работы с аппаратной частью. В самом начале необходимо провести </w:t>
      </w:r>
      <w:r w:rsidR="00DE33B3">
        <w:t>инициализацию</w:t>
      </w:r>
      <w:r>
        <w:t xml:space="preserve"> объекта, введя в аргументы метода функциональное название платформы и уникальный ключ, и провести инициализацию метод</w:t>
      </w:r>
      <w:r w:rsidR="009611D5">
        <w:t>а</w:t>
      </w:r>
      <w:r>
        <w:t>-обработчик</w:t>
      </w:r>
      <w:r w:rsidR="009611D5">
        <w:t>а</w:t>
      </w:r>
      <w:r>
        <w:t xml:space="preserve"> команд с персонального компьютера. </w:t>
      </w:r>
      <w:r w:rsidR="000E4516">
        <w:t xml:space="preserve">После первоначальной инициализации разработчик </w:t>
      </w:r>
      <w:r w:rsidR="00DE33B3">
        <w:t>приложения пишет</w:t>
      </w:r>
      <w:r>
        <w:t xml:space="preserve"> свою управляющую программу, используя методы класса п</w:t>
      </w:r>
      <w:r w:rsidR="002F0BA6">
        <w:t>л</w:t>
      </w:r>
      <w:r>
        <w:t>атформы.</w:t>
      </w:r>
    </w:p>
    <w:p w14:paraId="60D9C378" w14:textId="33410EAA" w:rsidR="00EF5004" w:rsidRDefault="00EF5004" w:rsidP="00EB4883">
      <w:pPr>
        <w:pStyle w:val="3"/>
        <w:numPr>
          <w:ilvl w:val="2"/>
          <w:numId w:val="2"/>
        </w:numPr>
        <w:ind w:left="0" w:firstLine="0"/>
        <w:jc w:val="both"/>
      </w:pPr>
      <w:bookmarkStart w:id="17" w:name="_Toc99899603"/>
      <w:bookmarkStart w:id="18" w:name="_Toc99899798"/>
      <w:r>
        <w:t>Входные и выходные данные</w:t>
      </w:r>
      <w:bookmarkEnd w:id="17"/>
      <w:bookmarkEnd w:id="18"/>
    </w:p>
    <w:p w14:paraId="61DC634D" w14:textId="33660EF7" w:rsidR="0045280F" w:rsidRDefault="004C51A9" w:rsidP="003F27C4">
      <w:r w:rsidRPr="004C51A9">
        <w:t xml:space="preserve">В Таблице 4 представлены входные данные, получаемые с </w:t>
      </w:r>
      <w:r>
        <w:t>компьютера</w:t>
      </w:r>
      <w:r w:rsidRPr="004C51A9">
        <w:t>.</w:t>
      </w:r>
    </w:p>
    <w:p w14:paraId="14757F21" w14:textId="2E6FC488" w:rsidR="00F1641C" w:rsidRDefault="00F1641C" w:rsidP="00325844">
      <w:pPr>
        <w:pStyle w:val="af8"/>
        <w:spacing w:after="0"/>
        <w:jc w:val="left"/>
      </w:pPr>
      <w:r>
        <w:t xml:space="preserve">Таблица </w:t>
      </w:r>
      <w:r w:rsidR="00E170DF">
        <w:t>4</w:t>
      </w:r>
      <w:r w:rsidR="00001BED">
        <w:t xml:space="preserve"> – Входные </w:t>
      </w:r>
      <w:r w:rsidR="00325844">
        <w:t>данные</w:t>
      </w:r>
    </w:p>
    <w:tbl>
      <w:tblPr>
        <w:tblStyle w:val="12"/>
        <w:tblW w:w="8784" w:type="dxa"/>
        <w:tblLook w:val="04A0" w:firstRow="1" w:lastRow="0" w:firstColumn="1" w:lastColumn="0" w:noHBand="0" w:noVBand="1"/>
      </w:tblPr>
      <w:tblGrid>
        <w:gridCol w:w="456"/>
        <w:gridCol w:w="1715"/>
        <w:gridCol w:w="1100"/>
        <w:gridCol w:w="1566"/>
        <w:gridCol w:w="1855"/>
        <w:gridCol w:w="2092"/>
      </w:tblGrid>
      <w:tr w:rsidR="00312619" w:rsidRPr="002324AD" w14:paraId="708CEAA2" w14:textId="77777777" w:rsidTr="00852649">
        <w:trPr>
          <w:trHeight w:val="619"/>
          <w:tblHeader/>
        </w:trPr>
        <w:tc>
          <w:tcPr>
            <w:tcW w:w="456" w:type="dxa"/>
            <w:vAlign w:val="center"/>
          </w:tcPr>
          <w:p w14:paraId="7A9ADB7E" w14:textId="6B26A81D" w:rsidR="00312619" w:rsidRPr="002324AD" w:rsidRDefault="00312619" w:rsidP="005C4245">
            <w:pPr>
              <w:pStyle w:val="af6"/>
              <w:jc w:val="center"/>
              <w:rPr>
                <w:rFonts w:eastAsia="Calibri"/>
              </w:rPr>
            </w:pPr>
            <w:r w:rsidRPr="002752C7">
              <w:rPr>
                <w:rFonts w:eastAsia="Times New Roman"/>
                <w:color w:val="000000"/>
                <w:lang w:eastAsia="ru-RU" w:bidi="ar-SA"/>
              </w:rPr>
              <w:t>№</w:t>
            </w:r>
          </w:p>
        </w:tc>
        <w:tc>
          <w:tcPr>
            <w:tcW w:w="1715" w:type="dxa"/>
            <w:vAlign w:val="center"/>
          </w:tcPr>
          <w:p w14:paraId="21E36E0E" w14:textId="07160257" w:rsidR="00312619" w:rsidRPr="002324AD" w:rsidRDefault="00312619" w:rsidP="005C4245">
            <w:pPr>
              <w:pStyle w:val="af6"/>
              <w:jc w:val="center"/>
              <w:rPr>
                <w:rFonts w:eastAsia="Calibri"/>
              </w:rPr>
            </w:pPr>
            <w:proofErr w:type="spellStart"/>
            <w:r>
              <w:rPr>
                <w:rFonts w:eastAsia="Times New Roman"/>
                <w:color w:val="000000"/>
                <w:lang w:eastAsia="ru-RU" w:bidi="ar-SA"/>
              </w:rPr>
              <w:t>Наименование</w:t>
            </w:r>
            <w:proofErr w:type="spellEnd"/>
          </w:p>
        </w:tc>
        <w:tc>
          <w:tcPr>
            <w:tcW w:w="1100" w:type="dxa"/>
            <w:vAlign w:val="center"/>
          </w:tcPr>
          <w:p w14:paraId="2D01DD8A" w14:textId="15D1346E" w:rsidR="00312619" w:rsidRPr="002324AD" w:rsidRDefault="00312619" w:rsidP="005C4245">
            <w:pPr>
              <w:pStyle w:val="af6"/>
              <w:jc w:val="center"/>
              <w:rPr>
                <w:rFonts w:eastAsia="Calibri"/>
              </w:rPr>
            </w:pPr>
            <w:proofErr w:type="spellStart"/>
            <w:r>
              <w:rPr>
                <w:rFonts w:eastAsia="Times New Roman"/>
                <w:color w:val="000000"/>
                <w:lang w:eastAsia="ru-RU" w:bidi="ar-SA"/>
              </w:rPr>
              <w:t>Тип</w:t>
            </w:r>
            <w:proofErr w:type="spellEnd"/>
          </w:p>
        </w:tc>
        <w:tc>
          <w:tcPr>
            <w:tcW w:w="1566" w:type="dxa"/>
            <w:vAlign w:val="center"/>
          </w:tcPr>
          <w:p w14:paraId="3B9CB16D" w14:textId="2B5A35B9" w:rsidR="00312619" w:rsidRPr="002324AD" w:rsidRDefault="00312619" w:rsidP="005C4245">
            <w:pPr>
              <w:pStyle w:val="af6"/>
              <w:jc w:val="center"/>
              <w:rPr>
                <w:rFonts w:eastAsia="Calibri"/>
              </w:rPr>
            </w:pPr>
            <w:proofErr w:type="spellStart"/>
            <w:r w:rsidRPr="00535D45">
              <w:rPr>
                <w:rFonts w:eastAsia="Times New Roman"/>
                <w:color w:val="000000"/>
                <w:lang w:eastAsia="ru-RU" w:bidi="ar-SA"/>
              </w:rPr>
              <w:t>Ограничения</w:t>
            </w:r>
            <w:proofErr w:type="spellEnd"/>
          </w:p>
        </w:tc>
        <w:tc>
          <w:tcPr>
            <w:tcW w:w="1855" w:type="dxa"/>
            <w:vAlign w:val="center"/>
          </w:tcPr>
          <w:p w14:paraId="3B71CDA5" w14:textId="37C42457" w:rsidR="00312619" w:rsidRPr="00312619" w:rsidRDefault="00312619" w:rsidP="00852649">
            <w:pPr>
              <w:pStyle w:val="af6"/>
              <w:jc w:val="center"/>
              <w:rPr>
                <w:color w:val="000000"/>
                <w:lang w:val="ru-RU" w:eastAsia="ru-RU" w:bidi="ar-SA"/>
              </w:rPr>
            </w:pPr>
            <w:r>
              <w:rPr>
                <w:color w:val="000000"/>
                <w:lang w:val="ru-RU" w:eastAsia="ru-RU" w:bidi="ar-SA"/>
              </w:rPr>
              <w:t>Формат ввода</w:t>
            </w:r>
          </w:p>
        </w:tc>
        <w:tc>
          <w:tcPr>
            <w:tcW w:w="2092" w:type="dxa"/>
            <w:vAlign w:val="center"/>
          </w:tcPr>
          <w:p w14:paraId="054F8894" w14:textId="2E306344" w:rsidR="00312619" w:rsidRPr="00312619" w:rsidRDefault="00312619" w:rsidP="005C4245">
            <w:pPr>
              <w:pStyle w:val="af6"/>
              <w:jc w:val="center"/>
              <w:rPr>
                <w:rFonts w:eastAsia="Calibri"/>
                <w:lang w:val="ru-RU"/>
              </w:rPr>
            </w:pPr>
            <w:r>
              <w:rPr>
                <w:rFonts w:eastAsia="Times New Roman"/>
                <w:color w:val="000000"/>
                <w:lang w:val="ru-RU" w:eastAsia="ru-RU" w:bidi="ar-SA"/>
              </w:rPr>
              <w:t>Описание</w:t>
            </w:r>
          </w:p>
        </w:tc>
      </w:tr>
      <w:tr w:rsidR="00312619" w:rsidRPr="002324AD" w14:paraId="6727F2BE" w14:textId="77777777" w:rsidTr="00852649">
        <w:trPr>
          <w:trHeight w:val="70"/>
          <w:tblHeader/>
        </w:trPr>
        <w:tc>
          <w:tcPr>
            <w:tcW w:w="456" w:type="dxa"/>
            <w:vAlign w:val="center"/>
          </w:tcPr>
          <w:p w14:paraId="69123FE9" w14:textId="70ED20AC" w:rsidR="00312619" w:rsidRPr="002324AD" w:rsidRDefault="00312619" w:rsidP="005C4245">
            <w:pPr>
              <w:pStyle w:val="af6"/>
              <w:jc w:val="center"/>
              <w:rPr>
                <w:rFonts w:eastAsia="Calibri"/>
              </w:rPr>
            </w:pPr>
            <w:r w:rsidRPr="002752C7">
              <w:rPr>
                <w:rFonts w:eastAsia="Times New Roman"/>
                <w:color w:val="000000"/>
                <w:lang w:eastAsia="ru-RU" w:bidi="ar-SA"/>
              </w:rPr>
              <w:t>1</w:t>
            </w:r>
          </w:p>
        </w:tc>
        <w:tc>
          <w:tcPr>
            <w:tcW w:w="1715" w:type="dxa"/>
            <w:vAlign w:val="center"/>
          </w:tcPr>
          <w:p w14:paraId="7C2ACDFE" w14:textId="4FC93539" w:rsidR="00312619" w:rsidRPr="002324AD" w:rsidRDefault="00312619" w:rsidP="005C4245">
            <w:pPr>
              <w:pStyle w:val="af6"/>
              <w:jc w:val="center"/>
              <w:rPr>
                <w:rFonts w:eastAsia="Calibri"/>
              </w:rPr>
            </w:pPr>
            <w:r w:rsidRPr="002752C7">
              <w:rPr>
                <w:rFonts w:eastAsia="Times New Roman"/>
                <w:color w:val="000000"/>
                <w:lang w:eastAsia="ru-RU" w:bidi="ar-SA"/>
              </w:rPr>
              <w:t>2</w:t>
            </w:r>
          </w:p>
        </w:tc>
        <w:tc>
          <w:tcPr>
            <w:tcW w:w="1100" w:type="dxa"/>
            <w:vAlign w:val="center"/>
          </w:tcPr>
          <w:p w14:paraId="112D8F40" w14:textId="5E8C72FB" w:rsidR="00312619" w:rsidRPr="002324AD" w:rsidRDefault="00312619" w:rsidP="005C4245">
            <w:pPr>
              <w:pStyle w:val="af6"/>
              <w:jc w:val="center"/>
              <w:rPr>
                <w:rFonts w:eastAsia="Calibri"/>
              </w:rPr>
            </w:pPr>
            <w:r w:rsidRPr="002752C7">
              <w:rPr>
                <w:rFonts w:eastAsia="Times New Roman"/>
                <w:color w:val="000000"/>
                <w:lang w:eastAsia="ru-RU" w:bidi="ar-SA"/>
              </w:rPr>
              <w:t>3</w:t>
            </w:r>
          </w:p>
        </w:tc>
        <w:tc>
          <w:tcPr>
            <w:tcW w:w="1566" w:type="dxa"/>
            <w:vAlign w:val="center"/>
          </w:tcPr>
          <w:p w14:paraId="1BDD3509" w14:textId="7836C9EA" w:rsidR="00312619" w:rsidRPr="002324AD" w:rsidRDefault="00312619" w:rsidP="005C4245">
            <w:pPr>
              <w:pStyle w:val="af6"/>
              <w:jc w:val="center"/>
              <w:rPr>
                <w:rFonts w:eastAsia="Calibri"/>
              </w:rPr>
            </w:pPr>
            <w:r w:rsidRPr="002752C7">
              <w:rPr>
                <w:rFonts w:eastAsia="Times New Roman"/>
                <w:color w:val="000000"/>
                <w:lang w:eastAsia="ru-RU" w:bidi="ar-SA"/>
              </w:rPr>
              <w:t>4</w:t>
            </w:r>
          </w:p>
        </w:tc>
        <w:tc>
          <w:tcPr>
            <w:tcW w:w="1855" w:type="dxa"/>
          </w:tcPr>
          <w:p w14:paraId="309817D8" w14:textId="7AB2F831" w:rsidR="00312619" w:rsidRPr="00312619" w:rsidRDefault="00312619" w:rsidP="005C4245">
            <w:pPr>
              <w:pStyle w:val="af6"/>
              <w:jc w:val="center"/>
              <w:rPr>
                <w:color w:val="000000"/>
                <w:lang w:val="ru-RU" w:eastAsia="ru-RU" w:bidi="ar-SA"/>
              </w:rPr>
            </w:pPr>
            <w:r>
              <w:rPr>
                <w:color w:val="000000"/>
                <w:lang w:val="ru-RU" w:eastAsia="ru-RU" w:bidi="ar-SA"/>
              </w:rPr>
              <w:t>5</w:t>
            </w:r>
          </w:p>
        </w:tc>
        <w:tc>
          <w:tcPr>
            <w:tcW w:w="2092" w:type="dxa"/>
            <w:vAlign w:val="center"/>
          </w:tcPr>
          <w:p w14:paraId="1048693F" w14:textId="38C61B05" w:rsidR="00312619" w:rsidRPr="00312619" w:rsidRDefault="00312619" w:rsidP="005C4245">
            <w:pPr>
              <w:pStyle w:val="af6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6</w:t>
            </w:r>
          </w:p>
        </w:tc>
      </w:tr>
      <w:tr w:rsidR="00312619" w:rsidRPr="002324AD" w14:paraId="04C85D36" w14:textId="77777777" w:rsidTr="00312619">
        <w:trPr>
          <w:trHeight w:val="70"/>
        </w:trPr>
        <w:tc>
          <w:tcPr>
            <w:tcW w:w="456" w:type="dxa"/>
            <w:vAlign w:val="center"/>
          </w:tcPr>
          <w:p w14:paraId="789B94B4" w14:textId="22589B8A" w:rsidR="00312619" w:rsidRPr="00F96262" w:rsidRDefault="00312619" w:rsidP="0099233B">
            <w:pPr>
              <w:pStyle w:val="af6"/>
              <w:jc w:val="center"/>
              <w:rPr>
                <w:rFonts w:eastAsia="Calibri"/>
                <w:lang w:val="ru-RU"/>
              </w:rPr>
            </w:pPr>
            <w:r w:rsidRPr="002752C7">
              <w:rPr>
                <w:rFonts w:eastAsia="Times New Roman"/>
                <w:lang w:eastAsia="ru-RU" w:bidi="ar-SA"/>
              </w:rPr>
              <w:t>1</w:t>
            </w:r>
          </w:p>
        </w:tc>
        <w:tc>
          <w:tcPr>
            <w:tcW w:w="1715" w:type="dxa"/>
            <w:vAlign w:val="center"/>
          </w:tcPr>
          <w:p w14:paraId="03A4C47E" w14:textId="72BC360E" w:rsidR="00312619" w:rsidRDefault="00312619" w:rsidP="0099233B">
            <w:pPr>
              <w:pStyle w:val="af6"/>
              <w:jc w:val="center"/>
              <w:rPr>
                <w:rFonts w:eastAsia="Calibri"/>
                <w:lang w:val="ru-RU"/>
              </w:rPr>
            </w:pPr>
            <w:r>
              <w:rPr>
                <w:rFonts w:eastAsia="Times New Roman"/>
                <w:lang w:eastAsia="ru-RU" w:bidi="ar-SA"/>
              </w:rPr>
              <w:t>move</w:t>
            </w:r>
          </w:p>
        </w:tc>
        <w:tc>
          <w:tcPr>
            <w:tcW w:w="1100" w:type="dxa"/>
            <w:vAlign w:val="center"/>
          </w:tcPr>
          <w:p w14:paraId="7FAF51E8" w14:textId="77777777" w:rsidR="00312619" w:rsidRDefault="00312619" w:rsidP="00E16DA2">
            <w:pPr>
              <w:widowControl/>
              <w:autoSpaceDN/>
              <w:spacing w:line="240" w:lineRule="auto"/>
              <w:ind w:left="117" w:hanging="4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Calibri"/>
                <w:sz w:val="24"/>
                <w:lang w:val="en-US"/>
              </w:rPr>
              <w:t xml:space="preserve">[A-Z, a-z] </w:t>
            </w:r>
          </w:p>
          <w:p w14:paraId="6312B611" w14:textId="03E62E1E" w:rsidR="00312619" w:rsidRPr="00104D6D" w:rsidRDefault="00312619" w:rsidP="00E16DA2">
            <w:pPr>
              <w:pStyle w:val="af6"/>
              <w:ind w:hanging="4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{1,1}</w:t>
            </w:r>
          </w:p>
        </w:tc>
        <w:tc>
          <w:tcPr>
            <w:tcW w:w="1566" w:type="dxa"/>
            <w:vAlign w:val="center"/>
          </w:tcPr>
          <w:p w14:paraId="5FDF8F07" w14:textId="4D4315E5" w:rsidR="00312619" w:rsidRDefault="00312619" w:rsidP="0099233B">
            <w:pPr>
              <w:pStyle w:val="af6"/>
              <w:jc w:val="center"/>
              <w:rPr>
                <w:rFonts w:eastAsia="Calibri"/>
              </w:rPr>
            </w:pPr>
            <w:r>
              <w:rPr>
                <w:rFonts w:eastAsia="Times New Roman"/>
                <w:lang w:eastAsia="ru-RU" w:bidi="ar-SA"/>
              </w:rPr>
              <w:t>Char</w:t>
            </w:r>
          </w:p>
        </w:tc>
        <w:tc>
          <w:tcPr>
            <w:tcW w:w="1855" w:type="dxa"/>
            <w:vMerge w:val="restart"/>
            <w:vAlign w:val="center"/>
          </w:tcPr>
          <w:p w14:paraId="49FBD237" w14:textId="42F79288" w:rsidR="00312619" w:rsidRPr="00312619" w:rsidRDefault="00312619" w:rsidP="00312619">
            <w:pPr>
              <w:pStyle w:val="af6"/>
              <w:ind w:firstLine="5"/>
              <w:jc w:val="center"/>
              <w:rPr>
                <w:lang w:val="ru-RU" w:eastAsia="ru-RU" w:bidi="ar-SA"/>
              </w:rPr>
            </w:pPr>
            <w:r w:rsidRPr="005C4245">
              <w:rPr>
                <w:rFonts w:eastAsia="Times New Roman"/>
                <w:lang w:val="ru-RU" w:eastAsia="ru-RU" w:bidi="ar-SA"/>
              </w:rPr>
              <w:t xml:space="preserve">Пакет, передаваемый с </w:t>
            </w:r>
            <w:r>
              <w:rPr>
                <w:rFonts w:eastAsia="Times New Roman"/>
                <w:lang w:val="ru-RU" w:eastAsia="ru-RU" w:bidi="ar-SA"/>
              </w:rPr>
              <w:t>компьютера</w:t>
            </w:r>
            <w:r w:rsidRPr="005C4245">
              <w:rPr>
                <w:rFonts w:eastAsia="Times New Roman"/>
                <w:lang w:val="ru-RU" w:eastAsia="ru-RU" w:bidi="ar-SA"/>
              </w:rPr>
              <w:t xml:space="preserve"> на </w:t>
            </w:r>
            <w:r>
              <w:rPr>
                <w:rFonts w:eastAsia="Times New Roman"/>
                <w:lang w:val="ru-RU" w:eastAsia="ru-RU" w:bidi="ar-SA"/>
              </w:rPr>
              <w:t>платформу</w:t>
            </w:r>
          </w:p>
        </w:tc>
        <w:tc>
          <w:tcPr>
            <w:tcW w:w="2092" w:type="dxa"/>
            <w:vAlign w:val="center"/>
          </w:tcPr>
          <w:p w14:paraId="1E7EEC1E" w14:textId="55D791A9" w:rsidR="00312619" w:rsidRPr="00A11675" w:rsidRDefault="00312619" w:rsidP="00E16DA2">
            <w:pPr>
              <w:pStyle w:val="af6"/>
              <w:ind w:firstLine="5"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Направление</w:t>
            </w:r>
            <w:proofErr w:type="spellEnd"/>
            <w:r>
              <w:rPr>
                <w:rFonts w:eastAsia="Times New Roman"/>
                <w:lang w:eastAsia="ru-RU" w:bidi="ar-SA"/>
              </w:rPr>
              <w:t xml:space="preserve"> </w:t>
            </w:r>
            <w:proofErr w:type="spellStart"/>
            <w:r>
              <w:rPr>
                <w:rFonts w:eastAsia="Times New Roman"/>
                <w:lang w:eastAsia="ru-RU" w:bidi="ar-SA"/>
              </w:rPr>
              <w:t>движения</w:t>
            </w:r>
            <w:proofErr w:type="spellEnd"/>
          </w:p>
        </w:tc>
      </w:tr>
      <w:tr w:rsidR="00312619" w:rsidRPr="002324AD" w14:paraId="3CEF2A8D" w14:textId="77777777" w:rsidTr="00312619">
        <w:trPr>
          <w:trHeight w:val="70"/>
        </w:trPr>
        <w:tc>
          <w:tcPr>
            <w:tcW w:w="456" w:type="dxa"/>
            <w:vAlign w:val="center"/>
          </w:tcPr>
          <w:p w14:paraId="11AE894C" w14:textId="09155C39" w:rsidR="00312619" w:rsidRDefault="00312619" w:rsidP="0099233B">
            <w:pPr>
              <w:pStyle w:val="af6"/>
              <w:jc w:val="center"/>
              <w:rPr>
                <w:rFonts w:eastAsia="Calibri"/>
                <w:lang w:val="ru-RU"/>
              </w:rPr>
            </w:pPr>
            <w:r>
              <w:rPr>
                <w:rFonts w:eastAsia="Times New Roman"/>
                <w:lang w:eastAsia="ru-RU" w:bidi="ar-SA"/>
              </w:rPr>
              <w:t>2</w:t>
            </w:r>
          </w:p>
        </w:tc>
        <w:tc>
          <w:tcPr>
            <w:tcW w:w="1715" w:type="dxa"/>
            <w:vAlign w:val="center"/>
          </w:tcPr>
          <w:p w14:paraId="6FD5D63D" w14:textId="217D3819" w:rsidR="00312619" w:rsidRDefault="00312619" w:rsidP="0099233B">
            <w:pPr>
              <w:pStyle w:val="af6"/>
              <w:jc w:val="center"/>
              <w:rPr>
                <w:rFonts w:eastAsia="Calibri"/>
                <w:lang w:val="ru-RU"/>
              </w:rPr>
            </w:pPr>
            <w:r>
              <w:rPr>
                <w:rFonts w:eastAsia="Times New Roman"/>
                <w:lang w:eastAsia="ru-RU" w:bidi="ar-SA"/>
              </w:rPr>
              <w:t>Speed</w:t>
            </w:r>
          </w:p>
        </w:tc>
        <w:tc>
          <w:tcPr>
            <w:tcW w:w="1100" w:type="dxa"/>
            <w:vAlign w:val="center"/>
          </w:tcPr>
          <w:p w14:paraId="66EFDEC6" w14:textId="77777777" w:rsidR="00312619" w:rsidRDefault="00312619" w:rsidP="00E16DA2">
            <w:pPr>
              <w:widowControl/>
              <w:autoSpaceDN/>
              <w:spacing w:line="240" w:lineRule="auto"/>
              <w:ind w:left="117" w:hanging="4"/>
              <w:jc w:val="center"/>
              <w:rPr>
                <w:rFonts w:eastAsia="Times New Roman"/>
                <w:color w:val="000000"/>
                <w:sz w:val="24"/>
                <w:lang w:val="en-US" w:bidi="ar-SA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[0-9</w:t>
            </w:r>
            <w:proofErr w:type="gramStart"/>
            <w:r>
              <w:rPr>
                <w:rFonts w:eastAsia="Times New Roman"/>
                <w:color w:val="000000"/>
                <w:sz w:val="24"/>
                <w:lang w:val="en-US" w:bidi="ar-SA"/>
              </w:rPr>
              <w:t>, ,</w:t>
            </w:r>
            <w:proofErr w:type="gramEnd"/>
            <w:r>
              <w:rPr>
                <w:rFonts w:eastAsia="Times New Roman"/>
                <w:color w:val="000000"/>
                <w:sz w:val="24"/>
                <w:lang w:val="en-US" w:bidi="ar-SA"/>
              </w:rPr>
              <w:t>]</w:t>
            </w:r>
          </w:p>
          <w:p w14:paraId="7988D3C0" w14:textId="1B4243C0" w:rsidR="00312619" w:rsidRDefault="00312619" w:rsidP="00E16DA2">
            <w:pPr>
              <w:pStyle w:val="af6"/>
              <w:ind w:hanging="4"/>
              <w:jc w:val="center"/>
              <w:rPr>
                <w:rFonts w:eastAsia="Calibri"/>
              </w:rPr>
            </w:pPr>
            <w:r>
              <w:rPr>
                <w:rFonts w:eastAsia="Times New Roman"/>
                <w:color w:val="000000"/>
                <w:lang w:eastAsia="ru-RU" w:bidi="ar-SA"/>
              </w:rPr>
              <w:t>{1, 100}</w:t>
            </w:r>
          </w:p>
        </w:tc>
        <w:tc>
          <w:tcPr>
            <w:tcW w:w="1566" w:type="dxa"/>
            <w:vAlign w:val="center"/>
          </w:tcPr>
          <w:p w14:paraId="113054AE" w14:textId="7018B88F" w:rsidR="00312619" w:rsidRDefault="00312619" w:rsidP="0099233B">
            <w:pPr>
              <w:pStyle w:val="af6"/>
              <w:jc w:val="center"/>
              <w:rPr>
                <w:rFonts w:eastAsia="Calibri"/>
              </w:rPr>
            </w:pPr>
            <w:r>
              <w:rPr>
                <w:rFonts w:eastAsia="Times New Roman"/>
                <w:lang w:eastAsia="ru-RU" w:bidi="ar-SA"/>
              </w:rPr>
              <w:t>Int</w:t>
            </w:r>
          </w:p>
        </w:tc>
        <w:tc>
          <w:tcPr>
            <w:tcW w:w="1855" w:type="dxa"/>
            <w:vMerge/>
          </w:tcPr>
          <w:p w14:paraId="4406EFAF" w14:textId="77777777" w:rsidR="00312619" w:rsidRDefault="00312619" w:rsidP="00E16DA2">
            <w:pPr>
              <w:pStyle w:val="af6"/>
              <w:ind w:firstLine="5"/>
              <w:jc w:val="center"/>
              <w:rPr>
                <w:lang w:eastAsia="ru-RU" w:bidi="ar-SA"/>
              </w:rPr>
            </w:pPr>
          </w:p>
        </w:tc>
        <w:tc>
          <w:tcPr>
            <w:tcW w:w="2092" w:type="dxa"/>
            <w:vAlign w:val="center"/>
          </w:tcPr>
          <w:p w14:paraId="062D484B" w14:textId="5CBC6F4E" w:rsidR="00312619" w:rsidRDefault="00312619" w:rsidP="00E16DA2">
            <w:pPr>
              <w:pStyle w:val="af6"/>
              <w:ind w:firstLine="5"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Скорость</w:t>
            </w:r>
            <w:proofErr w:type="spellEnd"/>
            <w:r>
              <w:rPr>
                <w:rFonts w:eastAsia="Times New Roman"/>
                <w:lang w:eastAsia="ru-RU" w:bidi="ar-SA"/>
              </w:rPr>
              <w:t xml:space="preserve"> в </w:t>
            </w:r>
            <w:proofErr w:type="spellStart"/>
            <w:r>
              <w:rPr>
                <w:rFonts w:eastAsia="Times New Roman"/>
                <w:lang w:eastAsia="ru-RU" w:bidi="ar-SA"/>
              </w:rPr>
              <w:t>процентах</w:t>
            </w:r>
            <w:proofErr w:type="spellEnd"/>
          </w:p>
        </w:tc>
      </w:tr>
      <w:tr w:rsidR="00312619" w:rsidRPr="002324AD" w14:paraId="4F83E77D" w14:textId="77777777" w:rsidTr="00312619">
        <w:trPr>
          <w:trHeight w:val="70"/>
        </w:trPr>
        <w:tc>
          <w:tcPr>
            <w:tcW w:w="456" w:type="dxa"/>
            <w:vAlign w:val="center"/>
          </w:tcPr>
          <w:p w14:paraId="195D12D7" w14:textId="2C256FC8" w:rsidR="00312619" w:rsidRDefault="00312619" w:rsidP="0099233B">
            <w:pPr>
              <w:pStyle w:val="af6"/>
              <w:jc w:val="center"/>
              <w:rPr>
                <w:rFonts w:eastAsia="Calibri"/>
                <w:lang w:val="ru-RU"/>
              </w:rPr>
            </w:pPr>
            <w:r>
              <w:rPr>
                <w:rFonts w:eastAsia="Times New Roman"/>
                <w:lang w:eastAsia="ru-RU" w:bidi="ar-SA"/>
              </w:rPr>
              <w:t>3</w:t>
            </w:r>
          </w:p>
        </w:tc>
        <w:tc>
          <w:tcPr>
            <w:tcW w:w="1715" w:type="dxa"/>
            <w:vAlign w:val="center"/>
          </w:tcPr>
          <w:p w14:paraId="22A87F19" w14:textId="7184D291" w:rsidR="00312619" w:rsidRDefault="00312619" w:rsidP="0099233B">
            <w:pPr>
              <w:pStyle w:val="af6"/>
              <w:jc w:val="center"/>
              <w:rPr>
                <w:rFonts w:eastAsia="Calibri"/>
                <w:lang w:val="ru-RU"/>
              </w:rPr>
            </w:pPr>
            <w:r>
              <w:rPr>
                <w:rFonts w:eastAsia="Times New Roman"/>
                <w:lang w:eastAsia="ru-RU" w:bidi="ar-SA"/>
              </w:rPr>
              <w:t>Value</w:t>
            </w:r>
          </w:p>
        </w:tc>
        <w:tc>
          <w:tcPr>
            <w:tcW w:w="1100" w:type="dxa"/>
            <w:vAlign w:val="center"/>
          </w:tcPr>
          <w:p w14:paraId="797962FD" w14:textId="77777777" w:rsidR="00312619" w:rsidRDefault="00312619" w:rsidP="00E16DA2">
            <w:pPr>
              <w:widowControl/>
              <w:autoSpaceDN/>
              <w:spacing w:line="240" w:lineRule="auto"/>
              <w:ind w:left="117" w:hanging="4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Calibri"/>
                <w:sz w:val="24"/>
                <w:lang w:val="en-US"/>
              </w:rPr>
              <w:t xml:space="preserve">[A-Z, a-z] </w:t>
            </w:r>
          </w:p>
          <w:p w14:paraId="3520B661" w14:textId="40D76A1D" w:rsidR="00312619" w:rsidRDefault="00312619" w:rsidP="00E16DA2">
            <w:pPr>
              <w:pStyle w:val="af6"/>
              <w:ind w:hanging="4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{1,1}</w:t>
            </w:r>
          </w:p>
        </w:tc>
        <w:tc>
          <w:tcPr>
            <w:tcW w:w="1566" w:type="dxa"/>
            <w:vAlign w:val="center"/>
          </w:tcPr>
          <w:p w14:paraId="430167FA" w14:textId="04C62896" w:rsidR="00312619" w:rsidRDefault="00312619" w:rsidP="0099233B">
            <w:pPr>
              <w:pStyle w:val="af6"/>
              <w:jc w:val="center"/>
              <w:rPr>
                <w:rFonts w:eastAsia="Calibri"/>
              </w:rPr>
            </w:pPr>
            <w:r>
              <w:rPr>
                <w:rFonts w:eastAsia="Times New Roman"/>
                <w:lang w:eastAsia="ru-RU" w:bidi="ar-SA"/>
              </w:rPr>
              <w:t>Char</w:t>
            </w:r>
          </w:p>
        </w:tc>
        <w:tc>
          <w:tcPr>
            <w:tcW w:w="1855" w:type="dxa"/>
            <w:vMerge/>
          </w:tcPr>
          <w:p w14:paraId="1C059934" w14:textId="77777777" w:rsidR="00312619" w:rsidRDefault="00312619" w:rsidP="00E16DA2">
            <w:pPr>
              <w:pStyle w:val="af6"/>
              <w:ind w:firstLine="5"/>
              <w:jc w:val="center"/>
              <w:rPr>
                <w:lang w:eastAsia="ru-RU" w:bidi="ar-SA"/>
              </w:rPr>
            </w:pPr>
          </w:p>
        </w:tc>
        <w:tc>
          <w:tcPr>
            <w:tcW w:w="2092" w:type="dxa"/>
            <w:vAlign w:val="center"/>
          </w:tcPr>
          <w:p w14:paraId="27FEB943" w14:textId="5925D913" w:rsidR="00312619" w:rsidRDefault="00312619" w:rsidP="00E16DA2">
            <w:pPr>
              <w:pStyle w:val="af6"/>
              <w:ind w:firstLine="5"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Тип</w:t>
            </w:r>
            <w:proofErr w:type="spellEnd"/>
            <w:r>
              <w:rPr>
                <w:rFonts w:eastAsia="Times New Roman"/>
                <w:lang w:eastAsia="ru-RU" w:bidi="ar-SA"/>
              </w:rPr>
              <w:t xml:space="preserve"> </w:t>
            </w:r>
            <w:proofErr w:type="spellStart"/>
            <w:r>
              <w:rPr>
                <w:rFonts w:eastAsia="Times New Roman"/>
                <w:lang w:eastAsia="ru-RU" w:bidi="ar-SA"/>
              </w:rPr>
              <w:t>разгона</w:t>
            </w:r>
            <w:proofErr w:type="spellEnd"/>
          </w:p>
        </w:tc>
      </w:tr>
      <w:tr w:rsidR="00312619" w:rsidRPr="002324AD" w14:paraId="1BEFA17C" w14:textId="77777777" w:rsidTr="00312619">
        <w:trPr>
          <w:trHeight w:val="70"/>
        </w:trPr>
        <w:tc>
          <w:tcPr>
            <w:tcW w:w="456" w:type="dxa"/>
            <w:vAlign w:val="center"/>
          </w:tcPr>
          <w:p w14:paraId="7FCBA4B4" w14:textId="0627097C" w:rsidR="00312619" w:rsidRDefault="00312619" w:rsidP="0099233B">
            <w:pPr>
              <w:pStyle w:val="af6"/>
              <w:jc w:val="center"/>
              <w:rPr>
                <w:rFonts w:eastAsia="Calibri"/>
                <w:lang w:val="ru-RU"/>
              </w:rPr>
            </w:pPr>
            <w:r>
              <w:rPr>
                <w:rFonts w:eastAsia="Times New Roman"/>
                <w:lang w:eastAsia="ru-RU" w:bidi="ar-SA"/>
              </w:rPr>
              <w:t>4</w:t>
            </w:r>
          </w:p>
        </w:tc>
        <w:tc>
          <w:tcPr>
            <w:tcW w:w="1715" w:type="dxa"/>
            <w:vAlign w:val="center"/>
          </w:tcPr>
          <w:p w14:paraId="427A7DA2" w14:textId="7836D6D0" w:rsidR="00312619" w:rsidRDefault="00312619" w:rsidP="0099233B">
            <w:pPr>
              <w:pStyle w:val="af6"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azimutloc</w:t>
            </w:r>
            <w:proofErr w:type="spellEnd"/>
          </w:p>
        </w:tc>
        <w:tc>
          <w:tcPr>
            <w:tcW w:w="1100" w:type="dxa"/>
            <w:vAlign w:val="center"/>
          </w:tcPr>
          <w:p w14:paraId="110E5CAE" w14:textId="77777777" w:rsidR="00312619" w:rsidRDefault="00312619" w:rsidP="00E16DA2">
            <w:pPr>
              <w:widowControl/>
              <w:autoSpaceDN/>
              <w:spacing w:line="240" w:lineRule="auto"/>
              <w:ind w:left="117" w:hanging="4"/>
              <w:jc w:val="center"/>
              <w:rPr>
                <w:rFonts w:eastAsia="Times New Roman"/>
                <w:color w:val="000000"/>
                <w:sz w:val="24"/>
                <w:lang w:val="en-US" w:bidi="ar-SA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[0-9</w:t>
            </w:r>
            <w:proofErr w:type="gramStart"/>
            <w:r>
              <w:rPr>
                <w:rFonts w:eastAsia="Times New Roman"/>
                <w:color w:val="000000"/>
                <w:sz w:val="24"/>
                <w:lang w:val="en-US" w:bidi="ar-SA"/>
              </w:rPr>
              <w:t>, ,</w:t>
            </w:r>
            <w:proofErr w:type="gramEnd"/>
            <w:r>
              <w:rPr>
                <w:rFonts w:eastAsia="Times New Roman"/>
                <w:color w:val="000000"/>
                <w:sz w:val="24"/>
                <w:lang w:val="en-US" w:bidi="ar-SA"/>
              </w:rPr>
              <w:t>]</w:t>
            </w:r>
          </w:p>
          <w:p w14:paraId="70328D96" w14:textId="6F062965" w:rsidR="00312619" w:rsidRDefault="00312619" w:rsidP="00E16DA2">
            <w:pPr>
              <w:pStyle w:val="af6"/>
              <w:ind w:hanging="4"/>
              <w:jc w:val="center"/>
              <w:rPr>
                <w:rFonts w:eastAsia="Calibri"/>
              </w:rPr>
            </w:pPr>
            <w:r>
              <w:rPr>
                <w:rFonts w:eastAsia="Times New Roman"/>
                <w:color w:val="000000"/>
                <w:lang w:eastAsia="ru-RU" w:bidi="ar-SA"/>
              </w:rPr>
              <w:t>{1, 100}</w:t>
            </w:r>
          </w:p>
        </w:tc>
        <w:tc>
          <w:tcPr>
            <w:tcW w:w="1566" w:type="dxa"/>
            <w:vAlign w:val="center"/>
          </w:tcPr>
          <w:p w14:paraId="5E6E963F" w14:textId="6C52FEC4" w:rsidR="00312619" w:rsidRDefault="00312619" w:rsidP="0099233B">
            <w:pPr>
              <w:pStyle w:val="af6"/>
              <w:jc w:val="center"/>
              <w:rPr>
                <w:rFonts w:eastAsia="Calibri"/>
              </w:rPr>
            </w:pPr>
            <w:r>
              <w:rPr>
                <w:rFonts w:eastAsia="Times New Roman"/>
                <w:lang w:eastAsia="ru-RU" w:bidi="ar-SA"/>
              </w:rPr>
              <w:t>Int</w:t>
            </w:r>
          </w:p>
        </w:tc>
        <w:tc>
          <w:tcPr>
            <w:tcW w:w="1855" w:type="dxa"/>
            <w:vMerge/>
          </w:tcPr>
          <w:p w14:paraId="463BC794" w14:textId="77777777" w:rsidR="00312619" w:rsidRDefault="00312619" w:rsidP="00E16DA2">
            <w:pPr>
              <w:pStyle w:val="af6"/>
              <w:ind w:firstLine="5"/>
              <w:jc w:val="center"/>
              <w:rPr>
                <w:lang w:eastAsia="ru-RU" w:bidi="ar-SA"/>
              </w:rPr>
            </w:pPr>
          </w:p>
        </w:tc>
        <w:tc>
          <w:tcPr>
            <w:tcW w:w="2092" w:type="dxa"/>
            <w:vAlign w:val="center"/>
          </w:tcPr>
          <w:p w14:paraId="5386D84F" w14:textId="1DD31791" w:rsidR="00312619" w:rsidRDefault="00312619" w:rsidP="00E16DA2">
            <w:pPr>
              <w:pStyle w:val="af6"/>
              <w:ind w:firstLine="5"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Азимут</w:t>
            </w:r>
            <w:proofErr w:type="spellEnd"/>
            <w:r>
              <w:rPr>
                <w:rFonts w:eastAsia="Times New Roman"/>
                <w:lang w:eastAsia="ru-RU" w:bidi="ar-SA"/>
              </w:rPr>
              <w:t xml:space="preserve"> </w:t>
            </w:r>
            <w:proofErr w:type="spellStart"/>
            <w:r>
              <w:rPr>
                <w:rFonts w:eastAsia="Times New Roman"/>
                <w:lang w:eastAsia="ru-RU" w:bidi="ar-SA"/>
              </w:rPr>
              <w:t>движения</w:t>
            </w:r>
            <w:proofErr w:type="spellEnd"/>
          </w:p>
        </w:tc>
      </w:tr>
      <w:tr w:rsidR="00312619" w:rsidRPr="002324AD" w14:paraId="49B1660B" w14:textId="77777777" w:rsidTr="00312619">
        <w:trPr>
          <w:trHeight w:val="70"/>
        </w:trPr>
        <w:tc>
          <w:tcPr>
            <w:tcW w:w="456" w:type="dxa"/>
            <w:vAlign w:val="center"/>
          </w:tcPr>
          <w:p w14:paraId="483722AC" w14:textId="6DCE6ACC" w:rsidR="00312619" w:rsidRDefault="00312619" w:rsidP="0099233B">
            <w:pPr>
              <w:pStyle w:val="af6"/>
              <w:jc w:val="center"/>
              <w:rPr>
                <w:rFonts w:eastAsia="Calibri"/>
                <w:lang w:val="ru-RU"/>
              </w:rPr>
            </w:pPr>
            <w:r>
              <w:rPr>
                <w:rFonts w:eastAsia="Times New Roman"/>
                <w:lang w:eastAsia="ru-RU" w:bidi="ar-SA"/>
              </w:rPr>
              <w:t>5</w:t>
            </w:r>
          </w:p>
        </w:tc>
        <w:tc>
          <w:tcPr>
            <w:tcW w:w="1715" w:type="dxa"/>
            <w:vAlign w:val="center"/>
          </w:tcPr>
          <w:p w14:paraId="0639EBA4" w14:textId="2151053B" w:rsidR="00312619" w:rsidRDefault="00312619" w:rsidP="0099233B">
            <w:pPr>
              <w:pStyle w:val="af6"/>
              <w:jc w:val="center"/>
              <w:rPr>
                <w:rFonts w:eastAsia="Calibri"/>
                <w:lang w:val="ru-RU"/>
              </w:rPr>
            </w:pPr>
            <w:r>
              <w:rPr>
                <w:rFonts w:eastAsia="Times New Roman"/>
                <w:lang w:eastAsia="ru-RU" w:bidi="ar-SA"/>
              </w:rPr>
              <w:t>Gpio1</w:t>
            </w:r>
          </w:p>
        </w:tc>
        <w:tc>
          <w:tcPr>
            <w:tcW w:w="1100" w:type="dxa"/>
            <w:vAlign w:val="center"/>
          </w:tcPr>
          <w:p w14:paraId="5ACF542A" w14:textId="77777777" w:rsidR="00312619" w:rsidRDefault="00312619" w:rsidP="00E16DA2">
            <w:pPr>
              <w:widowControl/>
              <w:autoSpaceDN/>
              <w:spacing w:line="240" w:lineRule="auto"/>
              <w:ind w:left="117" w:hanging="4"/>
              <w:jc w:val="center"/>
              <w:rPr>
                <w:rFonts w:eastAsia="Times New Roman"/>
                <w:color w:val="000000"/>
                <w:sz w:val="24"/>
                <w:lang w:val="en-US" w:bidi="ar-SA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[0-</w:t>
            </w:r>
            <w:proofErr w:type="gramStart"/>
            <w:r>
              <w:rPr>
                <w:rFonts w:eastAsia="Times New Roman"/>
                <w:color w:val="000000"/>
                <w:sz w:val="24"/>
                <w:lang w:val="en-US" w:bidi="ar-SA"/>
              </w:rPr>
              <w:t>9 ,</w:t>
            </w:r>
            <w:proofErr w:type="gramEnd"/>
            <w:r>
              <w:rPr>
                <w:rFonts w:eastAsia="Times New Roman"/>
                <w:color w:val="000000"/>
                <w:sz w:val="24"/>
                <w:lang w:val="en-US" w:bidi="ar-SA"/>
              </w:rPr>
              <w:t xml:space="preserve"> ,]</w:t>
            </w:r>
          </w:p>
          <w:p w14:paraId="7711AD2B" w14:textId="5EDCC63E" w:rsidR="00312619" w:rsidRDefault="00312619" w:rsidP="00E16DA2">
            <w:pPr>
              <w:pStyle w:val="af6"/>
              <w:ind w:hanging="4"/>
              <w:jc w:val="center"/>
              <w:rPr>
                <w:rFonts w:eastAsia="Calibri"/>
              </w:rPr>
            </w:pPr>
            <w:r>
              <w:rPr>
                <w:rFonts w:eastAsia="Times New Roman"/>
                <w:color w:val="000000"/>
                <w:lang w:eastAsia="ru-RU" w:bidi="ar-SA"/>
              </w:rPr>
              <w:t>{1, 100}</w:t>
            </w:r>
          </w:p>
        </w:tc>
        <w:tc>
          <w:tcPr>
            <w:tcW w:w="1566" w:type="dxa"/>
            <w:vAlign w:val="center"/>
          </w:tcPr>
          <w:p w14:paraId="7C2D4C78" w14:textId="7192ADF8" w:rsidR="00312619" w:rsidRDefault="00312619" w:rsidP="0099233B">
            <w:pPr>
              <w:pStyle w:val="af6"/>
              <w:jc w:val="center"/>
              <w:rPr>
                <w:rFonts w:eastAsia="Calibri"/>
              </w:rPr>
            </w:pPr>
            <w:r>
              <w:rPr>
                <w:rFonts w:eastAsia="Times New Roman"/>
                <w:lang w:eastAsia="ru-RU" w:bidi="ar-SA"/>
              </w:rPr>
              <w:t>Double</w:t>
            </w:r>
          </w:p>
        </w:tc>
        <w:tc>
          <w:tcPr>
            <w:tcW w:w="1855" w:type="dxa"/>
            <w:vMerge/>
          </w:tcPr>
          <w:p w14:paraId="699997CA" w14:textId="77777777" w:rsidR="00312619" w:rsidRPr="008461AC" w:rsidRDefault="00312619" w:rsidP="00E16DA2">
            <w:pPr>
              <w:widowControl/>
              <w:autoSpaceDN/>
              <w:spacing w:line="240" w:lineRule="auto"/>
              <w:ind w:left="125" w:firstLine="5"/>
              <w:jc w:val="center"/>
              <w:rPr>
                <w:sz w:val="24"/>
                <w:lang w:bidi="ar-SA"/>
              </w:rPr>
            </w:pPr>
          </w:p>
        </w:tc>
        <w:tc>
          <w:tcPr>
            <w:tcW w:w="2092" w:type="dxa"/>
            <w:vAlign w:val="center"/>
          </w:tcPr>
          <w:p w14:paraId="748AADB8" w14:textId="7E64518D" w:rsidR="00312619" w:rsidRDefault="00312619" w:rsidP="00E16DA2">
            <w:pPr>
              <w:widowControl/>
              <w:autoSpaceDN/>
              <w:spacing w:line="240" w:lineRule="auto"/>
              <w:ind w:left="125" w:firstLine="5"/>
              <w:jc w:val="center"/>
              <w:rPr>
                <w:rFonts w:eastAsia="Times New Roman"/>
                <w:sz w:val="24"/>
                <w:lang w:bidi="ar-SA"/>
              </w:rPr>
            </w:pPr>
            <w:r w:rsidRPr="008461AC">
              <w:rPr>
                <w:rFonts w:eastAsia="Times New Roman"/>
                <w:sz w:val="24"/>
                <w:lang w:bidi="ar-SA"/>
              </w:rPr>
              <w:t xml:space="preserve">значение gpio1 </w:t>
            </w:r>
            <w:proofErr w:type="spellStart"/>
            <w:r w:rsidRPr="008461AC">
              <w:rPr>
                <w:rFonts w:eastAsia="Times New Roman"/>
                <w:sz w:val="24"/>
                <w:lang w:bidi="ar-SA"/>
              </w:rPr>
              <w:t>masterLink</w:t>
            </w:r>
            <w:proofErr w:type="spellEnd"/>
          </w:p>
          <w:p w14:paraId="70DB8F8D" w14:textId="073767A1" w:rsidR="00312619" w:rsidRDefault="00312619" w:rsidP="00E16DA2">
            <w:pPr>
              <w:pStyle w:val="af6"/>
              <w:ind w:firstLine="5"/>
              <w:jc w:val="center"/>
              <w:rPr>
                <w:rFonts w:eastAsia="Calibri"/>
                <w:lang w:val="ru-RU"/>
              </w:rPr>
            </w:pPr>
            <w:r w:rsidRPr="0099233B">
              <w:rPr>
                <w:rFonts w:eastAsia="Times New Roman"/>
                <w:lang w:val="ru-RU" w:eastAsia="ru-RU" w:bidi="ar-SA"/>
              </w:rPr>
              <w:t>(</w:t>
            </w:r>
            <w:proofErr w:type="spellStart"/>
            <w:r w:rsidRPr="008461AC">
              <w:rPr>
                <w:rFonts w:eastAsia="Times New Roman"/>
                <w:lang w:eastAsia="ru-RU" w:bidi="ar-SA"/>
              </w:rPr>
              <w:t>masterLink</w:t>
            </w:r>
            <w:proofErr w:type="spellEnd"/>
            <w:r w:rsidRPr="0099233B">
              <w:rPr>
                <w:rFonts w:eastAsia="Times New Roman"/>
                <w:lang w:val="ru-RU" w:eastAsia="ru-RU" w:bidi="ar-SA"/>
              </w:rPr>
              <w:t xml:space="preserve"> - универсальный интерфейс подключения устройств)</w:t>
            </w:r>
          </w:p>
        </w:tc>
      </w:tr>
      <w:tr w:rsidR="00312619" w:rsidRPr="002324AD" w14:paraId="61E6E631" w14:textId="77777777" w:rsidTr="00312619">
        <w:trPr>
          <w:trHeight w:val="70"/>
        </w:trPr>
        <w:tc>
          <w:tcPr>
            <w:tcW w:w="456" w:type="dxa"/>
            <w:vAlign w:val="center"/>
          </w:tcPr>
          <w:p w14:paraId="200FCBB9" w14:textId="59D6D6BF" w:rsidR="00312619" w:rsidRDefault="00312619" w:rsidP="0099233B">
            <w:pPr>
              <w:pStyle w:val="af6"/>
              <w:jc w:val="center"/>
              <w:rPr>
                <w:rFonts w:eastAsia="Calibri"/>
                <w:lang w:val="ru-RU"/>
              </w:rPr>
            </w:pPr>
            <w:r>
              <w:rPr>
                <w:rFonts w:eastAsia="Times New Roman"/>
                <w:lang w:eastAsia="ru-RU" w:bidi="ar-SA"/>
              </w:rPr>
              <w:t>6</w:t>
            </w:r>
          </w:p>
        </w:tc>
        <w:tc>
          <w:tcPr>
            <w:tcW w:w="1715" w:type="dxa"/>
            <w:vAlign w:val="center"/>
          </w:tcPr>
          <w:p w14:paraId="19073FFE" w14:textId="71807576" w:rsidR="00312619" w:rsidRDefault="00312619" w:rsidP="0099233B">
            <w:pPr>
              <w:pStyle w:val="af6"/>
              <w:jc w:val="center"/>
              <w:rPr>
                <w:rFonts w:eastAsia="Calibri"/>
                <w:lang w:val="ru-RU"/>
              </w:rPr>
            </w:pPr>
            <w:r>
              <w:rPr>
                <w:rFonts w:eastAsia="Times New Roman"/>
                <w:lang w:eastAsia="ru-RU" w:bidi="ar-SA"/>
              </w:rPr>
              <w:t>Gpio2</w:t>
            </w:r>
          </w:p>
        </w:tc>
        <w:tc>
          <w:tcPr>
            <w:tcW w:w="1100" w:type="dxa"/>
            <w:vAlign w:val="center"/>
          </w:tcPr>
          <w:p w14:paraId="4312ACC9" w14:textId="77777777" w:rsidR="00312619" w:rsidRDefault="00312619" w:rsidP="00E16DA2">
            <w:pPr>
              <w:widowControl/>
              <w:autoSpaceDN/>
              <w:spacing w:line="240" w:lineRule="auto"/>
              <w:ind w:left="117" w:hanging="4"/>
              <w:jc w:val="center"/>
              <w:rPr>
                <w:rFonts w:eastAsia="Times New Roman"/>
                <w:color w:val="000000"/>
                <w:sz w:val="24"/>
                <w:lang w:val="en-US" w:bidi="ar-SA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[0-</w:t>
            </w:r>
            <w:proofErr w:type="gramStart"/>
            <w:r>
              <w:rPr>
                <w:rFonts w:eastAsia="Times New Roman"/>
                <w:color w:val="000000"/>
                <w:sz w:val="24"/>
                <w:lang w:val="en-US" w:bidi="ar-SA"/>
              </w:rPr>
              <w:t>9 ,</w:t>
            </w:r>
            <w:proofErr w:type="gramEnd"/>
            <w:r>
              <w:rPr>
                <w:rFonts w:eastAsia="Times New Roman"/>
                <w:color w:val="000000"/>
                <w:sz w:val="24"/>
                <w:lang w:val="en-US" w:bidi="ar-SA"/>
              </w:rPr>
              <w:t xml:space="preserve"> ,]</w:t>
            </w:r>
          </w:p>
          <w:p w14:paraId="462EA733" w14:textId="3E7B7289" w:rsidR="00312619" w:rsidRDefault="00312619" w:rsidP="00E16DA2">
            <w:pPr>
              <w:pStyle w:val="af6"/>
              <w:ind w:hanging="4"/>
              <w:jc w:val="center"/>
              <w:rPr>
                <w:rFonts w:eastAsia="Calibri"/>
              </w:rPr>
            </w:pPr>
            <w:r>
              <w:rPr>
                <w:rFonts w:eastAsia="Times New Roman"/>
                <w:color w:val="000000"/>
                <w:lang w:eastAsia="ru-RU" w:bidi="ar-SA"/>
              </w:rPr>
              <w:t>{1, 100}</w:t>
            </w:r>
          </w:p>
        </w:tc>
        <w:tc>
          <w:tcPr>
            <w:tcW w:w="1566" w:type="dxa"/>
            <w:vAlign w:val="center"/>
          </w:tcPr>
          <w:p w14:paraId="06D124A6" w14:textId="2BA6E700" w:rsidR="00312619" w:rsidRDefault="00312619" w:rsidP="0099233B">
            <w:pPr>
              <w:pStyle w:val="af6"/>
              <w:jc w:val="center"/>
              <w:rPr>
                <w:rFonts w:eastAsia="Calibri"/>
              </w:rPr>
            </w:pPr>
            <w:r>
              <w:rPr>
                <w:rFonts w:eastAsia="Times New Roman"/>
                <w:lang w:eastAsia="ru-RU" w:bidi="ar-SA"/>
              </w:rPr>
              <w:t>Double</w:t>
            </w:r>
          </w:p>
        </w:tc>
        <w:tc>
          <w:tcPr>
            <w:tcW w:w="1855" w:type="dxa"/>
            <w:vMerge/>
          </w:tcPr>
          <w:p w14:paraId="5A408DCA" w14:textId="77777777" w:rsidR="00312619" w:rsidRPr="008461AC" w:rsidRDefault="00312619" w:rsidP="00E16DA2">
            <w:pPr>
              <w:widowControl/>
              <w:autoSpaceDN/>
              <w:spacing w:line="240" w:lineRule="auto"/>
              <w:ind w:left="125" w:firstLine="5"/>
              <w:jc w:val="center"/>
              <w:rPr>
                <w:sz w:val="24"/>
                <w:lang w:bidi="ar-SA"/>
              </w:rPr>
            </w:pPr>
          </w:p>
        </w:tc>
        <w:tc>
          <w:tcPr>
            <w:tcW w:w="2092" w:type="dxa"/>
            <w:vAlign w:val="center"/>
          </w:tcPr>
          <w:p w14:paraId="2B2925DF" w14:textId="44610D1B" w:rsidR="00312619" w:rsidRDefault="00312619" w:rsidP="00E16DA2">
            <w:pPr>
              <w:widowControl/>
              <w:autoSpaceDN/>
              <w:spacing w:line="240" w:lineRule="auto"/>
              <w:ind w:left="125" w:firstLine="5"/>
              <w:jc w:val="center"/>
              <w:rPr>
                <w:rFonts w:eastAsia="Times New Roman"/>
                <w:sz w:val="24"/>
                <w:lang w:bidi="ar-SA"/>
              </w:rPr>
            </w:pPr>
            <w:r w:rsidRPr="008461AC">
              <w:rPr>
                <w:rFonts w:eastAsia="Times New Roman"/>
                <w:sz w:val="24"/>
                <w:lang w:bidi="ar-SA"/>
              </w:rPr>
              <w:t>значение gpio</w:t>
            </w:r>
            <w:r>
              <w:rPr>
                <w:rFonts w:eastAsia="Times New Roman"/>
                <w:sz w:val="24"/>
                <w:lang w:bidi="ar-SA"/>
              </w:rPr>
              <w:t>2</w:t>
            </w:r>
            <w:r w:rsidRPr="008461AC">
              <w:rPr>
                <w:rFonts w:eastAsia="Times New Roman"/>
                <w:sz w:val="24"/>
                <w:lang w:bidi="ar-SA"/>
              </w:rPr>
              <w:t xml:space="preserve"> </w:t>
            </w:r>
            <w:proofErr w:type="spellStart"/>
            <w:r w:rsidRPr="008461AC">
              <w:rPr>
                <w:rFonts w:eastAsia="Times New Roman"/>
                <w:sz w:val="24"/>
                <w:lang w:bidi="ar-SA"/>
              </w:rPr>
              <w:t>masterLink</w:t>
            </w:r>
            <w:proofErr w:type="spellEnd"/>
          </w:p>
          <w:p w14:paraId="2077B4F8" w14:textId="649E9A93" w:rsidR="00312619" w:rsidRDefault="00312619" w:rsidP="00E16DA2">
            <w:pPr>
              <w:pStyle w:val="af6"/>
              <w:ind w:firstLine="5"/>
              <w:jc w:val="center"/>
              <w:rPr>
                <w:rFonts w:eastAsia="Calibri"/>
                <w:lang w:val="ru-RU"/>
              </w:rPr>
            </w:pPr>
            <w:r w:rsidRPr="0099233B">
              <w:rPr>
                <w:rFonts w:eastAsia="Times New Roman"/>
                <w:lang w:val="ru-RU" w:eastAsia="ru-RU" w:bidi="ar-SA"/>
              </w:rPr>
              <w:t>(</w:t>
            </w:r>
            <w:proofErr w:type="spellStart"/>
            <w:r w:rsidRPr="008461AC">
              <w:rPr>
                <w:rFonts w:eastAsia="Times New Roman"/>
                <w:lang w:eastAsia="ru-RU" w:bidi="ar-SA"/>
              </w:rPr>
              <w:t>masterLink</w:t>
            </w:r>
            <w:proofErr w:type="spellEnd"/>
            <w:r w:rsidRPr="0099233B">
              <w:rPr>
                <w:rFonts w:eastAsia="Times New Roman"/>
                <w:lang w:val="ru-RU" w:eastAsia="ru-RU" w:bidi="ar-SA"/>
              </w:rPr>
              <w:t xml:space="preserve"> - универсальный </w:t>
            </w:r>
            <w:r w:rsidRPr="0099233B">
              <w:rPr>
                <w:rFonts w:eastAsia="Times New Roman"/>
                <w:lang w:val="ru-RU" w:eastAsia="ru-RU" w:bidi="ar-SA"/>
              </w:rPr>
              <w:lastRenderedPageBreak/>
              <w:t>интерфейс подключения устройств)</w:t>
            </w:r>
          </w:p>
        </w:tc>
      </w:tr>
      <w:tr w:rsidR="00312619" w:rsidRPr="002324AD" w14:paraId="611221EF" w14:textId="77777777" w:rsidTr="00312619">
        <w:trPr>
          <w:trHeight w:val="70"/>
        </w:trPr>
        <w:tc>
          <w:tcPr>
            <w:tcW w:w="456" w:type="dxa"/>
            <w:vAlign w:val="center"/>
          </w:tcPr>
          <w:p w14:paraId="4CE2A3FC" w14:textId="263AB6D7" w:rsidR="00312619" w:rsidRDefault="00312619" w:rsidP="0099233B">
            <w:pPr>
              <w:pStyle w:val="af6"/>
              <w:jc w:val="center"/>
              <w:rPr>
                <w:rFonts w:eastAsia="Calibri"/>
                <w:lang w:val="ru-RU"/>
              </w:rPr>
            </w:pPr>
            <w:r>
              <w:rPr>
                <w:rFonts w:eastAsia="Times New Roman"/>
                <w:lang w:eastAsia="ru-RU" w:bidi="ar-SA"/>
              </w:rPr>
              <w:lastRenderedPageBreak/>
              <w:t>7</w:t>
            </w:r>
          </w:p>
        </w:tc>
        <w:tc>
          <w:tcPr>
            <w:tcW w:w="1715" w:type="dxa"/>
            <w:vAlign w:val="center"/>
          </w:tcPr>
          <w:p w14:paraId="2DB9E9BE" w14:textId="4C9F415C" w:rsidR="00312619" w:rsidRDefault="00312619" w:rsidP="0099233B">
            <w:pPr>
              <w:pStyle w:val="af6"/>
              <w:jc w:val="center"/>
              <w:rPr>
                <w:rFonts w:eastAsia="Calibri"/>
                <w:lang w:val="ru-RU"/>
              </w:rPr>
            </w:pPr>
            <w:r>
              <w:rPr>
                <w:rFonts w:eastAsia="Times New Roman"/>
                <w:lang w:eastAsia="ru-RU" w:bidi="ar-SA"/>
              </w:rPr>
              <w:t>Gpio3</w:t>
            </w:r>
          </w:p>
        </w:tc>
        <w:tc>
          <w:tcPr>
            <w:tcW w:w="1100" w:type="dxa"/>
            <w:vAlign w:val="center"/>
          </w:tcPr>
          <w:p w14:paraId="23D4B250" w14:textId="77777777" w:rsidR="00312619" w:rsidRDefault="00312619" w:rsidP="00E16DA2">
            <w:pPr>
              <w:widowControl/>
              <w:autoSpaceDN/>
              <w:spacing w:line="240" w:lineRule="auto"/>
              <w:ind w:left="117" w:hanging="4"/>
              <w:jc w:val="center"/>
              <w:rPr>
                <w:rFonts w:eastAsia="Times New Roman"/>
                <w:color w:val="000000"/>
                <w:sz w:val="24"/>
                <w:lang w:val="en-US" w:bidi="ar-SA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[0-</w:t>
            </w:r>
            <w:proofErr w:type="gramStart"/>
            <w:r>
              <w:rPr>
                <w:rFonts w:eastAsia="Times New Roman"/>
                <w:color w:val="000000"/>
                <w:sz w:val="24"/>
                <w:lang w:val="en-US" w:bidi="ar-SA"/>
              </w:rPr>
              <w:t>9 ,</w:t>
            </w:r>
            <w:proofErr w:type="gramEnd"/>
            <w:r>
              <w:rPr>
                <w:rFonts w:eastAsia="Times New Roman"/>
                <w:color w:val="000000"/>
                <w:sz w:val="24"/>
                <w:lang w:val="en-US" w:bidi="ar-SA"/>
              </w:rPr>
              <w:t xml:space="preserve"> ,]</w:t>
            </w:r>
          </w:p>
          <w:p w14:paraId="5048E6C7" w14:textId="31C97E48" w:rsidR="00312619" w:rsidRDefault="00312619" w:rsidP="00E16DA2">
            <w:pPr>
              <w:pStyle w:val="af6"/>
              <w:ind w:hanging="4"/>
              <w:jc w:val="center"/>
              <w:rPr>
                <w:rFonts w:eastAsia="Calibri"/>
              </w:rPr>
            </w:pPr>
            <w:r>
              <w:rPr>
                <w:rFonts w:eastAsia="Times New Roman"/>
                <w:color w:val="000000"/>
                <w:lang w:eastAsia="ru-RU" w:bidi="ar-SA"/>
              </w:rPr>
              <w:t>{1, 100}</w:t>
            </w:r>
          </w:p>
        </w:tc>
        <w:tc>
          <w:tcPr>
            <w:tcW w:w="1566" w:type="dxa"/>
            <w:vAlign w:val="center"/>
          </w:tcPr>
          <w:p w14:paraId="17CA4872" w14:textId="4CEDD312" w:rsidR="00312619" w:rsidRDefault="00312619" w:rsidP="0099233B">
            <w:pPr>
              <w:pStyle w:val="af6"/>
              <w:jc w:val="center"/>
              <w:rPr>
                <w:rFonts w:eastAsia="Calibri"/>
              </w:rPr>
            </w:pPr>
            <w:r>
              <w:rPr>
                <w:rFonts w:eastAsia="Times New Roman"/>
                <w:lang w:eastAsia="ru-RU" w:bidi="ar-SA"/>
              </w:rPr>
              <w:t>Double</w:t>
            </w:r>
          </w:p>
        </w:tc>
        <w:tc>
          <w:tcPr>
            <w:tcW w:w="1855" w:type="dxa"/>
            <w:vMerge/>
          </w:tcPr>
          <w:p w14:paraId="17A899D0" w14:textId="77777777" w:rsidR="00312619" w:rsidRPr="008461AC" w:rsidRDefault="00312619" w:rsidP="00E16DA2">
            <w:pPr>
              <w:widowControl/>
              <w:autoSpaceDN/>
              <w:spacing w:line="240" w:lineRule="auto"/>
              <w:ind w:left="125" w:firstLine="5"/>
              <w:jc w:val="center"/>
              <w:rPr>
                <w:sz w:val="24"/>
                <w:lang w:bidi="ar-SA"/>
              </w:rPr>
            </w:pPr>
          </w:p>
        </w:tc>
        <w:tc>
          <w:tcPr>
            <w:tcW w:w="2092" w:type="dxa"/>
            <w:vAlign w:val="center"/>
          </w:tcPr>
          <w:p w14:paraId="29160A60" w14:textId="798C5512" w:rsidR="00312619" w:rsidRDefault="00312619" w:rsidP="00E16DA2">
            <w:pPr>
              <w:widowControl/>
              <w:autoSpaceDN/>
              <w:spacing w:line="240" w:lineRule="auto"/>
              <w:ind w:left="125" w:firstLine="5"/>
              <w:jc w:val="center"/>
              <w:rPr>
                <w:rFonts w:eastAsia="Times New Roman"/>
                <w:sz w:val="24"/>
                <w:lang w:bidi="ar-SA"/>
              </w:rPr>
            </w:pPr>
            <w:r w:rsidRPr="008461AC">
              <w:rPr>
                <w:rFonts w:eastAsia="Times New Roman"/>
                <w:sz w:val="24"/>
                <w:lang w:bidi="ar-SA"/>
              </w:rPr>
              <w:t>значение gpio</w:t>
            </w:r>
            <w:r>
              <w:rPr>
                <w:rFonts w:eastAsia="Times New Roman"/>
                <w:sz w:val="24"/>
                <w:lang w:bidi="ar-SA"/>
              </w:rPr>
              <w:t>3</w:t>
            </w:r>
            <w:r w:rsidRPr="008461AC">
              <w:rPr>
                <w:rFonts w:eastAsia="Times New Roman"/>
                <w:sz w:val="24"/>
                <w:lang w:bidi="ar-SA"/>
              </w:rPr>
              <w:t xml:space="preserve"> </w:t>
            </w:r>
            <w:proofErr w:type="spellStart"/>
            <w:r w:rsidRPr="008461AC">
              <w:rPr>
                <w:rFonts w:eastAsia="Times New Roman"/>
                <w:sz w:val="24"/>
                <w:lang w:bidi="ar-SA"/>
              </w:rPr>
              <w:t>masterLink</w:t>
            </w:r>
            <w:proofErr w:type="spellEnd"/>
          </w:p>
          <w:p w14:paraId="464A0352" w14:textId="4D98C922" w:rsidR="00312619" w:rsidRDefault="00312619" w:rsidP="00E16DA2">
            <w:pPr>
              <w:pStyle w:val="af6"/>
              <w:ind w:firstLine="5"/>
              <w:jc w:val="center"/>
              <w:rPr>
                <w:rFonts w:eastAsia="Calibri"/>
                <w:lang w:val="ru-RU"/>
              </w:rPr>
            </w:pPr>
            <w:r w:rsidRPr="0099233B">
              <w:rPr>
                <w:rFonts w:eastAsia="Times New Roman"/>
                <w:lang w:val="ru-RU" w:eastAsia="ru-RU" w:bidi="ar-SA"/>
              </w:rPr>
              <w:t>(</w:t>
            </w:r>
            <w:proofErr w:type="spellStart"/>
            <w:r w:rsidRPr="008461AC">
              <w:rPr>
                <w:rFonts w:eastAsia="Times New Roman"/>
                <w:lang w:eastAsia="ru-RU" w:bidi="ar-SA"/>
              </w:rPr>
              <w:t>masterLink</w:t>
            </w:r>
            <w:proofErr w:type="spellEnd"/>
            <w:r w:rsidRPr="0099233B">
              <w:rPr>
                <w:rFonts w:eastAsia="Times New Roman"/>
                <w:lang w:val="ru-RU" w:eastAsia="ru-RU" w:bidi="ar-SA"/>
              </w:rPr>
              <w:t xml:space="preserve"> - универсальный интерфейс подключения устройств)</w:t>
            </w:r>
          </w:p>
        </w:tc>
      </w:tr>
      <w:tr w:rsidR="00312619" w:rsidRPr="002324AD" w14:paraId="399C72D3" w14:textId="77777777" w:rsidTr="00312619">
        <w:trPr>
          <w:trHeight w:val="70"/>
        </w:trPr>
        <w:tc>
          <w:tcPr>
            <w:tcW w:w="456" w:type="dxa"/>
            <w:vAlign w:val="center"/>
          </w:tcPr>
          <w:p w14:paraId="68FA2B7B" w14:textId="79690965" w:rsidR="00312619" w:rsidRDefault="00312619" w:rsidP="0099233B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8</w:t>
            </w:r>
          </w:p>
        </w:tc>
        <w:tc>
          <w:tcPr>
            <w:tcW w:w="1715" w:type="dxa"/>
            <w:vAlign w:val="center"/>
          </w:tcPr>
          <w:p w14:paraId="6062FE13" w14:textId="4D9A650C" w:rsidR="00312619" w:rsidRDefault="00312619" w:rsidP="0099233B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Gpio4</w:t>
            </w:r>
          </w:p>
        </w:tc>
        <w:tc>
          <w:tcPr>
            <w:tcW w:w="1100" w:type="dxa"/>
            <w:vAlign w:val="center"/>
          </w:tcPr>
          <w:p w14:paraId="372352DA" w14:textId="77777777" w:rsidR="00312619" w:rsidRDefault="00312619" w:rsidP="00E16DA2">
            <w:pPr>
              <w:widowControl/>
              <w:autoSpaceDN/>
              <w:spacing w:line="240" w:lineRule="auto"/>
              <w:ind w:left="117" w:hanging="4"/>
              <w:jc w:val="center"/>
              <w:rPr>
                <w:rFonts w:eastAsia="Times New Roman"/>
                <w:color w:val="000000"/>
                <w:sz w:val="24"/>
                <w:lang w:val="en-US" w:bidi="ar-SA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[0-</w:t>
            </w:r>
            <w:proofErr w:type="gramStart"/>
            <w:r>
              <w:rPr>
                <w:rFonts w:eastAsia="Times New Roman"/>
                <w:color w:val="000000"/>
                <w:sz w:val="24"/>
                <w:lang w:val="en-US" w:bidi="ar-SA"/>
              </w:rPr>
              <w:t>9 ,</w:t>
            </w:r>
            <w:proofErr w:type="gramEnd"/>
            <w:r>
              <w:rPr>
                <w:rFonts w:eastAsia="Times New Roman"/>
                <w:color w:val="000000"/>
                <w:sz w:val="24"/>
                <w:lang w:val="en-US" w:bidi="ar-SA"/>
              </w:rPr>
              <w:t xml:space="preserve"> ,]</w:t>
            </w:r>
          </w:p>
          <w:p w14:paraId="50BA0A6C" w14:textId="612E58B3" w:rsidR="00312619" w:rsidRDefault="00312619" w:rsidP="00E16DA2">
            <w:pPr>
              <w:widowControl/>
              <w:autoSpaceDN/>
              <w:spacing w:line="240" w:lineRule="auto"/>
              <w:ind w:left="117" w:hanging="4"/>
              <w:jc w:val="center"/>
              <w:rPr>
                <w:color w:val="000000"/>
                <w:sz w:val="24"/>
                <w:lang w:val="en-US" w:bidi="ar-SA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{1, 100}</w:t>
            </w:r>
          </w:p>
        </w:tc>
        <w:tc>
          <w:tcPr>
            <w:tcW w:w="1566" w:type="dxa"/>
            <w:vAlign w:val="center"/>
          </w:tcPr>
          <w:p w14:paraId="0C2EC42E" w14:textId="4A0DAD42" w:rsidR="00312619" w:rsidRDefault="00312619" w:rsidP="0099233B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Double</w:t>
            </w:r>
          </w:p>
        </w:tc>
        <w:tc>
          <w:tcPr>
            <w:tcW w:w="1855" w:type="dxa"/>
            <w:vMerge/>
          </w:tcPr>
          <w:p w14:paraId="334D5433" w14:textId="77777777" w:rsidR="00312619" w:rsidRPr="008461AC" w:rsidRDefault="00312619" w:rsidP="00E16DA2">
            <w:pPr>
              <w:widowControl/>
              <w:autoSpaceDN/>
              <w:spacing w:line="240" w:lineRule="auto"/>
              <w:ind w:left="125" w:firstLine="5"/>
              <w:jc w:val="center"/>
              <w:rPr>
                <w:sz w:val="24"/>
                <w:lang w:bidi="ar-SA"/>
              </w:rPr>
            </w:pPr>
          </w:p>
        </w:tc>
        <w:tc>
          <w:tcPr>
            <w:tcW w:w="2092" w:type="dxa"/>
            <w:vAlign w:val="center"/>
          </w:tcPr>
          <w:p w14:paraId="09BC9BD7" w14:textId="3A218738" w:rsidR="00312619" w:rsidRDefault="00312619" w:rsidP="00E16DA2">
            <w:pPr>
              <w:widowControl/>
              <w:autoSpaceDN/>
              <w:spacing w:line="240" w:lineRule="auto"/>
              <w:ind w:left="125" w:firstLine="5"/>
              <w:jc w:val="center"/>
              <w:rPr>
                <w:rFonts w:eastAsia="Times New Roman"/>
                <w:sz w:val="24"/>
                <w:lang w:bidi="ar-SA"/>
              </w:rPr>
            </w:pPr>
            <w:r w:rsidRPr="008461AC">
              <w:rPr>
                <w:rFonts w:eastAsia="Times New Roman"/>
                <w:sz w:val="24"/>
                <w:lang w:bidi="ar-SA"/>
              </w:rPr>
              <w:t>значение gpio</w:t>
            </w:r>
            <w:r>
              <w:rPr>
                <w:rFonts w:eastAsia="Times New Roman"/>
                <w:sz w:val="24"/>
                <w:lang w:bidi="ar-SA"/>
              </w:rPr>
              <w:t>4</w:t>
            </w:r>
            <w:r w:rsidRPr="008461AC">
              <w:rPr>
                <w:rFonts w:eastAsia="Times New Roman"/>
                <w:sz w:val="24"/>
                <w:lang w:bidi="ar-SA"/>
              </w:rPr>
              <w:t xml:space="preserve"> </w:t>
            </w:r>
            <w:proofErr w:type="spellStart"/>
            <w:r w:rsidRPr="008461AC">
              <w:rPr>
                <w:rFonts w:eastAsia="Times New Roman"/>
                <w:sz w:val="24"/>
                <w:lang w:bidi="ar-SA"/>
              </w:rPr>
              <w:t>masterLink</w:t>
            </w:r>
            <w:proofErr w:type="spellEnd"/>
          </w:p>
          <w:p w14:paraId="7928BE3F" w14:textId="23B338EF" w:rsidR="00312619" w:rsidRPr="008461AC" w:rsidRDefault="00312619" w:rsidP="00E16DA2">
            <w:pPr>
              <w:widowControl/>
              <w:autoSpaceDN/>
              <w:spacing w:line="240" w:lineRule="auto"/>
              <w:ind w:left="125" w:firstLine="5"/>
              <w:jc w:val="center"/>
              <w:rPr>
                <w:sz w:val="24"/>
                <w:lang w:bidi="ar-SA"/>
              </w:rPr>
            </w:pPr>
            <w:r>
              <w:rPr>
                <w:rFonts w:eastAsia="Times New Roman"/>
                <w:sz w:val="24"/>
                <w:lang w:bidi="ar-SA"/>
              </w:rPr>
              <w:t>(</w:t>
            </w:r>
            <w:proofErr w:type="spellStart"/>
            <w:r w:rsidRPr="008461AC">
              <w:rPr>
                <w:rFonts w:eastAsia="Times New Roman"/>
                <w:sz w:val="24"/>
                <w:lang w:bidi="ar-SA"/>
              </w:rPr>
              <w:t>masterLink</w:t>
            </w:r>
            <w:proofErr w:type="spellEnd"/>
            <w:r w:rsidRPr="00256CCF">
              <w:rPr>
                <w:rFonts w:eastAsia="Times New Roman"/>
                <w:sz w:val="24"/>
                <w:lang w:bidi="ar-SA"/>
              </w:rPr>
              <w:t xml:space="preserve"> </w:t>
            </w:r>
            <w:r>
              <w:rPr>
                <w:rFonts w:eastAsia="Times New Roman"/>
                <w:sz w:val="24"/>
                <w:lang w:bidi="ar-SA"/>
              </w:rPr>
              <w:t xml:space="preserve">- </w:t>
            </w:r>
            <w:r w:rsidRPr="00256CCF">
              <w:rPr>
                <w:rFonts w:eastAsia="Times New Roman"/>
                <w:sz w:val="24"/>
                <w:lang w:bidi="ar-SA"/>
              </w:rPr>
              <w:t>универсальный интерфейс подключения устройств</w:t>
            </w:r>
            <w:r>
              <w:rPr>
                <w:rFonts w:eastAsia="Times New Roman"/>
                <w:sz w:val="24"/>
                <w:lang w:bidi="ar-SA"/>
              </w:rPr>
              <w:t>)</w:t>
            </w:r>
          </w:p>
        </w:tc>
      </w:tr>
      <w:tr w:rsidR="00312619" w:rsidRPr="002324AD" w14:paraId="71AE44D5" w14:textId="77777777" w:rsidTr="00312619">
        <w:trPr>
          <w:trHeight w:val="70"/>
        </w:trPr>
        <w:tc>
          <w:tcPr>
            <w:tcW w:w="456" w:type="dxa"/>
            <w:vAlign w:val="center"/>
          </w:tcPr>
          <w:p w14:paraId="3CB454E9" w14:textId="2D9BFAA6" w:rsidR="00312619" w:rsidRDefault="00312619" w:rsidP="0099233B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9</w:t>
            </w:r>
          </w:p>
        </w:tc>
        <w:tc>
          <w:tcPr>
            <w:tcW w:w="1715" w:type="dxa"/>
            <w:vAlign w:val="center"/>
          </w:tcPr>
          <w:p w14:paraId="6D2A5286" w14:textId="53EB7344" w:rsidR="00312619" w:rsidRDefault="00312619" w:rsidP="0099233B">
            <w:pPr>
              <w:pStyle w:val="af6"/>
              <w:jc w:val="center"/>
              <w:rPr>
                <w:lang w:eastAsia="ru-RU" w:bidi="ar-SA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Systemstatus</w:t>
            </w:r>
            <w:proofErr w:type="spellEnd"/>
          </w:p>
        </w:tc>
        <w:tc>
          <w:tcPr>
            <w:tcW w:w="1100" w:type="dxa"/>
            <w:vAlign w:val="center"/>
          </w:tcPr>
          <w:p w14:paraId="0AB1E40E" w14:textId="77777777" w:rsidR="00312619" w:rsidRDefault="00312619" w:rsidP="00E16DA2">
            <w:pPr>
              <w:widowControl/>
              <w:autoSpaceDN/>
              <w:spacing w:line="240" w:lineRule="auto"/>
              <w:ind w:left="117" w:hanging="4"/>
              <w:jc w:val="center"/>
              <w:rPr>
                <w:rFonts w:eastAsia="Times New Roman"/>
                <w:color w:val="000000"/>
                <w:sz w:val="24"/>
                <w:lang w:val="en-US" w:bidi="ar-SA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[0-</w:t>
            </w:r>
            <w:proofErr w:type="gramStart"/>
            <w:r>
              <w:rPr>
                <w:rFonts w:eastAsia="Times New Roman"/>
                <w:color w:val="000000"/>
                <w:sz w:val="24"/>
                <w:lang w:val="en-US" w:bidi="ar-SA"/>
              </w:rPr>
              <w:t>9 ,</w:t>
            </w:r>
            <w:proofErr w:type="gramEnd"/>
            <w:r>
              <w:rPr>
                <w:rFonts w:eastAsia="Times New Roman"/>
                <w:color w:val="000000"/>
                <w:sz w:val="24"/>
                <w:lang w:val="en-US" w:bidi="ar-SA"/>
              </w:rPr>
              <w:t xml:space="preserve"> ,]</w:t>
            </w:r>
          </w:p>
          <w:p w14:paraId="0BACBD64" w14:textId="65869339" w:rsidR="00312619" w:rsidRDefault="00312619" w:rsidP="00E16DA2">
            <w:pPr>
              <w:widowControl/>
              <w:autoSpaceDN/>
              <w:spacing w:line="240" w:lineRule="auto"/>
              <w:ind w:left="117" w:hanging="4"/>
              <w:jc w:val="center"/>
              <w:rPr>
                <w:color w:val="000000"/>
                <w:sz w:val="24"/>
                <w:lang w:val="en-US" w:bidi="ar-SA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{1, 100}</w:t>
            </w:r>
          </w:p>
        </w:tc>
        <w:tc>
          <w:tcPr>
            <w:tcW w:w="1566" w:type="dxa"/>
            <w:vAlign w:val="center"/>
          </w:tcPr>
          <w:p w14:paraId="7CEA6F94" w14:textId="76CADD00" w:rsidR="00312619" w:rsidRDefault="00312619" w:rsidP="0099233B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 xml:space="preserve">Int </w:t>
            </w:r>
          </w:p>
        </w:tc>
        <w:tc>
          <w:tcPr>
            <w:tcW w:w="1855" w:type="dxa"/>
            <w:vMerge/>
          </w:tcPr>
          <w:p w14:paraId="040A83B5" w14:textId="77777777" w:rsidR="00312619" w:rsidRDefault="00312619" w:rsidP="00E16DA2">
            <w:pPr>
              <w:widowControl/>
              <w:autoSpaceDN/>
              <w:spacing w:line="240" w:lineRule="auto"/>
              <w:ind w:left="125" w:firstLine="5"/>
              <w:jc w:val="center"/>
              <w:rPr>
                <w:sz w:val="24"/>
                <w:lang w:bidi="ar-SA"/>
              </w:rPr>
            </w:pPr>
          </w:p>
        </w:tc>
        <w:tc>
          <w:tcPr>
            <w:tcW w:w="2092" w:type="dxa"/>
            <w:vAlign w:val="center"/>
          </w:tcPr>
          <w:p w14:paraId="48C78131" w14:textId="38A3EEBC" w:rsidR="00312619" w:rsidRPr="008461AC" w:rsidRDefault="00312619" w:rsidP="00E16DA2">
            <w:pPr>
              <w:widowControl/>
              <w:autoSpaceDN/>
              <w:spacing w:line="240" w:lineRule="auto"/>
              <w:ind w:left="125" w:firstLine="5"/>
              <w:jc w:val="center"/>
              <w:rPr>
                <w:sz w:val="24"/>
                <w:lang w:bidi="ar-SA"/>
              </w:rPr>
            </w:pPr>
            <w:r>
              <w:rPr>
                <w:rFonts w:eastAsia="Times New Roman"/>
                <w:sz w:val="24"/>
                <w:lang w:bidi="ar-SA"/>
              </w:rPr>
              <w:t>Статус системы</w:t>
            </w:r>
          </w:p>
        </w:tc>
      </w:tr>
      <w:tr w:rsidR="00312619" w:rsidRPr="002324AD" w14:paraId="2CCC49AF" w14:textId="77777777" w:rsidTr="00312619">
        <w:trPr>
          <w:trHeight w:val="70"/>
        </w:trPr>
        <w:tc>
          <w:tcPr>
            <w:tcW w:w="456" w:type="dxa"/>
            <w:vAlign w:val="center"/>
          </w:tcPr>
          <w:p w14:paraId="37D55721" w14:textId="4ADF1A65" w:rsidR="00312619" w:rsidRDefault="00312619" w:rsidP="0041278A">
            <w:pPr>
              <w:pStyle w:val="af6"/>
              <w:ind w:right="-102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10</w:t>
            </w:r>
          </w:p>
        </w:tc>
        <w:tc>
          <w:tcPr>
            <w:tcW w:w="1715" w:type="dxa"/>
            <w:vAlign w:val="center"/>
          </w:tcPr>
          <w:p w14:paraId="0E7C6256" w14:textId="6C047473" w:rsidR="00312619" w:rsidRDefault="00312619" w:rsidP="0099233B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data</w:t>
            </w:r>
          </w:p>
        </w:tc>
        <w:tc>
          <w:tcPr>
            <w:tcW w:w="1100" w:type="dxa"/>
            <w:vAlign w:val="center"/>
          </w:tcPr>
          <w:p w14:paraId="01F43EDE" w14:textId="77777777" w:rsidR="00312619" w:rsidRDefault="00312619" w:rsidP="00E16DA2">
            <w:pPr>
              <w:widowControl/>
              <w:autoSpaceDN/>
              <w:spacing w:line="240" w:lineRule="auto"/>
              <w:ind w:left="117" w:hanging="4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Calibri"/>
                <w:sz w:val="24"/>
                <w:lang w:val="en-US"/>
              </w:rPr>
              <w:t xml:space="preserve">[A-Z, a-z] </w:t>
            </w:r>
          </w:p>
          <w:p w14:paraId="54D52C72" w14:textId="121C6B18" w:rsidR="00312619" w:rsidRDefault="00312619" w:rsidP="00E16DA2">
            <w:pPr>
              <w:widowControl/>
              <w:autoSpaceDN/>
              <w:spacing w:line="240" w:lineRule="auto"/>
              <w:ind w:left="117" w:hanging="4"/>
              <w:jc w:val="center"/>
              <w:rPr>
                <w:color w:val="000000"/>
                <w:sz w:val="24"/>
                <w:lang w:val="en-US" w:bidi="ar-SA"/>
              </w:rPr>
            </w:pPr>
            <w:r>
              <w:rPr>
                <w:rFonts w:eastAsia="Calibri"/>
                <w:sz w:val="24"/>
                <w:lang w:val="en-US"/>
              </w:rPr>
              <w:t>{1,256}</w:t>
            </w:r>
          </w:p>
        </w:tc>
        <w:tc>
          <w:tcPr>
            <w:tcW w:w="1566" w:type="dxa"/>
            <w:vAlign w:val="center"/>
          </w:tcPr>
          <w:p w14:paraId="1116FBE4" w14:textId="67454425" w:rsidR="00312619" w:rsidRDefault="00312619" w:rsidP="0099233B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String</w:t>
            </w:r>
          </w:p>
        </w:tc>
        <w:tc>
          <w:tcPr>
            <w:tcW w:w="1855" w:type="dxa"/>
            <w:vMerge/>
          </w:tcPr>
          <w:p w14:paraId="0E9AA251" w14:textId="77777777" w:rsidR="00312619" w:rsidRDefault="00312619" w:rsidP="00E16DA2">
            <w:pPr>
              <w:widowControl/>
              <w:autoSpaceDN/>
              <w:spacing w:line="240" w:lineRule="auto"/>
              <w:ind w:left="125" w:firstLine="5"/>
              <w:jc w:val="center"/>
              <w:rPr>
                <w:sz w:val="24"/>
                <w:lang w:bidi="ar-SA"/>
              </w:rPr>
            </w:pPr>
          </w:p>
        </w:tc>
        <w:tc>
          <w:tcPr>
            <w:tcW w:w="2092" w:type="dxa"/>
            <w:vAlign w:val="center"/>
          </w:tcPr>
          <w:p w14:paraId="39CA1193" w14:textId="226B6F54" w:rsidR="00312619" w:rsidRPr="008461AC" w:rsidRDefault="00312619" w:rsidP="00E16DA2">
            <w:pPr>
              <w:widowControl/>
              <w:autoSpaceDN/>
              <w:spacing w:line="240" w:lineRule="auto"/>
              <w:ind w:left="125" w:firstLine="5"/>
              <w:jc w:val="center"/>
              <w:rPr>
                <w:sz w:val="24"/>
                <w:lang w:bidi="ar-SA"/>
              </w:rPr>
            </w:pPr>
            <w:r>
              <w:rPr>
                <w:rFonts w:eastAsia="Times New Roman"/>
                <w:sz w:val="24"/>
                <w:lang w:bidi="ar-SA"/>
              </w:rPr>
              <w:t>Дополнительные данные</w:t>
            </w:r>
          </w:p>
        </w:tc>
      </w:tr>
    </w:tbl>
    <w:p w14:paraId="3F8F9EED" w14:textId="77777777" w:rsidR="005E3435" w:rsidRPr="00E16DA2" w:rsidRDefault="005E3435" w:rsidP="00E16DA2">
      <w:pPr>
        <w:widowControl/>
        <w:autoSpaceDN/>
        <w:spacing w:line="240" w:lineRule="atLeast"/>
        <w:ind w:right="63" w:firstLine="0"/>
        <w:rPr>
          <w:color w:val="000000"/>
          <w:szCs w:val="28"/>
          <w:lang w:bidi="ar-SA"/>
        </w:rPr>
      </w:pPr>
    </w:p>
    <w:p w14:paraId="63E40651" w14:textId="596742EB" w:rsidR="00944D3F" w:rsidRPr="005E3435" w:rsidRDefault="005E3435" w:rsidP="005E3435">
      <w:pPr>
        <w:pStyle w:val="aa"/>
        <w:widowControl/>
        <w:autoSpaceDN/>
        <w:spacing w:line="240" w:lineRule="atLeast"/>
        <w:ind w:left="0" w:right="63"/>
        <w:rPr>
          <w:color w:val="000000"/>
          <w:szCs w:val="28"/>
          <w:lang w:bidi="ar-SA"/>
        </w:rPr>
      </w:pPr>
      <w:r w:rsidRPr="00BE4120">
        <w:rPr>
          <w:color w:val="000000"/>
          <w:szCs w:val="28"/>
          <w:lang w:bidi="ar-SA"/>
        </w:rPr>
        <w:t xml:space="preserve">В Таблице 5 представлены выходные данные, </w:t>
      </w:r>
      <w:r>
        <w:rPr>
          <w:color w:val="000000"/>
          <w:szCs w:val="28"/>
          <w:lang w:bidi="ar-SA"/>
        </w:rPr>
        <w:t>отправляемые на компьютер.</w:t>
      </w:r>
    </w:p>
    <w:p w14:paraId="64A70964" w14:textId="54AB43F8" w:rsidR="00944D3F" w:rsidRDefault="00E170DF" w:rsidP="0002074D">
      <w:pPr>
        <w:pStyle w:val="af8"/>
        <w:spacing w:after="0"/>
        <w:jc w:val="left"/>
      </w:pPr>
      <w:r>
        <w:t>Таблица 5</w:t>
      </w:r>
      <w:r w:rsidR="00001BED">
        <w:t xml:space="preserve"> – В</w:t>
      </w:r>
      <w:r w:rsidR="00E0507B">
        <w:t>ыходные данные</w:t>
      </w:r>
    </w:p>
    <w:tbl>
      <w:tblPr>
        <w:tblStyle w:val="12"/>
        <w:tblW w:w="8784" w:type="dxa"/>
        <w:tblLook w:val="04A0" w:firstRow="1" w:lastRow="0" w:firstColumn="1" w:lastColumn="0" w:noHBand="0" w:noVBand="1"/>
      </w:tblPr>
      <w:tblGrid>
        <w:gridCol w:w="456"/>
        <w:gridCol w:w="1715"/>
        <w:gridCol w:w="923"/>
        <w:gridCol w:w="1692"/>
        <w:gridCol w:w="1675"/>
        <w:gridCol w:w="2323"/>
      </w:tblGrid>
      <w:tr w:rsidR="00312619" w:rsidRPr="002324AD" w14:paraId="51B2C219" w14:textId="77777777" w:rsidTr="00852649">
        <w:trPr>
          <w:trHeight w:val="619"/>
          <w:tblHeader/>
        </w:trPr>
        <w:tc>
          <w:tcPr>
            <w:tcW w:w="456" w:type="dxa"/>
            <w:vAlign w:val="center"/>
          </w:tcPr>
          <w:p w14:paraId="77202DD2" w14:textId="77777777" w:rsidR="00312619" w:rsidRPr="002324AD" w:rsidRDefault="00312619" w:rsidP="00E0507B">
            <w:pPr>
              <w:pStyle w:val="af6"/>
              <w:jc w:val="center"/>
              <w:rPr>
                <w:rFonts w:eastAsia="Calibri"/>
              </w:rPr>
            </w:pPr>
            <w:r w:rsidRPr="002324AD">
              <w:rPr>
                <w:rFonts w:eastAsia="Calibri"/>
              </w:rPr>
              <w:t>№</w:t>
            </w:r>
          </w:p>
        </w:tc>
        <w:tc>
          <w:tcPr>
            <w:tcW w:w="1123" w:type="dxa"/>
            <w:vAlign w:val="center"/>
          </w:tcPr>
          <w:p w14:paraId="288AD218" w14:textId="0AA22329" w:rsidR="00312619" w:rsidRPr="00312619" w:rsidRDefault="00312619" w:rsidP="00E0507B">
            <w:pPr>
              <w:pStyle w:val="af6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Наименование</w:t>
            </w:r>
          </w:p>
        </w:tc>
        <w:tc>
          <w:tcPr>
            <w:tcW w:w="923" w:type="dxa"/>
            <w:vAlign w:val="center"/>
          </w:tcPr>
          <w:p w14:paraId="70AA9F7C" w14:textId="77777777" w:rsidR="00312619" w:rsidRPr="002324AD" w:rsidRDefault="00312619" w:rsidP="00E0507B">
            <w:pPr>
              <w:pStyle w:val="af6"/>
              <w:jc w:val="center"/>
              <w:rPr>
                <w:rFonts w:eastAsia="Calibri"/>
              </w:rPr>
            </w:pPr>
            <w:proofErr w:type="spellStart"/>
            <w:r w:rsidRPr="002324AD">
              <w:rPr>
                <w:rFonts w:eastAsia="Calibri"/>
              </w:rPr>
              <w:t>Тип</w:t>
            </w:r>
            <w:proofErr w:type="spellEnd"/>
          </w:p>
        </w:tc>
        <w:tc>
          <w:tcPr>
            <w:tcW w:w="1813" w:type="dxa"/>
            <w:vAlign w:val="center"/>
          </w:tcPr>
          <w:p w14:paraId="5CB53DCC" w14:textId="61862907" w:rsidR="00312619" w:rsidRPr="00312619" w:rsidRDefault="00312619" w:rsidP="00E0507B">
            <w:pPr>
              <w:pStyle w:val="af6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Ограничения</w:t>
            </w:r>
          </w:p>
        </w:tc>
        <w:tc>
          <w:tcPr>
            <w:tcW w:w="1675" w:type="dxa"/>
            <w:vAlign w:val="center"/>
          </w:tcPr>
          <w:p w14:paraId="3010AEBA" w14:textId="2B02BB2D" w:rsidR="00312619" w:rsidRPr="00312619" w:rsidRDefault="00312619" w:rsidP="00E0507B">
            <w:pPr>
              <w:pStyle w:val="af6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Формат ввода</w:t>
            </w:r>
          </w:p>
        </w:tc>
        <w:tc>
          <w:tcPr>
            <w:tcW w:w="2794" w:type="dxa"/>
            <w:vAlign w:val="center"/>
          </w:tcPr>
          <w:p w14:paraId="0B0BD377" w14:textId="3C104ABF" w:rsidR="00312619" w:rsidRPr="00312619" w:rsidRDefault="00312619" w:rsidP="00E0507B">
            <w:pPr>
              <w:pStyle w:val="af6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Описание</w:t>
            </w:r>
          </w:p>
        </w:tc>
      </w:tr>
      <w:tr w:rsidR="00312619" w:rsidRPr="002324AD" w14:paraId="5050789D" w14:textId="77777777" w:rsidTr="00852649">
        <w:trPr>
          <w:trHeight w:val="70"/>
          <w:tblHeader/>
        </w:trPr>
        <w:tc>
          <w:tcPr>
            <w:tcW w:w="456" w:type="dxa"/>
            <w:vAlign w:val="center"/>
          </w:tcPr>
          <w:p w14:paraId="51CD1505" w14:textId="77777777" w:rsidR="00312619" w:rsidRPr="002324AD" w:rsidRDefault="00312619" w:rsidP="00CF4011">
            <w:pPr>
              <w:pStyle w:val="af6"/>
              <w:jc w:val="center"/>
              <w:rPr>
                <w:rFonts w:eastAsia="Calibri"/>
              </w:rPr>
            </w:pPr>
            <w:r w:rsidRPr="002324AD">
              <w:rPr>
                <w:rFonts w:eastAsia="Calibri"/>
              </w:rPr>
              <w:t>1</w:t>
            </w:r>
          </w:p>
        </w:tc>
        <w:tc>
          <w:tcPr>
            <w:tcW w:w="1123" w:type="dxa"/>
            <w:vAlign w:val="center"/>
          </w:tcPr>
          <w:p w14:paraId="43AC35C9" w14:textId="77777777" w:rsidR="00312619" w:rsidRPr="002324AD" w:rsidRDefault="00312619" w:rsidP="00CF4011">
            <w:pPr>
              <w:pStyle w:val="af6"/>
              <w:jc w:val="center"/>
              <w:rPr>
                <w:rFonts w:eastAsia="Calibri"/>
              </w:rPr>
            </w:pPr>
            <w:r w:rsidRPr="002324AD">
              <w:rPr>
                <w:rFonts w:eastAsia="Calibri"/>
              </w:rPr>
              <w:t>2</w:t>
            </w:r>
          </w:p>
        </w:tc>
        <w:tc>
          <w:tcPr>
            <w:tcW w:w="923" w:type="dxa"/>
            <w:vAlign w:val="center"/>
          </w:tcPr>
          <w:p w14:paraId="4098391C" w14:textId="77777777" w:rsidR="00312619" w:rsidRPr="002324AD" w:rsidRDefault="00312619" w:rsidP="00CF4011">
            <w:pPr>
              <w:pStyle w:val="af6"/>
              <w:jc w:val="center"/>
              <w:rPr>
                <w:rFonts w:eastAsia="Calibri"/>
              </w:rPr>
            </w:pPr>
            <w:r w:rsidRPr="002324AD">
              <w:rPr>
                <w:rFonts w:eastAsia="Calibri"/>
              </w:rPr>
              <w:t>3</w:t>
            </w:r>
          </w:p>
        </w:tc>
        <w:tc>
          <w:tcPr>
            <w:tcW w:w="1813" w:type="dxa"/>
            <w:vAlign w:val="center"/>
          </w:tcPr>
          <w:p w14:paraId="2AD3BFE3" w14:textId="77777777" w:rsidR="00312619" w:rsidRPr="002324AD" w:rsidRDefault="00312619" w:rsidP="00CF4011">
            <w:pPr>
              <w:pStyle w:val="af6"/>
              <w:jc w:val="center"/>
              <w:rPr>
                <w:rFonts w:eastAsia="Calibri"/>
              </w:rPr>
            </w:pPr>
            <w:r w:rsidRPr="002324AD">
              <w:rPr>
                <w:rFonts w:eastAsia="Calibri"/>
              </w:rPr>
              <w:t>4</w:t>
            </w:r>
          </w:p>
        </w:tc>
        <w:tc>
          <w:tcPr>
            <w:tcW w:w="1675" w:type="dxa"/>
            <w:vAlign w:val="center"/>
          </w:tcPr>
          <w:p w14:paraId="187543B4" w14:textId="77777777" w:rsidR="00312619" w:rsidRPr="002324AD" w:rsidRDefault="00312619" w:rsidP="00CF4011">
            <w:pPr>
              <w:pStyle w:val="af6"/>
              <w:jc w:val="center"/>
              <w:rPr>
                <w:rFonts w:eastAsia="Calibri"/>
              </w:rPr>
            </w:pPr>
            <w:r w:rsidRPr="002324AD">
              <w:rPr>
                <w:rFonts w:eastAsia="Calibri"/>
              </w:rPr>
              <w:t>5</w:t>
            </w:r>
          </w:p>
        </w:tc>
        <w:tc>
          <w:tcPr>
            <w:tcW w:w="2794" w:type="dxa"/>
            <w:vAlign w:val="center"/>
          </w:tcPr>
          <w:p w14:paraId="65B31ADE" w14:textId="77777777" w:rsidR="00312619" w:rsidRPr="002324AD" w:rsidRDefault="00312619" w:rsidP="00CF4011">
            <w:pPr>
              <w:pStyle w:val="af6"/>
              <w:jc w:val="center"/>
              <w:rPr>
                <w:rFonts w:eastAsia="Calibri"/>
              </w:rPr>
            </w:pPr>
            <w:r w:rsidRPr="002324AD">
              <w:rPr>
                <w:rFonts w:eastAsia="Calibri"/>
              </w:rPr>
              <w:t>6</w:t>
            </w:r>
          </w:p>
        </w:tc>
      </w:tr>
      <w:tr w:rsidR="00312619" w:rsidRPr="002324AD" w14:paraId="00251786" w14:textId="77777777" w:rsidTr="00312619">
        <w:trPr>
          <w:trHeight w:val="70"/>
        </w:trPr>
        <w:tc>
          <w:tcPr>
            <w:tcW w:w="456" w:type="dxa"/>
            <w:vAlign w:val="center"/>
          </w:tcPr>
          <w:p w14:paraId="3A2FED30" w14:textId="0416E169" w:rsidR="00312619" w:rsidRPr="002324AD" w:rsidRDefault="00312619" w:rsidP="005C4245">
            <w:pPr>
              <w:pStyle w:val="af6"/>
              <w:jc w:val="center"/>
              <w:rPr>
                <w:rFonts w:eastAsia="Calibri"/>
              </w:rPr>
            </w:pPr>
            <w:r w:rsidRPr="002752C7">
              <w:rPr>
                <w:rFonts w:eastAsia="Times New Roman"/>
                <w:lang w:eastAsia="ru-RU" w:bidi="ar-SA"/>
              </w:rPr>
              <w:t>1</w:t>
            </w:r>
          </w:p>
        </w:tc>
        <w:tc>
          <w:tcPr>
            <w:tcW w:w="1123" w:type="dxa"/>
            <w:vAlign w:val="center"/>
          </w:tcPr>
          <w:p w14:paraId="5BAB0F38" w14:textId="282E889B" w:rsidR="00312619" w:rsidRPr="009E7F4D" w:rsidRDefault="00312619" w:rsidP="005C4245">
            <w:pPr>
              <w:pStyle w:val="af6"/>
              <w:jc w:val="center"/>
              <w:rPr>
                <w:rFonts w:eastAsia="Calibri"/>
                <w:lang w:val="ru-RU"/>
              </w:rPr>
            </w:pPr>
            <w:r>
              <w:rPr>
                <w:rFonts w:eastAsia="Times New Roman"/>
                <w:lang w:eastAsia="ru-RU" w:bidi="ar-SA"/>
              </w:rPr>
              <w:t>Move</w:t>
            </w:r>
          </w:p>
        </w:tc>
        <w:tc>
          <w:tcPr>
            <w:tcW w:w="923" w:type="dxa"/>
            <w:vAlign w:val="center"/>
          </w:tcPr>
          <w:p w14:paraId="4C73CDCE" w14:textId="2D733961" w:rsidR="00312619" w:rsidRPr="00DB33AB" w:rsidRDefault="00312619" w:rsidP="005C4245">
            <w:pPr>
              <w:pStyle w:val="af6"/>
              <w:jc w:val="center"/>
              <w:rPr>
                <w:rFonts w:eastAsia="Calibri"/>
              </w:rPr>
            </w:pPr>
            <w:r>
              <w:rPr>
                <w:rFonts w:eastAsia="Times New Roman"/>
                <w:lang w:eastAsia="ru-RU" w:bidi="ar-SA"/>
              </w:rPr>
              <w:t>Char</w:t>
            </w:r>
          </w:p>
        </w:tc>
        <w:tc>
          <w:tcPr>
            <w:tcW w:w="1813" w:type="dxa"/>
            <w:vAlign w:val="center"/>
          </w:tcPr>
          <w:p w14:paraId="4B10D6A5" w14:textId="7013CB3E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Calibri"/>
                <w:sz w:val="24"/>
                <w:lang w:val="en-US"/>
              </w:rPr>
              <w:t>[A-Z, a-z]</w:t>
            </w:r>
          </w:p>
          <w:p w14:paraId="11AB3859" w14:textId="6007602A" w:rsidR="00312619" w:rsidRPr="002324AD" w:rsidRDefault="00312619" w:rsidP="009B0BA3">
            <w:pPr>
              <w:pStyle w:val="af6"/>
              <w:ind w:hanging="39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{1,1}</w:t>
            </w:r>
          </w:p>
        </w:tc>
        <w:tc>
          <w:tcPr>
            <w:tcW w:w="1675" w:type="dxa"/>
            <w:vMerge w:val="restart"/>
            <w:vAlign w:val="center"/>
          </w:tcPr>
          <w:p w14:paraId="709D6002" w14:textId="43FBD5EA" w:rsidR="00312619" w:rsidRPr="002324AD" w:rsidRDefault="00312619" w:rsidP="005C4245">
            <w:pPr>
              <w:pStyle w:val="af6"/>
              <w:jc w:val="center"/>
              <w:rPr>
                <w:rFonts w:eastAsia="Calibri"/>
                <w:lang w:val="ru-RU"/>
              </w:rPr>
            </w:pPr>
            <w:r w:rsidRPr="005C4245">
              <w:rPr>
                <w:rFonts w:eastAsia="Times New Roman"/>
                <w:lang w:val="ru-RU" w:eastAsia="ru-RU" w:bidi="ar-SA"/>
              </w:rPr>
              <w:t xml:space="preserve">Пакет, передаваемый с платформы на компьютер </w:t>
            </w:r>
          </w:p>
        </w:tc>
        <w:tc>
          <w:tcPr>
            <w:tcW w:w="2794" w:type="dxa"/>
            <w:vAlign w:val="center"/>
          </w:tcPr>
          <w:p w14:paraId="607916F9" w14:textId="4DD711D3" w:rsidR="00312619" w:rsidRPr="007A402B" w:rsidRDefault="00312619" w:rsidP="005C4245">
            <w:pPr>
              <w:pStyle w:val="af6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Направление</w:t>
            </w:r>
            <w:proofErr w:type="spellEnd"/>
            <w:r>
              <w:rPr>
                <w:rFonts w:eastAsia="Times New Roman"/>
                <w:lang w:eastAsia="ru-RU" w:bidi="ar-SA"/>
              </w:rPr>
              <w:t xml:space="preserve"> </w:t>
            </w:r>
            <w:proofErr w:type="spellStart"/>
            <w:r>
              <w:rPr>
                <w:rFonts w:eastAsia="Times New Roman"/>
                <w:lang w:eastAsia="ru-RU" w:bidi="ar-SA"/>
              </w:rPr>
              <w:t>движения</w:t>
            </w:r>
            <w:proofErr w:type="spellEnd"/>
          </w:p>
        </w:tc>
      </w:tr>
      <w:tr w:rsidR="00312619" w:rsidRPr="002324AD" w14:paraId="248717FA" w14:textId="77777777" w:rsidTr="00312619">
        <w:trPr>
          <w:trHeight w:val="70"/>
        </w:trPr>
        <w:tc>
          <w:tcPr>
            <w:tcW w:w="456" w:type="dxa"/>
            <w:vAlign w:val="center"/>
          </w:tcPr>
          <w:p w14:paraId="78B04BB8" w14:textId="4ED3B932" w:rsidR="00312619" w:rsidRPr="002752C7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2</w:t>
            </w:r>
          </w:p>
        </w:tc>
        <w:tc>
          <w:tcPr>
            <w:tcW w:w="1123" w:type="dxa"/>
            <w:vAlign w:val="center"/>
          </w:tcPr>
          <w:p w14:paraId="1E55D6B2" w14:textId="2B74A26F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speed</w:t>
            </w:r>
          </w:p>
        </w:tc>
        <w:tc>
          <w:tcPr>
            <w:tcW w:w="923" w:type="dxa"/>
            <w:vAlign w:val="center"/>
          </w:tcPr>
          <w:p w14:paraId="5E1A2016" w14:textId="34884C0D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Calibri"/>
              </w:rPr>
              <w:t>Int</w:t>
            </w:r>
          </w:p>
        </w:tc>
        <w:tc>
          <w:tcPr>
            <w:tcW w:w="1813" w:type="dxa"/>
            <w:vAlign w:val="center"/>
          </w:tcPr>
          <w:p w14:paraId="6BDA4C63" w14:textId="77777777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Times New Roman"/>
                <w:color w:val="000000"/>
                <w:sz w:val="24"/>
                <w:lang w:val="en-US" w:bidi="ar-SA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[0-9</w:t>
            </w:r>
            <w:proofErr w:type="gramStart"/>
            <w:r>
              <w:rPr>
                <w:rFonts w:eastAsia="Times New Roman"/>
                <w:color w:val="000000"/>
                <w:sz w:val="24"/>
                <w:lang w:val="en-US" w:bidi="ar-SA"/>
              </w:rPr>
              <w:t>, ,</w:t>
            </w:r>
            <w:proofErr w:type="gramEnd"/>
            <w:r>
              <w:rPr>
                <w:rFonts w:eastAsia="Times New Roman"/>
                <w:color w:val="000000"/>
                <w:sz w:val="24"/>
                <w:lang w:val="en-US" w:bidi="ar-SA"/>
              </w:rPr>
              <w:t>]</w:t>
            </w:r>
          </w:p>
          <w:p w14:paraId="2B4DD964" w14:textId="30B15E9D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{1, 100}</w:t>
            </w:r>
          </w:p>
        </w:tc>
        <w:tc>
          <w:tcPr>
            <w:tcW w:w="1675" w:type="dxa"/>
            <w:vMerge/>
            <w:vAlign w:val="center"/>
          </w:tcPr>
          <w:p w14:paraId="64998C4B" w14:textId="77777777" w:rsidR="00312619" w:rsidRPr="005C4245" w:rsidRDefault="00312619" w:rsidP="005C4245">
            <w:pPr>
              <w:pStyle w:val="af6"/>
              <w:jc w:val="center"/>
              <w:rPr>
                <w:lang w:val="ru-RU" w:eastAsia="ru-RU" w:bidi="ar-SA"/>
              </w:rPr>
            </w:pPr>
          </w:p>
        </w:tc>
        <w:tc>
          <w:tcPr>
            <w:tcW w:w="2794" w:type="dxa"/>
            <w:vAlign w:val="center"/>
          </w:tcPr>
          <w:p w14:paraId="71A81793" w14:textId="1F876F33" w:rsidR="00312619" w:rsidRDefault="00312619" w:rsidP="005C4245">
            <w:pPr>
              <w:pStyle w:val="af6"/>
              <w:rPr>
                <w:lang w:eastAsia="ru-RU" w:bidi="ar-SA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Скорость</w:t>
            </w:r>
            <w:proofErr w:type="spellEnd"/>
            <w:r>
              <w:rPr>
                <w:rFonts w:eastAsia="Times New Roman"/>
                <w:lang w:eastAsia="ru-RU" w:bidi="ar-SA"/>
              </w:rPr>
              <w:t xml:space="preserve"> в </w:t>
            </w:r>
            <w:proofErr w:type="spellStart"/>
            <w:r>
              <w:rPr>
                <w:rFonts w:eastAsia="Times New Roman"/>
                <w:lang w:eastAsia="ru-RU" w:bidi="ar-SA"/>
              </w:rPr>
              <w:t>процентах</w:t>
            </w:r>
            <w:proofErr w:type="spellEnd"/>
          </w:p>
        </w:tc>
      </w:tr>
      <w:tr w:rsidR="00312619" w:rsidRPr="002324AD" w14:paraId="6C8BEBD2" w14:textId="77777777" w:rsidTr="00312619">
        <w:trPr>
          <w:trHeight w:val="70"/>
        </w:trPr>
        <w:tc>
          <w:tcPr>
            <w:tcW w:w="456" w:type="dxa"/>
            <w:vAlign w:val="center"/>
          </w:tcPr>
          <w:p w14:paraId="53CC7B4A" w14:textId="29C1B9EA" w:rsidR="00312619" w:rsidRPr="002752C7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3</w:t>
            </w:r>
          </w:p>
        </w:tc>
        <w:tc>
          <w:tcPr>
            <w:tcW w:w="1123" w:type="dxa"/>
            <w:vAlign w:val="center"/>
          </w:tcPr>
          <w:p w14:paraId="66A2AC9C" w14:textId="08061D4E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value</w:t>
            </w:r>
          </w:p>
        </w:tc>
        <w:tc>
          <w:tcPr>
            <w:tcW w:w="923" w:type="dxa"/>
            <w:vAlign w:val="center"/>
          </w:tcPr>
          <w:p w14:paraId="09C4B7A3" w14:textId="6D9EDDE6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Calibri"/>
              </w:rPr>
              <w:t>Char</w:t>
            </w:r>
          </w:p>
        </w:tc>
        <w:tc>
          <w:tcPr>
            <w:tcW w:w="1813" w:type="dxa"/>
            <w:vAlign w:val="center"/>
          </w:tcPr>
          <w:p w14:paraId="02B3B2F9" w14:textId="77777777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Calibri"/>
                <w:sz w:val="24"/>
                <w:lang w:val="en-US"/>
              </w:rPr>
              <w:t xml:space="preserve">[A-Z, a-z] </w:t>
            </w:r>
          </w:p>
          <w:p w14:paraId="5AC5AF52" w14:textId="42E5BC05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Calibri"/>
                <w:sz w:val="24"/>
                <w:lang w:val="en-US"/>
              </w:rPr>
              <w:t>{1,1}</w:t>
            </w:r>
          </w:p>
        </w:tc>
        <w:tc>
          <w:tcPr>
            <w:tcW w:w="1675" w:type="dxa"/>
            <w:vMerge/>
            <w:vAlign w:val="center"/>
          </w:tcPr>
          <w:p w14:paraId="6CE3C516" w14:textId="77777777" w:rsidR="00312619" w:rsidRPr="005C4245" w:rsidRDefault="00312619" w:rsidP="005C4245">
            <w:pPr>
              <w:pStyle w:val="af6"/>
              <w:jc w:val="center"/>
              <w:rPr>
                <w:lang w:val="ru-RU" w:eastAsia="ru-RU" w:bidi="ar-SA"/>
              </w:rPr>
            </w:pPr>
          </w:p>
        </w:tc>
        <w:tc>
          <w:tcPr>
            <w:tcW w:w="2794" w:type="dxa"/>
            <w:vAlign w:val="center"/>
          </w:tcPr>
          <w:p w14:paraId="790CD732" w14:textId="026AE330" w:rsidR="00312619" w:rsidRDefault="00312619" w:rsidP="005C4245">
            <w:pPr>
              <w:pStyle w:val="af6"/>
              <w:rPr>
                <w:lang w:eastAsia="ru-RU" w:bidi="ar-SA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Тип</w:t>
            </w:r>
            <w:proofErr w:type="spellEnd"/>
            <w:r>
              <w:rPr>
                <w:rFonts w:eastAsia="Times New Roman"/>
                <w:lang w:eastAsia="ru-RU" w:bidi="ar-SA"/>
              </w:rPr>
              <w:t xml:space="preserve"> </w:t>
            </w:r>
            <w:proofErr w:type="spellStart"/>
            <w:r>
              <w:rPr>
                <w:rFonts w:eastAsia="Times New Roman"/>
                <w:lang w:eastAsia="ru-RU" w:bidi="ar-SA"/>
              </w:rPr>
              <w:t>разгона</w:t>
            </w:r>
            <w:proofErr w:type="spellEnd"/>
          </w:p>
        </w:tc>
      </w:tr>
      <w:tr w:rsidR="00312619" w:rsidRPr="002324AD" w14:paraId="7909158A" w14:textId="77777777" w:rsidTr="00312619">
        <w:trPr>
          <w:trHeight w:val="70"/>
        </w:trPr>
        <w:tc>
          <w:tcPr>
            <w:tcW w:w="456" w:type="dxa"/>
            <w:vAlign w:val="center"/>
          </w:tcPr>
          <w:p w14:paraId="5B02E294" w14:textId="599A6AF9" w:rsidR="00312619" w:rsidRPr="002752C7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4</w:t>
            </w:r>
          </w:p>
        </w:tc>
        <w:tc>
          <w:tcPr>
            <w:tcW w:w="1123" w:type="dxa"/>
            <w:vAlign w:val="center"/>
          </w:tcPr>
          <w:p w14:paraId="18BB2BDF" w14:textId="1406B7B1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Lcurr</w:t>
            </w:r>
            <w:proofErr w:type="spellEnd"/>
          </w:p>
        </w:tc>
        <w:tc>
          <w:tcPr>
            <w:tcW w:w="923" w:type="dxa"/>
            <w:vAlign w:val="center"/>
          </w:tcPr>
          <w:p w14:paraId="5F8ED743" w14:textId="60C1B4A0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Calibri"/>
              </w:rPr>
              <w:t>Double</w:t>
            </w:r>
          </w:p>
        </w:tc>
        <w:tc>
          <w:tcPr>
            <w:tcW w:w="1813" w:type="dxa"/>
            <w:vAlign w:val="center"/>
          </w:tcPr>
          <w:p w14:paraId="023B483A" w14:textId="77777777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Times New Roman"/>
                <w:color w:val="000000"/>
                <w:sz w:val="24"/>
                <w:lang w:val="en-US" w:bidi="ar-SA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[0-</w:t>
            </w:r>
            <w:proofErr w:type="gramStart"/>
            <w:r>
              <w:rPr>
                <w:rFonts w:eastAsia="Times New Roman"/>
                <w:color w:val="000000"/>
                <w:sz w:val="24"/>
                <w:lang w:val="en-US" w:bidi="ar-SA"/>
              </w:rPr>
              <w:t>9 ,</w:t>
            </w:r>
            <w:proofErr w:type="gramEnd"/>
            <w:r>
              <w:rPr>
                <w:rFonts w:eastAsia="Times New Roman"/>
                <w:color w:val="000000"/>
                <w:sz w:val="24"/>
                <w:lang w:val="en-US" w:bidi="ar-SA"/>
              </w:rPr>
              <w:t xml:space="preserve"> ,]</w:t>
            </w:r>
          </w:p>
          <w:p w14:paraId="05E50999" w14:textId="374E9457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{1, 100}</w:t>
            </w:r>
          </w:p>
        </w:tc>
        <w:tc>
          <w:tcPr>
            <w:tcW w:w="1675" w:type="dxa"/>
            <w:vMerge/>
            <w:vAlign w:val="center"/>
          </w:tcPr>
          <w:p w14:paraId="3EADE768" w14:textId="77777777" w:rsidR="00312619" w:rsidRPr="005C4245" w:rsidRDefault="00312619" w:rsidP="005C4245">
            <w:pPr>
              <w:pStyle w:val="af6"/>
              <w:jc w:val="center"/>
              <w:rPr>
                <w:lang w:val="ru-RU" w:eastAsia="ru-RU" w:bidi="ar-SA"/>
              </w:rPr>
            </w:pPr>
          </w:p>
        </w:tc>
        <w:tc>
          <w:tcPr>
            <w:tcW w:w="2794" w:type="dxa"/>
            <w:vAlign w:val="center"/>
          </w:tcPr>
          <w:p w14:paraId="30935CCB" w14:textId="5C9D9B15" w:rsidR="00312619" w:rsidRDefault="00312619" w:rsidP="005C4245">
            <w:pPr>
              <w:pStyle w:val="af6"/>
              <w:rPr>
                <w:lang w:eastAsia="ru-RU" w:bidi="ar-SA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Значение</w:t>
            </w:r>
            <w:proofErr w:type="spellEnd"/>
            <w:r>
              <w:rPr>
                <w:rFonts w:eastAsia="Times New Roman"/>
                <w:lang w:eastAsia="ru-RU" w:bidi="ar-SA"/>
              </w:rPr>
              <w:t xml:space="preserve"> </w:t>
            </w:r>
            <w:proofErr w:type="spellStart"/>
            <w:r>
              <w:rPr>
                <w:rFonts w:eastAsia="Times New Roman"/>
                <w:lang w:eastAsia="ru-RU" w:bidi="ar-SA"/>
              </w:rPr>
              <w:t>тока</w:t>
            </w:r>
            <w:proofErr w:type="spellEnd"/>
            <w:r>
              <w:rPr>
                <w:rFonts w:eastAsia="Times New Roman"/>
                <w:lang w:eastAsia="ru-RU" w:bidi="ar-SA"/>
              </w:rPr>
              <w:t xml:space="preserve"> </w:t>
            </w:r>
            <w:proofErr w:type="spellStart"/>
            <w:r>
              <w:rPr>
                <w:rFonts w:eastAsia="Times New Roman"/>
                <w:lang w:eastAsia="ru-RU" w:bidi="ar-SA"/>
              </w:rPr>
              <w:t>левого</w:t>
            </w:r>
            <w:proofErr w:type="spellEnd"/>
            <w:r>
              <w:rPr>
                <w:rFonts w:eastAsia="Times New Roman"/>
                <w:lang w:eastAsia="ru-RU" w:bidi="ar-SA"/>
              </w:rPr>
              <w:t xml:space="preserve"> </w:t>
            </w:r>
            <w:proofErr w:type="spellStart"/>
            <w:r>
              <w:rPr>
                <w:rFonts w:eastAsia="Times New Roman"/>
                <w:lang w:eastAsia="ru-RU" w:bidi="ar-SA"/>
              </w:rPr>
              <w:t>мотора</w:t>
            </w:r>
            <w:proofErr w:type="spellEnd"/>
          </w:p>
        </w:tc>
      </w:tr>
      <w:tr w:rsidR="00312619" w:rsidRPr="002324AD" w14:paraId="51DD2B33" w14:textId="77777777" w:rsidTr="00312619">
        <w:trPr>
          <w:trHeight w:val="70"/>
        </w:trPr>
        <w:tc>
          <w:tcPr>
            <w:tcW w:w="456" w:type="dxa"/>
            <w:vAlign w:val="center"/>
          </w:tcPr>
          <w:p w14:paraId="7E61BED7" w14:textId="25535E6E" w:rsidR="00312619" w:rsidRPr="002752C7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5</w:t>
            </w:r>
          </w:p>
        </w:tc>
        <w:tc>
          <w:tcPr>
            <w:tcW w:w="1123" w:type="dxa"/>
            <w:vAlign w:val="center"/>
          </w:tcPr>
          <w:p w14:paraId="06E34B0D" w14:textId="0A5A67B9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Rcurr</w:t>
            </w:r>
            <w:proofErr w:type="spellEnd"/>
          </w:p>
        </w:tc>
        <w:tc>
          <w:tcPr>
            <w:tcW w:w="923" w:type="dxa"/>
            <w:vAlign w:val="center"/>
          </w:tcPr>
          <w:p w14:paraId="58C2D876" w14:textId="4949DBCE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Calibri"/>
              </w:rPr>
              <w:t>Double</w:t>
            </w:r>
          </w:p>
        </w:tc>
        <w:tc>
          <w:tcPr>
            <w:tcW w:w="1813" w:type="dxa"/>
            <w:vAlign w:val="center"/>
          </w:tcPr>
          <w:p w14:paraId="31823F22" w14:textId="77777777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Times New Roman"/>
                <w:color w:val="000000"/>
                <w:sz w:val="24"/>
                <w:lang w:val="en-US" w:bidi="ar-SA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[0-</w:t>
            </w:r>
            <w:proofErr w:type="gramStart"/>
            <w:r>
              <w:rPr>
                <w:rFonts w:eastAsia="Times New Roman"/>
                <w:color w:val="000000"/>
                <w:sz w:val="24"/>
                <w:lang w:val="en-US" w:bidi="ar-SA"/>
              </w:rPr>
              <w:t>9 ,</w:t>
            </w:r>
            <w:proofErr w:type="gramEnd"/>
            <w:r>
              <w:rPr>
                <w:rFonts w:eastAsia="Times New Roman"/>
                <w:color w:val="000000"/>
                <w:sz w:val="24"/>
                <w:lang w:val="en-US" w:bidi="ar-SA"/>
              </w:rPr>
              <w:t xml:space="preserve"> ,]</w:t>
            </w:r>
          </w:p>
          <w:p w14:paraId="45F6FD2F" w14:textId="6CBCD843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{1, 100}</w:t>
            </w:r>
          </w:p>
        </w:tc>
        <w:tc>
          <w:tcPr>
            <w:tcW w:w="1675" w:type="dxa"/>
            <w:vMerge/>
            <w:vAlign w:val="center"/>
          </w:tcPr>
          <w:p w14:paraId="2F5BD781" w14:textId="77777777" w:rsidR="00312619" w:rsidRPr="005C4245" w:rsidRDefault="00312619" w:rsidP="005C4245">
            <w:pPr>
              <w:pStyle w:val="af6"/>
              <w:jc w:val="center"/>
              <w:rPr>
                <w:lang w:val="ru-RU" w:eastAsia="ru-RU" w:bidi="ar-SA"/>
              </w:rPr>
            </w:pPr>
          </w:p>
        </w:tc>
        <w:tc>
          <w:tcPr>
            <w:tcW w:w="2794" w:type="dxa"/>
            <w:vAlign w:val="center"/>
          </w:tcPr>
          <w:p w14:paraId="71674B20" w14:textId="23C1652C" w:rsidR="00312619" w:rsidRDefault="00312619" w:rsidP="005C4245">
            <w:pPr>
              <w:pStyle w:val="af6"/>
              <w:rPr>
                <w:lang w:eastAsia="ru-RU" w:bidi="ar-SA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Значение</w:t>
            </w:r>
            <w:proofErr w:type="spellEnd"/>
            <w:r>
              <w:rPr>
                <w:rFonts w:eastAsia="Times New Roman"/>
                <w:lang w:eastAsia="ru-RU" w:bidi="ar-SA"/>
              </w:rPr>
              <w:t xml:space="preserve"> </w:t>
            </w:r>
            <w:proofErr w:type="spellStart"/>
            <w:r>
              <w:rPr>
                <w:rFonts w:eastAsia="Times New Roman"/>
                <w:lang w:eastAsia="ru-RU" w:bidi="ar-SA"/>
              </w:rPr>
              <w:t>тока</w:t>
            </w:r>
            <w:proofErr w:type="spellEnd"/>
            <w:r>
              <w:rPr>
                <w:rFonts w:eastAsia="Times New Roman"/>
                <w:lang w:eastAsia="ru-RU" w:bidi="ar-SA"/>
              </w:rPr>
              <w:t xml:space="preserve"> </w:t>
            </w:r>
            <w:proofErr w:type="spellStart"/>
            <w:r>
              <w:rPr>
                <w:rFonts w:eastAsia="Times New Roman"/>
                <w:lang w:eastAsia="ru-RU" w:bidi="ar-SA"/>
              </w:rPr>
              <w:t>правого</w:t>
            </w:r>
            <w:proofErr w:type="spellEnd"/>
            <w:r>
              <w:rPr>
                <w:rFonts w:eastAsia="Times New Roman"/>
                <w:lang w:eastAsia="ru-RU" w:bidi="ar-SA"/>
              </w:rPr>
              <w:t xml:space="preserve"> </w:t>
            </w:r>
            <w:proofErr w:type="spellStart"/>
            <w:r>
              <w:rPr>
                <w:rFonts w:eastAsia="Times New Roman"/>
                <w:lang w:eastAsia="ru-RU" w:bidi="ar-SA"/>
              </w:rPr>
              <w:t>мотора</w:t>
            </w:r>
            <w:proofErr w:type="spellEnd"/>
          </w:p>
        </w:tc>
      </w:tr>
      <w:tr w:rsidR="00312619" w:rsidRPr="002324AD" w14:paraId="7D4DAE6C" w14:textId="77777777" w:rsidTr="00312619">
        <w:trPr>
          <w:trHeight w:val="70"/>
        </w:trPr>
        <w:tc>
          <w:tcPr>
            <w:tcW w:w="456" w:type="dxa"/>
            <w:vAlign w:val="center"/>
          </w:tcPr>
          <w:p w14:paraId="0BA3A22C" w14:textId="4D5312F0" w:rsidR="00312619" w:rsidRPr="002752C7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6</w:t>
            </w:r>
          </w:p>
        </w:tc>
        <w:tc>
          <w:tcPr>
            <w:tcW w:w="1123" w:type="dxa"/>
            <w:vAlign w:val="center"/>
          </w:tcPr>
          <w:p w14:paraId="1F9133D9" w14:textId="070A65BF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Accx</w:t>
            </w:r>
            <w:proofErr w:type="spellEnd"/>
          </w:p>
        </w:tc>
        <w:tc>
          <w:tcPr>
            <w:tcW w:w="923" w:type="dxa"/>
            <w:vAlign w:val="center"/>
          </w:tcPr>
          <w:p w14:paraId="207ED8B6" w14:textId="34EDFAB9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Calibri"/>
              </w:rPr>
              <w:t>Double</w:t>
            </w:r>
          </w:p>
        </w:tc>
        <w:tc>
          <w:tcPr>
            <w:tcW w:w="1813" w:type="dxa"/>
            <w:vAlign w:val="center"/>
          </w:tcPr>
          <w:p w14:paraId="28B856BD" w14:textId="77777777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Times New Roman"/>
                <w:color w:val="000000"/>
                <w:sz w:val="24"/>
                <w:lang w:val="en-US" w:bidi="ar-SA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[0-</w:t>
            </w:r>
            <w:proofErr w:type="gramStart"/>
            <w:r>
              <w:rPr>
                <w:rFonts w:eastAsia="Times New Roman"/>
                <w:color w:val="000000"/>
                <w:sz w:val="24"/>
                <w:lang w:val="en-US" w:bidi="ar-SA"/>
              </w:rPr>
              <w:t>9 ,</w:t>
            </w:r>
            <w:proofErr w:type="gramEnd"/>
            <w:r>
              <w:rPr>
                <w:rFonts w:eastAsia="Times New Roman"/>
                <w:color w:val="000000"/>
                <w:sz w:val="24"/>
                <w:lang w:val="en-US" w:bidi="ar-SA"/>
              </w:rPr>
              <w:t xml:space="preserve"> ,]</w:t>
            </w:r>
          </w:p>
          <w:p w14:paraId="3D4C7F88" w14:textId="42E447BC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{1, 100}</w:t>
            </w:r>
          </w:p>
        </w:tc>
        <w:tc>
          <w:tcPr>
            <w:tcW w:w="1675" w:type="dxa"/>
            <w:vMerge/>
            <w:vAlign w:val="center"/>
          </w:tcPr>
          <w:p w14:paraId="3AC54DD6" w14:textId="77777777" w:rsidR="00312619" w:rsidRPr="005C4245" w:rsidRDefault="00312619" w:rsidP="005C4245">
            <w:pPr>
              <w:pStyle w:val="af6"/>
              <w:jc w:val="center"/>
              <w:rPr>
                <w:lang w:val="ru-RU" w:eastAsia="ru-RU" w:bidi="ar-SA"/>
              </w:rPr>
            </w:pPr>
          </w:p>
        </w:tc>
        <w:tc>
          <w:tcPr>
            <w:tcW w:w="2794" w:type="dxa"/>
            <w:vAlign w:val="center"/>
          </w:tcPr>
          <w:p w14:paraId="3E47E4E2" w14:textId="4AA0BE2E" w:rsidR="00312619" w:rsidRPr="005C4245" w:rsidRDefault="00312619" w:rsidP="005C4245">
            <w:pPr>
              <w:pStyle w:val="af6"/>
              <w:rPr>
                <w:lang w:val="ru-RU" w:eastAsia="ru-RU" w:bidi="ar-SA"/>
              </w:rPr>
            </w:pPr>
            <w:r w:rsidRPr="005C4245">
              <w:rPr>
                <w:rFonts w:eastAsia="Times New Roman"/>
                <w:lang w:val="ru-RU" w:eastAsia="ru-RU" w:bidi="ar-SA"/>
              </w:rPr>
              <w:t xml:space="preserve">Значение акселерометра по оси </w:t>
            </w:r>
            <w:r>
              <w:rPr>
                <w:rFonts w:eastAsia="Times New Roman"/>
                <w:lang w:eastAsia="ru-RU" w:bidi="ar-SA"/>
              </w:rPr>
              <w:t>x</w:t>
            </w:r>
          </w:p>
        </w:tc>
      </w:tr>
      <w:tr w:rsidR="00312619" w:rsidRPr="002324AD" w14:paraId="6DDC5025" w14:textId="77777777" w:rsidTr="00312619">
        <w:trPr>
          <w:trHeight w:val="70"/>
        </w:trPr>
        <w:tc>
          <w:tcPr>
            <w:tcW w:w="456" w:type="dxa"/>
            <w:vAlign w:val="center"/>
          </w:tcPr>
          <w:p w14:paraId="72218D2E" w14:textId="13ACBE1C" w:rsidR="00312619" w:rsidRPr="002752C7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7</w:t>
            </w:r>
          </w:p>
        </w:tc>
        <w:tc>
          <w:tcPr>
            <w:tcW w:w="1123" w:type="dxa"/>
            <w:vAlign w:val="center"/>
          </w:tcPr>
          <w:p w14:paraId="0C320976" w14:textId="6505F204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Accy</w:t>
            </w:r>
            <w:proofErr w:type="spellEnd"/>
          </w:p>
        </w:tc>
        <w:tc>
          <w:tcPr>
            <w:tcW w:w="923" w:type="dxa"/>
            <w:vAlign w:val="center"/>
          </w:tcPr>
          <w:p w14:paraId="76A1AF22" w14:textId="302265FC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Calibri"/>
              </w:rPr>
              <w:t>Double</w:t>
            </w:r>
          </w:p>
        </w:tc>
        <w:tc>
          <w:tcPr>
            <w:tcW w:w="1813" w:type="dxa"/>
            <w:vAlign w:val="center"/>
          </w:tcPr>
          <w:p w14:paraId="32AF48EB" w14:textId="77777777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Times New Roman"/>
                <w:color w:val="000000"/>
                <w:sz w:val="24"/>
                <w:lang w:val="en-US" w:bidi="ar-SA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[0-</w:t>
            </w:r>
            <w:proofErr w:type="gramStart"/>
            <w:r>
              <w:rPr>
                <w:rFonts w:eastAsia="Times New Roman"/>
                <w:color w:val="000000"/>
                <w:sz w:val="24"/>
                <w:lang w:val="en-US" w:bidi="ar-SA"/>
              </w:rPr>
              <w:t>9 ,</w:t>
            </w:r>
            <w:proofErr w:type="gramEnd"/>
            <w:r>
              <w:rPr>
                <w:rFonts w:eastAsia="Times New Roman"/>
                <w:color w:val="000000"/>
                <w:sz w:val="24"/>
                <w:lang w:val="en-US" w:bidi="ar-SA"/>
              </w:rPr>
              <w:t xml:space="preserve"> ,]</w:t>
            </w:r>
          </w:p>
          <w:p w14:paraId="33C89F31" w14:textId="098D2715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{1, 100}</w:t>
            </w:r>
          </w:p>
        </w:tc>
        <w:tc>
          <w:tcPr>
            <w:tcW w:w="1675" w:type="dxa"/>
            <w:vMerge/>
            <w:vAlign w:val="center"/>
          </w:tcPr>
          <w:p w14:paraId="328FEDBF" w14:textId="77777777" w:rsidR="00312619" w:rsidRPr="005C4245" w:rsidRDefault="00312619" w:rsidP="005C4245">
            <w:pPr>
              <w:pStyle w:val="af6"/>
              <w:jc w:val="center"/>
              <w:rPr>
                <w:lang w:val="ru-RU" w:eastAsia="ru-RU" w:bidi="ar-SA"/>
              </w:rPr>
            </w:pPr>
          </w:p>
        </w:tc>
        <w:tc>
          <w:tcPr>
            <w:tcW w:w="2794" w:type="dxa"/>
            <w:vAlign w:val="center"/>
          </w:tcPr>
          <w:p w14:paraId="56A09526" w14:textId="0720FD97" w:rsidR="00312619" w:rsidRPr="005C4245" w:rsidRDefault="00312619" w:rsidP="005C4245">
            <w:pPr>
              <w:pStyle w:val="af6"/>
              <w:rPr>
                <w:lang w:val="ru-RU" w:eastAsia="ru-RU" w:bidi="ar-SA"/>
              </w:rPr>
            </w:pPr>
            <w:r w:rsidRPr="005C4245">
              <w:rPr>
                <w:rFonts w:eastAsia="Times New Roman"/>
                <w:lang w:val="ru-RU" w:eastAsia="ru-RU" w:bidi="ar-SA"/>
              </w:rPr>
              <w:t xml:space="preserve">Значение акселерометра по оси </w:t>
            </w:r>
            <w:r>
              <w:rPr>
                <w:rFonts w:eastAsia="Times New Roman"/>
                <w:lang w:eastAsia="ru-RU" w:bidi="ar-SA"/>
              </w:rPr>
              <w:t>y</w:t>
            </w:r>
          </w:p>
        </w:tc>
      </w:tr>
      <w:tr w:rsidR="00312619" w:rsidRPr="002324AD" w14:paraId="73823D06" w14:textId="77777777" w:rsidTr="00312619">
        <w:trPr>
          <w:trHeight w:val="70"/>
        </w:trPr>
        <w:tc>
          <w:tcPr>
            <w:tcW w:w="456" w:type="dxa"/>
            <w:vAlign w:val="center"/>
          </w:tcPr>
          <w:p w14:paraId="4A3F2034" w14:textId="17AD3CBC" w:rsidR="00312619" w:rsidRPr="002752C7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8</w:t>
            </w:r>
          </w:p>
        </w:tc>
        <w:tc>
          <w:tcPr>
            <w:tcW w:w="1123" w:type="dxa"/>
            <w:vAlign w:val="center"/>
          </w:tcPr>
          <w:p w14:paraId="72C34BC5" w14:textId="6BFFB895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Accz</w:t>
            </w:r>
            <w:proofErr w:type="spellEnd"/>
          </w:p>
        </w:tc>
        <w:tc>
          <w:tcPr>
            <w:tcW w:w="923" w:type="dxa"/>
            <w:vAlign w:val="center"/>
          </w:tcPr>
          <w:p w14:paraId="493EBF73" w14:textId="4C59267D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Calibri"/>
              </w:rPr>
              <w:t>Double</w:t>
            </w:r>
          </w:p>
        </w:tc>
        <w:tc>
          <w:tcPr>
            <w:tcW w:w="1813" w:type="dxa"/>
            <w:vAlign w:val="center"/>
          </w:tcPr>
          <w:p w14:paraId="132654B7" w14:textId="77777777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Times New Roman"/>
                <w:color w:val="000000"/>
                <w:sz w:val="24"/>
                <w:lang w:val="en-US" w:bidi="ar-SA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[0-</w:t>
            </w:r>
            <w:proofErr w:type="gramStart"/>
            <w:r>
              <w:rPr>
                <w:rFonts w:eastAsia="Times New Roman"/>
                <w:color w:val="000000"/>
                <w:sz w:val="24"/>
                <w:lang w:val="en-US" w:bidi="ar-SA"/>
              </w:rPr>
              <w:t>9 ,</w:t>
            </w:r>
            <w:proofErr w:type="gramEnd"/>
            <w:r>
              <w:rPr>
                <w:rFonts w:eastAsia="Times New Roman"/>
                <w:color w:val="000000"/>
                <w:sz w:val="24"/>
                <w:lang w:val="en-US" w:bidi="ar-SA"/>
              </w:rPr>
              <w:t xml:space="preserve"> ,]</w:t>
            </w:r>
          </w:p>
          <w:p w14:paraId="0743746D" w14:textId="408CB903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{1, 100}</w:t>
            </w:r>
          </w:p>
        </w:tc>
        <w:tc>
          <w:tcPr>
            <w:tcW w:w="1675" w:type="dxa"/>
            <w:vMerge/>
            <w:vAlign w:val="center"/>
          </w:tcPr>
          <w:p w14:paraId="41D61E50" w14:textId="77777777" w:rsidR="00312619" w:rsidRPr="005C4245" w:rsidRDefault="00312619" w:rsidP="005C4245">
            <w:pPr>
              <w:pStyle w:val="af6"/>
              <w:jc w:val="center"/>
              <w:rPr>
                <w:lang w:val="ru-RU" w:eastAsia="ru-RU" w:bidi="ar-SA"/>
              </w:rPr>
            </w:pPr>
          </w:p>
        </w:tc>
        <w:tc>
          <w:tcPr>
            <w:tcW w:w="2794" w:type="dxa"/>
            <w:vAlign w:val="center"/>
          </w:tcPr>
          <w:p w14:paraId="4E55BD0D" w14:textId="71A27B55" w:rsidR="00312619" w:rsidRPr="005C4245" w:rsidRDefault="00312619" w:rsidP="005C4245">
            <w:pPr>
              <w:pStyle w:val="af6"/>
              <w:rPr>
                <w:lang w:val="ru-RU" w:eastAsia="ru-RU" w:bidi="ar-SA"/>
              </w:rPr>
            </w:pPr>
            <w:r w:rsidRPr="005C4245">
              <w:rPr>
                <w:rFonts w:eastAsia="Times New Roman"/>
                <w:lang w:val="ru-RU" w:eastAsia="ru-RU" w:bidi="ar-SA"/>
              </w:rPr>
              <w:t xml:space="preserve">Значение акселерометра по </w:t>
            </w:r>
            <w:r w:rsidRPr="005C4245">
              <w:rPr>
                <w:rFonts w:eastAsia="Times New Roman"/>
                <w:lang w:val="ru-RU" w:eastAsia="ru-RU" w:bidi="ar-SA"/>
              </w:rPr>
              <w:lastRenderedPageBreak/>
              <w:t xml:space="preserve">оси </w:t>
            </w:r>
            <w:r>
              <w:rPr>
                <w:rFonts w:eastAsia="Times New Roman"/>
                <w:lang w:eastAsia="ru-RU" w:bidi="ar-SA"/>
              </w:rPr>
              <w:t>z</w:t>
            </w:r>
          </w:p>
        </w:tc>
      </w:tr>
      <w:tr w:rsidR="00312619" w:rsidRPr="002324AD" w14:paraId="577B230B" w14:textId="77777777" w:rsidTr="00312619">
        <w:trPr>
          <w:trHeight w:val="70"/>
        </w:trPr>
        <w:tc>
          <w:tcPr>
            <w:tcW w:w="456" w:type="dxa"/>
            <w:vAlign w:val="center"/>
          </w:tcPr>
          <w:p w14:paraId="15CB30B8" w14:textId="01626485" w:rsidR="00312619" w:rsidRPr="002752C7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lastRenderedPageBreak/>
              <w:t>9</w:t>
            </w:r>
          </w:p>
        </w:tc>
        <w:tc>
          <w:tcPr>
            <w:tcW w:w="1123" w:type="dxa"/>
            <w:vAlign w:val="center"/>
          </w:tcPr>
          <w:p w14:paraId="2F18CC0D" w14:textId="36B6E083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Gyrox</w:t>
            </w:r>
            <w:proofErr w:type="spellEnd"/>
          </w:p>
        </w:tc>
        <w:tc>
          <w:tcPr>
            <w:tcW w:w="923" w:type="dxa"/>
            <w:vAlign w:val="center"/>
          </w:tcPr>
          <w:p w14:paraId="6558D3F4" w14:textId="20CFE326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Calibri"/>
              </w:rPr>
              <w:t>Double</w:t>
            </w:r>
          </w:p>
        </w:tc>
        <w:tc>
          <w:tcPr>
            <w:tcW w:w="1813" w:type="dxa"/>
            <w:vAlign w:val="center"/>
          </w:tcPr>
          <w:p w14:paraId="6249FAC6" w14:textId="77777777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Times New Roman"/>
                <w:color w:val="000000"/>
                <w:sz w:val="24"/>
                <w:lang w:val="en-US" w:bidi="ar-SA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[0-</w:t>
            </w:r>
            <w:proofErr w:type="gramStart"/>
            <w:r>
              <w:rPr>
                <w:rFonts w:eastAsia="Times New Roman"/>
                <w:color w:val="000000"/>
                <w:sz w:val="24"/>
                <w:lang w:val="en-US" w:bidi="ar-SA"/>
              </w:rPr>
              <w:t>9 ,</w:t>
            </w:r>
            <w:proofErr w:type="gramEnd"/>
            <w:r>
              <w:rPr>
                <w:rFonts w:eastAsia="Times New Roman"/>
                <w:color w:val="000000"/>
                <w:sz w:val="24"/>
                <w:lang w:val="en-US" w:bidi="ar-SA"/>
              </w:rPr>
              <w:t xml:space="preserve"> ,]</w:t>
            </w:r>
          </w:p>
          <w:p w14:paraId="1BC8318D" w14:textId="4B267331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{1, 100}</w:t>
            </w:r>
          </w:p>
        </w:tc>
        <w:tc>
          <w:tcPr>
            <w:tcW w:w="1675" w:type="dxa"/>
            <w:vMerge/>
            <w:vAlign w:val="center"/>
          </w:tcPr>
          <w:p w14:paraId="6A21B600" w14:textId="77777777" w:rsidR="00312619" w:rsidRPr="005C4245" w:rsidRDefault="00312619" w:rsidP="005C4245">
            <w:pPr>
              <w:pStyle w:val="af6"/>
              <w:jc w:val="center"/>
              <w:rPr>
                <w:lang w:val="ru-RU" w:eastAsia="ru-RU" w:bidi="ar-SA"/>
              </w:rPr>
            </w:pPr>
          </w:p>
        </w:tc>
        <w:tc>
          <w:tcPr>
            <w:tcW w:w="2794" w:type="dxa"/>
            <w:vAlign w:val="center"/>
          </w:tcPr>
          <w:p w14:paraId="2A501EA7" w14:textId="1D1E02E8" w:rsidR="00312619" w:rsidRPr="005C4245" w:rsidRDefault="00312619" w:rsidP="005C4245">
            <w:pPr>
              <w:pStyle w:val="af6"/>
              <w:rPr>
                <w:lang w:val="ru-RU" w:eastAsia="ru-RU" w:bidi="ar-SA"/>
              </w:rPr>
            </w:pPr>
            <w:r w:rsidRPr="005C4245">
              <w:rPr>
                <w:rFonts w:eastAsia="Times New Roman"/>
                <w:lang w:val="ru-RU" w:eastAsia="ru-RU" w:bidi="ar-SA"/>
              </w:rPr>
              <w:t xml:space="preserve">Значение гироскопа по оси </w:t>
            </w:r>
            <w:r>
              <w:rPr>
                <w:rFonts w:eastAsia="Times New Roman"/>
                <w:lang w:eastAsia="ru-RU" w:bidi="ar-SA"/>
              </w:rPr>
              <w:t>x</w:t>
            </w:r>
          </w:p>
        </w:tc>
      </w:tr>
      <w:tr w:rsidR="00312619" w:rsidRPr="002324AD" w14:paraId="1DEC92D7" w14:textId="77777777" w:rsidTr="00312619">
        <w:trPr>
          <w:trHeight w:val="70"/>
        </w:trPr>
        <w:tc>
          <w:tcPr>
            <w:tcW w:w="456" w:type="dxa"/>
            <w:vAlign w:val="center"/>
          </w:tcPr>
          <w:p w14:paraId="1E94B076" w14:textId="23624B89" w:rsidR="00312619" w:rsidRPr="002752C7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10</w:t>
            </w:r>
          </w:p>
        </w:tc>
        <w:tc>
          <w:tcPr>
            <w:tcW w:w="1123" w:type="dxa"/>
            <w:vAlign w:val="center"/>
          </w:tcPr>
          <w:p w14:paraId="49425258" w14:textId="0CF884AA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Gyroy</w:t>
            </w:r>
            <w:proofErr w:type="spellEnd"/>
          </w:p>
        </w:tc>
        <w:tc>
          <w:tcPr>
            <w:tcW w:w="923" w:type="dxa"/>
            <w:vAlign w:val="center"/>
          </w:tcPr>
          <w:p w14:paraId="105DCBA5" w14:textId="35062295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Calibri"/>
              </w:rPr>
              <w:t>Double</w:t>
            </w:r>
          </w:p>
        </w:tc>
        <w:tc>
          <w:tcPr>
            <w:tcW w:w="1813" w:type="dxa"/>
            <w:vAlign w:val="center"/>
          </w:tcPr>
          <w:p w14:paraId="47698A24" w14:textId="77777777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Times New Roman"/>
                <w:color w:val="000000"/>
                <w:sz w:val="24"/>
                <w:lang w:val="en-US" w:bidi="ar-SA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[0-</w:t>
            </w:r>
            <w:proofErr w:type="gramStart"/>
            <w:r>
              <w:rPr>
                <w:rFonts w:eastAsia="Times New Roman"/>
                <w:color w:val="000000"/>
                <w:sz w:val="24"/>
                <w:lang w:val="en-US" w:bidi="ar-SA"/>
              </w:rPr>
              <w:t>9 ,</w:t>
            </w:r>
            <w:proofErr w:type="gramEnd"/>
            <w:r>
              <w:rPr>
                <w:rFonts w:eastAsia="Times New Roman"/>
                <w:color w:val="000000"/>
                <w:sz w:val="24"/>
                <w:lang w:val="en-US" w:bidi="ar-SA"/>
              </w:rPr>
              <w:t xml:space="preserve"> ,]</w:t>
            </w:r>
          </w:p>
          <w:p w14:paraId="795A2BF7" w14:textId="36E56304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{1, 100}</w:t>
            </w:r>
          </w:p>
        </w:tc>
        <w:tc>
          <w:tcPr>
            <w:tcW w:w="1675" w:type="dxa"/>
            <w:vMerge/>
            <w:vAlign w:val="center"/>
          </w:tcPr>
          <w:p w14:paraId="13559752" w14:textId="77777777" w:rsidR="00312619" w:rsidRPr="005C4245" w:rsidRDefault="00312619" w:rsidP="005C4245">
            <w:pPr>
              <w:pStyle w:val="af6"/>
              <w:jc w:val="center"/>
              <w:rPr>
                <w:lang w:val="ru-RU" w:eastAsia="ru-RU" w:bidi="ar-SA"/>
              </w:rPr>
            </w:pPr>
          </w:p>
        </w:tc>
        <w:tc>
          <w:tcPr>
            <w:tcW w:w="2794" w:type="dxa"/>
            <w:vAlign w:val="center"/>
          </w:tcPr>
          <w:p w14:paraId="559AF08A" w14:textId="1914656D" w:rsidR="00312619" w:rsidRPr="005C4245" w:rsidRDefault="00312619" w:rsidP="005C4245">
            <w:pPr>
              <w:pStyle w:val="af6"/>
              <w:rPr>
                <w:lang w:val="ru-RU" w:eastAsia="ru-RU" w:bidi="ar-SA"/>
              </w:rPr>
            </w:pPr>
            <w:r w:rsidRPr="005C4245">
              <w:rPr>
                <w:rFonts w:eastAsia="Times New Roman"/>
                <w:lang w:val="ru-RU" w:eastAsia="ru-RU" w:bidi="ar-SA"/>
              </w:rPr>
              <w:t xml:space="preserve">Значение гироскопа по оси </w:t>
            </w:r>
            <w:r>
              <w:rPr>
                <w:rFonts w:eastAsia="Times New Roman"/>
                <w:lang w:eastAsia="ru-RU" w:bidi="ar-SA"/>
              </w:rPr>
              <w:t>y</w:t>
            </w:r>
          </w:p>
        </w:tc>
      </w:tr>
      <w:tr w:rsidR="00312619" w:rsidRPr="002324AD" w14:paraId="02284099" w14:textId="77777777" w:rsidTr="00312619">
        <w:trPr>
          <w:trHeight w:val="70"/>
        </w:trPr>
        <w:tc>
          <w:tcPr>
            <w:tcW w:w="456" w:type="dxa"/>
            <w:vAlign w:val="center"/>
          </w:tcPr>
          <w:p w14:paraId="3AA6F094" w14:textId="3E83B953" w:rsidR="00312619" w:rsidRPr="002752C7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11</w:t>
            </w:r>
          </w:p>
        </w:tc>
        <w:tc>
          <w:tcPr>
            <w:tcW w:w="1123" w:type="dxa"/>
            <w:vAlign w:val="center"/>
          </w:tcPr>
          <w:p w14:paraId="3168216D" w14:textId="5E697DDE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Gyroz</w:t>
            </w:r>
            <w:proofErr w:type="spellEnd"/>
          </w:p>
        </w:tc>
        <w:tc>
          <w:tcPr>
            <w:tcW w:w="923" w:type="dxa"/>
            <w:vAlign w:val="center"/>
          </w:tcPr>
          <w:p w14:paraId="02D72D44" w14:textId="100E89E3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Calibri"/>
              </w:rPr>
              <w:t>Double</w:t>
            </w:r>
          </w:p>
        </w:tc>
        <w:tc>
          <w:tcPr>
            <w:tcW w:w="1813" w:type="dxa"/>
            <w:vAlign w:val="center"/>
          </w:tcPr>
          <w:p w14:paraId="18CC93F2" w14:textId="77777777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Times New Roman"/>
                <w:color w:val="000000"/>
                <w:sz w:val="24"/>
                <w:lang w:val="en-US" w:bidi="ar-SA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[0-</w:t>
            </w:r>
            <w:proofErr w:type="gramStart"/>
            <w:r>
              <w:rPr>
                <w:rFonts w:eastAsia="Times New Roman"/>
                <w:color w:val="000000"/>
                <w:sz w:val="24"/>
                <w:lang w:val="en-US" w:bidi="ar-SA"/>
              </w:rPr>
              <w:t>9 ,</w:t>
            </w:r>
            <w:proofErr w:type="gramEnd"/>
            <w:r>
              <w:rPr>
                <w:rFonts w:eastAsia="Times New Roman"/>
                <w:color w:val="000000"/>
                <w:sz w:val="24"/>
                <w:lang w:val="en-US" w:bidi="ar-SA"/>
              </w:rPr>
              <w:t xml:space="preserve"> ,]</w:t>
            </w:r>
          </w:p>
          <w:p w14:paraId="13F034F1" w14:textId="7B547384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{1, 100}</w:t>
            </w:r>
          </w:p>
        </w:tc>
        <w:tc>
          <w:tcPr>
            <w:tcW w:w="1675" w:type="dxa"/>
            <w:vMerge/>
            <w:vAlign w:val="center"/>
          </w:tcPr>
          <w:p w14:paraId="012BAD9D" w14:textId="77777777" w:rsidR="00312619" w:rsidRPr="005C4245" w:rsidRDefault="00312619" w:rsidP="005C4245">
            <w:pPr>
              <w:pStyle w:val="af6"/>
              <w:jc w:val="center"/>
              <w:rPr>
                <w:lang w:val="ru-RU" w:eastAsia="ru-RU" w:bidi="ar-SA"/>
              </w:rPr>
            </w:pPr>
          </w:p>
        </w:tc>
        <w:tc>
          <w:tcPr>
            <w:tcW w:w="2794" w:type="dxa"/>
            <w:vAlign w:val="center"/>
          </w:tcPr>
          <w:p w14:paraId="03B02306" w14:textId="71E08F87" w:rsidR="00312619" w:rsidRPr="005C4245" w:rsidRDefault="00312619" w:rsidP="005C4245">
            <w:pPr>
              <w:pStyle w:val="af6"/>
              <w:rPr>
                <w:lang w:val="ru-RU" w:eastAsia="ru-RU" w:bidi="ar-SA"/>
              </w:rPr>
            </w:pPr>
            <w:r w:rsidRPr="005C4245">
              <w:rPr>
                <w:rFonts w:eastAsia="Times New Roman"/>
                <w:lang w:val="ru-RU" w:eastAsia="ru-RU" w:bidi="ar-SA"/>
              </w:rPr>
              <w:t xml:space="preserve">Значение гироскопа по оси </w:t>
            </w:r>
            <w:r>
              <w:rPr>
                <w:rFonts w:eastAsia="Times New Roman"/>
                <w:lang w:eastAsia="ru-RU" w:bidi="ar-SA"/>
              </w:rPr>
              <w:t>z</w:t>
            </w:r>
          </w:p>
        </w:tc>
      </w:tr>
      <w:tr w:rsidR="00312619" w:rsidRPr="002324AD" w14:paraId="67FC6AEA" w14:textId="77777777" w:rsidTr="00312619">
        <w:trPr>
          <w:trHeight w:val="70"/>
        </w:trPr>
        <w:tc>
          <w:tcPr>
            <w:tcW w:w="456" w:type="dxa"/>
            <w:vAlign w:val="center"/>
          </w:tcPr>
          <w:p w14:paraId="78782931" w14:textId="4EEF228E" w:rsidR="00312619" w:rsidRPr="002752C7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12</w:t>
            </w:r>
          </w:p>
        </w:tc>
        <w:tc>
          <w:tcPr>
            <w:tcW w:w="1123" w:type="dxa"/>
            <w:vAlign w:val="center"/>
          </w:tcPr>
          <w:p w14:paraId="34D12973" w14:textId="470D8CCF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Magx</w:t>
            </w:r>
            <w:proofErr w:type="spellEnd"/>
          </w:p>
        </w:tc>
        <w:tc>
          <w:tcPr>
            <w:tcW w:w="923" w:type="dxa"/>
            <w:vAlign w:val="center"/>
          </w:tcPr>
          <w:p w14:paraId="572FE2F0" w14:textId="6DDFB843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Calibri"/>
              </w:rPr>
              <w:t>Double</w:t>
            </w:r>
          </w:p>
        </w:tc>
        <w:tc>
          <w:tcPr>
            <w:tcW w:w="1813" w:type="dxa"/>
            <w:vAlign w:val="center"/>
          </w:tcPr>
          <w:p w14:paraId="3AACE517" w14:textId="77777777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Times New Roman"/>
                <w:color w:val="000000"/>
                <w:sz w:val="24"/>
                <w:lang w:val="en-US" w:bidi="ar-SA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[0-</w:t>
            </w:r>
            <w:proofErr w:type="gramStart"/>
            <w:r>
              <w:rPr>
                <w:rFonts w:eastAsia="Times New Roman"/>
                <w:color w:val="000000"/>
                <w:sz w:val="24"/>
                <w:lang w:val="en-US" w:bidi="ar-SA"/>
              </w:rPr>
              <w:t>9 ,</w:t>
            </w:r>
            <w:proofErr w:type="gramEnd"/>
            <w:r>
              <w:rPr>
                <w:rFonts w:eastAsia="Times New Roman"/>
                <w:color w:val="000000"/>
                <w:sz w:val="24"/>
                <w:lang w:val="en-US" w:bidi="ar-SA"/>
              </w:rPr>
              <w:t xml:space="preserve"> ,]</w:t>
            </w:r>
          </w:p>
          <w:p w14:paraId="6321F9EF" w14:textId="15DD7BD9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{1, 100}</w:t>
            </w:r>
          </w:p>
        </w:tc>
        <w:tc>
          <w:tcPr>
            <w:tcW w:w="1675" w:type="dxa"/>
            <w:vMerge/>
            <w:vAlign w:val="center"/>
          </w:tcPr>
          <w:p w14:paraId="297E437B" w14:textId="77777777" w:rsidR="00312619" w:rsidRPr="005C4245" w:rsidRDefault="00312619" w:rsidP="005C4245">
            <w:pPr>
              <w:pStyle w:val="af6"/>
              <w:jc w:val="center"/>
              <w:rPr>
                <w:lang w:val="ru-RU" w:eastAsia="ru-RU" w:bidi="ar-SA"/>
              </w:rPr>
            </w:pPr>
          </w:p>
        </w:tc>
        <w:tc>
          <w:tcPr>
            <w:tcW w:w="2794" w:type="dxa"/>
            <w:vAlign w:val="center"/>
          </w:tcPr>
          <w:p w14:paraId="6BEF909C" w14:textId="6CE4FB29" w:rsidR="00312619" w:rsidRPr="005C4245" w:rsidRDefault="00312619" w:rsidP="005C4245">
            <w:pPr>
              <w:pStyle w:val="af6"/>
              <w:rPr>
                <w:lang w:val="ru-RU" w:eastAsia="ru-RU" w:bidi="ar-SA"/>
              </w:rPr>
            </w:pPr>
            <w:r w:rsidRPr="005C4245">
              <w:rPr>
                <w:rFonts w:eastAsia="Times New Roman"/>
                <w:lang w:val="ru-RU" w:eastAsia="ru-RU" w:bidi="ar-SA"/>
              </w:rPr>
              <w:t xml:space="preserve">Значение магнетометра по оси </w:t>
            </w:r>
            <w:r>
              <w:rPr>
                <w:rFonts w:eastAsia="Times New Roman"/>
                <w:lang w:eastAsia="ru-RU" w:bidi="ar-SA"/>
              </w:rPr>
              <w:t>x</w:t>
            </w:r>
          </w:p>
        </w:tc>
      </w:tr>
      <w:tr w:rsidR="00312619" w:rsidRPr="002324AD" w14:paraId="75B6FD85" w14:textId="77777777" w:rsidTr="00312619">
        <w:trPr>
          <w:trHeight w:val="70"/>
        </w:trPr>
        <w:tc>
          <w:tcPr>
            <w:tcW w:w="456" w:type="dxa"/>
            <w:vAlign w:val="center"/>
          </w:tcPr>
          <w:p w14:paraId="1E803783" w14:textId="2784511A" w:rsidR="00312619" w:rsidRPr="002752C7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13</w:t>
            </w:r>
          </w:p>
        </w:tc>
        <w:tc>
          <w:tcPr>
            <w:tcW w:w="1123" w:type="dxa"/>
            <w:vAlign w:val="center"/>
          </w:tcPr>
          <w:p w14:paraId="37DE5995" w14:textId="1A281A01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Magy</w:t>
            </w:r>
            <w:proofErr w:type="spellEnd"/>
          </w:p>
        </w:tc>
        <w:tc>
          <w:tcPr>
            <w:tcW w:w="923" w:type="dxa"/>
            <w:vAlign w:val="center"/>
          </w:tcPr>
          <w:p w14:paraId="681F7D6C" w14:textId="0F7A5DC0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Calibri"/>
              </w:rPr>
              <w:t>Double</w:t>
            </w:r>
          </w:p>
        </w:tc>
        <w:tc>
          <w:tcPr>
            <w:tcW w:w="1813" w:type="dxa"/>
            <w:vAlign w:val="center"/>
          </w:tcPr>
          <w:p w14:paraId="646B49DE" w14:textId="77777777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Times New Roman"/>
                <w:color w:val="000000"/>
                <w:sz w:val="24"/>
                <w:lang w:val="en-US" w:bidi="ar-SA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[0-</w:t>
            </w:r>
            <w:proofErr w:type="gramStart"/>
            <w:r>
              <w:rPr>
                <w:rFonts w:eastAsia="Times New Roman"/>
                <w:color w:val="000000"/>
                <w:sz w:val="24"/>
                <w:lang w:val="en-US" w:bidi="ar-SA"/>
              </w:rPr>
              <w:t>9 ,</w:t>
            </w:r>
            <w:proofErr w:type="gramEnd"/>
            <w:r>
              <w:rPr>
                <w:rFonts w:eastAsia="Times New Roman"/>
                <w:color w:val="000000"/>
                <w:sz w:val="24"/>
                <w:lang w:val="en-US" w:bidi="ar-SA"/>
              </w:rPr>
              <w:t xml:space="preserve"> ,]</w:t>
            </w:r>
          </w:p>
          <w:p w14:paraId="1B1B7F57" w14:textId="02FDAF8E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{1, 100}</w:t>
            </w:r>
          </w:p>
        </w:tc>
        <w:tc>
          <w:tcPr>
            <w:tcW w:w="1675" w:type="dxa"/>
            <w:vMerge/>
            <w:vAlign w:val="center"/>
          </w:tcPr>
          <w:p w14:paraId="08F0DDB0" w14:textId="77777777" w:rsidR="00312619" w:rsidRPr="005C4245" w:rsidRDefault="00312619" w:rsidP="005C4245">
            <w:pPr>
              <w:pStyle w:val="af6"/>
              <w:jc w:val="center"/>
              <w:rPr>
                <w:lang w:val="ru-RU" w:eastAsia="ru-RU" w:bidi="ar-SA"/>
              </w:rPr>
            </w:pPr>
          </w:p>
        </w:tc>
        <w:tc>
          <w:tcPr>
            <w:tcW w:w="2794" w:type="dxa"/>
            <w:vAlign w:val="center"/>
          </w:tcPr>
          <w:p w14:paraId="1B755B71" w14:textId="59448F42" w:rsidR="00312619" w:rsidRPr="005C4245" w:rsidRDefault="00312619" w:rsidP="005C4245">
            <w:pPr>
              <w:pStyle w:val="af6"/>
              <w:rPr>
                <w:lang w:val="ru-RU" w:eastAsia="ru-RU" w:bidi="ar-SA"/>
              </w:rPr>
            </w:pPr>
            <w:r w:rsidRPr="005C4245">
              <w:rPr>
                <w:rFonts w:eastAsia="Times New Roman"/>
                <w:lang w:val="ru-RU" w:eastAsia="ru-RU" w:bidi="ar-SA"/>
              </w:rPr>
              <w:t xml:space="preserve">Значение магнетометра по оси </w:t>
            </w:r>
            <w:r>
              <w:rPr>
                <w:rFonts w:eastAsia="Times New Roman"/>
                <w:lang w:eastAsia="ru-RU" w:bidi="ar-SA"/>
              </w:rPr>
              <w:t>y</w:t>
            </w:r>
          </w:p>
        </w:tc>
      </w:tr>
      <w:tr w:rsidR="00312619" w:rsidRPr="002324AD" w14:paraId="3ED2D2A0" w14:textId="77777777" w:rsidTr="00312619">
        <w:trPr>
          <w:trHeight w:val="70"/>
        </w:trPr>
        <w:tc>
          <w:tcPr>
            <w:tcW w:w="456" w:type="dxa"/>
            <w:vAlign w:val="center"/>
          </w:tcPr>
          <w:p w14:paraId="00D8F619" w14:textId="3638CB6B" w:rsidR="00312619" w:rsidRPr="002752C7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14</w:t>
            </w:r>
          </w:p>
        </w:tc>
        <w:tc>
          <w:tcPr>
            <w:tcW w:w="1123" w:type="dxa"/>
            <w:vAlign w:val="center"/>
          </w:tcPr>
          <w:p w14:paraId="1E65C95E" w14:textId="3BE09CB1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Magz</w:t>
            </w:r>
            <w:proofErr w:type="spellEnd"/>
          </w:p>
        </w:tc>
        <w:tc>
          <w:tcPr>
            <w:tcW w:w="923" w:type="dxa"/>
            <w:vAlign w:val="center"/>
          </w:tcPr>
          <w:p w14:paraId="41EADC0A" w14:textId="32E7FD74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Calibri"/>
              </w:rPr>
              <w:t>Double</w:t>
            </w:r>
          </w:p>
        </w:tc>
        <w:tc>
          <w:tcPr>
            <w:tcW w:w="1813" w:type="dxa"/>
            <w:vAlign w:val="center"/>
          </w:tcPr>
          <w:p w14:paraId="08F32C1A" w14:textId="77777777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Times New Roman"/>
                <w:color w:val="000000"/>
                <w:sz w:val="24"/>
                <w:lang w:val="en-US" w:bidi="ar-SA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[0-</w:t>
            </w:r>
            <w:proofErr w:type="gramStart"/>
            <w:r>
              <w:rPr>
                <w:rFonts w:eastAsia="Times New Roman"/>
                <w:color w:val="000000"/>
                <w:sz w:val="24"/>
                <w:lang w:val="en-US" w:bidi="ar-SA"/>
              </w:rPr>
              <w:t>9 ,</w:t>
            </w:r>
            <w:proofErr w:type="gramEnd"/>
            <w:r>
              <w:rPr>
                <w:rFonts w:eastAsia="Times New Roman"/>
                <w:color w:val="000000"/>
                <w:sz w:val="24"/>
                <w:lang w:val="en-US" w:bidi="ar-SA"/>
              </w:rPr>
              <w:t xml:space="preserve"> ,]</w:t>
            </w:r>
          </w:p>
          <w:p w14:paraId="6A083626" w14:textId="73EF9691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{1, 100}</w:t>
            </w:r>
          </w:p>
        </w:tc>
        <w:tc>
          <w:tcPr>
            <w:tcW w:w="1675" w:type="dxa"/>
            <w:vMerge/>
            <w:vAlign w:val="center"/>
          </w:tcPr>
          <w:p w14:paraId="58122F1D" w14:textId="77777777" w:rsidR="00312619" w:rsidRPr="005C4245" w:rsidRDefault="00312619" w:rsidP="005C4245">
            <w:pPr>
              <w:pStyle w:val="af6"/>
              <w:jc w:val="center"/>
              <w:rPr>
                <w:lang w:val="ru-RU" w:eastAsia="ru-RU" w:bidi="ar-SA"/>
              </w:rPr>
            </w:pPr>
          </w:p>
        </w:tc>
        <w:tc>
          <w:tcPr>
            <w:tcW w:w="2794" w:type="dxa"/>
            <w:vAlign w:val="center"/>
          </w:tcPr>
          <w:p w14:paraId="4CA6472C" w14:textId="49703090" w:rsidR="00312619" w:rsidRPr="005C4245" w:rsidRDefault="00312619" w:rsidP="005C4245">
            <w:pPr>
              <w:pStyle w:val="af6"/>
              <w:rPr>
                <w:lang w:val="ru-RU" w:eastAsia="ru-RU" w:bidi="ar-SA"/>
              </w:rPr>
            </w:pPr>
            <w:r w:rsidRPr="005C4245">
              <w:rPr>
                <w:rFonts w:eastAsia="Times New Roman"/>
                <w:lang w:val="ru-RU" w:eastAsia="ru-RU" w:bidi="ar-SA"/>
              </w:rPr>
              <w:t xml:space="preserve">Значение магнетометра по оси </w:t>
            </w:r>
            <w:r>
              <w:rPr>
                <w:rFonts w:eastAsia="Times New Roman"/>
                <w:lang w:eastAsia="ru-RU" w:bidi="ar-SA"/>
              </w:rPr>
              <w:t>z</w:t>
            </w:r>
          </w:p>
        </w:tc>
      </w:tr>
      <w:tr w:rsidR="00312619" w:rsidRPr="002324AD" w14:paraId="52E78C09" w14:textId="77777777" w:rsidTr="00312619">
        <w:trPr>
          <w:trHeight w:val="70"/>
        </w:trPr>
        <w:tc>
          <w:tcPr>
            <w:tcW w:w="456" w:type="dxa"/>
            <w:vAlign w:val="center"/>
          </w:tcPr>
          <w:p w14:paraId="1706B4C7" w14:textId="7003CFC3" w:rsidR="00312619" w:rsidRPr="002752C7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15</w:t>
            </w:r>
          </w:p>
        </w:tc>
        <w:tc>
          <w:tcPr>
            <w:tcW w:w="1123" w:type="dxa"/>
            <w:vAlign w:val="center"/>
          </w:tcPr>
          <w:p w14:paraId="7751FD52" w14:textId="5D4668AB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Lan</w:t>
            </w:r>
          </w:p>
        </w:tc>
        <w:tc>
          <w:tcPr>
            <w:tcW w:w="923" w:type="dxa"/>
            <w:vAlign w:val="center"/>
          </w:tcPr>
          <w:p w14:paraId="1F703A7D" w14:textId="712A59A3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Calibri"/>
              </w:rPr>
              <w:t>String</w:t>
            </w:r>
          </w:p>
        </w:tc>
        <w:tc>
          <w:tcPr>
            <w:tcW w:w="1813" w:type="dxa"/>
            <w:vAlign w:val="center"/>
          </w:tcPr>
          <w:p w14:paraId="00BDA32D" w14:textId="77777777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Calibri"/>
                <w:sz w:val="24"/>
                <w:lang w:val="en-US"/>
              </w:rPr>
              <w:t xml:space="preserve">[A-Z, a-z] </w:t>
            </w:r>
          </w:p>
          <w:p w14:paraId="2F807F17" w14:textId="0629AAA0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Calibri"/>
                <w:sz w:val="24"/>
                <w:lang w:val="en-US"/>
              </w:rPr>
              <w:t>{1,256}</w:t>
            </w:r>
          </w:p>
        </w:tc>
        <w:tc>
          <w:tcPr>
            <w:tcW w:w="1675" w:type="dxa"/>
            <w:vMerge/>
            <w:vAlign w:val="center"/>
          </w:tcPr>
          <w:p w14:paraId="6F98593D" w14:textId="77777777" w:rsidR="00312619" w:rsidRPr="005C4245" w:rsidRDefault="00312619" w:rsidP="005C4245">
            <w:pPr>
              <w:pStyle w:val="af6"/>
              <w:jc w:val="center"/>
              <w:rPr>
                <w:lang w:val="ru-RU" w:eastAsia="ru-RU" w:bidi="ar-SA"/>
              </w:rPr>
            </w:pPr>
          </w:p>
        </w:tc>
        <w:tc>
          <w:tcPr>
            <w:tcW w:w="2794" w:type="dxa"/>
            <w:vAlign w:val="center"/>
          </w:tcPr>
          <w:p w14:paraId="42A468BB" w14:textId="0783753A" w:rsidR="00312619" w:rsidRDefault="00312619" w:rsidP="005C4245">
            <w:pPr>
              <w:pStyle w:val="af6"/>
              <w:rPr>
                <w:lang w:eastAsia="ru-RU" w:bidi="ar-SA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Значение</w:t>
            </w:r>
            <w:proofErr w:type="spellEnd"/>
            <w:r>
              <w:rPr>
                <w:rFonts w:eastAsia="Times New Roman"/>
                <w:lang w:eastAsia="ru-RU" w:bidi="ar-SA"/>
              </w:rPr>
              <w:t xml:space="preserve"> </w:t>
            </w:r>
            <w:proofErr w:type="spellStart"/>
            <w:r>
              <w:rPr>
                <w:rFonts w:eastAsia="Times New Roman"/>
                <w:lang w:eastAsia="ru-RU" w:bidi="ar-SA"/>
              </w:rPr>
              <w:t>широты</w:t>
            </w:r>
            <w:proofErr w:type="spellEnd"/>
          </w:p>
        </w:tc>
      </w:tr>
      <w:tr w:rsidR="00312619" w:rsidRPr="002324AD" w14:paraId="6D0DBBF7" w14:textId="77777777" w:rsidTr="00312619">
        <w:trPr>
          <w:trHeight w:val="70"/>
        </w:trPr>
        <w:tc>
          <w:tcPr>
            <w:tcW w:w="456" w:type="dxa"/>
            <w:vAlign w:val="center"/>
          </w:tcPr>
          <w:p w14:paraId="1CE2ADBD" w14:textId="5934DA6A" w:rsidR="00312619" w:rsidRPr="002752C7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16</w:t>
            </w:r>
          </w:p>
        </w:tc>
        <w:tc>
          <w:tcPr>
            <w:tcW w:w="1123" w:type="dxa"/>
            <w:vAlign w:val="center"/>
          </w:tcPr>
          <w:p w14:paraId="3F2FFAEF" w14:textId="5BABF2BF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Lon</w:t>
            </w:r>
          </w:p>
        </w:tc>
        <w:tc>
          <w:tcPr>
            <w:tcW w:w="923" w:type="dxa"/>
            <w:vAlign w:val="center"/>
          </w:tcPr>
          <w:p w14:paraId="2EBA8368" w14:textId="6E8C7E6C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Calibri"/>
              </w:rPr>
              <w:t>String</w:t>
            </w:r>
          </w:p>
        </w:tc>
        <w:tc>
          <w:tcPr>
            <w:tcW w:w="1813" w:type="dxa"/>
            <w:vAlign w:val="center"/>
          </w:tcPr>
          <w:p w14:paraId="1EDAEACD" w14:textId="77777777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Calibri"/>
                <w:sz w:val="24"/>
                <w:lang w:val="en-US"/>
              </w:rPr>
              <w:t xml:space="preserve">[A-Z, a-z] </w:t>
            </w:r>
          </w:p>
          <w:p w14:paraId="44500BCA" w14:textId="4F6E6DCC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Calibri"/>
                <w:sz w:val="24"/>
                <w:lang w:val="en-US"/>
              </w:rPr>
              <w:t>{1,256}</w:t>
            </w:r>
          </w:p>
        </w:tc>
        <w:tc>
          <w:tcPr>
            <w:tcW w:w="1675" w:type="dxa"/>
            <w:vMerge/>
            <w:vAlign w:val="center"/>
          </w:tcPr>
          <w:p w14:paraId="4DE12A82" w14:textId="77777777" w:rsidR="00312619" w:rsidRPr="005C4245" w:rsidRDefault="00312619" w:rsidP="005C4245">
            <w:pPr>
              <w:pStyle w:val="af6"/>
              <w:jc w:val="center"/>
              <w:rPr>
                <w:lang w:val="ru-RU" w:eastAsia="ru-RU" w:bidi="ar-SA"/>
              </w:rPr>
            </w:pPr>
          </w:p>
        </w:tc>
        <w:tc>
          <w:tcPr>
            <w:tcW w:w="2794" w:type="dxa"/>
            <w:vAlign w:val="center"/>
          </w:tcPr>
          <w:p w14:paraId="5228AD2B" w14:textId="5A771535" w:rsidR="00312619" w:rsidRDefault="00312619" w:rsidP="005C4245">
            <w:pPr>
              <w:pStyle w:val="af6"/>
              <w:rPr>
                <w:lang w:eastAsia="ru-RU" w:bidi="ar-SA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Значение</w:t>
            </w:r>
            <w:proofErr w:type="spellEnd"/>
            <w:r>
              <w:rPr>
                <w:rFonts w:eastAsia="Times New Roman"/>
                <w:lang w:eastAsia="ru-RU" w:bidi="ar-SA"/>
              </w:rPr>
              <w:t xml:space="preserve"> </w:t>
            </w:r>
            <w:proofErr w:type="spellStart"/>
            <w:r>
              <w:rPr>
                <w:rFonts w:eastAsia="Times New Roman"/>
                <w:lang w:eastAsia="ru-RU" w:bidi="ar-SA"/>
              </w:rPr>
              <w:t>долготы</w:t>
            </w:r>
            <w:proofErr w:type="spellEnd"/>
          </w:p>
        </w:tc>
      </w:tr>
      <w:tr w:rsidR="00312619" w:rsidRPr="002324AD" w14:paraId="3387008F" w14:textId="77777777" w:rsidTr="00312619">
        <w:trPr>
          <w:trHeight w:val="70"/>
        </w:trPr>
        <w:tc>
          <w:tcPr>
            <w:tcW w:w="456" w:type="dxa"/>
            <w:vAlign w:val="center"/>
          </w:tcPr>
          <w:p w14:paraId="1426A7F9" w14:textId="257573E3" w:rsidR="00312619" w:rsidRPr="002752C7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17</w:t>
            </w:r>
          </w:p>
        </w:tc>
        <w:tc>
          <w:tcPr>
            <w:tcW w:w="1123" w:type="dxa"/>
            <w:vAlign w:val="center"/>
          </w:tcPr>
          <w:p w14:paraId="2A06C7A9" w14:textId="25EB98F1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vbat</w:t>
            </w:r>
            <w:proofErr w:type="spellEnd"/>
          </w:p>
        </w:tc>
        <w:tc>
          <w:tcPr>
            <w:tcW w:w="923" w:type="dxa"/>
            <w:vAlign w:val="center"/>
          </w:tcPr>
          <w:p w14:paraId="61266DD1" w14:textId="5A572858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Calibri"/>
              </w:rPr>
              <w:t>Double</w:t>
            </w:r>
          </w:p>
        </w:tc>
        <w:tc>
          <w:tcPr>
            <w:tcW w:w="1813" w:type="dxa"/>
            <w:vAlign w:val="center"/>
          </w:tcPr>
          <w:p w14:paraId="5CB3AD28" w14:textId="77777777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Times New Roman"/>
                <w:color w:val="000000"/>
                <w:sz w:val="24"/>
                <w:lang w:val="en-US" w:bidi="ar-SA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[0-</w:t>
            </w:r>
            <w:proofErr w:type="gramStart"/>
            <w:r>
              <w:rPr>
                <w:rFonts w:eastAsia="Times New Roman"/>
                <w:color w:val="000000"/>
                <w:sz w:val="24"/>
                <w:lang w:val="en-US" w:bidi="ar-SA"/>
              </w:rPr>
              <w:t>9 ,</w:t>
            </w:r>
            <w:proofErr w:type="gramEnd"/>
            <w:r>
              <w:rPr>
                <w:rFonts w:eastAsia="Times New Roman"/>
                <w:color w:val="000000"/>
                <w:sz w:val="24"/>
                <w:lang w:val="en-US" w:bidi="ar-SA"/>
              </w:rPr>
              <w:t xml:space="preserve"> ,]</w:t>
            </w:r>
          </w:p>
          <w:p w14:paraId="1A4FD973" w14:textId="7406B4AA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{1, 100}</w:t>
            </w:r>
          </w:p>
        </w:tc>
        <w:tc>
          <w:tcPr>
            <w:tcW w:w="1675" w:type="dxa"/>
            <w:vMerge/>
            <w:vAlign w:val="center"/>
          </w:tcPr>
          <w:p w14:paraId="0455C12F" w14:textId="77777777" w:rsidR="00312619" w:rsidRPr="005C4245" w:rsidRDefault="00312619" w:rsidP="005C4245">
            <w:pPr>
              <w:pStyle w:val="af6"/>
              <w:jc w:val="center"/>
              <w:rPr>
                <w:lang w:val="ru-RU" w:eastAsia="ru-RU" w:bidi="ar-SA"/>
              </w:rPr>
            </w:pPr>
          </w:p>
        </w:tc>
        <w:tc>
          <w:tcPr>
            <w:tcW w:w="2794" w:type="dxa"/>
            <w:vAlign w:val="center"/>
          </w:tcPr>
          <w:p w14:paraId="68E0E896" w14:textId="404DD57E" w:rsidR="00312619" w:rsidRPr="005C4245" w:rsidRDefault="00312619" w:rsidP="005C4245">
            <w:pPr>
              <w:pStyle w:val="af6"/>
              <w:rPr>
                <w:lang w:val="ru-RU" w:eastAsia="ru-RU" w:bidi="ar-SA"/>
              </w:rPr>
            </w:pPr>
            <w:r w:rsidRPr="005C4245">
              <w:rPr>
                <w:rFonts w:eastAsia="Times New Roman"/>
                <w:lang w:val="ru-RU" w:eastAsia="ru-RU" w:bidi="ar-SA"/>
              </w:rPr>
              <w:t>Значение напряжения батареи в вольтах</w:t>
            </w:r>
          </w:p>
        </w:tc>
      </w:tr>
      <w:tr w:rsidR="00312619" w:rsidRPr="002324AD" w14:paraId="4685F961" w14:textId="77777777" w:rsidTr="00312619">
        <w:trPr>
          <w:trHeight w:val="70"/>
        </w:trPr>
        <w:tc>
          <w:tcPr>
            <w:tcW w:w="456" w:type="dxa"/>
            <w:vAlign w:val="center"/>
          </w:tcPr>
          <w:p w14:paraId="124C924C" w14:textId="050426CE" w:rsidR="00312619" w:rsidRPr="002752C7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18</w:t>
            </w:r>
          </w:p>
        </w:tc>
        <w:tc>
          <w:tcPr>
            <w:tcW w:w="1123" w:type="dxa"/>
            <w:vAlign w:val="center"/>
          </w:tcPr>
          <w:p w14:paraId="1E951C4B" w14:textId="0B51731F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Exitd</w:t>
            </w:r>
            <w:proofErr w:type="spellEnd"/>
          </w:p>
        </w:tc>
        <w:tc>
          <w:tcPr>
            <w:tcW w:w="923" w:type="dxa"/>
            <w:vAlign w:val="center"/>
          </w:tcPr>
          <w:p w14:paraId="596B22F1" w14:textId="4EBA2E46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Calibri"/>
              </w:rPr>
              <w:t>int</w:t>
            </w:r>
          </w:p>
        </w:tc>
        <w:tc>
          <w:tcPr>
            <w:tcW w:w="1813" w:type="dxa"/>
            <w:vAlign w:val="center"/>
          </w:tcPr>
          <w:p w14:paraId="578E0E3E" w14:textId="77777777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Times New Roman"/>
                <w:color w:val="000000"/>
                <w:sz w:val="24"/>
                <w:lang w:val="en-US" w:bidi="ar-SA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[0-9]</w:t>
            </w:r>
          </w:p>
          <w:p w14:paraId="7E284C24" w14:textId="7FC5400E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{1, 7}</w:t>
            </w:r>
          </w:p>
        </w:tc>
        <w:tc>
          <w:tcPr>
            <w:tcW w:w="1675" w:type="dxa"/>
            <w:vMerge/>
            <w:vAlign w:val="center"/>
          </w:tcPr>
          <w:p w14:paraId="6AFE040D" w14:textId="77777777" w:rsidR="00312619" w:rsidRPr="005C4245" w:rsidRDefault="00312619" w:rsidP="005C4245">
            <w:pPr>
              <w:pStyle w:val="af6"/>
              <w:jc w:val="center"/>
              <w:rPr>
                <w:lang w:val="ru-RU" w:eastAsia="ru-RU" w:bidi="ar-SA"/>
              </w:rPr>
            </w:pPr>
          </w:p>
        </w:tc>
        <w:tc>
          <w:tcPr>
            <w:tcW w:w="2794" w:type="dxa"/>
            <w:vAlign w:val="center"/>
          </w:tcPr>
          <w:p w14:paraId="2DEE540B" w14:textId="4D3749A1" w:rsidR="00312619" w:rsidRDefault="00312619" w:rsidP="005C4245">
            <w:pPr>
              <w:pStyle w:val="af6"/>
              <w:rPr>
                <w:lang w:eastAsia="ru-RU" w:bidi="ar-SA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Идентификатор</w:t>
            </w:r>
            <w:proofErr w:type="spellEnd"/>
            <w:r>
              <w:rPr>
                <w:rFonts w:eastAsia="Times New Roman"/>
                <w:lang w:eastAsia="ru-RU" w:bidi="ar-SA"/>
              </w:rPr>
              <w:t xml:space="preserve"> </w:t>
            </w:r>
            <w:proofErr w:type="spellStart"/>
            <w:r>
              <w:rPr>
                <w:rFonts w:eastAsia="Times New Roman"/>
                <w:lang w:eastAsia="ru-RU" w:bidi="ar-SA"/>
              </w:rPr>
              <w:t>внешнего</w:t>
            </w:r>
            <w:proofErr w:type="spellEnd"/>
            <w:r>
              <w:rPr>
                <w:rFonts w:eastAsia="Times New Roman"/>
                <w:lang w:eastAsia="ru-RU" w:bidi="ar-SA"/>
              </w:rPr>
              <w:t xml:space="preserve"> </w:t>
            </w:r>
            <w:proofErr w:type="spellStart"/>
            <w:r>
              <w:rPr>
                <w:rFonts w:eastAsia="Times New Roman"/>
                <w:lang w:eastAsia="ru-RU" w:bidi="ar-SA"/>
              </w:rPr>
              <w:t>устройства</w:t>
            </w:r>
            <w:proofErr w:type="spellEnd"/>
          </w:p>
        </w:tc>
      </w:tr>
      <w:tr w:rsidR="00312619" w:rsidRPr="002324AD" w14:paraId="606B49C1" w14:textId="77777777" w:rsidTr="00312619">
        <w:trPr>
          <w:trHeight w:val="70"/>
        </w:trPr>
        <w:tc>
          <w:tcPr>
            <w:tcW w:w="456" w:type="dxa"/>
            <w:vAlign w:val="center"/>
          </w:tcPr>
          <w:p w14:paraId="1E8CA385" w14:textId="5D1078BB" w:rsidR="00312619" w:rsidRPr="002752C7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19</w:t>
            </w:r>
          </w:p>
        </w:tc>
        <w:tc>
          <w:tcPr>
            <w:tcW w:w="1123" w:type="dxa"/>
            <w:vAlign w:val="center"/>
          </w:tcPr>
          <w:p w14:paraId="1469FAAA" w14:textId="5BF49691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exitstatus</w:t>
            </w:r>
            <w:proofErr w:type="spellEnd"/>
          </w:p>
        </w:tc>
        <w:tc>
          <w:tcPr>
            <w:tcW w:w="923" w:type="dxa"/>
            <w:vAlign w:val="center"/>
          </w:tcPr>
          <w:p w14:paraId="40C1FAF7" w14:textId="51412373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Calibri"/>
              </w:rPr>
              <w:t>int</w:t>
            </w:r>
          </w:p>
        </w:tc>
        <w:tc>
          <w:tcPr>
            <w:tcW w:w="1813" w:type="dxa"/>
            <w:vAlign w:val="center"/>
          </w:tcPr>
          <w:p w14:paraId="4AF9C666" w14:textId="77777777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Times New Roman"/>
                <w:color w:val="000000"/>
                <w:sz w:val="24"/>
                <w:lang w:val="en-US" w:bidi="ar-SA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[0-9]</w:t>
            </w:r>
          </w:p>
          <w:p w14:paraId="6CC599D6" w14:textId="6B3D05CD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{1, 1}</w:t>
            </w:r>
          </w:p>
        </w:tc>
        <w:tc>
          <w:tcPr>
            <w:tcW w:w="1675" w:type="dxa"/>
            <w:vMerge/>
            <w:vAlign w:val="center"/>
          </w:tcPr>
          <w:p w14:paraId="73ABAB36" w14:textId="77777777" w:rsidR="00312619" w:rsidRPr="005C4245" w:rsidRDefault="00312619" w:rsidP="005C4245">
            <w:pPr>
              <w:pStyle w:val="af6"/>
              <w:jc w:val="center"/>
              <w:rPr>
                <w:lang w:val="ru-RU" w:eastAsia="ru-RU" w:bidi="ar-SA"/>
              </w:rPr>
            </w:pPr>
          </w:p>
        </w:tc>
        <w:tc>
          <w:tcPr>
            <w:tcW w:w="2794" w:type="dxa"/>
            <w:vAlign w:val="center"/>
          </w:tcPr>
          <w:p w14:paraId="1BD43C38" w14:textId="1F148601" w:rsidR="00312619" w:rsidRDefault="00312619" w:rsidP="005C4245">
            <w:pPr>
              <w:pStyle w:val="af6"/>
              <w:rPr>
                <w:lang w:eastAsia="ru-RU" w:bidi="ar-SA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Статус</w:t>
            </w:r>
            <w:proofErr w:type="spellEnd"/>
            <w:r>
              <w:rPr>
                <w:rFonts w:eastAsia="Times New Roman"/>
                <w:lang w:eastAsia="ru-RU" w:bidi="ar-SA"/>
              </w:rPr>
              <w:t xml:space="preserve"> </w:t>
            </w:r>
            <w:proofErr w:type="spellStart"/>
            <w:r>
              <w:rPr>
                <w:rFonts w:eastAsia="Times New Roman"/>
                <w:lang w:eastAsia="ru-RU" w:bidi="ar-SA"/>
              </w:rPr>
              <w:t>внешнего</w:t>
            </w:r>
            <w:proofErr w:type="spellEnd"/>
            <w:r>
              <w:rPr>
                <w:rFonts w:eastAsia="Times New Roman"/>
                <w:lang w:eastAsia="ru-RU" w:bidi="ar-SA"/>
              </w:rPr>
              <w:t xml:space="preserve"> </w:t>
            </w:r>
            <w:proofErr w:type="spellStart"/>
            <w:r>
              <w:rPr>
                <w:rFonts w:eastAsia="Times New Roman"/>
                <w:lang w:eastAsia="ru-RU" w:bidi="ar-SA"/>
              </w:rPr>
              <w:t>устройства</w:t>
            </w:r>
            <w:proofErr w:type="spellEnd"/>
          </w:p>
        </w:tc>
      </w:tr>
    </w:tbl>
    <w:p w14:paraId="568B79FA" w14:textId="77777777" w:rsidR="00F1641C" w:rsidRDefault="00F1641C" w:rsidP="00B4113B">
      <w:pPr>
        <w:ind w:firstLine="0"/>
      </w:pPr>
    </w:p>
    <w:p w14:paraId="1E193A07" w14:textId="3FDC7320" w:rsidR="000B776F" w:rsidRDefault="00EF5004" w:rsidP="000B776F">
      <w:pPr>
        <w:pStyle w:val="3"/>
        <w:numPr>
          <w:ilvl w:val="2"/>
          <w:numId w:val="2"/>
        </w:numPr>
        <w:ind w:left="0" w:firstLine="0"/>
        <w:jc w:val="both"/>
      </w:pPr>
      <w:bookmarkStart w:id="19" w:name="_Toc99899604"/>
      <w:bookmarkStart w:id="20" w:name="_Toc99899799"/>
      <w:r>
        <w:t>Методы</w:t>
      </w:r>
      <w:bookmarkEnd w:id="19"/>
      <w:bookmarkEnd w:id="20"/>
    </w:p>
    <w:p w14:paraId="73BA08CB" w14:textId="77777777" w:rsidR="00532545" w:rsidRDefault="00532545" w:rsidP="00532545">
      <w:r>
        <w:t>При разработке приложения для управления роботизированной платформы-носителем использовались следующие методы:</w:t>
      </w:r>
    </w:p>
    <w:p w14:paraId="42F049E8" w14:textId="77777777" w:rsidR="00532545" w:rsidRDefault="00532545" w:rsidP="00532545">
      <w:pPr>
        <w:pStyle w:val="aa"/>
        <w:numPr>
          <w:ilvl w:val="0"/>
          <w:numId w:val="36"/>
        </w:numPr>
        <w:ind w:left="709" w:firstLine="709"/>
      </w:pPr>
      <w:r>
        <w:t>Объектно-ориентированное программирование: работа с классами, методами и структурами</w:t>
      </w:r>
      <w:r w:rsidRPr="00A34C51">
        <w:t xml:space="preserve">; </w:t>
      </w:r>
    </w:p>
    <w:p w14:paraId="1750345B" w14:textId="131BEA9E" w:rsidR="00532545" w:rsidRDefault="00532545" w:rsidP="00532545">
      <w:pPr>
        <w:pStyle w:val="aa"/>
        <w:numPr>
          <w:ilvl w:val="0"/>
          <w:numId w:val="36"/>
        </w:numPr>
        <w:ind w:left="709" w:firstLine="709"/>
      </w:pPr>
      <w:r>
        <w:t xml:space="preserve">Данные, </w:t>
      </w:r>
      <w:r w:rsidR="00334ABA">
        <w:t>передаваемые</w:t>
      </w:r>
      <w:r>
        <w:t xml:space="preserve"> платформ</w:t>
      </w:r>
      <w:r w:rsidR="00334ABA">
        <w:t>ой</w:t>
      </w:r>
      <w:r>
        <w:t xml:space="preserve"> на компьютер</w:t>
      </w:r>
      <w:r w:rsidR="00E322EA">
        <w:t xml:space="preserve"> представлены на рисунке </w:t>
      </w:r>
      <w:r w:rsidR="00633DE6">
        <w:t>1</w:t>
      </w:r>
      <w:r w:rsidR="00E322EA">
        <w:t>.</w:t>
      </w:r>
    </w:p>
    <w:p w14:paraId="1C3C63A7" w14:textId="14684DFA" w:rsidR="0094303C" w:rsidRDefault="0094303C" w:rsidP="00532545">
      <w:pPr>
        <w:pStyle w:val="aa"/>
        <w:numPr>
          <w:ilvl w:val="0"/>
          <w:numId w:val="36"/>
        </w:numPr>
        <w:ind w:left="709" w:firstLine="709"/>
      </w:pPr>
      <w:r>
        <w:t xml:space="preserve">Данные, передаваемые компьютером на платформу представлены на рисунке </w:t>
      </w:r>
      <w:r w:rsidR="00633DE6">
        <w:t>2</w:t>
      </w:r>
      <w:r>
        <w:t>.</w:t>
      </w:r>
    </w:p>
    <w:p w14:paraId="7AF5502F" w14:textId="77777777" w:rsidR="00532545" w:rsidRDefault="00532545" w:rsidP="00532545">
      <w:pPr>
        <w:pStyle w:val="aa"/>
        <w:keepNext/>
        <w:ind w:left="0"/>
        <w:jc w:val="center"/>
      </w:pPr>
      <w:r w:rsidRPr="0096143A">
        <w:rPr>
          <w:noProof/>
        </w:rPr>
        <w:lastRenderedPageBreak/>
        <w:drawing>
          <wp:inline distT="0" distB="0" distL="0" distR="0" wp14:anchorId="428F51B9" wp14:editId="0F3F0059">
            <wp:extent cx="5565891" cy="64799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5190" cy="65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22611" w14:textId="2B4C5CEC" w:rsidR="00532545" w:rsidRPr="003E7303" w:rsidRDefault="00532545" w:rsidP="00532545">
      <w:pPr>
        <w:pStyle w:val="af8"/>
        <w:rPr>
          <w:szCs w:val="16"/>
          <w:lang w:val="en-US"/>
        </w:rPr>
      </w:pPr>
      <w:r w:rsidRPr="001613A8">
        <w:rPr>
          <w:szCs w:val="16"/>
        </w:rPr>
        <w:t>Рисунок</w:t>
      </w:r>
      <w:r w:rsidRPr="003E7303">
        <w:rPr>
          <w:szCs w:val="16"/>
          <w:lang w:val="en-US"/>
        </w:rPr>
        <w:t xml:space="preserve"> </w:t>
      </w:r>
      <w:r w:rsidRPr="001613A8">
        <w:rPr>
          <w:szCs w:val="16"/>
        </w:rPr>
        <w:fldChar w:fldCharType="begin"/>
      </w:r>
      <w:r w:rsidRPr="003E7303">
        <w:rPr>
          <w:szCs w:val="16"/>
          <w:lang w:val="en-US"/>
        </w:rPr>
        <w:instrText xml:space="preserve"> </w:instrText>
      </w:r>
      <w:r w:rsidRPr="001613A8">
        <w:rPr>
          <w:szCs w:val="16"/>
          <w:lang w:val="en-US"/>
        </w:rPr>
        <w:instrText>SEQ</w:instrText>
      </w:r>
      <w:r w:rsidRPr="003E7303">
        <w:rPr>
          <w:szCs w:val="16"/>
          <w:lang w:val="en-US"/>
        </w:rPr>
        <w:instrText xml:space="preserve"> </w:instrText>
      </w:r>
      <w:r w:rsidRPr="001613A8">
        <w:rPr>
          <w:szCs w:val="16"/>
        </w:rPr>
        <w:instrText>Рисунок</w:instrText>
      </w:r>
      <w:r w:rsidRPr="003E7303">
        <w:rPr>
          <w:szCs w:val="16"/>
          <w:lang w:val="en-US"/>
        </w:rPr>
        <w:instrText xml:space="preserve"> \* </w:instrText>
      </w:r>
      <w:r w:rsidRPr="001613A8">
        <w:rPr>
          <w:szCs w:val="16"/>
          <w:lang w:val="en-US"/>
        </w:rPr>
        <w:instrText>ARABIC</w:instrText>
      </w:r>
      <w:r w:rsidRPr="003E7303">
        <w:rPr>
          <w:szCs w:val="16"/>
          <w:lang w:val="en-US"/>
        </w:rPr>
        <w:instrText xml:space="preserve"> </w:instrText>
      </w:r>
      <w:r w:rsidRPr="001613A8">
        <w:rPr>
          <w:szCs w:val="16"/>
        </w:rPr>
        <w:fldChar w:fldCharType="separate"/>
      </w:r>
      <w:r w:rsidR="003E7303">
        <w:rPr>
          <w:noProof/>
          <w:szCs w:val="16"/>
          <w:lang w:val="en-US"/>
        </w:rPr>
        <w:t>1</w:t>
      </w:r>
      <w:r w:rsidRPr="001613A8">
        <w:rPr>
          <w:szCs w:val="16"/>
        </w:rPr>
        <w:fldChar w:fldCharType="end"/>
      </w:r>
      <w:r w:rsidRPr="003E7303">
        <w:rPr>
          <w:szCs w:val="16"/>
          <w:lang w:val="en-US"/>
        </w:rPr>
        <w:t xml:space="preserve"> – </w:t>
      </w:r>
      <w:r w:rsidRPr="001613A8">
        <w:rPr>
          <w:szCs w:val="16"/>
        </w:rPr>
        <w:t>Пакет</w:t>
      </w:r>
      <w:r w:rsidRPr="003E7303">
        <w:rPr>
          <w:szCs w:val="16"/>
          <w:lang w:val="en-US"/>
        </w:rPr>
        <w:t xml:space="preserve"> </w:t>
      </w:r>
      <w:r w:rsidRPr="001613A8">
        <w:rPr>
          <w:szCs w:val="16"/>
          <w:lang w:val="en-US"/>
        </w:rPr>
        <w:t>Platform</w:t>
      </w:r>
      <w:r w:rsidRPr="003E7303">
        <w:rPr>
          <w:szCs w:val="16"/>
          <w:lang w:val="en-US"/>
        </w:rPr>
        <w:t xml:space="preserve"> </w:t>
      </w:r>
      <w:r w:rsidRPr="001613A8">
        <w:rPr>
          <w:szCs w:val="16"/>
          <w:lang w:val="en-US"/>
        </w:rPr>
        <w:t>to</w:t>
      </w:r>
      <w:r w:rsidRPr="003E7303">
        <w:rPr>
          <w:szCs w:val="16"/>
          <w:lang w:val="en-US"/>
        </w:rPr>
        <w:t xml:space="preserve"> </w:t>
      </w:r>
      <w:r w:rsidRPr="001613A8">
        <w:rPr>
          <w:szCs w:val="16"/>
          <w:lang w:val="en-US"/>
        </w:rPr>
        <w:t>PC</w:t>
      </w:r>
    </w:p>
    <w:p w14:paraId="434B31EB" w14:textId="77777777" w:rsidR="00532545" w:rsidRPr="0020520A" w:rsidRDefault="00532545" w:rsidP="00532545">
      <w:pPr>
        <w:rPr>
          <w:lang w:eastAsia="en-US" w:bidi="ar-SA"/>
        </w:rPr>
      </w:pPr>
      <w:r>
        <w:rPr>
          <w:lang w:eastAsia="en-US" w:bidi="ar-SA"/>
        </w:rPr>
        <w:t>Аргументы пакета:</w:t>
      </w:r>
    </w:p>
    <w:p w14:paraId="36C6D2BF" w14:textId="77777777" w:rsidR="00532545" w:rsidRPr="0020520A" w:rsidRDefault="00532545" w:rsidP="00532545">
      <w:pPr>
        <w:rPr>
          <w:lang w:eastAsia="en-US" w:bidi="ar-SA"/>
        </w:rPr>
      </w:pPr>
      <w:r w:rsidRPr="0020520A">
        <w:rPr>
          <w:lang w:val="en-US" w:eastAsia="en-US" w:bidi="ar-SA"/>
        </w:rPr>
        <w:t>move</w:t>
      </w:r>
      <w:r w:rsidRPr="0020520A">
        <w:rPr>
          <w:lang w:eastAsia="en-US" w:bidi="ar-SA"/>
        </w:rPr>
        <w:t xml:space="preserve"> - направление движения, </w:t>
      </w:r>
      <w:r w:rsidRPr="0020520A">
        <w:rPr>
          <w:lang w:val="en-US" w:eastAsia="en-US" w:bidi="ar-SA"/>
        </w:rPr>
        <w:t>char</w:t>
      </w:r>
    </w:p>
    <w:p w14:paraId="048FC314" w14:textId="77777777" w:rsidR="00532545" w:rsidRPr="0020520A" w:rsidRDefault="00532545" w:rsidP="00532545">
      <w:pPr>
        <w:rPr>
          <w:lang w:eastAsia="en-US" w:bidi="ar-SA"/>
        </w:rPr>
      </w:pPr>
      <w:r w:rsidRPr="0020520A">
        <w:rPr>
          <w:lang w:val="en-US" w:eastAsia="en-US" w:bidi="ar-SA"/>
        </w:rPr>
        <w:t>speed</w:t>
      </w:r>
      <w:r w:rsidRPr="0020520A">
        <w:rPr>
          <w:lang w:eastAsia="en-US" w:bidi="ar-SA"/>
        </w:rPr>
        <w:t xml:space="preserve"> - скорость в процентах, </w:t>
      </w:r>
      <w:r w:rsidRPr="0020520A">
        <w:rPr>
          <w:lang w:val="en-US" w:eastAsia="en-US" w:bidi="ar-SA"/>
        </w:rPr>
        <w:t>int</w:t>
      </w:r>
    </w:p>
    <w:p w14:paraId="1A3B9A01" w14:textId="77777777" w:rsidR="00532545" w:rsidRPr="0020520A" w:rsidRDefault="00532545" w:rsidP="00532545">
      <w:pPr>
        <w:rPr>
          <w:lang w:eastAsia="en-US" w:bidi="ar-SA"/>
        </w:rPr>
      </w:pPr>
      <w:r w:rsidRPr="0020520A">
        <w:rPr>
          <w:lang w:val="en-US" w:eastAsia="en-US" w:bidi="ar-SA"/>
        </w:rPr>
        <w:t>value</w:t>
      </w:r>
      <w:r w:rsidRPr="0020520A">
        <w:rPr>
          <w:lang w:eastAsia="en-US" w:bidi="ar-SA"/>
        </w:rPr>
        <w:t xml:space="preserve"> - тип разгона, </w:t>
      </w:r>
      <w:r w:rsidRPr="0020520A">
        <w:rPr>
          <w:lang w:val="en-US" w:eastAsia="en-US" w:bidi="ar-SA"/>
        </w:rPr>
        <w:t>char</w:t>
      </w:r>
    </w:p>
    <w:p w14:paraId="7B8FD3A1" w14:textId="77777777" w:rsidR="00532545" w:rsidRPr="0020520A" w:rsidRDefault="00532545" w:rsidP="00532545">
      <w:pPr>
        <w:rPr>
          <w:lang w:eastAsia="en-US" w:bidi="ar-SA"/>
        </w:rPr>
      </w:pPr>
      <w:proofErr w:type="spellStart"/>
      <w:r w:rsidRPr="0020520A">
        <w:rPr>
          <w:lang w:val="en-US" w:eastAsia="en-US" w:bidi="ar-SA"/>
        </w:rPr>
        <w:t>lcurr</w:t>
      </w:r>
      <w:proofErr w:type="spellEnd"/>
      <w:r w:rsidRPr="0020520A">
        <w:rPr>
          <w:lang w:eastAsia="en-US" w:bidi="ar-SA"/>
        </w:rPr>
        <w:t xml:space="preserve"> - значение тока левого мотора, </w:t>
      </w:r>
      <w:r w:rsidRPr="0020520A">
        <w:rPr>
          <w:lang w:val="en-US" w:eastAsia="en-US" w:bidi="ar-SA"/>
        </w:rPr>
        <w:t>double</w:t>
      </w:r>
    </w:p>
    <w:p w14:paraId="57B6BB54" w14:textId="77777777" w:rsidR="00532545" w:rsidRPr="0020520A" w:rsidRDefault="00532545" w:rsidP="00532545">
      <w:pPr>
        <w:rPr>
          <w:lang w:eastAsia="en-US" w:bidi="ar-SA"/>
        </w:rPr>
      </w:pPr>
      <w:proofErr w:type="spellStart"/>
      <w:r w:rsidRPr="0020520A">
        <w:rPr>
          <w:lang w:val="en-US" w:eastAsia="en-US" w:bidi="ar-SA"/>
        </w:rPr>
        <w:t>rcurr</w:t>
      </w:r>
      <w:proofErr w:type="spellEnd"/>
      <w:r w:rsidRPr="0020520A">
        <w:rPr>
          <w:lang w:eastAsia="en-US" w:bidi="ar-SA"/>
        </w:rPr>
        <w:t xml:space="preserve"> - значение тока правого мотора, </w:t>
      </w:r>
      <w:r w:rsidRPr="0020520A">
        <w:rPr>
          <w:lang w:val="en-US" w:eastAsia="en-US" w:bidi="ar-SA"/>
        </w:rPr>
        <w:t>double</w:t>
      </w:r>
    </w:p>
    <w:p w14:paraId="183D5877" w14:textId="77777777" w:rsidR="00532545" w:rsidRPr="0020520A" w:rsidRDefault="00532545" w:rsidP="00532545">
      <w:pPr>
        <w:rPr>
          <w:lang w:eastAsia="en-US" w:bidi="ar-SA"/>
        </w:rPr>
      </w:pPr>
      <w:proofErr w:type="spellStart"/>
      <w:r w:rsidRPr="0020520A">
        <w:rPr>
          <w:lang w:val="en-US" w:eastAsia="en-US" w:bidi="ar-SA"/>
        </w:rPr>
        <w:t>accx</w:t>
      </w:r>
      <w:proofErr w:type="spellEnd"/>
      <w:r w:rsidRPr="0020520A">
        <w:rPr>
          <w:lang w:eastAsia="en-US" w:bidi="ar-SA"/>
        </w:rPr>
        <w:t xml:space="preserve"> - значение акселерометра по оси </w:t>
      </w:r>
      <w:r w:rsidRPr="0020520A">
        <w:rPr>
          <w:lang w:val="en-US" w:eastAsia="en-US" w:bidi="ar-SA"/>
        </w:rPr>
        <w:t>x</w:t>
      </w:r>
      <w:r w:rsidRPr="0020520A">
        <w:rPr>
          <w:lang w:eastAsia="en-US" w:bidi="ar-SA"/>
        </w:rPr>
        <w:t xml:space="preserve">, </w:t>
      </w:r>
      <w:r w:rsidRPr="0020520A">
        <w:rPr>
          <w:lang w:val="en-US" w:eastAsia="en-US" w:bidi="ar-SA"/>
        </w:rPr>
        <w:t>double</w:t>
      </w:r>
    </w:p>
    <w:p w14:paraId="047783A2" w14:textId="77777777" w:rsidR="00532545" w:rsidRPr="0020520A" w:rsidRDefault="00532545" w:rsidP="00532545">
      <w:pPr>
        <w:rPr>
          <w:lang w:eastAsia="en-US" w:bidi="ar-SA"/>
        </w:rPr>
      </w:pPr>
      <w:proofErr w:type="spellStart"/>
      <w:r w:rsidRPr="0020520A">
        <w:rPr>
          <w:lang w:val="en-US" w:eastAsia="en-US" w:bidi="ar-SA"/>
        </w:rPr>
        <w:t>accy</w:t>
      </w:r>
      <w:proofErr w:type="spellEnd"/>
      <w:r w:rsidRPr="0020520A">
        <w:rPr>
          <w:lang w:eastAsia="en-US" w:bidi="ar-SA"/>
        </w:rPr>
        <w:t xml:space="preserve"> - значение акселерометра по оси </w:t>
      </w:r>
      <w:r w:rsidRPr="0020520A">
        <w:rPr>
          <w:lang w:val="en-US" w:eastAsia="en-US" w:bidi="ar-SA"/>
        </w:rPr>
        <w:t>y</w:t>
      </w:r>
      <w:r w:rsidRPr="0020520A">
        <w:rPr>
          <w:lang w:eastAsia="en-US" w:bidi="ar-SA"/>
        </w:rPr>
        <w:t xml:space="preserve">, </w:t>
      </w:r>
      <w:r w:rsidRPr="0020520A">
        <w:rPr>
          <w:lang w:val="en-US" w:eastAsia="en-US" w:bidi="ar-SA"/>
        </w:rPr>
        <w:t>double</w:t>
      </w:r>
    </w:p>
    <w:p w14:paraId="78018C61" w14:textId="77777777" w:rsidR="00532545" w:rsidRPr="0020520A" w:rsidRDefault="00532545" w:rsidP="00532545">
      <w:pPr>
        <w:rPr>
          <w:lang w:eastAsia="en-US" w:bidi="ar-SA"/>
        </w:rPr>
      </w:pPr>
      <w:proofErr w:type="spellStart"/>
      <w:r w:rsidRPr="0020520A">
        <w:rPr>
          <w:lang w:val="en-US" w:eastAsia="en-US" w:bidi="ar-SA"/>
        </w:rPr>
        <w:t>accz</w:t>
      </w:r>
      <w:proofErr w:type="spellEnd"/>
      <w:r w:rsidRPr="0020520A">
        <w:rPr>
          <w:lang w:eastAsia="en-US" w:bidi="ar-SA"/>
        </w:rPr>
        <w:t xml:space="preserve"> - значение акселерометра по оси </w:t>
      </w:r>
      <w:r w:rsidRPr="0020520A">
        <w:rPr>
          <w:lang w:val="en-US" w:eastAsia="en-US" w:bidi="ar-SA"/>
        </w:rPr>
        <w:t>z</w:t>
      </w:r>
      <w:r w:rsidRPr="0020520A">
        <w:rPr>
          <w:lang w:eastAsia="en-US" w:bidi="ar-SA"/>
        </w:rPr>
        <w:t xml:space="preserve">, </w:t>
      </w:r>
      <w:r w:rsidRPr="0020520A">
        <w:rPr>
          <w:lang w:val="en-US" w:eastAsia="en-US" w:bidi="ar-SA"/>
        </w:rPr>
        <w:t>double</w:t>
      </w:r>
    </w:p>
    <w:p w14:paraId="6E735DB8" w14:textId="77777777" w:rsidR="00532545" w:rsidRPr="0020520A" w:rsidRDefault="00532545" w:rsidP="00532545">
      <w:pPr>
        <w:rPr>
          <w:lang w:eastAsia="en-US" w:bidi="ar-SA"/>
        </w:rPr>
      </w:pPr>
      <w:proofErr w:type="spellStart"/>
      <w:r w:rsidRPr="0020520A">
        <w:rPr>
          <w:lang w:val="en-US" w:eastAsia="en-US" w:bidi="ar-SA"/>
        </w:rPr>
        <w:t>gyrox</w:t>
      </w:r>
      <w:proofErr w:type="spellEnd"/>
      <w:r w:rsidRPr="0020520A">
        <w:rPr>
          <w:lang w:eastAsia="en-US" w:bidi="ar-SA"/>
        </w:rPr>
        <w:t xml:space="preserve"> - значение гироскопа по оси </w:t>
      </w:r>
      <w:r w:rsidRPr="0020520A">
        <w:rPr>
          <w:lang w:val="en-US" w:eastAsia="en-US" w:bidi="ar-SA"/>
        </w:rPr>
        <w:t>x</w:t>
      </w:r>
      <w:r w:rsidRPr="0020520A">
        <w:rPr>
          <w:lang w:eastAsia="en-US" w:bidi="ar-SA"/>
        </w:rPr>
        <w:t xml:space="preserve">, </w:t>
      </w:r>
      <w:r w:rsidRPr="0020520A">
        <w:rPr>
          <w:lang w:val="en-US" w:eastAsia="en-US" w:bidi="ar-SA"/>
        </w:rPr>
        <w:t>double</w:t>
      </w:r>
    </w:p>
    <w:p w14:paraId="5ADF5F0B" w14:textId="77777777" w:rsidR="00532545" w:rsidRPr="0020520A" w:rsidRDefault="00532545" w:rsidP="00532545">
      <w:pPr>
        <w:rPr>
          <w:lang w:eastAsia="en-US" w:bidi="ar-SA"/>
        </w:rPr>
      </w:pPr>
      <w:proofErr w:type="spellStart"/>
      <w:r w:rsidRPr="0020520A">
        <w:rPr>
          <w:lang w:val="en-US" w:eastAsia="en-US" w:bidi="ar-SA"/>
        </w:rPr>
        <w:t>gyroy</w:t>
      </w:r>
      <w:proofErr w:type="spellEnd"/>
      <w:r w:rsidRPr="0020520A">
        <w:rPr>
          <w:lang w:eastAsia="en-US" w:bidi="ar-SA"/>
        </w:rPr>
        <w:t xml:space="preserve"> - значение гироскопа по оси </w:t>
      </w:r>
      <w:r w:rsidRPr="0020520A">
        <w:rPr>
          <w:lang w:val="en-US" w:eastAsia="en-US" w:bidi="ar-SA"/>
        </w:rPr>
        <w:t>y</w:t>
      </w:r>
      <w:r w:rsidRPr="0020520A">
        <w:rPr>
          <w:lang w:eastAsia="en-US" w:bidi="ar-SA"/>
        </w:rPr>
        <w:t xml:space="preserve">, </w:t>
      </w:r>
      <w:r w:rsidRPr="0020520A">
        <w:rPr>
          <w:lang w:val="en-US" w:eastAsia="en-US" w:bidi="ar-SA"/>
        </w:rPr>
        <w:t>double</w:t>
      </w:r>
    </w:p>
    <w:p w14:paraId="464E04EF" w14:textId="77777777" w:rsidR="00532545" w:rsidRPr="0020520A" w:rsidRDefault="00532545" w:rsidP="00532545">
      <w:pPr>
        <w:rPr>
          <w:lang w:eastAsia="en-US" w:bidi="ar-SA"/>
        </w:rPr>
      </w:pPr>
      <w:proofErr w:type="spellStart"/>
      <w:r w:rsidRPr="0020520A">
        <w:rPr>
          <w:lang w:val="en-US" w:eastAsia="en-US" w:bidi="ar-SA"/>
        </w:rPr>
        <w:t>gyroz</w:t>
      </w:r>
      <w:proofErr w:type="spellEnd"/>
      <w:r w:rsidRPr="0020520A">
        <w:rPr>
          <w:lang w:eastAsia="en-US" w:bidi="ar-SA"/>
        </w:rPr>
        <w:t xml:space="preserve"> - значение гироскопа по оси </w:t>
      </w:r>
      <w:r w:rsidRPr="0020520A">
        <w:rPr>
          <w:lang w:val="en-US" w:eastAsia="en-US" w:bidi="ar-SA"/>
        </w:rPr>
        <w:t>z</w:t>
      </w:r>
      <w:r w:rsidRPr="0020520A">
        <w:rPr>
          <w:lang w:eastAsia="en-US" w:bidi="ar-SA"/>
        </w:rPr>
        <w:t xml:space="preserve">, </w:t>
      </w:r>
      <w:r w:rsidRPr="0020520A">
        <w:rPr>
          <w:lang w:val="en-US" w:eastAsia="en-US" w:bidi="ar-SA"/>
        </w:rPr>
        <w:t>double</w:t>
      </w:r>
    </w:p>
    <w:p w14:paraId="3A2019CB" w14:textId="77777777" w:rsidR="00532545" w:rsidRPr="0020520A" w:rsidRDefault="00532545" w:rsidP="00532545">
      <w:pPr>
        <w:rPr>
          <w:lang w:eastAsia="en-US" w:bidi="ar-SA"/>
        </w:rPr>
      </w:pPr>
      <w:proofErr w:type="spellStart"/>
      <w:r w:rsidRPr="0020520A">
        <w:rPr>
          <w:lang w:val="en-US" w:eastAsia="en-US" w:bidi="ar-SA"/>
        </w:rPr>
        <w:t>magx</w:t>
      </w:r>
      <w:proofErr w:type="spellEnd"/>
      <w:r w:rsidRPr="0020520A">
        <w:rPr>
          <w:lang w:eastAsia="en-US" w:bidi="ar-SA"/>
        </w:rPr>
        <w:t xml:space="preserve"> - значение магнетометра по оси </w:t>
      </w:r>
      <w:r w:rsidRPr="0020520A">
        <w:rPr>
          <w:lang w:val="en-US" w:eastAsia="en-US" w:bidi="ar-SA"/>
        </w:rPr>
        <w:t>x</w:t>
      </w:r>
      <w:r w:rsidRPr="0020520A">
        <w:rPr>
          <w:lang w:eastAsia="en-US" w:bidi="ar-SA"/>
        </w:rPr>
        <w:t xml:space="preserve">, </w:t>
      </w:r>
      <w:r w:rsidRPr="0020520A">
        <w:rPr>
          <w:lang w:val="en-US" w:eastAsia="en-US" w:bidi="ar-SA"/>
        </w:rPr>
        <w:t>double</w:t>
      </w:r>
    </w:p>
    <w:p w14:paraId="7C8A59D5" w14:textId="77777777" w:rsidR="00532545" w:rsidRPr="0020520A" w:rsidRDefault="00532545" w:rsidP="00532545">
      <w:pPr>
        <w:rPr>
          <w:lang w:eastAsia="en-US" w:bidi="ar-SA"/>
        </w:rPr>
      </w:pPr>
      <w:proofErr w:type="spellStart"/>
      <w:r w:rsidRPr="0020520A">
        <w:rPr>
          <w:lang w:val="en-US" w:eastAsia="en-US" w:bidi="ar-SA"/>
        </w:rPr>
        <w:t>magy</w:t>
      </w:r>
      <w:proofErr w:type="spellEnd"/>
      <w:r w:rsidRPr="0020520A">
        <w:rPr>
          <w:lang w:eastAsia="en-US" w:bidi="ar-SA"/>
        </w:rPr>
        <w:t xml:space="preserve"> - значение магнетометра по оси </w:t>
      </w:r>
      <w:r w:rsidRPr="0020520A">
        <w:rPr>
          <w:lang w:val="en-US" w:eastAsia="en-US" w:bidi="ar-SA"/>
        </w:rPr>
        <w:t>y</w:t>
      </w:r>
      <w:r w:rsidRPr="0020520A">
        <w:rPr>
          <w:lang w:eastAsia="en-US" w:bidi="ar-SA"/>
        </w:rPr>
        <w:t xml:space="preserve">, </w:t>
      </w:r>
      <w:r w:rsidRPr="0020520A">
        <w:rPr>
          <w:lang w:val="en-US" w:eastAsia="en-US" w:bidi="ar-SA"/>
        </w:rPr>
        <w:t>double</w:t>
      </w:r>
    </w:p>
    <w:p w14:paraId="62A53F75" w14:textId="77777777" w:rsidR="00532545" w:rsidRPr="0020520A" w:rsidRDefault="00532545" w:rsidP="00532545">
      <w:pPr>
        <w:rPr>
          <w:lang w:eastAsia="en-US" w:bidi="ar-SA"/>
        </w:rPr>
      </w:pPr>
      <w:proofErr w:type="spellStart"/>
      <w:r w:rsidRPr="0020520A">
        <w:rPr>
          <w:lang w:val="en-US" w:eastAsia="en-US" w:bidi="ar-SA"/>
        </w:rPr>
        <w:t>magz</w:t>
      </w:r>
      <w:proofErr w:type="spellEnd"/>
      <w:r w:rsidRPr="0020520A">
        <w:rPr>
          <w:lang w:eastAsia="en-US" w:bidi="ar-SA"/>
        </w:rPr>
        <w:t xml:space="preserve"> - значение магнетометра по оси </w:t>
      </w:r>
      <w:r w:rsidRPr="0020520A">
        <w:rPr>
          <w:lang w:val="en-US" w:eastAsia="en-US" w:bidi="ar-SA"/>
        </w:rPr>
        <w:t>z</w:t>
      </w:r>
      <w:r w:rsidRPr="0020520A">
        <w:rPr>
          <w:lang w:eastAsia="en-US" w:bidi="ar-SA"/>
        </w:rPr>
        <w:t xml:space="preserve">, </w:t>
      </w:r>
      <w:r w:rsidRPr="0020520A">
        <w:rPr>
          <w:lang w:val="en-US" w:eastAsia="en-US" w:bidi="ar-SA"/>
        </w:rPr>
        <w:t>double</w:t>
      </w:r>
    </w:p>
    <w:p w14:paraId="788047BD" w14:textId="77777777" w:rsidR="00532545" w:rsidRPr="0020520A" w:rsidRDefault="00532545" w:rsidP="00532545">
      <w:pPr>
        <w:rPr>
          <w:lang w:val="en-US" w:eastAsia="en-US" w:bidi="ar-SA"/>
        </w:rPr>
      </w:pPr>
      <w:proofErr w:type="spellStart"/>
      <w:r w:rsidRPr="0020520A">
        <w:rPr>
          <w:lang w:val="en-US" w:eastAsia="en-US" w:bidi="ar-SA"/>
        </w:rPr>
        <w:t>lan</w:t>
      </w:r>
      <w:proofErr w:type="spellEnd"/>
      <w:r w:rsidRPr="0020520A">
        <w:rPr>
          <w:lang w:val="en-US" w:eastAsia="en-US" w:bidi="ar-SA"/>
        </w:rPr>
        <w:t xml:space="preserve"> - </w:t>
      </w:r>
      <w:proofErr w:type="spellStart"/>
      <w:r w:rsidRPr="0020520A">
        <w:rPr>
          <w:lang w:val="en-US" w:eastAsia="en-US" w:bidi="ar-SA"/>
        </w:rPr>
        <w:t>широта</w:t>
      </w:r>
      <w:proofErr w:type="spellEnd"/>
      <w:r w:rsidRPr="0020520A">
        <w:rPr>
          <w:lang w:val="en-US" w:eastAsia="en-US" w:bidi="ar-SA"/>
        </w:rPr>
        <w:t>, string</w:t>
      </w:r>
    </w:p>
    <w:p w14:paraId="6C4D0E80" w14:textId="77777777" w:rsidR="00532545" w:rsidRPr="0020520A" w:rsidRDefault="00532545" w:rsidP="00532545">
      <w:pPr>
        <w:rPr>
          <w:lang w:val="en-US" w:eastAsia="en-US" w:bidi="ar-SA"/>
        </w:rPr>
      </w:pPr>
      <w:proofErr w:type="spellStart"/>
      <w:r w:rsidRPr="0020520A">
        <w:rPr>
          <w:lang w:val="en-US" w:eastAsia="en-US" w:bidi="ar-SA"/>
        </w:rPr>
        <w:t>lon</w:t>
      </w:r>
      <w:proofErr w:type="spellEnd"/>
      <w:r w:rsidRPr="0020520A">
        <w:rPr>
          <w:lang w:val="en-US" w:eastAsia="en-US" w:bidi="ar-SA"/>
        </w:rPr>
        <w:t xml:space="preserve"> - </w:t>
      </w:r>
      <w:proofErr w:type="spellStart"/>
      <w:r w:rsidRPr="0020520A">
        <w:rPr>
          <w:lang w:val="en-US" w:eastAsia="en-US" w:bidi="ar-SA"/>
        </w:rPr>
        <w:t>долгота</w:t>
      </w:r>
      <w:proofErr w:type="spellEnd"/>
      <w:r w:rsidRPr="0020520A">
        <w:rPr>
          <w:lang w:val="en-US" w:eastAsia="en-US" w:bidi="ar-SA"/>
        </w:rPr>
        <w:t>, string</w:t>
      </w:r>
    </w:p>
    <w:p w14:paraId="6332339E" w14:textId="77777777" w:rsidR="00532545" w:rsidRPr="0020520A" w:rsidRDefault="00532545" w:rsidP="00532545">
      <w:pPr>
        <w:rPr>
          <w:lang w:eastAsia="en-US" w:bidi="ar-SA"/>
        </w:rPr>
      </w:pPr>
      <w:proofErr w:type="spellStart"/>
      <w:r w:rsidRPr="0020520A">
        <w:rPr>
          <w:lang w:val="en-US" w:eastAsia="en-US" w:bidi="ar-SA"/>
        </w:rPr>
        <w:t>vbat</w:t>
      </w:r>
      <w:proofErr w:type="spellEnd"/>
      <w:r w:rsidRPr="0020520A">
        <w:rPr>
          <w:lang w:eastAsia="en-US" w:bidi="ar-SA"/>
        </w:rPr>
        <w:t xml:space="preserve"> - напряжение батареи в вольтах, </w:t>
      </w:r>
      <w:r w:rsidRPr="0020520A">
        <w:rPr>
          <w:lang w:val="en-US" w:eastAsia="en-US" w:bidi="ar-SA"/>
        </w:rPr>
        <w:t>double</w:t>
      </w:r>
    </w:p>
    <w:p w14:paraId="17F31CA0" w14:textId="77777777" w:rsidR="00532545" w:rsidRPr="0020520A" w:rsidRDefault="00532545" w:rsidP="00532545">
      <w:pPr>
        <w:rPr>
          <w:lang w:eastAsia="en-US" w:bidi="ar-SA"/>
        </w:rPr>
      </w:pPr>
      <w:proofErr w:type="spellStart"/>
      <w:r w:rsidRPr="0020520A">
        <w:rPr>
          <w:lang w:val="en-US" w:eastAsia="en-US" w:bidi="ar-SA"/>
        </w:rPr>
        <w:t>extid</w:t>
      </w:r>
      <w:proofErr w:type="spellEnd"/>
      <w:r w:rsidRPr="0020520A">
        <w:rPr>
          <w:lang w:eastAsia="en-US" w:bidi="ar-SA"/>
        </w:rPr>
        <w:t xml:space="preserve"> - идентификатор внешнего устройства</w:t>
      </w:r>
    </w:p>
    <w:p w14:paraId="649DF300" w14:textId="77777777" w:rsidR="00532545" w:rsidRPr="0020520A" w:rsidRDefault="00532545" w:rsidP="00532545">
      <w:pPr>
        <w:rPr>
          <w:lang w:eastAsia="en-US" w:bidi="ar-SA"/>
        </w:rPr>
      </w:pPr>
      <w:proofErr w:type="spellStart"/>
      <w:r w:rsidRPr="0020520A">
        <w:rPr>
          <w:lang w:val="en-US" w:eastAsia="en-US" w:bidi="ar-SA"/>
        </w:rPr>
        <w:t>extstatus</w:t>
      </w:r>
      <w:proofErr w:type="spellEnd"/>
      <w:r w:rsidRPr="0020520A">
        <w:rPr>
          <w:lang w:eastAsia="en-US" w:bidi="ar-SA"/>
        </w:rPr>
        <w:t xml:space="preserve"> - статус внешнего устройства, </w:t>
      </w:r>
      <w:r w:rsidRPr="0020520A">
        <w:rPr>
          <w:lang w:val="en-US" w:eastAsia="en-US" w:bidi="ar-SA"/>
        </w:rPr>
        <w:t>int</w:t>
      </w:r>
    </w:p>
    <w:p w14:paraId="5E356B5A" w14:textId="4743900C" w:rsidR="00BC2473" w:rsidRDefault="00532545" w:rsidP="00E322EA">
      <w:pPr>
        <w:rPr>
          <w:lang w:eastAsia="en-US" w:bidi="ar-SA"/>
        </w:rPr>
      </w:pPr>
      <w:r>
        <w:rPr>
          <w:lang w:eastAsia="en-US" w:bidi="ar-SA"/>
        </w:rPr>
        <w:t>В получаемом пакете находятся значения с конкретных датчиков изменения которых, непосредственно отображаются в приложении.  Например, если значения «</w:t>
      </w:r>
      <w:r>
        <w:rPr>
          <w:lang w:val="en-US" w:eastAsia="en-US" w:bidi="ar-SA"/>
        </w:rPr>
        <w:t>move</w:t>
      </w:r>
      <w:r>
        <w:rPr>
          <w:lang w:eastAsia="en-US" w:bidi="ar-SA"/>
        </w:rPr>
        <w:t>» - направление движения платформы будет меняться, это означает что платформа меняет своё направление движения.</w:t>
      </w:r>
    </w:p>
    <w:p w14:paraId="14D62837" w14:textId="77777777" w:rsidR="00FE7DFE" w:rsidRDefault="00155C86" w:rsidP="00FE7DFE">
      <w:pPr>
        <w:keepNext/>
        <w:ind w:firstLine="0"/>
        <w:jc w:val="center"/>
      </w:pPr>
      <w:r w:rsidRPr="00155C86">
        <w:rPr>
          <w:noProof/>
        </w:rPr>
        <w:lastRenderedPageBreak/>
        <w:drawing>
          <wp:inline distT="0" distB="0" distL="0" distR="0" wp14:anchorId="0AA42B24" wp14:editId="5628CE59">
            <wp:extent cx="5580380" cy="86169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9E664" w14:textId="5E15D73D" w:rsidR="00155C86" w:rsidRDefault="00FE7DFE" w:rsidP="00FE7DFE">
      <w:pPr>
        <w:pStyle w:val="af8"/>
      </w:pPr>
      <w:r>
        <w:t xml:space="preserve">Рисунок </w:t>
      </w:r>
      <w:fldSimple w:instr=" SEQ Рисунок \* ARABIC ">
        <w:r w:rsidR="003E7303">
          <w:rPr>
            <w:noProof/>
          </w:rPr>
          <w:t>2</w:t>
        </w:r>
      </w:fldSimple>
      <w:r>
        <w:t xml:space="preserve"> - Пакет </w:t>
      </w:r>
      <w:r>
        <w:rPr>
          <w:lang w:val="en-US"/>
        </w:rPr>
        <w:t>PC</w:t>
      </w:r>
      <w:r w:rsidRPr="00312619">
        <w:t xml:space="preserve"> </w:t>
      </w:r>
      <w:r>
        <w:rPr>
          <w:lang w:val="en-US"/>
        </w:rPr>
        <w:t>to</w:t>
      </w:r>
      <w:r w:rsidRPr="00312619">
        <w:t xml:space="preserve"> </w:t>
      </w:r>
      <w:r>
        <w:rPr>
          <w:lang w:val="en-US"/>
        </w:rPr>
        <w:t>Platform</w:t>
      </w:r>
    </w:p>
    <w:p w14:paraId="5A6D4884" w14:textId="4976EE3A" w:rsidR="005E3C7D" w:rsidRDefault="005E3C7D" w:rsidP="00C85A39">
      <w:pPr>
        <w:ind w:firstLine="0"/>
      </w:pPr>
      <w:r>
        <w:t>Аргументы пакета:</w:t>
      </w:r>
    </w:p>
    <w:p w14:paraId="71D982BA" w14:textId="43B38E77" w:rsidR="00C85A39" w:rsidRDefault="00C85A39" w:rsidP="00C85A39">
      <w:pPr>
        <w:ind w:firstLine="0"/>
      </w:pPr>
      <w:proofErr w:type="spellStart"/>
      <w:r>
        <w:t>move</w:t>
      </w:r>
      <w:proofErr w:type="spellEnd"/>
      <w:r>
        <w:t xml:space="preserve"> - направление движения, </w:t>
      </w:r>
      <w:proofErr w:type="spellStart"/>
      <w:r>
        <w:t>char</w:t>
      </w:r>
      <w:proofErr w:type="spellEnd"/>
    </w:p>
    <w:p w14:paraId="4078FC53" w14:textId="77777777" w:rsidR="00C85A39" w:rsidRDefault="00C85A39" w:rsidP="00C85A39">
      <w:pPr>
        <w:ind w:firstLine="0"/>
      </w:pPr>
      <w:proofErr w:type="spellStart"/>
      <w:r>
        <w:t>speed</w:t>
      </w:r>
      <w:proofErr w:type="spellEnd"/>
      <w:r>
        <w:t xml:space="preserve"> - скорость в процентах, </w:t>
      </w:r>
      <w:proofErr w:type="spellStart"/>
      <w:r>
        <w:t>int</w:t>
      </w:r>
      <w:proofErr w:type="spellEnd"/>
    </w:p>
    <w:p w14:paraId="7C74E593" w14:textId="77777777" w:rsidR="00C85A39" w:rsidRDefault="00C85A39" w:rsidP="00C85A39">
      <w:pPr>
        <w:ind w:firstLine="0"/>
      </w:pPr>
      <w:proofErr w:type="spellStart"/>
      <w:r>
        <w:t>value</w:t>
      </w:r>
      <w:proofErr w:type="spellEnd"/>
      <w:r>
        <w:t xml:space="preserve"> - тип разгона, </w:t>
      </w:r>
      <w:proofErr w:type="spellStart"/>
      <w:r>
        <w:t>char</w:t>
      </w:r>
      <w:proofErr w:type="spellEnd"/>
    </w:p>
    <w:p w14:paraId="2B98280C" w14:textId="77777777" w:rsidR="00C85A39" w:rsidRDefault="00C85A39" w:rsidP="00C85A39">
      <w:pPr>
        <w:ind w:firstLine="0"/>
      </w:pPr>
      <w:proofErr w:type="spellStart"/>
      <w:r>
        <w:t>azimutloc</w:t>
      </w:r>
      <w:proofErr w:type="spellEnd"/>
      <w:r>
        <w:t xml:space="preserve"> - азимут движения, </w:t>
      </w:r>
      <w:proofErr w:type="spellStart"/>
      <w:r>
        <w:t>int</w:t>
      </w:r>
      <w:proofErr w:type="spellEnd"/>
    </w:p>
    <w:p w14:paraId="074520B7" w14:textId="77777777" w:rsidR="00C85A39" w:rsidRPr="00C85A39" w:rsidRDefault="00C85A39" w:rsidP="00C85A39">
      <w:pPr>
        <w:ind w:firstLine="0"/>
        <w:rPr>
          <w:lang w:val="en-US"/>
        </w:rPr>
      </w:pPr>
      <w:r w:rsidRPr="00C85A39">
        <w:rPr>
          <w:lang w:val="en-US"/>
        </w:rPr>
        <w:t xml:space="preserve">gpio1 - </w:t>
      </w:r>
      <w:r>
        <w:t>значение</w:t>
      </w:r>
      <w:r w:rsidRPr="00C85A39">
        <w:rPr>
          <w:lang w:val="en-US"/>
        </w:rPr>
        <w:t xml:space="preserve"> gpio1 </w:t>
      </w:r>
      <w:proofErr w:type="spellStart"/>
      <w:r w:rsidRPr="00C85A39">
        <w:rPr>
          <w:lang w:val="en-US"/>
        </w:rPr>
        <w:t>masterLink</w:t>
      </w:r>
      <w:proofErr w:type="spellEnd"/>
      <w:r w:rsidRPr="00C85A39">
        <w:rPr>
          <w:lang w:val="en-US"/>
        </w:rPr>
        <w:t>, double</w:t>
      </w:r>
    </w:p>
    <w:p w14:paraId="0204C37B" w14:textId="77777777" w:rsidR="00C85A39" w:rsidRPr="00C85A39" w:rsidRDefault="00C85A39" w:rsidP="00C85A39">
      <w:pPr>
        <w:ind w:firstLine="0"/>
        <w:rPr>
          <w:lang w:val="en-US"/>
        </w:rPr>
      </w:pPr>
      <w:r w:rsidRPr="00C85A39">
        <w:rPr>
          <w:lang w:val="en-US"/>
        </w:rPr>
        <w:t xml:space="preserve">gpio2 - </w:t>
      </w:r>
      <w:r>
        <w:t>значение</w:t>
      </w:r>
      <w:r w:rsidRPr="00C85A39">
        <w:rPr>
          <w:lang w:val="en-US"/>
        </w:rPr>
        <w:t xml:space="preserve"> gpio2 </w:t>
      </w:r>
      <w:proofErr w:type="spellStart"/>
      <w:r w:rsidRPr="00C85A39">
        <w:rPr>
          <w:lang w:val="en-US"/>
        </w:rPr>
        <w:t>masterLink</w:t>
      </w:r>
      <w:proofErr w:type="spellEnd"/>
      <w:r w:rsidRPr="00C85A39">
        <w:rPr>
          <w:lang w:val="en-US"/>
        </w:rPr>
        <w:t>, double</w:t>
      </w:r>
    </w:p>
    <w:p w14:paraId="0BCC059A" w14:textId="77777777" w:rsidR="00C85A39" w:rsidRPr="005E3C7D" w:rsidRDefault="00C85A39" w:rsidP="00C85A39">
      <w:pPr>
        <w:ind w:firstLine="0"/>
        <w:rPr>
          <w:lang w:val="en-US"/>
        </w:rPr>
      </w:pPr>
      <w:r w:rsidRPr="005E3C7D">
        <w:rPr>
          <w:lang w:val="en-US"/>
        </w:rPr>
        <w:t xml:space="preserve">gpio3 - </w:t>
      </w:r>
      <w:r>
        <w:t>значение</w:t>
      </w:r>
      <w:r w:rsidRPr="005E3C7D">
        <w:rPr>
          <w:lang w:val="en-US"/>
        </w:rPr>
        <w:t xml:space="preserve"> gpio3 </w:t>
      </w:r>
      <w:proofErr w:type="spellStart"/>
      <w:r w:rsidRPr="005E3C7D">
        <w:rPr>
          <w:lang w:val="en-US"/>
        </w:rPr>
        <w:t>masterLink</w:t>
      </w:r>
      <w:proofErr w:type="spellEnd"/>
      <w:r w:rsidRPr="005E3C7D">
        <w:rPr>
          <w:lang w:val="en-US"/>
        </w:rPr>
        <w:t>, double</w:t>
      </w:r>
    </w:p>
    <w:p w14:paraId="2CFF961A" w14:textId="77777777" w:rsidR="00C85A39" w:rsidRPr="005E3C7D" w:rsidRDefault="00C85A39" w:rsidP="00C85A39">
      <w:pPr>
        <w:ind w:firstLine="0"/>
        <w:rPr>
          <w:lang w:val="en-US"/>
        </w:rPr>
      </w:pPr>
      <w:r w:rsidRPr="005E3C7D">
        <w:rPr>
          <w:lang w:val="en-US"/>
        </w:rPr>
        <w:t xml:space="preserve">gpio4 - </w:t>
      </w:r>
      <w:r>
        <w:t>значение</w:t>
      </w:r>
      <w:r w:rsidRPr="005E3C7D">
        <w:rPr>
          <w:lang w:val="en-US"/>
        </w:rPr>
        <w:t xml:space="preserve"> gpio4 </w:t>
      </w:r>
      <w:proofErr w:type="spellStart"/>
      <w:r w:rsidRPr="005E3C7D">
        <w:rPr>
          <w:lang w:val="en-US"/>
        </w:rPr>
        <w:t>masterLink</w:t>
      </w:r>
      <w:proofErr w:type="spellEnd"/>
      <w:r w:rsidRPr="005E3C7D">
        <w:rPr>
          <w:lang w:val="en-US"/>
        </w:rPr>
        <w:t>, double</w:t>
      </w:r>
    </w:p>
    <w:p w14:paraId="642E33E8" w14:textId="77777777" w:rsidR="00C85A39" w:rsidRDefault="00C85A39" w:rsidP="00C85A39">
      <w:pPr>
        <w:ind w:firstLine="0"/>
      </w:pPr>
      <w:proofErr w:type="spellStart"/>
      <w:r>
        <w:t>systemstatus</w:t>
      </w:r>
      <w:proofErr w:type="spellEnd"/>
      <w:r>
        <w:t xml:space="preserve"> - статус системы, </w:t>
      </w:r>
      <w:proofErr w:type="spellStart"/>
      <w:r>
        <w:t>int</w:t>
      </w:r>
      <w:proofErr w:type="spellEnd"/>
    </w:p>
    <w:p w14:paraId="16082D0F" w14:textId="5B8A3F62" w:rsidR="00C85A39" w:rsidRDefault="00C85A39" w:rsidP="00C85A39">
      <w:pPr>
        <w:ind w:firstLine="0"/>
      </w:pPr>
      <w:proofErr w:type="spellStart"/>
      <w:r>
        <w:t>data</w:t>
      </w:r>
      <w:proofErr w:type="spellEnd"/>
      <w:r>
        <w:t xml:space="preserve"> - Дополнительные данные, </w:t>
      </w:r>
      <w:proofErr w:type="spellStart"/>
      <w:r>
        <w:t>String</w:t>
      </w:r>
      <w:proofErr w:type="spellEnd"/>
    </w:p>
    <w:p w14:paraId="3CDA9ABE" w14:textId="13814C37" w:rsidR="00EF5004" w:rsidRDefault="00172E85" w:rsidP="00C91F55">
      <w:pPr>
        <w:pStyle w:val="3"/>
        <w:numPr>
          <w:ilvl w:val="2"/>
          <w:numId w:val="2"/>
        </w:numPr>
        <w:ind w:left="0" w:firstLine="0"/>
        <w:jc w:val="both"/>
      </w:pPr>
      <w:bookmarkStart w:id="21" w:name="_Toc99899605"/>
      <w:bookmarkStart w:id="22" w:name="_Toc99899800"/>
      <w:r>
        <w:t>Тесты</w:t>
      </w:r>
      <w:bookmarkEnd w:id="21"/>
      <w:bookmarkEnd w:id="22"/>
    </w:p>
    <w:p w14:paraId="4356978D" w14:textId="77777777" w:rsidR="00EE2369" w:rsidRDefault="00EE2369" w:rsidP="00EE2369">
      <w:r>
        <w:t>После разработки приложения был отобран следующие виды тестирования:</w:t>
      </w:r>
    </w:p>
    <w:p w14:paraId="6C00C6C6" w14:textId="77777777" w:rsidR="00EE2369" w:rsidRDefault="00EE2369" w:rsidP="00EE2369">
      <w:r>
        <w:t>Функциональное тестирование:</w:t>
      </w:r>
    </w:p>
    <w:p w14:paraId="74D68FDD" w14:textId="77777777" w:rsidR="00EE2369" w:rsidRDefault="00EE2369" w:rsidP="00EE2369">
      <w:pPr>
        <w:pStyle w:val="aa"/>
        <w:numPr>
          <w:ilvl w:val="0"/>
          <w:numId w:val="37"/>
        </w:numPr>
        <w:suppressAutoHyphens/>
        <w:autoSpaceDE/>
        <w:ind w:left="0" w:firstLine="709"/>
        <w:textAlignment w:val="baseline"/>
      </w:pPr>
      <w:r>
        <w:t>Тестирование методом черного ящика;</w:t>
      </w:r>
    </w:p>
    <w:p w14:paraId="665A0DE4" w14:textId="77777777" w:rsidR="00EE2369" w:rsidRDefault="00EE2369" w:rsidP="00EE2369">
      <w:pPr>
        <w:pStyle w:val="aa"/>
        <w:numPr>
          <w:ilvl w:val="0"/>
          <w:numId w:val="37"/>
        </w:numPr>
        <w:suppressAutoHyphens/>
        <w:autoSpaceDE/>
        <w:ind w:left="0" w:firstLine="709"/>
        <w:textAlignment w:val="baseline"/>
      </w:pPr>
      <w:r>
        <w:t xml:space="preserve">Метод «Входной двери» (Бинарное тестирование </w:t>
      </w:r>
      <w:r w:rsidRPr="00B1786C">
        <w:rPr>
          <w:lang w:val="en-US"/>
        </w:rPr>
        <w:t>yes</w:t>
      </w:r>
      <w:r w:rsidRPr="008F6D63">
        <w:t>/</w:t>
      </w:r>
      <w:r w:rsidRPr="00B1786C">
        <w:rPr>
          <w:lang w:val="en-US"/>
        </w:rPr>
        <w:t>no</w:t>
      </w:r>
      <w:r>
        <w:t>).</w:t>
      </w:r>
    </w:p>
    <w:p w14:paraId="49979B33" w14:textId="2FB72BCF" w:rsidR="00EE2369" w:rsidRDefault="00EE2369" w:rsidP="00252D2B">
      <w:r>
        <w:t>Тестирование производительности:</w:t>
      </w:r>
    </w:p>
    <w:p w14:paraId="5829CF3D" w14:textId="77777777" w:rsidR="00EE2369" w:rsidRDefault="00EE2369" w:rsidP="00EE2369">
      <w:pPr>
        <w:pStyle w:val="aa"/>
        <w:numPr>
          <w:ilvl w:val="0"/>
          <w:numId w:val="37"/>
        </w:numPr>
        <w:suppressAutoHyphens/>
        <w:autoSpaceDE/>
        <w:ind w:left="0" w:firstLine="709"/>
        <w:textAlignment w:val="baseline"/>
      </w:pPr>
      <w:r>
        <w:t>Нагрузочное тестирование;</w:t>
      </w:r>
    </w:p>
    <w:p w14:paraId="5700490D" w14:textId="77777777" w:rsidR="00EE2369" w:rsidRDefault="00EE2369" w:rsidP="00EE2369">
      <w:pPr>
        <w:pStyle w:val="aa"/>
        <w:numPr>
          <w:ilvl w:val="0"/>
          <w:numId w:val="37"/>
        </w:numPr>
        <w:suppressAutoHyphens/>
        <w:autoSpaceDE/>
        <w:ind w:left="0" w:firstLine="709"/>
        <w:textAlignment w:val="baseline"/>
      </w:pPr>
      <w:r>
        <w:t>Стресс тестирование.</w:t>
      </w:r>
    </w:p>
    <w:p w14:paraId="40FF5529" w14:textId="77777777" w:rsidR="00EE2369" w:rsidRDefault="00EE2369" w:rsidP="00EE2369">
      <w:r>
        <w:t>Далее определившись с видами тестирования, был произведен ряд тестовых испытаний:</w:t>
      </w:r>
    </w:p>
    <w:p w14:paraId="1E72CCC7" w14:textId="700A0608" w:rsidR="00EE2369" w:rsidRDefault="00EE2369" w:rsidP="00EE2369">
      <w:r>
        <w:t>Тестирование методом черного ящика было применено при тестировании работоспособности функционала</w:t>
      </w:r>
      <w:r w:rsidR="007631DC">
        <w:t xml:space="preserve"> встроенного</w:t>
      </w:r>
      <w:r>
        <w:t xml:space="preserve"> приложения для </w:t>
      </w:r>
      <w:r w:rsidR="007631DC">
        <w:t xml:space="preserve">передачи команд на станцию </w:t>
      </w:r>
      <w:r w:rsidR="005E43D8">
        <w:t>управления</w:t>
      </w:r>
      <w:r>
        <w:t>.</w:t>
      </w:r>
    </w:p>
    <w:p w14:paraId="3526C1B0" w14:textId="2AED783A" w:rsidR="00EE2369" w:rsidRDefault="00EE2369" w:rsidP="00EE2369">
      <w:r>
        <w:t xml:space="preserve">Метод «Входной двери» применялся при тестировании работы </w:t>
      </w:r>
      <w:r>
        <w:lastRenderedPageBreak/>
        <w:t>приложения с</w:t>
      </w:r>
      <w:r w:rsidR="005E43D8">
        <w:t>о станцией управления</w:t>
      </w:r>
      <w:r>
        <w:t xml:space="preserve">. </w:t>
      </w:r>
    </w:p>
    <w:p w14:paraId="22BF36F9" w14:textId="77777777" w:rsidR="00EE2369" w:rsidRDefault="00EE2369" w:rsidP="00EE2369">
      <w:r>
        <w:t>Нагрузочное тестирование - т</w:t>
      </w:r>
      <w:r w:rsidRPr="006167AB">
        <w:t>естирование предназначено для проверки работоспособности системы при стандартных нагрузках и для определения максимально возможного пика, при котором система работает правильно.</w:t>
      </w:r>
    </w:p>
    <w:p w14:paraId="1CACC2D4" w14:textId="77777777" w:rsidR="00EE2369" w:rsidRDefault="00EE2369" w:rsidP="00EE2369">
      <w:r>
        <w:t xml:space="preserve">Стресс тестирование - </w:t>
      </w:r>
      <w:r w:rsidRPr="0046334D">
        <w:t>Тестирование предназначено для проверки работоспособности системы при нестандартных нагрузках и для определения максимально возможного пика, при котором система работает правильно. Так же предназначено для выявления результатов, при которых система переходит в нерабочее состояние.</w:t>
      </w:r>
    </w:p>
    <w:p w14:paraId="62559F70" w14:textId="11A770E0" w:rsidR="00EE2369" w:rsidRDefault="00EE2369" w:rsidP="00252D2B">
      <w:r>
        <w:t xml:space="preserve">Тестовые сценарий и результаты тестирования указаны в приложении Б «Результаты и сценарий тестовых испытаний». </w:t>
      </w:r>
    </w:p>
    <w:p w14:paraId="7678CBFD" w14:textId="47F5635F" w:rsidR="00487BA8" w:rsidRDefault="00487BA8" w:rsidP="000E2E5E">
      <w:pPr>
        <w:pStyle w:val="3"/>
        <w:numPr>
          <w:ilvl w:val="1"/>
          <w:numId w:val="2"/>
        </w:numPr>
        <w:ind w:left="0" w:firstLine="0"/>
        <w:jc w:val="both"/>
      </w:pPr>
      <w:bookmarkStart w:id="23" w:name="_Toc99899606"/>
      <w:bookmarkStart w:id="24" w:name="_Toc99899801"/>
      <w:r>
        <w:t>Проектирование</w:t>
      </w:r>
      <w:bookmarkEnd w:id="23"/>
      <w:bookmarkEnd w:id="24"/>
    </w:p>
    <w:p w14:paraId="12CB275F" w14:textId="6A244B54" w:rsidR="0014250C" w:rsidRDefault="00B72134" w:rsidP="00A67DA9">
      <w:pPr>
        <w:pStyle w:val="3"/>
        <w:numPr>
          <w:ilvl w:val="2"/>
          <w:numId w:val="2"/>
        </w:numPr>
        <w:ind w:left="0" w:firstLine="0"/>
        <w:jc w:val="both"/>
      </w:pPr>
      <w:bookmarkStart w:id="25" w:name="_Toc99899607"/>
      <w:bookmarkStart w:id="26" w:name="_Toc99899802"/>
      <w:r>
        <w:t>Схема архитектуры программы</w:t>
      </w:r>
      <w:bookmarkEnd w:id="25"/>
      <w:bookmarkEnd w:id="26"/>
    </w:p>
    <w:p w14:paraId="786DF615" w14:textId="46AF5BD2" w:rsidR="0014250C" w:rsidRDefault="0014250C" w:rsidP="0014250C">
      <w:r>
        <w:t>Схема архитектуры программы</w:t>
      </w:r>
      <w:r w:rsidR="00DE41D8">
        <w:t xml:space="preserve"> представлена на рисунке </w:t>
      </w:r>
      <w:r w:rsidR="002E219A">
        <w:t>3</w:t>
      </w:r>
      <w:r>
        <w:t>.</w:t>
      </w:r>
    </w:p>
    <w:p w14:paraId="596857FB" w14:textId="51893235" w:rsidR="00DA5B45" w:rsidRPr="00934395" w:rsidRDefault="00D63F1B" w:rsidP="00DA5B45">
      <w:pPr>
        <w:keepNext/>
        <w:ind w:firstLine="0"/>
        <w:jc w:val="center"/>
      </w:pPr>
      <w:r w:rsidRPr="00910E95">
        <w:rPr>
          <w:noProof/>
        </w:rPr>
        <w:drawing>
          <wp:inline distT="0" distB="0" distL="0" distR="0" wp14:anchorId="17580E7F" wp14:editId="2830DF8D">
            <wp:extent cx="5579745" cy="103441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ACD08" w14:textId="5F2FE5D6" w:rsidR="0014250C" w:rsidRDefault="00DA5B45" w:rsidP="00DA5B45">
      <w:pPr>
        <w:pStyle w:val="af8"/>
      </w:pPr>
      <w:r>
        <w:t xml:space="preserve">Рисунок </w:t>
      </w:r>
      <w:r w:rsidR="00D63F1B">
        <w:t>3</w:t>
      </w:r>
      <w:r>
        <w:t xml:space="preserve"> – Схема архитектуры программы</w:t>
      </w:r>
    </w:p>
    <w:p w14:paraId="5C5668AE" w14:textId="77777777" w:rsidR="00522FD7" w:rsidRDefault="00522FD7" w:rsidP="00522FD7">
      <w:pPr>
        <w:rPr>
          <w:lang w:eastAsia="en-US" w:bidi="ar-SA"/>
        </w:rPr>
      </w:pPr>
      <w:r>
        <w:rPr>
          <w:lang w:eastAsia="en-US" w:bidi="ar-SA"/>
        </w:rPr>
        <w:t>«Производит действие» - работа с приложением при помощи компьютерной мыши или клавиатуры;</w:t>
      </w:r>
    </w:p>
    <w:p w14:paraId="79FAD2CB" w14:textId="77777777" w:rsidR="00522FD7" w:rsidRDefault="00522FD7" w:rsidP="00522FD7">
      <w:pPr>
        <w:rPr>
          <w:lang w:eastAsia="en-US" w:bidi="ar-SA"/>
        </w:rPr>
      </w:pPr>
      <w:r>
        <w:rPr>
          <w:lang w:eastAsia="en-US" w:bidi="ar-SA"/>
        </w:rPr>
        <w:t>«Команда» - работа приложения с ПК на аппаратном системном уровне;</w:t>
      </w:r>
    </w:p>
    <w:p w14:paraId="2675B20E" w14:textId="77777777" w:rsidR="00522FD7" w:rsidRPr="00910E95" w:rsidRDefault="00522FD7" w:rsidP="00522FD7">
      <w:pPr>
        <w:rPr>
          <w:lang w:eastAsia="en-US" w:bidi="ar-SA"/>
        </w:rPr>
      </w:pPr>
      <w:r>
        <w:rPr>
          <w:lang w:eastAsia="en-US" w:bidi="ar-SA"/>
        </w:rPr>
        <w:t xml:space="preserve">«Пакет» - работа ПК с радио модулем на аппаратном уровне периферии; </w:t>
      </w:r>
    </w:p>
    <w:p w14:paraId="0C3C83C1" w14:textId="77777777" w:rsidR="00522FD7" w:rsidRDefault="00522FD7" w:rsidP="00522FD7">
      <w:pPr>
        <w:rPr>
          <w:lang w:eastAsia="en-US" w:bidi="ar-SA"/>
        </w:rPr>
      </w:pPr>
      <w:r>
        <w:rPr>
          <w:lang w:eastAsia="en-US" w:bidi="ar-SA"/>
        </w:rPr>
        <w:t>«Радиоканал» - обмен байтами по радиоканалу на частоте 443.920 МГц.</w:t>
      </w:r>
    </w:p>
    <w:p w14:paraId="08972D3A" w14:textId="77777777" w:rsidR="00522FD7" w:rsidRDefault="00522FD7" w:rsidP="00522FD7">
      <w:pPr>
        <w:rPr>
          <w:lang w:eastAsia="en-US" w:bidi="ar-SA"/>
        </w:rPr>
      </w:pPr>
      <w:r>
        <w:rPr>
          <w:lang w:eastAsia="en-US" w:bidi="ar-SA"/>
        </w:rPr>
        <w:t>«</w:t>
      </w:r>
      <w:r>
        <w:rPr>
          <w:lang w:val="en-US" w:eastAsia="en-US" w:bidi="ar-SA"/>
        </w:rPr>
        <w:t>ascii</w:t>
      </w:r>
      <w:r w:rsidRPr="00910E95">
        <w:rPr>
          <w:lang w:eastAsia="en-US" w:bidi="ar-SA"/>
        </w:rPr>
        <w:t xml:space="preserve"> </w:t>
      </w:r>
      <w:r>
        <w:rPr>
          <w:lang w:eastAsia="en-US" w:bidi="ar-SA"/>
        </w:rPr>
        <w:t>строка» - передача данных на уровне представления;</w:t>
      </w:r>
    </w:p>
    <w:p w14:paraId="2AAEC0B2" w14:textId="77777777" w:rsidR="00522FD7" w:rsidRDefault="00522FD7" w:rsidP="00522FD7">
      <w:pPr>
        <w:rPr>
          <w:lang w:eastAsia="en-US" w:bidi="ar-SA"/>
        </w:rPr>
      </w:pPr>
      <w:r>
        <w:rPr>
          <w:lang w:eastAsia="en-US" w:bidi="ar-SA"/>
        </w:rPr>
        <w:t xml:space="preserve">«Регистровые данные» - работа программы с микроконтроллером </w:t>
      </w:r>
      <w:r>
        <w:rPr>
          <w:lang w:eastAsia="en-US" w:bidi="ar-SA"/>
        </w:rPr>
        <w:lastRenderedPageBreak/>
        <w:t>на уровне представления регистров;</w:t>
      </w:r>
    </w:p>
    <w:p w14:paraId="08DAEAD5" w14:textId="0D23301A" w:rsidR="00522FD7" w:rsidRPr="00522FD7" w:rsidRDefault="00522FD7" w:rsidP="00522FD7">
      <w:pPr>
        <w:ind w:firstLine="0"/>
        <w:rPr>
          <w:lang w:eastAsia="en-US" w:bidi="ar-SA"/>
        </w:rPr>
      </w:pPr>
      <w:r>
        <w:rPr>
          <w:lang w:eastAsia="en-US" w:bidi="ar-SA"/>
        </w:rPr>
        <w:t>«Отображает изменения» - пользователь видит изменения данных.</w:t>
      </w:r>
    </w:p>
    <w:p w14:paraId="7ABCF047" w14:textId="77777777" w:rsidR="00E85418" w:rsidRDefault="00E85418" w:rsidP="00A67DA9">
      <w:pPr>
        <w:pStyle w:val="3"/>
        <w:numPr>
          <w:ilvl w:val="2"/>
          <w:numId w:val="2"/>
        </w:numPr>
        <w:ind w:left="0" w:firstLine="0"/>
        <w:jc w:val="both"/>
      </w:pPr>
      <w:bookmarkStart w:id="27" w:name="_Toc99899608"/>
      <w:bookmarkStart w:id="28" w:name="_Toc99899803"/>
      <w:r>
        <w:t>Структурная схема программы</w:t>
      </w:r>
      <w:bookmarkEnd w:id="27"/>
      <w:bookmarkEnd w:id="28"/>
    </w:p>
    <w:p w14:paraId="3D5ACAA1" w14:textId="5A82B09C" w:rsidR="00E85418" w:rsidRDefault="00E85418" w:rsidP="00E85418">
      <w:r>
        <w:t xml:space="preserve">Структурная схема </w:t>
      </w:r>
      <w:r w:rsidR="00E764E6">
        <w:t xml:space="preserve">программы </w:t>
      </w:r>
      <w:r w:rsidR="00DE41D8">
        <w:t xml:space="preserve">представлена на рисунке </w:t>
      </w:r>
      <w:r w:rsidR="00F34FAC">
        <w:t>4</w:t>
      </w:r>
      <w:r>
        <w:t>.</w:t>
      </w:r>
    </w:p>
    <w:p w14:paraId="5F1C5F9F" w14:textId="2D6A45C0" w:rsidR="00E85418" w:rsidRDefault="00493FDB" w:rsidP="00E85418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7B154E9" wp14:editId="02D14DA2">
            <wp:extent cx="769620" cy="2103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6A9C">
        <w:rPr>
          <w:noProof/>
          <w:lang w:bidi="ar-SA"/>
        </w:rPr>
        <w:t xml:space="preserve"> </w:t>
      </w:r>
    </w:p>
    <w:p w14:paraId="5016A85C" w14:textId="288BB180" w:rsidR="00E85418" w:rsidRDefault="00E85418" w:rsidP="00E85418">
      <w:pPr>
        <w:pStyle w:val="af8"/>
      </w:pPr>
      <w:r>
        <w:t>Рисунок</w:t>
      </w:r>
      <w:r w:rsidR="00F34FAC">
        <w:t xml:space="preserve"> 4</w:t>
      </w:r>
      <w:r>
        <w:t>– Структурная схема приложения</w:t>
      </w:r>
    </w:p>
    <w:p w14:paraId="2A169E3F" w14:textId="3D53CA23" w:rsidR="00186E3B" w:rsidRPr="00186E3B" w:rsidRDefault="00F34FAC" w:rsidP="00186E3B">
      <w:pPr>
        <w:rPr>
          <w:lang w:eastAsia="en-US" w:bidi="ar-SA"/>
        </w:rPr>
      </w:pPr>
      <w:r>
        <w:rPr>
          <w:lang w:eastAsia="en-US" w:bidi="ar-SA"/>
        </w:rPr>
        <w:t>Описание модулей представлен</w:t>
      </w:r>
      <w:r w:rsidR="00EA7695">
        <w:rPr>
          <w:lang w:eastAsia="en-US" w:bidi="ar-SA"/>
        </w:rPr>
        <w:t>о</w:t>
      </w:r>
      <w:r>
        <w:rPr>
          <w:lang w:eastAsia="en-US" w:bidi="ar-SA"/>
        </w:rPr>
        <w:t xml:space="preserve"> в таблице 6.</w:t>
      </w:r>
    </w:p>
    <w:p w14:paraId="25B5C034" w14:textId="6AFC21FE" w:rsidR="0065080D" w:rsidRPr="0065080D" w:rsidRDefault="0065080D" w:rsidP="0065080D">
      <w:pPr>
        <w:spacing w:line="240" w:lineRule="auto"/>
        <w:ind w:firstLine="0"/>
        <w:jc w:val="left"/>
        <w:rPr>
          <w:sz w:val="24"/>
          <w:szCs w:val="24"/>
          <w:lang w:eastAsia="en-US" w:bidi="ar-SA"/>
        </w:rPr>
      </w:pPr>
      <w:r w:rsidRPr="0065080D">
        <w:rPr>
          <w:sz w:val="24"/>
          <w:szCs w:val="24"/>
          <w:lang w:eastAsia="en-US" w:bidi="ar-SA"/>
        </w:rPr>
        <w:t>Таблица 6 – Описание модулей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545"/>
        <w:gridCol w:w="3938"/>
        <w:gridCol w:w="4295"/>
      </w:tblGrid>
      <w:tr w:rsidR="0065080D" w14:paraId="664E8C83" w14:textId="77777777" w:rsidTr="0065080D">
        <w:tc>
          <w:tcPr>
            <w:tcW w:w="562" w:type="dxa"/>
          </w:tcPr>
          <w:p w14:paraId="7ECB3030" w14:textId="16A622C2" w:rsidR="0065080D" w:rsidRPr="0065080D" w:rsidRDefault="0065080D" w:rsidP="0065080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№</w:t>
            </w:r>
          </w:p>
        </w:tc>
        <w:tc>
          <w:tcPr>
            <w:tcW w:w="4393" w:type="dxa"/>
          </w:tcPr>
          <w:p w14:paraId="5404AD07" w14:textId="02D0ADD0" w:rsidR="0065080D" w:rsidRPr="0065080D" w:rsidRDefault="0065080D" w:rsidP="0065080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Название модуля</w:t>
            </w:r>
          </w:p>
        </w:tc>
        <w:tc>
          <w:tcPr>
            <w:tcW w:w="4679" w:type="dxa"/>
          </w:tcPr>
          <w:p w14:paraId="526ECEAB" w14:textId="1CE72814" w:rsidR="0065080D" w:rsidRPr="0065080D" w:rsidRDefault="0065080D" w:rsidP="0065080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Описание модуля</w:t>
            </w:r>
          </w:p>
        </w:tc>
      </w:tr>
      <w:tr w:rsidR="0065080D" w14:paraId="0433C222" w14:textId="77777777" w:rsidTr="0065080D">
        <w:tc>
          <w:tcPr>
            <w:tcW w:w="562" w:type="dxa"/>
          </w:tcPr>
          <w:p w14:paraId="6E7171F3" w14:textId="1841436B" w:rsidR="0065080D" w:rsidRPr="0065080D" w:rsidRDefault="0065080D" w:rsidP="0065080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4393" w:type="dxa"/>
          </w:tcPr>
          <w:p w14:paraId="112D7ADB" w14:textId="527E2976" w:rsidR="0065080D" w:rsidRPr="0065080D" w:rsidRDefault="00925F76" w:rsidP="0065080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proofErr w:type="spellStart"/>
            <w:r>
              <w:rPr>
                <w:sz w:val="24"/>
                <w:szCs w:val="24"/>
                <w:lang w:val="en-US" w:eastAsia="en-US" w:bidi="ar-SA"/>
              </w:rPr>
              <w:t>Main.c</w:t>
            </w:r>
            <w:proofErr w:type="spellEnd"/>
          </w:p>
        </w:tc>
        <w:tc>
          <w:tcPr>
            <w:tcW w:w="4679" w:type="dxa"/>
          </w:tcPr>
          <w:p w14:paraId="18CED58A" w14:textId="4004EF6C" w:rsidR="0065080D" w:rsidRPr="00493A9E" w:rsidRDefault="00493A9E" w:rsidP="0065080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 xml:space="preserve">Точка входа </w:t>
            </w:r>
          </w:p>
        </w:tc>
      </w:tr>
      <w:tr w:rsidR="00F462D7" w14:paraId="742C339C" w14:textId="77777777" w:rsidTr="0065080D">
        <w:tc>
          <w:tcPr>
            <w:tcW w:w="562" w:type="dxa"/>
          </w:tcPr>
          <w:p w14:paraId="202A4E0A" w14:textId="77777777" w:rsidR="00F462D7" w:rsidRPr="0065080D" w:rsidRDefault="00F462D7" w:rsidP="0065080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</w:p>
        </w:tc>
        <w:tc>
          <w:tcPr>
            <w:tcW w:w="4393" w:type="dxa"/>
          </w:tcPr>
          <w:p w14:paraId="12009181" w14:textId="77777777" w:rsidR="00F462D7" w:rsidRDefault="00F462D7" w:rsidP="0065080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4679" w:type="dxa"/>
          </w:tcPr>
          <w:p w14:paraId="3ADABA5C" w14:textId="77777777" w:rsidR="00F462D7" w:rsidRDefault="00F462D7" w:rsidP="0065080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</w:p>
        </w:tc>
      </w:tr>
      <w:tr w:rsidR="0065080D" w14:paraId="4F8A15AE" w14:textId="77777777" w:rsidTr="0065080D">
        <w:tc>
          <w:tcPr>
            <w:tcW w:w="562" w:type="dxa"/>
          </w:tcPr>
          <w:p w14:paraId="50AB32B8" w14:textId="47DA54FD" w:rsidR="0065080D" w:rsidRPr="0065080D" w:rsidRDefault="0065080D" w:rsidP="0065080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2</w:t>
            </w:r>
          </w:p>
        </w:tc>
        <w:tc>
          <w:tcPr>
            <w:tcW w:w="4393" w:type="dxa"/>
          </w:tcPr>
          <w:p w14:paraId="52C5A8AA" w14:textId="14EF27F2" w:rsidR="0065080D" w:rsidRPr="0065080D" w:rsidRDefault="00925F76" w:rsidP="0065080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proofErr w:type="spellStart"/>
            <w:r>
              <w:rPr>
                <w:sz w:val="24"/>
                <w:szCs w:val="24"/>
                <w:lang w:val="en-US" w:eastAsia="en-US" w:bidi="ar-SA"/>
              </w:rPr>
              <w:t>Platform.h</w:t>
            </w:r>
            <w:proofErr w:type="spellEnd"/>
          </w:p>
        </w:tc>
        <w:tc>
          <w:tcPr>
            <w:tcW w:w="4679" w:type="dxa"/>
          </w:tcPr>
          <w:p w14:paraId="03E46A36" w14:textId="33EFC46C" w:rsidR="0065080D" w:rsidRPr="0065080D" w:rsidRDefault="00493A9E" w:rsidP="0065080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Заголовочный файл библиотеки управления</w:t>
            </w:r>
          </w:p>
        </w:tc>
      </w:tr>
      <w:tr w:rsidR="0065080D" w14:paraId="7AED73E4" w14:textId="77777777" w:rsidTr="0065080D">
        <w:tc>
          <w:tcPr>
            <w:tcW w:w="562" w:type="dxa"/>
          </w:tcPr>
          <w:p w14:paraId="7F6EA520" w14:textId="2407B4C4" w:rsidR="0065080D" w:rsidRPr="0065080D" w:rsidRDefault="0065080D" w:rsidP="0065080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3</w:t>
            </w:r>
          </w:p>
        </w:tc>
        <w:tc>
          <w:tcPr>
            <w:tcW w:w="4393" w:type="dxa"/>
          </w:tcPr>
          <w:p w14:paraId="52C1B290" w14:textId="3C8742E2" w:rsidR="0065080D" w:rsidRPr="0065080D" w:rsidRDefault="00925F76" w:rsidP="0065080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proofErr w:type="spellStart"/>
            <w:r>
              <w:rPr>
                <w:sz w:val="24"/>
                <w:szCs w:val="24"/>
                <w:lang w:val="en-US" w:eastAsia="en-US" w:bidi="ar-SA"/>
              </w:rPr>
              <w:t>Platform.c</w:t>
            </w:r>
            <w:proofErr w:type="spellEnd"/>
          </w:p>
        </w:tc>
        <w:tc>
          <w:tcPr>
            <w:tcW w:w="4679" w:type="dxa"/>
          </w:tcPr>
          <w:p w14:paraId="6BEC148D" w14:textId="7CD8D9E9" w:rsidR="0065080D" w:rsidRPr="0065080D" w:rsidRDefault="00D01448" w:rsidP="0065080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Ф</w:t>
            </w:r>
            <w:r w:rsidR="00493A9E">
              <w:rPr>
                <w:sz w:val="24"/>
                <w:szCs w:val="24"/>
                <w:lang w:eastAsia="en-US" w:bidi="ar-SA"/>
              </w:rPr>
              <w:t>айл</w:t>
            </w:r>
            <w:r>
              <w:rPr>
                <w:sz w:val="24"/>
                <w:szCs w:val="24"/>
                <w:lang w:eastAsia="en-US" w:bidi="ar-SA"/>
              </w:rPr>
              <w:t xml:space="preserve"> логики</w:t>
            </w:r>
            <w:r w:rsidR="00493A9E">
              <w:rPr>
                <w:sz w:val="24"/>
                <w:szCs w:val="24"/>
                <w:lang w:eastAsia="en-US" w:bidi="ar-SA"/>
              </w:rPr>
              <w:t xml:space="preserve"> библиотеки управления</w:t>
            </w:r>
          </w:p>
        </w:tc>
      </w:tr>
      <w:tr w:rsidR="0065080D" w14:paraId="0FEA1CE3" w14:textId="77777777" w:rsidTr="0065080D">
        <w:tc>
          <w:tcPr>
            <w:tcW w:w="562" w:type="dxa"/>
          </w:tcPr>
          <w:p w14:paraId="5F1CA121" w14:textId="787FD437" w:rsidR="0065080D" w:rsidRPr="00925F76" w:rsidRDefault="00925F76" w:rsidP="0065080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4393" w:type="dxa"/>
          </w:tcPr>
          <w:p w14:paraId="685E6A2B" w14:textId="41446913" w:rsidR="0065080D" w:rsidRPr="0065080D" w:rsidRDefault="00925F76" w:rsidP="0065080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proofErr w:type="spellStart"/>
            <w:r>
              <w:rPr>
                <w:sz w:val="24"/>
                <w:szCs w:val="24"/>
                <w:lang w:val="en-US" w:eastAsia="en-US" w:bidi="ar-SA"/>
              </w:rPr>
              <w:t>Arduino.h</w:t>
            </w:r>
            <w:proofErr w:type="spellEnd"/>
          </w:p>
        </w:tc>
        <w:tc>
          <w:tcPr>
            <w:tcW w:w="4679" w:type="dxa"/>
          </w:tcPr>
          <w:p w14:paraId="091BF09B" w14:textId="24266694" w:rsidR="0065080D" w:rsidRPr="0065080D" w:rsidRDefault="008341D4" w:rsidP="0065080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Заголовочный файл вспомогательн</w:t>
            </w:r>
            <w:r w:rsidR="00142F55">
              <w:rPr>
                <w:sz w:val="24"/>
                <w:szCs w:val="24"/>
                <w:lang w:eastAsia="en-US" w:bidi="ar-SA"/>
              </w:rPr>
              <w:t xml:space="preserve">ых функций платформы </w:t>
            </w:r>
            <w:proofErr w:type="spellStart"/>
            <w:r w:rsidR="00142F55">
              <w:rPr>
                <w:sz w:val="24"/>
                <w:szCs w:val="24"/>
                <w:lang w:eastAsia="en-US" w:bidi="ar-SA"/>
              </w:rPr>
              <w:t>Ардуино</w:t>
            </w:r>
            <w:proofErr w:type="spellEnd"/>
          </w:p>
        </w:tc>
      </w:tr>
    </w:tbl>
    <w:p w14:paraId="37DEE354" w14:textId="77777777" w:rsidR="00E932B9" w:rsidRDefault="00E932B9" w:rsidP="0065080D">
      <w:pPr>
        <w:ind w:firstLine="0"/>
        <w:rPr>
          <w:lang w:eastAsia="en-US" w:bidi="ar-SA"/>
        </w:rPr>
        <w:sectPr w:rsidR="00E932B9" w:rsidSect="006250D4">
          <w:pgSz w:w="11906" w:h="16838"/>
          <w:pgMar w:top="1418" w:right="1133" w:bottom="851" w:left="1985" w:header="709" w:footer="709" w:gutter="0"/>
          <w:pgNumType w:start="1"/>
          <w:cols w:space="708"/>
          <w:titlePg/>
          <w:docGrid w:linePitch="381"/>
        </w:sectPr>
      </w:pPr>
    </w:p>
    <w:p w14:paraId="74EEF21E" w14:textId="39F2EF9B" w:rsidR="001D6D15" w:rsidRPr="001D6D15" w:rsidRDefault="001D6D15" w:rsidP="0065080D">
      <w:pPr>
        <w:ind w:firstLine="0"/>
        <w:rPr>
          <w:lang w:eastAsia="en-US" w:bidi="ar-SA"/>
        </w:rPr>
      </w:pPr>
    </w:p>
    <w:p w14:paraId="2BF21778" w14:textId="2273491A" w:rsidR="00172E85" w:rsidRDefault="00172E85" w:rsidP="00B17124">
      <w:pPr>
        <w:pStyle w:val="3"/>
        <w:numPr>
          <w:ilvl w:val="2"/>
          <w:numId w:val="2"/>
        </w:numPr>
        <w:ind w:left="0" w:firstLine="0"/>
        <w:jc w:val="both"/>
      </w:pPr>
      <w:bookmarkStart w:id="29" w:name="_Toc99899609"/>
      <w:bookmarkStart w:id="30" w:name="_Toc99899804"/>
      <w:r>
        <w:t>Функциональная схема</w:t>
      </w:r>
      <w:bookmarkEnd w:id="29"/>
      <w:bookmarkEnd w:id="30"/>
    </w:p>
    <w:p w14:paraId="699A4AE5" w14:textId="1D4A50DB" w:rsidR="000A4F60" w:rsidRDefault="000A4F60" w:rsidP="000A4F60">
      <w:r>
        <w:t xml:space="preserve">Функциональная схема </w:t>
      </w:r>
      <w:r w:rsidR="00E764E6">
        <w:t xml:space="preserve">программы </w:t>
      </w:r>
      <w:r w:rsidR="00DE41D8">
        <w:t xml:space="preserve">представлена на рисунке </w:t>
      </w:r>
      <w:r w:rsidR="00A74DB6">
        <w:t>5</w:t>
      </w:r>
      <w:r>
        <w:t>.</w:t>
      </w:r>
    </w:p>
    <w:p w14:paraId="105CB063" w14:textId="0C6D70FB" w:rsidR="003A5217" w:rsidRDefault="00D62BC8" w:rsidP="003A5217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B596BFC" wp14:editId="6E892BC9">
            <wp:extent cx="3272856" cy="4527550"/>
            <wp:effectExtent l="0" t="0" r="381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702" cy="4531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E1710" w14:textId="4A08DD12" w:rsidR="00E932B9" w:rsidRDefault="003A5217" w:rsidP="003A5217">
      <w:pPr>
        <w:pStyle w:val="af8"/>
      </w:pPr>
      <w:r>
        <w:t xml:space="preserve">Рисунок </w:t>
      </w:r>
      <w:r w:rsidR="00A74DB6">
        <w:t>5</w:t>
      </w:r>
      <w:r>
        <w:t xml:space="preserve"> - Функциональная схема приложени</w:t>
      </w:r>
      <w:r w:rsidR="00902808">
        <w:t>я</w:t>
      </w:r>
    </w:p>
    <w:p w14:paraId="56E6A8E9" w14:textId="1AD75F0A" w:rsidR="003D008D" w:rsidRDefault="003D008D" w:rsidP="003D008D">
      <w:pPr>
        <w:pStyle w:val="3"/>
        <w:numPr>
          <w:ilvl w:val="2"/>
          <w:numId w:val="2"/>
        </w:numPr>
        <w:ind w:left="0" w:firstLine="0"/>
        <w:jc w:val="both"/>
      </w:pPr>
      <w:bookmarkStart w:id="31" w:name="_Toc99899610"/>
      <w:bookmarkStart w:id="32" w:name="_Toc99899805"/>
      <w:r>
        <w:t>Аппаратная схема</w:t>
      </w:r>
      <w:bookmarkEnd w:id="31"/>
      <w:bookmarkEnd w:id="32"/>
    </w:p>
    <w:p w14:paraId="5365B223" w14:textId="4B8E3418" w:rsidR="003D008D" w:rsidRDefault="003D008D" w:rsidP="00A97BCB">
      <w:r>
        <w:t xml:space="preserve">Аппаратная структура платформы представлена на рисунке </w:t>
      </w:r>
      <w:r w:rsidR="00A74DB6">
        <w:t>6</w:t>
      </w:r>
      <w:r>
        <w:t>.</w:t>
      </w:r>
    </w:p>
    <w:p w14:paraId="72B69CEC" w14:textId="6CB5330F" w:rsidR="00A86D3F" w:rsidRDefault="00A97BCB" w:rsidP="00A97BCB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F6ED52E" wp14:editId="212357BF">
            <wp:extent cx="3825240" cy="2783886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160" cy="2786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AF409" w14:textId="5BBE481E" w:rsidR="003D008D" w:rsidRPr="00312619" w:rsidRDefault="00A86D3F" w:rsidP="00A86D3F">
      <w:pPr>
        <w:pStyle w:val="af8"/>
        <w:rPr>
          <w:lang w:eastAsia="ru-RU" w:bidi="ru-RU"/>
        </w:rPr>
      </w:pPr>
      <w:r>
        <w:t xml:space="preserve">Рисунок </w:t>
      </w:r>
      <w:r w:rsidR="007D0F95">
        <w:t xml:space="preserve">6 </w:t>
      </w:r>
      <w:r w:rsidRPr="00312619">
        <w:t xml:space="preserve">- </w:t>
      </w:r>
      <w:r>
        <w:t>Аппаратная схема</w:t>
      </w:r>
    </w:p>
    <w:p w14:paraId="7AB5D8C9" w14:textId="77777777" w:rsidR="003D008D" w:rsidRDefault="003D008D" w:rsidP="00D106E9">
      <w:pPr>
        <w:ind w:firstLine="0"/>
        <w:rPr>
          <w:lang w:eastAsia="en-US" w:bidi="ar-SA"/>
        </w:rPr>
      </w:pPr>
    </w:p>
    <w:p w14:paraId="599F7B01" w14:textId="563EBCEA" w:rsidR="00D97356" w:rsidRDefault="00A97BCB" w:rsidP="00D106E9">
      <w:pPr>
        <w:ind w:firstLine="0"/>
        <w:rPr>
          <w:lang w:eastAsia="en-US" w:bidi="ar-SA"/>
        </w:rPr>
      </w:pPr>
      <w:r>
        <w:rPr>
          <w:lang w:eastAsia="en-US" w:bidi="ar-SA"/>
        </w:rPr>
        <w:t>Описание компонен</w:t>
      </w:r>
      <w:r w:rsidR="00D97356">
        <w:rPr>
          <w:lang w:eastAsia="en-US" w:bidi="ar-SA"/>
        </w:rPr>
        <w:t>тов:</w:t>
      </w:r>
    </w:p>
    <w:p w14:paraId="5077FAE2" w14:textId="716F93A4" w:rsidR="009300E1" w:rsidRPr="009300E1" w:rsidRDefault="009300E1" w:rsidP="00D106E9">
      <w:pPr>
        <w:ind w:firstLine="0"/>
        <w:rPr>
          <w:lang w:eastAsia="en-US" w:bidi="ar-SA"/>
        </w:rPr>
      </w:pPr>
      <w:proofErr w:type="spellStart"/>
      <w:r>
        <w:rPr>
          <w:lang w:val="en-US" w:eastAsia="en-US" w:bidi="ar-SA"/>
        </w:rPr>
        <w:t>AtMega</w:t>
      </w:r>
      <w:proofErr w:type="spellEnd"/>
      <w:r w:rsidRPr="00404260">
        <w:rPr>
          <w:lang w:eastAsia="en-US" w:bidi="ar-SA"/>
        </w:rPr>
        <w:t>2560 –</w:t>
      </w:r>
      <w:r>
        <w:rPr>
          <w:lang w:eastAsia="en-US" w:bidi="ar-SA"/>
        </w:rPr>
        <w:t xml:space="preserve"> </w:t>
      </w:r>
      <w:r>
        <w:rPr>
          <w:lang w:val="en-US" w:eastAsia="en-US" w:bidi="ar-SA"/>
        </w:rPr>
        <w:t>AVR</w:t>
      </w:r>
      <w:r w:rsidRPr="00404260">
        <w:rPr>
          <w:lang w:eastAsia="en-US" w:bidi="ar-SA"/>
        </w:rPr>
        <w:t xml:space="preserve"> </w:t>
      </w:r>
      <w:r>
        <w:rPr>
          <w:lang w:eastAsia="en-US" w:bidi="ar-SA"/>
        </w:rPr>
        <w:t>Микроконтроллер</w:t>
      </w:r>
      <w:r w:rsidRPr="00404260">
        <w:rPr>
          <w:lang w:eastAsia="en-US" w:bidi="ar-SA"/>
        </w:rPr>
        <w:t xml:space="preserve"> </w:t>
      </w:r>
      <w:r>
        <w:rPr>
          <w:lang w:val="en-US" w:eastAsia="en-US" w:bidi="ar-SA"/>
        </w:rPr>
        <w:t>Atmel</w:t>
      </w:r>
      <w:r w:rsidRPr="00404260">
        <w:rPr>
          <w:lang w:eastAsia="en-US" w:bidi="ar-SA"/>
        </w:rPr>
        <w:t xml:space="preserve"> </w:t>
      </w:r>
      <w:r>
        <w:rPr>
          <w:lang w:eastAsia="en-US" w:bidi="ar-SA"/>
        </w:rPr>
        <w:t xml:space="preserve">серии </w:t>
      </w:r>
      <w:r>
        <w:rPr>
          <w:lang w:val="en-US" w:eastAsia="en-US" w:bidi="ar-SA"/>
        </w:rPr>
        <w:t>Mega</w:t>
      </w:r>
      <w:r w:rsidR="00404260" w:rsidRPr="00404260">
        <w:rPr>
          <w:lang w:eastAsia="en-US" w:bidi="ar-SA"/>
        </w:rPr>
        <w:t>;</w:t>
      </w:r>
      <w:r>
        <w:rPr>
          <w:lang w:eastAsia="en-US" w:bidi="ar-SA"/>
        </w:rPr>
        <w:t xml:space="preserve"> </w:t>
      </w:r>
    </w:p>
    <w:p w14:paraId="3FE237E5" w14:textId="607FE8CC" w:rsidR="00D97356" w:rsidRPr="00404260" w:rsidRDefault="00D97356" w:rsidP="00D106E9">
      <w:pPr>
        <w:ind w:firstLine="0"/>
        <w:rPr>
          <w:lang w:eastAsia="en-US" w:bidi="ar-SA"/>
        </w:rPr>
      </w:pPr>
      <w:r>
        <w:rPr>
          <w:lang w:val="en-US" w:eastAsia="en-US" w:bidi="ar-SA"/>
        </w:rPr>
        <w:t>M</w:t>
      </w:r>
      <w:r w:rsidRPr="009300E1">
        <w:rPr>
          <w:lang w:eastAsia="en-US" w:bidi="ar-SA"/>
        </w:rPr>
        <w:t xml:space="preserve"> – </w:t>
      </w:r>
      <w:r>
        <w:rPr>
          <w:lang w:eastAsia="en-US" w:bidi="ar-SA"/>
        </w:rPr>
        <w:t>Тяговый мотор</w:t>
      </w:r>
      <w:r w:rsidR="00404260" w:rsidRPr="00404260">
        <w:rPr>
          <w:lang w:eastAsia="en-US" w:bidi="ar-SA"/>
        </w:rPr>
        <w:t>;</w:t>
      </w:r>
    </w:p>
    <w:p w14:paraId="31B09CB9" w14:textId="74884DE4" w:rsidR="00D97356" w:rsidRDefault="00D97356" w:rsidP="00D106E9">
      <w:pPr>
        <w:ind w:firstLine="0"/>
        <w:rPr>
          <w:lang w:eastAsia="en-US" w:bidi="ar-SA"/>
        </w:rPr>
      </w:pPr>
      <w:r>
        <w:rPr>
          <w:lang w:val="en-US" w:eastAsia="en-US" w:bidi="ar-SA"/>
        </w:rPr>
        <w:t>VNH</w:t>
      </w:r>
      <w:r w:rsidRPr="009300E1">
        <w:rPr>
          <w:lang w:eastAsia="en-US" w:bidi="ar-SA"/>
        </w:rPr>
        <w:t>3</w:t>
      </w:r>
      <w:r>
        <w:rPr>
          <w:lang w:val="en-US" w:eastAsia="en-US" w:bidi="ar-SA"/>
        </w:rPr>
        <w:t>ASP</w:t>
      </w:r>
      <w:r w:rsidRPr="009300E1">
        <w:rPr>
          <w:lang w:eastAsia="en-US" w:bidi="ar-SA"/>
        </w:rPr>
        <w:t xml:space="preserve">30 – </w:t>
      </w:r>
      <w:r>
        <w:rPr>
          <w:lang w:eastAsia="en-US" w:bidi="ar-SA"/>
        </w:rPr>
        <w:t>Сдвоенный драйвер моторов</w:t>
      </w:r>
      <w:r w:rsidR="00404260" w:rsidRPr="00404260">
        <w:rPr>
          <w:lang w:eastAsia="en-US" w:bidi="ar-SA"/>
        </w:rPr>
        <w:t>;</w:t>
      </w:r>
    </w:p>
    <w:p w14:paraId="2C212ADA" w14:textId="7DB9DD19" w:rsidR="00404260" w:rsidRDefault="00404260" w:rsidP="00D106E9">
      <w:pPr>
        <w:ind w:firstLine="0"/>
        <w:rPr>
          <w:lang w:eastAsia="en-US" w:bidi="ar-SA"/>
        </w:rPr>
      </w:pPr>
      <w:r>
        <w:rPr>
          <w:lang w:val="en-US" w:eastAsia="en-US" w:bidi="ar-SA"/>
        </w:rPr>
        <w:t>GPS</w:t>
      </w:r>
      <w:r w:rsidRPr="00404260">
        <w:rPr>
          <w:lang w:eastAsia="en-US" w:bidi="ar-SA"/>
        </w:rPr>
        <w:t xml:space="preserve"> – </w:t>
      </w:r>
      <w:r>
        <w:rPr>
          <w:lang w:val="en-US" w:eastAsia="en-US" w:bidi="ar-SA"/>
        </w:rPr>
        <w:t>GNSS</w:t>
      </w:r>
      <w:r w:rsidRPr="00404260">
        <w:rPr>
          <w:lang w:eastAsia="en-US" w:bidi="ar-SA"/>
        </w:rPr>
        <w:t xml:space="preserve"> </w:t>
      </w:r>
      <w:r>
        <w:rPr>
          <w:lang w:eastAsia="en-US" w:bidi="ar-SA"/>
        </w:rPr>
        <w:t xml:space="preserve">модуль точных </w:t>
      </w:r>
      <w:proofErr w:type="spellStart"/>
      <w:r w:rsidR="00116A67">
        <w:rPr>
          <w:lang w:eastAsia="en-US" w:bidi="ar-SA"/>
        </w:rPr>
        <w:t>гео</w:t>
      </w:r>
      <w:r>
        <w:rPr>
          <w:lang w:eastAsia="en-US" w:bidi="ar-SA"/>
        </w:rPr>
        <w:t>координат</w:t>
      </w:r>
      <w:proofErr w:type="spellEnd"/>
      <w:r>
        <w:rPr>
          <w:lang w:eastAsia="en-US" w:bidi="ar-SA"/>
        </w:rPr>
        <w:t>;</w:t>
      </w:r>
    </w:p>
    <w:p w14:paraId="0A62022C" w14:textId="7A5F553E" w:rsidR="00404260" w:rsidRDefault="00404260" w:rsidP="00D106E9">
      <w:pPr>
        <w:ind w:firstLine="0"/>
        <w:rPr>
          <w:lang w:eastAsia="en-US" w:bidi="ar-SA"/>
        </w:rPr>
      </w:pPr>
      <w:r>
        <w:rPr>
          <w:lang w:val="en-US" w:eastAsia="en-US" w:bidi="ar-SA"/>
        </w:rPr>
        <w:t>MPU</w:t>
      </w:r>
      <w:r w:rsidRPr="00404260">
        <w:rPr>
          <w:lang w:eastAsia="en-US" w:bidi="ar-SA"/>
        </w:rPr>
        <w:t xml:space="preserve"> – </w:t>
      </w:r>
      <w:r>
        <w:rPr>
          <w:lang w:eastAsia="en-US" w:bidi="ar-SA"/>
        </w:rPr>
        <w:t xml:space="preserve">Модуль </w:t>
      </w:r>
      <w:r w:rsidR="00116A67">
        <w:rPr>
          <w:lang w:eastAsia="en-US" w:bidi="ar-SA"/>
        </w:rPr>
        <w:t>отслеживания</w:t>
      </w:r>
      <w:r>
        <w:rPr>
          <w:lang w:eastAsia="en-US" w:bidi="ar-SA"/>
        </w:rPr>
        <w:t xml:space="preserve"> </w:t>
      </w:r>
      <w:r w:rsidR="00116A67">
        <w:rPr>
          <w:lang w:eastAsia="en-US" w:bidi="ar-SA"/>
        </w:rPr>
        <w:t>пространственных перемещений;</w:t>
      </w:r>
    </w:p>
    <w:p w14:paraId="365634B8" w14:textId="108ADD81" w:rsidR="00E71165" w:rsidRPr="00312619" w:rsidRDefault="00E71165" w:rsidP="00D106E9">
      <w:pPr>
        <w:ind w:firstLine="0"/>
        <w:rPr>
          <w:lang w:eastAsia="en-US" w:bidi="ar-SA"/>
        </w:rPr>
      </w:pPr>
      <w:r>
        <w:rPr>
          <w:lang w:val="en-US" w:eastAsia="en-US" w:bidi="ar-SA"/>
        </w:rPr>
        <w:t>ESP</w:t>
      </w:r>
      <w:r w:rsidRPr="00312619">
        <w:rPr>
          <w:lang w:eastAsia="en-US" w:bidi="ar-SA"/>
        </w:rPr>
        <w:t xml:space="preserve"> 8266 – </w:t>
      </w:r>
      <w:r>
        <w:rPr>
          <w:lang w:eastAsia="en-US" w:bidi="ar-SA"/>
        </w:rPr>
        <w:t xml:space="preserve">Модуль </w:t>
      </w:r>
      <w:r>
        <w:rPr>
          <w:lang w:val="en-US" w:eastAsia="en-US" w:bidi="ar-SA"/>
        </w:rPr>
        <w:t>Wi</w:t>
      </w:r>
      <w:r w:rsidRPr="00312619">
        <w:rPr>
          <w:lang w:eastAsia="en-US" w:bidi="ar-SA"/>
        </w:rPr>
        <w:t>-</w:t>
      </w:r>
      <w:r>
        <w:rPr>
          <w:lang w:val="en-US" w:eastAsia="en-US" w:bidi="ar-SA"/>
        </w:rPr>
        <w:t>Fi</w:t>
      </w:r>
      <w:r w:rsidRPr="00312619">
        <w:rPr>
          <w:lang w:eastAsia="en-US" w:bidi="ar-SA"/>
        </w:rPr>
        <w:t>;</w:t>
      </w:r>
    </w:p>
    <w:p w14:paraId="3A606532" w14:textId="069BCEC2" w:rsidR="00E71165" w:rsidRDefault="00E71165" w:rsidP="00D106E9">
      <w:pPr>
        <w:ind w:firstLine="0"/>
        <w:rPr>
          <w:lang w:eastAsia="en-US" w:bidi="ar-SA"/>
        </w:rPr>
      </w:pPr>
      <w:proofErr w:type="spellStart"/>
      <w:r>
        <w:rPr>
          <w:lang w:eastAsia="en-US" w:bidi="ar-SA"/>
        </w:rPr>
        <w:t>Радиомодуль</w:t>
      </w:r>
      <w:proofErr w:type="spellEnd"/>
      <w:r>
        <w:rPr>
          <w:lang w:eastAsia="en-US" w:bidi="ar-SA"/>
        </w:rPr>
        <w:t xml:space="preserve"> – Приемопередающий модуль для связи с </w:t>
      </w:r>
      <w:r w:rsidR="00126CBC">
        <w:rPr>
          <w:lang w:eastAsia="en-US" w:bidi="ar-SA"/>
        </w:rPr>
        <w:t>ПК посредством защищенного радиоканала;</w:t>
      </w:r>
    </w:p>
    <w:p w14:paraId="22579968" w14:textId="65FDFEA3" w:rsidR="00126CBC" w:rsidRDefault="00126CBC" w:rsidP="00D106E9">
      <w:pPr>
        <w:ind w:firstLine="0"/>
        <w:rPr>
          <w:lang w:eastAsia="en-US" w:bidi="ar-SA"/>
        </w:rPr>
      </w:pPr>
      <w:r>
        <w:rPr>
          <w:lang w:val="en-US" w:eastAsia="en-US" w:bidi="ar-SA"/>
        </w:rPr>
        <w:t>GSM</w:t>
      </w:r>
      <w:r w:rsidRPr="004532B7">
        <w:rPr>
          <w:lang w:eastAsia="en-US" w:bidi="ar-SA"/>
        </w:rPr>
        <w:t xml:space="preserve"> </w:t>
      </w:r>
      <w:r>
        <w:rPr>
          <w:lang w:eastAsia="en-US" w:bidi="ar-SA"/>
        </w:rPr>
        <w:t xml:space="preserve">модуль - </w:t>
      </w:r>
      <w:r w:rsidR="004532B7">
        <w:rPr>
          <w:lang w:eastAsia="en-US" w:bidi="ar-SA"/>
        </w:rPr>
        <w:t xml:space="preserve">Приемопередающий модуль для связи с ПК посредством передачи пакетов через станции подвижной </w:t>
      </w:r>
      <w:r w:rsidR="0094317B">
        <w:rPr>
          <w:lang w:eastAsia="en-US" w:bidi="ar-SA"/>
        </w:rPr>
        <w:t>связи</w:t>
      </w:r>
      <w:r w:rsidR="004532B7">
        <w:rPr>
          <w:lang w:eastAsia="en-US" w:bidi="ar-SA"/>
        </w:rPr>
        <w:t xml:space="preserve"> (сотовая связь);</w:t>
      </w:r>
    </w:p>
    <w:p w14:paraId="5C1E9359" w14:textId="6A8665FD" w:rsidR="00356376" w:rsidRPr="00E21F52" w:rsidRDefault="00356376" w:rsidP="00D106E9">
      <w:pPr>
        <w:ind w:firstLine="0"/>
        <w:rPr>
          <w:lang w:eastAsia="en-US" w:bidi="ar-SA"/>
        </w:rPr>
      </w:pPr>
      <w:r>
        <w:rPr>
          <w:lang w:val="en-US" w:eastAsia="en-US" w:bidi="ar-SA"/>
        </w:rPr>
        <w:t>I</w:t>
      </w:r>
      <w:r w:rsidRPr="00356376">
        <w:rPr>
          <w:lang w:eastAsia="en-US" w:bidi="ar-SA"/>
        </w:rPr>
        <w:t>/</w:t>
      </w:r>
      <w:r>
        <w:rPr>
          <w:lang w:val="en-US" w:eastAsia="en-US" w:bidi="ar-SA"/>
        </w:rPr>
        <w:t>O</w:t>
      </w:r>
      <w:r w:rsidRPr="00356376">
        <w:rPr>
          <w:lang w:eastAsia="en-US" w:bidi="ar-SA"/>
        </w:rPr>
        <w:t xml:space="preserve"> </w:t>
      </w:r>
      <w:r>
        <w:rPr>
          <w:lang w:eastAsia="en-US" w:bidi="ar-SA"/>
        </w:rPr>
        <w:t xml:space="preserve">Порт – Порт интерфейса </w:t>
      </w:r>
      <w:proofErr w:type="spellStart"/>
      <w:r>
        <w:rPr>
          <w:lang w:val="en-US" w:eastAsia="en-US" w:bidi="ar-SA"/>
        </w:rPr>
        <w:t>MasterLink</w:t>
      </w:r>
      <w:proofErr w:type="spellEnd"/>
      <w:r>
        <w:rPr>
          <w:lang w:eastAsia="en-US" w:bidi="ar-SA"/>
        </w:rPr>
        <w:t xml:space="preserve"> для связи</w:t>
      </w:r>
      <w:r w:rsidR="00D34778" w:rsidRPr="00D34778">
        <w:rPr>
          <w:lang w:eastAsia="en-US" w:bidi="ar-SA"/>
        </w:rPr>
        <w:t xml:space="preserve"> </w:t>
      </w:r>
      <w:r>
        <w:rPr>
          <w:lang w:eastAsia="en-US" w:bidi="ar-SA"/>
        </w:rPr>
        <w:t>с полезной нагрузкой</w:t>
      </w:r>
      <w:r w:rsidR="00E21F52" w:rsidRPr="00E21F52">
        <w:rPr>
          <w:lang w:eastAsia="en-US" w:bidi="ar-SA"/>
        </w:rPr>
        <w:t>.</w:t>
      </w:r>
    </w:p>
    <w:p w14:paraId="204DB86E" w14:textId="77777777" w:rsidR="009300E1" w:rsidRPr="00D97356" w:rsidRDefault="009300E1" w:rsidP="00D106E9">
      <w:pPr>
        <w:ind w:firstLine="0"/>
        <w:rPr>
          <w:lang w:eastAsia="en-US" w:bidi="ar-SA"/>
        </w:rPr>
      </w:pPr>
    </w:p>
    <w:p w14:paraId="48802C06" w14:textId="7825C096" w:rsidR="00D97356" w:rsidRDefault="00D97356" w:rsidP="00D106E9">
      <w:pPr>
        <w:ind w:firstLine="0"/>
        <w:rPr>
          <w:lang w:eastAsia="en-US" w:bidi="ar-SA"/>
        </w:rPr>
      </w:pPr>
    </w:p>
    <w:p w14:paraId="5B5A3599" w14:textId="77777777" w:rsidR="00D97356" w:rsidRDefault="00D97356" w:rsidP="00D106E9">
      <w:pPr>
        <w:ind w:firstLine="0"/>
        <w:rPr>
          <w:lang w:eastAsia="en-US" w:bidi="ar-SA"/>
        </w:rPr>
      </w:pPr>
    </w:p>
    <w:p w14:paraId="505D6C29" w14:textId="57364FC7" w:rsidR="00D97356" w:rsidRPr="003D008D" w:rsidRDefault="00D97356" w:rsidP="00D106E9">
      <w:pPr>
        <w:ind w:firstLine="0"/>
        <w:rPr>
          <w:lang w:eastAsia="en-US" w:bidi="ar-SA"/>
        </w:rPr>
        <w:sectPr w:rsidR="00D97356" w:rsidRPr="003D008D" w:rsidSect="00F462D7">
          <w:pgSz w:w="11906" w:h="16838"/>
          <w:pgMar w:top="1418" w:right="1133" w:bottom="851" w:left="1985" w:header="709" w:footer="709" w:gutter="0"/>
          <w:pgNumType w:start="1"/>
          <w:cols w:space="708"/>
          <w:titlePg/>
          <w:docGrid w:linePitch="381"/>
        </w:sectPr>
      </w:pPr>
    </w:p>
    <w:p w14:paraId="348AF2EB" w14:textId="77777777" w:rsidR="00A61884" w:rsidRDefault="00A61884" w:rsidP="005C17A8">
      <w:pPr>
        <w:spacing w:line="240" w:lineRule="auto"/>
        <w:ind w:firstLine="0"/>
        <w:jc w:val="left"/>
        <w:rPr>
          <w:sz w:val="24"/>
          <w:szCs w:val="24"/>
          <w:lang w:eastAsia="en-US" w:bidi="ar-SA"/>
        </w:rPr>
      </w:pPr>
    </w:p>
    <w:p w14:paraId="4376E591" w14:textId="3B11BFBC" w:rsidR="00487BA8" w:rsidRDefault="00487BA8" w:rsidP="000E2E5E">
      <w:pPr>
        <w:pStyle w:val="3"/>
        <w:numPr>
          <w:ilvl w:val="1"/>
          <w:numId w:val="2"/>
        </w:numPr>
        <w:ind w:left="0" w:firstLine="0"/>
        <w:jc w:val="both"/>
      </w:pPr>
      <w:bookmarkStart w:id="33" w:name="_Toc99899611"/>
      <w:bookmarkStart w:id="34" w:name="_Toc99899806"/>
      <w:r>
        <w:t>Результаты работы программы</w:t>
      </w:r>
      <w:bookmarkEnd w:id="33"/>
      <w:bookmarkEnd w:id="34"/>
    </w:p>
    <w:p w14:paraId="32F555F5" w14:textId="2BDBB8EC" w:rsidR="007C1188" w:rsidRDefault="001A0359" w:rsidP="007C1188">
      <w:r>
        <w:t xml:space="preserve">Так как у </w:t>
      </w:r>
      <w:r w:rsidR="00D51EEA">
        <w:t>встраиваемого</w:t>
      </w:r>
      <w:r>
        <w:t xml:space="preserve"> приложения нет интерфейса, на рисунке </w:t>
      </w:r>
      <w:r w:rsidR="00097249">
        <w:t>7</w:t>
      </w:r>
      <w:r>
        <w:t xml:space="preserve"> приведены основные управляющие сигналы, полученные при помощи логического анализатора.</w:t>
      </w:r>
    </w:p>
    <w:p w14:paraId="7AFDC25C" w14:textId="77777777" w:rsidR="00C22A74" w:rsidRDefault="00D51EEA" w:rsidP="00C22A74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56D8333" wp14:editId="07B07339">
            <wp:extent cx="5654784" cy="291639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392" cy="2920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687F9" w14:textId="1AC48EA8" w:rsidR="00D51EEA" w:rsidRDefault="00C22A74" w:rsidP="00C22A74">
      <w:pPr>
        <w:pStyle w:val="af8"/>
      </w:pPr>
      <w:r>
        <w:t xml:space="preserve">Рисунок </w:t>
      </w:r>
      <w:r w:rsidR="00097249">
        <w:t>7</w:t>
      </w:r>
      <w:r>
        <w:t>- Основные сигналы платформы</w:t>
      </w:r>
    </w:p>
    <w:p w14:paraId="7D4E5B61" w14:textId="38A43129" w:rsidR="00D51EEA" w:rsidRDefault="00E378B3" w:rsidP="007C1188">
      <w:r>
        <w:t>Описание сигналов:</w:t>
      </w:r>
    </w:p>
    <w:p w14:paraId="0DFED4F4" w14:textId="1C991D39" w:rsidR="00E378B3" w:rsidRDefault="00E378B3" w:rsidP="00E378B3">
      <w:pPr>
        <w:pStyle w:val="aa"/>
        <w:numPr>
          <w:ilvl w:val="0"/>
          <w:numId w:val="33"/>
        </w:numPr>
      </w:pPr>
      <w:r>
        <w:t>Канал 0 – Исходящие данные от платформы</w:t>
      </w:r>
    </w:p>
    <w:p w14:paraId="3902CA2E" w14:textId="78232B5E" w:rsidR="00E378B3" w:rsidRDefault="00E378B3" w:rsidP="00E378B3">
      <w:pPr>
        <w:pStyle w:val="aa"/>
        <w:numPr>
          <w:ilvl w:val="0"/>
          <w:numId w:val="33"/>
        </w:numPr>
      </w:pPr>
      <w:r>
        <w:t xml:space="preserve">Канал 1 – </w:t>
      </w:r>
      <w:r w:rsidR="006C7639">
        <w:t>Входящий сигнал</w:t>
      </w:r>
    </w:p>
    <w:p w14:paraId="75B4A3D7" w14:textId="72271AB8" w:rsidR="00E378B3" w:rsidRDefault="00E378B3" w:rsidP="00E378B3">
      <w:pPr>
        <w:pStyle w:val="aa"/>
        <w:numPr>
          <w:ilvl w:val="0"/>
          <w:numId w:val="33"/>
        </w:numPr>
      </w:pPr>
      <w:r>
        <w:t xml:space="preserve">Канал 2 – </w:t>
      </w:r>
      <w:r w:rsidR="00D4481F">
        <w:t>Тактовый сигнал драйвера мотора</w:t>
      </w:r>
    </w:p>
    <w:p w14:paraId="71C92B08" w14:textId="0D7E8CBF" w:rsidR="00E378B3" w:rsidRPr="00D4481F" w:rsidRDefault="00E378B3" w:rsidP="00E378B3">
      <w:pPr>
        <w:pStyle w:val="aa"/>
        <w:numPr>
          <w:ilvl w:val="0"/>
          <w:numId w:val="33"/>
        </w:numPr>
      </w:pPr>
      <w:r>
        <w:t>Канал 3</w:t>
      </w:r>
      <w:r w:rsidR="00D4481F">
        <w:t xml:space="preserve"> – Отладочный сигнал векторов прерываний </w:t>
      </w:r>
      <w:r w:rsidR="00D4481F">
        <w:rPr>
          <w:lang w:val="en-US"/>
        </w:rPr>
        <w:t>UART</w:t>
      </w:r>
    </w:p>
    <w:p w14:paraId="4AEA3B73" w14:textId="35D2A758" w:rsidR="00D4481F" w:rsidRDefault="00D4481F" w:rsidP="00E378B3">
      <w:pPr>
        <w:pStyle w:val="aa"/>
        <w:numPr>
          <w:ilvl w:val="0"/>
          <w:numId w:val="33"/>
        </w:numPr>
      </w:pPr>
      <w:r>
        <w:t xml:space="preserve">Время обработки полученного сигнала микроконтроллером: 2,1186 </w:t>
      </w:r>
      <w:proofErr w:type="spellStart"/>
      <w:r>
        <w:rPr>
          <w:lang w:val="en-US"/>
        </w:rPr>
        <w:t>ms</w:t>
      </w:r>
      <w:proofErr w:type="spellEnd"/>
      <w:r>
        <w:t>;</w:t>
      </w:r>
    </w:p>
    <w:p w14:paraId="25A1B025" w14:textId="1D94661C" w:rsidR="00D4481F" w:rsidRDefault="00D4481F" w:rsidP="00E378B3">
      <w:pPr>
        <w:pStyle w:val="aa"/>
        <w:numPr>
          <w:ilvl w:val="0"/>
          <w:numId w:val="33"/>
        </w:numPr>
      </w:pPr>
      <w:r>
        <w:t xml:space="preserve">Время работы прерывания </w:t>
      </w:r>
      <w:r>
        <w:rPr>
          <w:lang w:val="en-US"/>
        </w:rPr>
        <w:t>UART</w:t>
      </w:r>
      <w:r w:rsidRPr="00D4481F">
        <w:t xml:space="preserve">: </w:t>
      </w:r>
      <w:r>
        <w:t xml:space="preserve">9,999687 </w:t>
      </w:r>
      <w:proofErr w:type="spellStart"/>
      <w:r>
        <w:rPr>
          <w:lang w:val="en-US"/>
        </w:rPr>
        <w:t>ms</w:t>
      </w:r>
      <w:proofErr w:type="spellEnd"/>
      <w:r w:rsidRPr="00D4481F">
        <w:t>;</w:t>
      </w:r>
    </w:p>
    <w:p w14:paraId="611E0A0D" w14:textId="600AA542" w:rsidR="00D4481F" w:rsidRDefault="00D4481F" w:rsidP="00E378B3">
      <w:pPr>
        <w:pStyle w:val="aa"/>
        <w:numPr>
          <w:ilvl w:val="0"/>
          <w:numId w:val="33"/>
        </w:numPr>
      </w:pPr>
      <w:r>
        <w:t xml:space="preserve">Длительность отладочных сигналов между пакетами: </w:t>
      </w:r>
      <w:r w:rsidR="009915B1">
        <w:t xml:space="preserve">16 </w:t>
      </w:r>
      <w:r w:rsidR="009915B1">
        <w:rPr>
          <w:lang w:val="en-US"/>
        </w:rPr>
        <w:t>ns</w:t>
      </w:r>
      <w:r w:rsidR="009915B1" w:rsidRPr="009915B1">
        <w:t>;</w:t>
      </w:r>
    </w:p>
    <w:p w14:paraId="7270F00B" w14:textId="76ADC258" w:rsidR="00E75411" w:rsidRPr="00FA1A9E" w:rsidRDefault="004A6F69" w:rsidP="00FA1A9E">
      <w:pPr>
        <w:widowControl/>
        <w:autoSpaceDE/>
        <w:autoSpaceDN/>
        <w:spacing w:after="160" w:line="259" w:lineRule="auto"/>
        <w:ind w:firstLine="0"/>
        <w:jc w:val="left"/>
        <w:rPr>
          <w:rFonts w:eastAsiaTheme="minorHAnsi" w:cstheme="minorBidi"/>
          <w:iCs/>
          <w:color w:val="auto"/>
          <w:sz w:val="24"/>
          <w:szCs w:val="18"/>
          <w:lang w:eastAsia="en-US" w:bidi="ar-SA"/>
        </w:rPr>
      </w:pPr>
      <w:r>
        <w:br w:type="page"/>
      </w:r>
    </w:p>
    <w:p w14:paraId="71383E1C" w14:textId="32AA04D2" w:rsidR="00A112EE" w:rsidRDefault="00487BA8" w:rsidP="00060DAA">
      <w:pPr>
        <w:pStyle w:val="2"/>
        <w:numPr>
          <w:ilvl w:val="0"/>
          <w:numId w:val="2"/>
        </w:numPr>
        <w:ind w:left="0" w:firstLine="0"/>
      </w:pPr>
      <w:bookmarkStart w:id="35" w:name="_Toc99899612"/>
      <w:bookmarkStart w:id="36" w:name="_Toc99899807"/>
      <w:r>
        <w:lastRenderedPageBreak/>
        <w:t>ТЕХНОЛОГИЧЕСКАЯ ЧАСТЬ</w:t>
      </w:r>
      <w:bookmarkEnd w:id="35"/>
      <w:bookmarkEnd w:id="36"/>
    </w:p>
    <w:p w14:paraId="2421042E" w14:textId="2D58C706" w:rsidR="0005283D" w:rsidRDefault="00487BA8" w:rsidP="0005283D">
      <w:pPr>
        <w:pStyle w:val="3"/>
        <w:numPr>
          <w:ilvl w:val="1"/>
          <w:numId w:val="2"/>
        </w:numPr>
        <w:ind w:left="0" w:firstLine="0"/>
        <w:jc w:val="both"/>
      </w:pPr>
      <w:bookmarkStart w:id="37" w:name="_Toc99899613"/>
      <w:bookmarkStart w:id="38" w:name="_Toc99899808"/>
      <w:r>
        <w:t>Инструментальные средства разработки</w:t>
      </w:r>
      <w:bookmarkEnd w:id="37"/>
      <w:bookmarkEnd w:id="38"/>
    </w:p>
    <w:p w14:paraId="58A223F6" w14:textId="1EB91338" w:rsidR="007A5D47" w:rsidRDefault="007A5D47" w:rsidP="00365522">
      <w:r>
        <w:t xml:space="preserve">Для разработки </w:t>
      </w:r>
      <w:r w:rsidR="00203937">
        <w:t>приложения</w:t>
      </w:r>
      <w:r>
        <w:t xml:space="preserve"> использовалась среда разработки </w:t>
      </w:r>
      <w:r w:rsidR="00D13FCC">
        <w:rPr>
          <w:lang w:val="en-US"/>
        </w:rPr>
        <w:t>Arduino</w:t>
      </w:r>
      <w:r w:rsidR="00D13FCC" w:rsidRPr="00D13FCC">
        <w:t xml:space="preserve"> </w:t>
      </w:r>
      <w:r w:rsidR="00D13FCC">
        <w:rPr>
          <w:lang w:val="en-US"/>
        </w:rPr>
        <w:t>IDE</w:t>
      </w:r>
      <w:r>
        <w:t xml:space="preserve">, которая позволяет писать код на языке </w:t>
      </w:r>
      <w:r w:rsidR="00D13FCC">
        <w:rPr>
          <w:lang w:val="en-US"/>
        </w:rPr>
        <w:t>C</w:t>
      </w:r>
      <w:r w:rsidR="00D13FCC" w:rsidRPr="00D13FCC">
        <w:t xml:space="preserve">++ </w:t>
      </w:r>
      <w:r w:rsidR="00D13FCC">
        <w:t xml:space="preserve">и </w:t>
      </w:r>
      <w:r w:rsidR="00D13FCC">
        <w:rPr>
          <w:lang w:val="en-US"/>
        </w:rPr>
        <w:t>Wiring</w:t>
      </w:r>
      <w:r w:rsidR="00D13FCC" w:rsidRPr="00D13FCC">
        <w:t xml:space="preserve"> </w:t>
      </w:r>
      <w:r w:rsidR="00D13FCC">
        <w:t xml:space="preserve">с встроенным компилятором под архитектуру </w:t>
      </w:r>
      <w:r w:rsidR="00D13FCC">
        <w:rPr>
          <w:lang w:val="en-US"/>
        </w:rPr>
        <w:t>AVR</w:t>
      </w:r>
      <w:r w:rsidR="00D13FCC" w:rsidRPr="00D13FCC">
        <w:t xml:space="preserve">. </w:t>
      </w:r>
      <w:r w:rsidR="007D4EEC">
        <w:t>Преимуществами</w:t>
      </w:r>
      <w:r w:rsidR="00B31229">
        <w:t xml:space="preserve"> данной среды</w:t>
      </w:r>
      <w:r w:rsidR="00D47C60">
        <w:t xml:space="preserve"> разработки </w:t>
      </w:r>
      <w:r w:rsidR="002C276C">
        <w:t>является</w:t>
      </w:r>
      <w:r w:rsidR="00D47C60">
        <w:t xml:space="preserve"> </w:t>
      </w:r>
      <w:r w:rsidR="002C276C">
        <w:t>удобный графический интерфейс, быстрая</w:t>
      </w:r>
      <w:r w:rsidR="00D47C60">
        <w:t xml:space="preserve"> </w:t>
      </w:r>
      <w:r w:rsidR="002C276C">
        <w:t>компиляция программного кода и возможность</w:t>
      </w:r>
      <w:r w:rsidR="00D47C60">
        <w:t xml:space="preserve"> </w:t>
      </w:r>
      <w:r w:rsidR="00197C3A">
        <w:t>быстро</w:t>
      </w:r>
      <w:r w:rsidR="002C276C">
        <w:t>го редактирования программного</w:t>
      </w:r>
      <w:r w:rsidR="00197C3A">
        <w:t xml:space="preserve"> код</w:t>
      </w:r>
      <w:r w:rsidR="002C276C">
        <w:t>а</w:t>
      </w:r>
      <w:r w:rsidR="00197C3A">
        <w:t xml:space="preserve">. </w:t>
      </w:r>
      <w:r w:rsidR="00C71E25">
        <w:t xml:space="preserve">Архитектура </w:t>
      </w:r>
      <w:r w:rsidR="00C71E25">
        <w:rPr>
          <w:lang w:val="en-US"/>
        </w:rPr>
        <w:t>AVR</w:t>
      </w:r>
      <w:r w:rsidR="006E3B42">
        <w:t xml:space="preserve"> была выбрана из-за простоты разработки </w:t>
      </w:r>
      <w:r w:rsidR="002B00B1">
        <w:t>под нее</w:t>
      </w:r>
      <w:r w:rsidR="006E3B42">
        <w:t>, ле</w:t>
      </w:r>
      <w:r w:rsidR="00CA3F2F">
        <w:t>гкой поддержк</w:t>
      </w:r>
      <w:r w:rsidR="00D10D17">
        <w:t>и,</w:t>
      </w:r>
      <w:r w:rsidR="00CA3F2F">
        <w:t xml:space="preserve"> а также из-за встроенно</w:t>
      </w:r>
      <w:r w:rsidR="002B00B1">
        <w:t>й богатой периферии</w:t>
      </w:r>
      <w:r w:rsidR="0002749E" w:rsidRPr="00BA26B6">
        <w:t>.</w:t>
      </w:r>
    </w:p>
    <w:p w14:paraId="3D230E8E" w14:textId="2BA7F33E" w:rsidR="00365522" w:rsidRPr="00583751" w:rsidRDefault="00583751" w:rsidP="00365522">
      <w:r>
        <w:t xml:space="preserve">Для работы с сигналами использовался программно-аппаратный комплекс </w:t>
      </w:r>
      <w:proofErr w:type="spellStart"/>
      <w:r w:rsidRPr="00583751">
        <w:t>Saleae</w:t>
      </w:r>
      <w:proofErr w:type="spellEnd"/>
      <w:r w:rsidRPr="00583751">
        <w:t xml:space="preserve"> Logic</w:t>
      </w:r>
      <w:r>
        <w:t xml:space="preserve"> </w:t>
      </w:r>
      <w:r>
        <w:rPr>
          <w:lang w:val="en-US"/>
        </w:rPr>
        <w:t>PRO</w:t>
      </w:r>
      <w:r w:rsidRPr="00583751">
        <w:t xml:space="preserve">. </w:t>
      </w:r>
      <w:r>
        <w:t xml:space="preserve">Это один из немногих комплексов для работы с сигналами. Его преимуществами является информативный графический интерфейс, </w:t>
      </w:r>
      <w:r w:rsidR="008259AD">
        <w:t>большая база предустановленных библиотек для анализа цифровых сигналов, большое количество вводных каналов и скорость работы близкая к 1 ГГц</w:t>
      </w:r>
      <w:r w:rsidR="00E3797B">
        <w:t>.</w:t>
      </w:r>
    </w:p>
    <w:p w14:paraId="7C7CC910" w14:textId="3B82DAA0" w:rsidR="007A5D47" w:rsidRPr="00BA26B6" w:rsidRDefault="007A5D47" w:rsidP="004E4A6C">
      <w:r>
        <w:t>Для работы с документацией исп</w:t>
      </w:r>
      <w:r w:rsidR="008B3F50">
        <w:t xml:space="preserve">ользовался текстовый процессор, </w:t>
      </w:r>
      <w:r>
        <w:t>предназначенный для создания, просм</w:t>
      </w:r>
      <w:r w:rsidR="008B3F50">
        <w:t xml:space="preserve">отра и редактирования текстовых </w:t>
      </w:r>
      <w:r>
        <w:t>документов,</w:t>
      </w:r>
      <w:r w:rsidR="008B3F50">
        <w:t xml:space="preserve"> </w:t>
      </w:r>
      <w:r>
        <w:t>с локальным применением простейших форм таблично-матричных алгоритмов.</w:t>
      </w:r>
      <w:r w:rsidR="004E4A6C">
        <w:t xml:space="preserve"> </w:t>
      </w:r>
      <w:r>
        <w:t>Выпускается корпорацией Microsoft в составе п</w:t>
      </w:r>
      <w:r w:rsidR="003352ED">
        <w:t xml:space="preserve">акета Microsoft Office. </w:t>
      </w:r>
      <w:r w:rsidR="00605B33">
        <w:t>Используемой</w:t>
      </w:r>
      <w:r>
        <w:t xml:space="preserve"> версией явл</w:t>
      </w:r>
      <w:r w:rsidR="00C801A6">
        <w:t>яется Microsoft Office Word 2016</w:t>
      </w:r>
      <w:r w:rsidR="00A4615A">
        <w:t xml:space="preserve"> для Windows</w:t>
      </w:r>
      <w:r>
        <w:t>.</w:t>
      </w:r>
      <w:r w:rsidR="00BA26B6" w:rsidRPr="00BA26B6">
        <w:t xml:space="preserve"> </w:t>
      </w:r>
      <w:r w:rsidR="00BA26B6">
        <w:t>Его преимуществами яв</w:t>
      </w:r>
      <w:r w:rsidR="003C69C4">
        <w:t>ляются</w:t>
      </w:r>
      <w:r w:rsidR="00BA26B6">
        <w:t xml:space="preserve"> большая функциональность, поддержка </w:t>
      </w:r>
      <w:proofErr w:type="spellStart"/>
      <w:r w:rsidR="00BA26B6">
        <w:t>муль</w:t>
      </w:r>
      <w:r w:rsidR="00DE1D7C">
        <w:t>тиоперационности</w:t>
      </w:r>
      <w:proofErr w:type="spellEnd"/>
      <w:r w:rsidR="00DE1D7C">
        <w:t>, а также удобный интерфейс.</w:t>
      </w:r>
    </w:p>
    <w:p w14:paraId="50F521E7" w14:textId="27F2DB19" w:rsidR="00860869" w:rsidRPr="00754F08" w:rsidRDefault="007A5D47" w:rsidP="007A5D47">
      <w:r>
        <w:t xml:space="preserve">Для создания схем использовался векторный графический редактор </w:t>
      </w:r>
      <w:r w:rsidR="00BF6617">
        <w:t>«</w:t>
      </w:r>
      <w:proofErr w:type="spellStart"/>
      <w:r>
        <w:t>Draw</w:t>
      </w:r>
      <w:proofErr w:type="spellEnd"/>
      <w:r w:rsidR="00BF6617">
        <w:t>.</w:t>
      </w:r>
      <w:r w:rsidR="00BF6617">
        <w:rPr>
          <w:lang w:val="en-US"/>
        </w:rPr>
        <w:t>io</w:t>
      </w:r>
      <w:r w:rsidR="00BF6617">
        <w:t>»</w:t>
      </w:r>
      <w:r>
        <w:t xml:space="preserve">, редактор диаграмм и блок-схем для различных операционных систем. </w:t>
      </w:r>
      <w:r w:rsidR="00754F08">
        <w:t xml:space="preserve">Его преимуществом является </w:t>
      </w:r>
      <w:r w:rsidR="00754F08">
        <w:rPr>
          <w:lang w:val="en-US"/>
        </w:rPr>
        <w:t>Web</w:t>
      </w:r>
      <w:r w:rsidR="00754F08" w:rsidRPr="00540DAF">
        <w:t>-</w:t>
      </w:r>
      <w:r w:rsidR="00754F08">
        <w:t>расположение, без необходимости установки.</w:t>
      </w:r>
    </w:p>
    <w:p w14:paraId="41D807CC" w14:textId="6BFECF9E" w:rsidR="006B595C" w:rsidRPr="00821B79" w:rsidRDefault="007A5D47" w:rsidP="007A5D47">
      <w:r>
        <w:t xml:space="preserve">В качестве операционной системы использовалась операционная система для персональных компьютеров и рабочих станций, </w:t>
      </w:r>
      <w:r>
        <w:lastRenderedPageBreak/>
        <w:t>разработанная корпорацией Microsoft в рамках семейства Windows NT.</w:t>
      </w:r>
      <w:r w:rsidR="00540DAF">
        <w:t xml:space="preserve"> Она является распространенной и проработанной.</w:t>
      </w:r>
    </w:p>
    <w:p w14:paraId="43BEF2F0" w14:textId="0A54E08A" w:rsidR="00BB4D6E" w:rsidRDefault="00487BA8" w:rsidP="00986E6E">
      <w:pPr>
        <w:pStyle w:val="3"/>
        <w:numPr>
          <w:ilvl w:val="1"/>
          <w:numId w:val="2"/>
        </w:numPr>
        <w:ind w:left="0" w:firstLine="0"/>
        <w:jc w:val="both"/>
      </w:pPr>
      <w:bookmarkStart w:id="39" w:name="_Toc99899614"/>
      <w:bookmarkStart w:id="40" w:name="_Toc99899809"/>
      <w:r>
        <w:t>Отладка программы</w:t>
      </w:r>
      <w:bookmarkEnd w:id="39"/>
      <w:bookmarkEnd w:id="40"/>
    </w:p>
    <w:p w14:paraId="3C65EDEC" w14:textId="77777777" w:rsidR="00E65A17" w:rsidRDefault="009F0C6D" w:rsidP="00FE16B0">
      <w:r>
        <w:t xml:space="preserve">Основными ошибками были ошибки </w:t>
      </w:r>
      <w:r w:rsidR="00FE16B0">
        <w:t xml:space="preserve">переполнения входного буфера </w:t>
      </w:r>
      <w:r w:rsidR="00FE16B0">
        <w:rPr>
          <w:lang w:val="en-US"/>
        </w:rPr>
        <w:t>UART</w:t>
      </w:r>
      <w:r w:rsidR="00FE16B0">
        <w:t xml:space="preserve">, получение неточных координат </w:t>
      </w:r>
      <w:r w:rsidR="00FE16B0">
        <w:rPr>
          <w:lang w:val="en-US"/>
        </w:rPr>
        <w:t>GNSS</w:t>
      </w:r>
      <w:r w:rsidR="00FE16B0" w:rsidRPr="00FE16B0">
        <w:t xml:space="preserve">, </w:t>
      </w:r>
      <w:r w:rsidR="00FE16B0">
        <w:t>получение неправильных данных с датчиков</w:t>
      </w:r>
      <w:r w:rsidR="00E65A17">
        <w:t>.</w:t>
      </w:r>
      <w:r>
        <w:t xml:space="preserve"> </w:t>
      </w:r>
    </w:p>
    <w:p w14:paraId="0D5565C1" w14:textId="605C9939" w:rsidR="001E340E" w:rsidRPr="0071289B" w:rsidRDefault="00E65A17" w:rsidP="00FE16B0">
      <w:r>
        <w:t>И</w:t>
      </w:r>
      <w:r w:rsidR="00416811">
        <w:t>справ</w:t>
      </w:r>
      <w:r w:rsidR="00A45260">
        <w:t>ление</w:t>
      </w:r>
      <w:r w:rsidR="00905F60">
        <w:t xml:space="preserve"> </w:t>
      </w:r>
      <w:r w:rsidR="00A45260">
        <w:t>данных ошибок</w:t>
      </w:r>
      <w:r w:rsidR="00905F60">
        <w:t xml:space="preserve"> </w:t>
      </w:r>
      <w:r w:rsidR="00A45260">
        <w:t>проводилось</w:t>
      </w:r>
      <w:r w:rsidR="00905F60">
        <w:t xml:space="preserve"> путем сокращения количества отправляемых с рабочей станции оператора команд, ошибки </w:t>
      </w:r>
      <w:r w:rsidR="00905F60">
        <w:rPr>
          <w:lang w:val="en-US"/>
        </w:rPr>
        <w:t>GNSS</w:t>
      </w:r>
      <w:r w:rsidR="00905F60" w:rsidRPr="00905F60">
        <w:t xml:space="preserve"> </w:t>
      </w:r>
      <w:r w:rsidR="00905F60">
        <w:t xml:space="preserve">путем </w:t>
      </w:r>
      <w:r w:rsidR="00C46F90">
        <w:t>программной перезагрузки модуля, а неточные данные с датчиков компенсировались при помощи различных фильтров значений.</w:t>
      </w:r>
      <w:r w:rsidR="00FE16B0">
        <w:t xml:space="preserve"> </w:t>
      </w:r>
    </w:p>
    <w:p w14:paraId="1AFB9BA3" w14:textId="4646BBAD" w:rsidR="00A00FFE" w:rsidRDefault="00487BA8" w:rsidP="00A00FFE">
      <w:pPr>
        <w:pStyle w:val="3"/>
        <w:numPr>
          <w:ilvl w:val="1"/>
          <w:numId w:val="2"/>
        </w:numPr>
        <w:ind w:left="0" w:firstLine="0"/>
        <w:jc w:val="both"/>
      </w:pPr>
      <w:bookmarkStart w:id="41" w:name="_Toc99899615"/>
      <w:bookmarkStart w:id="42" w:name="_Toc99899810"/>
      <w:r>
        <w:t>Характеристика программы</w:t>
      </w:r>
      <w:bookmarkEnd w:id="41"/>
      <w:bookmarkEnd w:id="42"/>
    </w:p>
    <w:p w14:paraId="229ABEFB" w14:textId="71D3AC1E" w:rsidR="006E369C" w:rsidRDefault="00355FDB" w:rsidP="001F662E">
      <w:r>
        <w:t>Характеристика программы представлена в таблице 7.</w:t>
      </w:r>
    </w:p>
    <w:p w14:paraId="338D4F1C" w14:textId="18928AD7" w:rsidR="005B78BA" w:rsidRPr="0065080D" w:rsidRDefault="008F2088" w:rsidP="005B78BA">
      <w:pPr>
        <w:spacing w:line="240" w:lineRule="auto"/>
        <w:ind w:firstLine="0"/>
        <w:jc w:val="left"/>
        <w:rPr>
          <w:sz w:val="24"/>
          <w:szCs w:val="24"/>
          <w:lang w:eastAsia="en-US" w:bidi="ar-SA"/>
        </w:rPr>
      </w:pPr>
      <w:r>
        <w:rPr>
          <w:sz w:val="24"/>
          <w:szCs w:val="24"/>
          <w:lang w:eastAsia="en-US" w:bidi="ar-SA"/>
        </w:rPr>
        <w:t xml:space="preserve">Таблица </w:t>
      </w:r>
      <w:r w:rsidR="00394483">
        <w:rPr>
          <w:sz w:val="24"/>
          <w:szCs w:val="24"/>
          <w:lang w:eastAsia="en-US" w:bidi="ar-SA"/>
        </w:rPr>
        <w:t>7</w:t>
      </w:r>
      <w:r w:rsidR="00BC755C">
        <w:rPr>
          <w:sz w:val="24"/>
          <w:szCs w:val="24"/>
          <w:lang w:eastAsia="en-US" w:bidi="ar-SA"/>
        </w:rPr>
        <w:t xml:space="preserve"> – Характеристика программы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70"/>
        <w:gridCol w:w="2668"/>
        <w:gridCol w:w="2605"/>
        <w:gridCol w:w="1644"/>
        <w:gridCol w:w="1391"/>
      </w:tblGrid>
      <w:tr w:rsidR="00DF4CDB" w14:paraId="5B177C01" w14:textId="270D7C09" w:rsidTr="006F5584">
        <w:trPr>
          <w:tblHeader/>
        </w:trPr>
        <w:tc>
          <w:tcPr>
            <w:tcW w:w="479" w:type="dxa"/>
          </w:tcPr>
          <w:p w14:paraId="4F20B81E" w14:textId="77777777" w:rsidR="00DF4CDB" w:rsidRPr="0065080D" w:rsidRDefault="00DF4CDB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№</w:t>
            </w:r>
          </w:p>
        </w:tc>
        <w:tc>
          <w:tcPr>
            <w:tcW w:w="3149" w:type="dxa"/>
          </w:tcPr>
          <w:p w14:paraId="354433A9" w14:textId="77777777" w:rsidR="00DF4CDB" w:rsidRPr="0065080D" w:rsidRDefault="00DF4CDB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Название модуля</w:t>
            </w:r>
          </w:p>
        </w:tc>
        <w:tc>
          <w:tcPr>
            <w:tcW w:w="2815" w:type="dxa"/>
          </w:tcPr>
          <w:p w14:paraId="147EAF4B" w14:textId="77777777" w:rsidR="00DF4CDB" w:rsidRPr="0065080D" w:rsidRDefault="00DF4CDB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Описание модуля</w:t>
            </w:r>
          </w:p>
        </w:tc>
        <w:tc>
          <w:tcPr>
            <w:tcW w:w="1874" w:type="dxa"/>
          </w:tcPr>
          <w:p w14:paraId="37603890" w14:textId="7978E001" w:rsidR="00DF4CDB" w:rsidRPr="0065080D" w:rsidRDefault="00DF4CDB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Размер модуля</w:t>
            </w:r>
          </w:p>
        </w:tc>
        <w:tc>
          <w:tcPr>
            <w:tcW w:w="1594" w:type="dxa"/>
          </w:tcPr>
          <w:p w14:paraId="4B5C1A8B" w14:textId="7E9D2C17" w:rsidR="00DF4CDB" w:rsidRDefault="00DF4CDB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Кол-во строк</w:t>
            </w:r>
          </w:p>
        </w:tc>
      </w:tr>
      <w:tr w:rsidR="00DF4CDB" w14:paraId="756FA0B9" w14:textId="277325F5" w:rsidTr="006F5584">
        <w:tc>
          <w:tcPr>
            <w:tcW w:w="479" w:type="dxa"/>
          </w:tcPr>
          <w:p w14:paraId="2EFD0F33" w14:textId="77777777" w:rsidR="00DF4CDB" w:rsidRPr="0065080D" w:rsidRDefault="00DF4CDB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3149" w:type="dxa"/>
          </w:tcPr>
          <w:p w14:paraId="3D3CF364" w14:textId="77A5D770" w:rsidR="00DF4CDB" w:rsidRPr="00340B09" w:rsidRDefault="00340B09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proofErr w:type="spellStart"/>
            <w:r>
              <w:rPr>
                <w:sz w:val="24"/>
                <w:szCs w:val="24"/>
                <w:lang w:val="en-US" w:eastAsia="en-US" w:bidi="ar-SA"/>
              </w:rPr>
              <w:t>Main.c</w:t>
            </w:r>
            <w:proofErr w:type="spellEnd"/>
          </w:p>
        </w:tc>
        <w:tc>
          <w:tcPr>
            <w:tcW w:w="2815" w:type="dxa"/>
          </w:tcPr>
          <w:p w14:paraId="66521154" w14:textId="4122F427" w:rsidR="00DF4CDB" w:rsidRPr="00AA21FE" w:rsidRDefault="00DF4CDB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Модуль</w:t>
            </w:r>
            <w:r>
              <w:rPr>
                <w:sz w:val="24"/>
                <w:szCs w:val="24"/>
                <w:lang w:eastAsia="en-US" w:bidi="ar-SA"/>
              </w:rPr>
              <w:t xml:space="preserve"> </w:t>
            </w:r>
            <w:r w:rsidR="00AA21FE">
              <w:rPr>
                <w:sz w:val="24"/>
                <w:szCs w:val="24"/>
                <w:lang w:eastAsia="en-US" w:bidi="ar-SA"/>
              </w:rPr>
              <w:t>основной логики</w:t>
            </w:r>
          </w:p>
        </w:tc>
        <w:tc>
          <w:tcPr>
            <w:tcW w:w="1874" w:type="dxa"/>
          </w:tcPr>
          <w:p w14:paraId="5BA4DC2E" w14:textId="2B1E97BA" w:rsidR="00DF4CDB" w:rsidRPr="0065080D" w:rsidRDefault="00050487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3</w:t>
            </w:r>
            <w:r w:rsidR="007A617C">
              <w:rPr>
                <w:sz w:val="24"/>
                <w:szCs w:val="24"/>
                <w:lang w:eastAsia="en-US" w:bidi="ar-SA"/>
              </w:rPr>
              <w:t xml:space="preserve"> кб</w:t>
            </w:r>
          </w:p>
        </w:tc>
        <w:tc>
          <w:tcPr>
            <w:tcW w:w="1594" w:type="dxa"/>
          </w:tcPr>
          <w:p w14:paraId="0783EB38" w14:textId="6A85809B" w:rsidR="00DF4CDB" w:rsidRPr="00AA21FE" w:rsidRDefault="00AA21FE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34</w:t>
            </w:r>
          </w:p>
        </w:tc>
      </w:tr>
      <w:tr w:rsidR="00DF4CDB" w14:paraId="6791D5F5" w14:textId="5E3367A8" w:rsidTr="006F5584">
        <w:tc>
          <w:tcPr>
            <w:tcW w:w="479" w:type="dxa"/>
          </w:tcPr>
          <w:p w14:paraId="595FA03F" w14:textId="66CAFCAF" w:rsidR="00DF4CDB" w:rsidRPr="006F5584" w:rsidRDefault="006F5584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3149" w:type="dxa"/>
          </w:tcPr>
          <w:p w14:paraId="44936CC0" w14:textId="2693A26E" w:rsidR="00DF4CDB" w:rsidRPr="0065080D" w:rsidRDefault="00340B09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proofErr w:type="spellStart"/>
            <w:r>
              <w:rPr>
                <w:sz w:val="24"/>
                <w:szCs w:val="24"/>
                <w:lang w:val="en-US" w:eastAsia="en-US" w:bidi="ar-SA"/>
              </w:rPr>
              <w:t>Platform.h</w:t>
            </w:r>
            <w:proofErr w:type="spellEnd"/>
          </w:p>
        </w:tc>
        <w:tc>
          <w:tcPr>
            <w:tcW w:w="2815" w:type="dxa"/>
          </w:tcPr>
          <w:p w14:paraId="66BFCFC0" w14:textId="30591B17" w:rsidR="00DF4CDB" w:rsidRPr="0065080D" w:rsidRDefault="00561C01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Заголовочный файл библиотеки платформы</w:t>
            </w:r>
          </w:p>
        </w:tc>
        <w:tc>
          <w:tcPr>
            <w:tcW w:w="1874" w:type="dxa"/>
          </w:tcPr>
          <w:p w14:paraId="285DE3AC" w14:textId="7FBE0355" w:rsidR="00DF4CDB" w:rsidRPr="0065080D" w:rsidRDefault="00AA21FE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8</w:t>
            </w:r>
            <w:r w:rsidR="00313BF8">
              <w:rPr>
                <w:sz w:val="24"/>
                <w:szCs w:val="24"/>
                <w:lang w:eastAsia="en-US" w:bidi="ar-SA"/>
              </w:rPr>
              <w:t xml:space="preserve"> кб</w:t>
            </w:r>
          </w:p>
        </w:tc>
        <w:tc>
          <w:tcPr>
            <w:tcW w:w="1594" w:type="dxa"/>
          </w:tcPr>
          <w:p w14:paraId="751C8679" w14:textId="372FB49A" w:rsidR="00DF4CDB" w:rsidRPr="00AA21FE" w:rsidRDefault="00AA21FE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99</w:t>
            </w:r>
          </w:p>
        </w:tc>
      </w:tr>
      <w:tr w:rsidR="00DF4CDB" w14:paraId="4AC1D894" w14:textId="625FC61E" w:rsidTr="006F5584">
        <w:tc>
          <w:tcPr>
            <w:tcW w:w="479" w:type="dxa"/>
          </w:tcPr>
          <w:p w14:paraId="60CA16B5" w14:textId="2A63CAA0" w:rsidR="00DF4CDB" w:rsidRPr="006F5584" w:rsidRDefault="006F5584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3149" w:type="dxa"/>
          </w:tcPr>
          <w:p w14:paraId="43D5FD83" w14:textId="6056CD63" w:rsidR="00DF4CDB" w:rsidRPr="0065080D" w:rsidRDefault="00340B09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proofErr w:type="spellStart"/>
            <w:r>
              <w:rPr>
                <w:sz w:val="24"/>
                <w:szCs w:val="24"/>
                <w:lang w:val="en-US" w:eastAsia="en-US" w:bidi="ar-SA"/>
              </w:rPr>
              <w:t>Platform.c</w:t>
            </w:r>
            <w:proofErr w:type="spellEnd"/>
          </w:p>
        </w:tc>
        <w:tc>
          <w:tcPr>
            <w:tcW w:w="2815" w:type="dxa"/>
          </w:tcPr>
          <w:p w14:paraId="036B69AE" w14:textId="38E2173D" w:rsidR="00DF4CDB" w:rsidRPr="0065080D" w:rsidRDefault="00561C01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Файл логики библиотеки платформы</w:t>
            </w:r>
          </w:p>
        </w:tc>
        <w:tc>
          <w:tcPr>
            <w:tcW w:w="1874" w:type="dxa"/>
          </w:tcPr>
          <w:p w14:paraId="12F05FAC" w14:textId="6915B0AC" w:rsidR="00DF4CDB" w:rsidRPr="0065080D" w:rsidRDefault="00A61F8B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18</w:t>
            </w:r>
            <w:r w:rsidR="00313BF8">
              <w:rPr>
                <w:sz w:val="24"/>
                <w:szCs w:val="24"/>
                <w:lang w:eastAsia="en-US" w:bidi="ar-SA"/>
              </w:rPr>
              <w:t xml:space="preserve"> кб</w:t>
            </w:r>
          </w:p>
        </w:tc>
        <w:tc>
          <w:tcPr>
            <w:tcW w:w="1594" w:type="dxa"/>
          </w:tcPr>
          <w:p w14:paraId="0F4057F9" w14:textId="38D0B1DE" w:rsidR="00DF4CDB" w:rsidRPr="00C31E5A" w:rsidRDefault="00C31E5A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524</w:t>
            </w:r>
          </w:p>
        </w:tc>
      </w:tr>
      <w:tr w:rsidR="00DF4CDB" w14:paraId="6243024A" w14:textId="327BB497" w:rsidTr="006F5584">
        <w:tc>
          <w:tcPr>
            <w:tcW w:w="479" w:type="dxa"/>
          </w:tcPr>
          <w:p w14:paraId="099E9197" w14:textId="06F14D31" w:rsidR="00DF4CDB" w:rsidRPr="0065080D" w:rsidRDefault="006F5584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4</w:t>
            </w:r>
          </w:p>
        </w:tc>
        <w:tc>
          <w:tcPr>
            <w:tcW w:w="3149" w:type="dxa"/>
          </w:tcPr>
          <w:p w14:paraId="23440FF2" w14:textId="71BBBF22" w:rsidR="00DF4CDB" w:rsidRPr="0065080D" w:rsidRDefault="00340B09" w:rsidP="00340B09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proofErr w:type="spellStart"/>
            <w:r>
              <w:rPr>
                <w:sz w:val="24"/>
                <w:szCs w:val="24"/>
                <w:lang w:val="en-US" w:eastAsia="en-US" w:bidi="ar-SA"/>
              </w:rPr>
              <w:t>Arduino.h</w:t>
            </w:r>
            <w:proofErr w:type="spellEnd"/>
          </w:p>
        </w:tc>
        <w:tc>
          <w:tcPr>
            <w:tcW w:w="2815" w:type="dxa"/>
          </w:tcPr>
          <w:p w14:paraId="05247256" w14:textId="45239420" w:rsidR="00DF4CDB" w:rsidRPr="0065080D" w:rsidRDefault="00561C01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Заголовочный файл вспомогательной библиотеки</w:t>
            </w:r>
          </w:p>
        </w:tc>
        <w:tc>
          <w:tcPr>
            <w:tcW w:w="1874" w:type="dxa"/>
          </w:tcPr>
          <w:p w14:paraId="6604A3C2" w14:textId="34601CF2" w:rsidR="00DF4CDB" w:rsidRPr="0065080D" w:rsidRDefault="00A61F8B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10</w:t>
            </w:r>
            <w:r w:rsidR="00013D1C">
              <w:rPr>
                <w:sz w:val="24"/>
                <w:szCs w:val="24"/>
                <w:lang w:eastAsia="en-US" w:bidi="ar-SA"/>
              </w:rPr>
              <w:t xml:space="preserve"> кб</w:t>
            </w:r>
          </w:p>
        </w:tc>
        <w:tc>
          <w:tcPr>
            <w:tcW w:w="1594" w:type="dxa"/>
          </w:tcPr>
          <w:p w14:paraId="4ECBC31F" w14:textId="2B128511" w:rsidR="00DF4CDB" w:rsidRPr="00C31E5A" w:rsidRDefault="00C31E5A" w:rsidP="00CF4011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203</w:t>
            </w:r>
          </w:p>
        </w:tc>
      </w:tr>
    </w:tbl>
    <w:p w14:paraId="00071AC6" w14:textId="51B052C7" w:rsidR="00BF03FE" w:rsidRDefault="00BF03FE" w:rsidP="00F54D98">
      <w:pPr>
        <w:ind w:firstLine="0"/>
      </w:pPr>
    </w:p>
    <w:p w14:paraId="74647322" w14:textId="678A2422" w:rsidR="0045797B" w:rsidRDefault="0045797B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399914E1" w14:textId="7EF7A006" w:rsidR="0045797B" w:rsidRDefault="00F060AF" w:rsidP="00095B92">
      <w:pPr>
        <w:pStyle w:val="2"/>
        <w:ind w:firstLine="0"/>
      </w:pPr>
      <w:bookmarkStart w:id="43" w:name="_Toc99899616"/>
      <w:bookmarkStart w:id="44" w:name="_Toc99899811"/>
      <w:r>
        <w:lastRenderedPageBreak/>
        <w:t>ЗАКЛЮЧЕНИЕ</w:t>
      </w:r>
      <w:bookmarkEnd w:id="43"/>
      <w:bookmarkEnd w:id="44"/>
    </w:p>
    <w:p w14:paraId="5EB3A7F9" w14:textId="77777777" w:rsidR="00EC0908" w:rsidRDefault="00EC0908" w:rsidP="00EC0908">
      <w:r w:rsidRPr="009774C6">
        <w:t>В</w:t>
      </w:r>
      <w:r>
        <w:t xml:space="preserve"> изложенном курсовом проекте стояла задача упростить</w:t>
      </w:r>
      <w:r w:rsidRPr="009774C6">
        <w:t xml:space="preserve"> </w:t>
      </w:r>
      <w:r w:rsidRPr="00227F0B">
        <w:t>работ</w:t>
      </w:r>
      <w:r>
        <w:t>у</w:t>
      </w:r>
      <w:r w:rsidRPr="00227F0B">
        <w:t xml:space="preserve"> в условиях опасных </w:t>
      </w:r>
      <w:r>
        <w:t>для человека, снизить вероятность получения травм,</w:t>
      </w:r>
      <w:r w:rsidRPr="00227F0B">
        <w:t xml:space="preserve"> </w:t>
      </w:r>
      <w:r>
        <w:t xml:space="preserve">снизить вероятность получения </w:t>
      </w:r>
      <w:r w:rsidRPr="00227F0B">
        <w:t>вредных факторов</w:t>
      </w:r>
      <w:r>
        <w:t>, способных навредить здоровью человека на предприятиях. О</w:t>
      </w:r>
      <w:r w:rsidRPr="00227F0B">
        <w:t>пасность обрушения, радиационная, биологическая или химическая угроза, высокие температуры</w:t>
      </w:r>
      <w:r>
        <w:t xml:space="preserve"> и т.д. все этими проблемы нам предстояло решить благодаря созданию универсальной платформы-носителя</w:t>
      </w:r>
      <w:r w:rsidRPr="00227F0B">
        <w:t xml:space="preserve"> с возможностью быстрой замены полезной нагрузки.</w:t>
      </w:r>
      <w:r>
        <w:t xml:space="preserve"> </w:t>
      </w:r>
    </w:p>
    <w:p w14:paraId="2D3FE8C7" w14:textId="2C6C2CFD" w:rsidR="00EC0908" w:rsidRDefault="00EC0908" w:rsidP="00EC0908">
      <w:r>
        <w:t xml:space="preserve">На этапе анализа необходимо было продумать, как создать устройство, при помощи которого можно обезопасить нахождение на опасных для человека предприятиях. Далее был проанализирован рынок на наличие аналогов. </w:t>
      </w:r>
      <w:r w:rsidR="008A5A6E">
        <w:t>Прямых аналогов предстоящей разработки не нашлось, а косвенные аналоги имели существенные недостатки, например такие как большая масса и габариты, отсутствие возможности замены полезной нагрузки «на ходу», отсутствие автономных режимов управления и гораздо большую стоимость.</w:t>
      </w:r>
    </w:p>
    <w:p w14:paraId="4D06AD9E" w14:textId="75373B51" w:rsidR="00610C9E" w:rsidRDefault="00610C9E" w:rsidP="00EC0908">
      <w:r>
        <w:t xml:space="preserve">После выявления необходимых требований и анализа поставленных задач </w:t>
      </w:r>
      <w:r w:rsidR="00B216A4">
        <w:t>предстояло спроектировать</w:t>
      </w:r>
      <w:r w:rsidR="00A46378">
        <w:t xml:space="preserve"> аппаратную часть и</w:t>
      </w:r>
      <w:r w:rsidR="00B216A4">
        <w:t xml:space="preserve"> интерфейс подключения внешних устройств к платформе. Проектирование затрудняла задача автоматической перенастройки платформы внешним устройством</w:t>
      </w:r>
      <w:r w:rsidR="00A46378">
        <w:t xml:space="preserve"> под себя</w:t>
      </w:r>
      <w:r w:rsidR="00B216A4">
        <w:t xml:space="preserve"> и необходимость использовать промышленные стандарты </w:t>
      </w:r>
      <w:r w:rsidR="00A46378">
        <w:t xml:space="preserve">соединений, что успешно решилось использованием разъема </w:t>
      </w:r>
      <w:r w:rsidR="00A46378">
        <w:rPr>
          <w:lang w:val="en-US"/>
        </w:rPr>
        <w:t>D</w:t>
      </w:r>
      <w:r w:rsidR="00A46378" w:rsidRPr="00A46378">
        <w:t>-</w:t>
      </w:r>
      <w:r w:rsidR="00A46378">
        <w:rPr>
          <w:lang w:val="en-US"/>
        </w:rPr>
        <w:t>SUB</w:t>
      </w:r>
      <w:r w:rsidR="00A46378" w:rsidRPr="00A46378">
        <w:t xml:space="preserve">15 </w:t>
      </w:r>
      <w:r w:rsidR="00A46378">
        <w:t>и разработкой встроенного программного модуля-программатора.</w:t>
      </w:r>
    </w:p>
    <w:p w14:paraId="62EB81B1" w14:textId="231FEE27" w:rsidR="006C5CA5" w:rsidRDefault="006C5CA5" w:rsidP="00EC0908">
      <w:r>
        <w:t xml:space="preserve">Разработка встроенной управляющей программы производилась на языке </w:t>
      </w:r>
      <w:r>
        <w:rPr>
          <w:lang w:val="en-US"/>
        </w:rPr>
        <w:t>C</w:t>
      </w:r>
      <w:r w:rsidRPr="006C5CA5">
        <w:t xml:space="preserve">++ </w:t>
      </w:r>
      <w:r>
        <w:t xml:space="preserve">с вставками ассемблерного кода для увеличения производительности и уменьшения конечного размера программы. Также были использованы аппаратные реализации </w:t>
      </w:r>
      <w:r w:rsidR="001C45B6">
        <w:t xml:space="preserve">протоколов </w:t>
      </w:r>
      <w:r w:rsidR="001C45B6">
        <w:rPr>
          <w:lang w:val="en-US"/>
        </w:rPr>
        <w:t>UART</w:t>
      </w:r>
      <w:r w:rsidR="001C45B6">
        <w:t xml:space="preserve">, </w:t>
      </w:r>
      <w:r w:rsidR="001C45B6">
        <w:rPr>
          <w:lang w:val="en-US"/>
        </w:rPr>
        <w:t>SPI</w:t>
      </w:r>
      <w:r w:rsidR="001C45B6">
        <w:t xml:space="preserve">, </w:t>
      </w:r>
      <w:r w:rsidR="001C45B6">
        <w:rPr>
          <w:lang w:val="en-US"/>
        </w:rPr>
        <w:t>I</w:t>
      </w:r>
      <w:r w:rsidR="001C45B6" w:rsidRPr="001C45B6">
        <w:t>2</w:t>
      </w:r>
      <w:r w:rsidR="001C45B6">
        <w:rPr>
          <w:lang w:val="en-US"/>
        </w:rPr>
        <w:t>C</w:t>
      </w:r>
      <w:r w:rsidR="001C45B6">
        <w:t xml:space="preserve"> и блоков арифметики для ускорения работы программы и реализации </w:t>
      </w:r>
      <w:r w:rsidR="001C45B6">
        <w:lastRenderedPageBreak/>
        <w:t>вычислительного конвейера. Далее были написаны основные функции для взаимодействия с платформой по радиоканалу.</w:t>
      </w:r>
    </w:p>
    <w:p w14:paraId="6DD543CC" w14:textId="63352B95" w:rsidR="001C45B6" w:rsidRPr="001C45B6" w:rsidRDefault="001C45B6" w:rsidP="00571C28">
      <w:r>
        <w:t xml:space="preserve">После разработки аппаратная и программная части были протестированы различными </w:t>
      </w:r>
      <w:r w:rsidR="005A442D">
        <w:t>способами, включая</w:t>
      </w:r>
      <w:r w:rsidR="00571C28">
        <w:t xml:space="preserve"> </w:t>
      </w:r>
      <w:r>
        <w:t>тесты сигналов, анализ временных задержек</w:t>
      </w:r>
      <w:r w:rsidR="00571C28">
        <w:t xml:space="preserve">, помехоустойчивость радиоканала, устойчивость к механическим воздействиям </w:t>
      </w:r>
      <w:proofErr w:type="gramStart"/>
      <w:r w:rsidR="00571C28">
        <w:t xml:space="preserve">и </w:t>
      </w:r>
      <w:r>
        <w:t xml:space="preserve"> </w:t>
      </w:r>
      <w:r w:rsidR="00571C28">
        <w:t>устойчивость</w:t>
      </w:r>
      <w:proofErr w:type="gramEnd"/>
      <w:r w:rsidR="00571C28">
        <w:t xml:space="preserve"> к ошибкам управления.</w:t>
      </w:r>
    </w:p>
    <w:p w14:paraId="6BCBC178" w14:textId="7AADFFF4" w:rsidR="00466C34" w:rsidRDefault="00571C28" w:rsidP="00775B30">
      <w:r>
        <w:t xml:space="preserve">Выполненная задача отвечает поставленным методам, основными преимуществами программно-аппаратного комплекса являются: быстрая реакция на команды управления, интуитивное управление, позволяющее работать в визуальном режиме, подробная телеметрия позволяющая работать в </w:t>
      </w:r>
      <w:proofErr w:type="spellStart"/>
      <w:r>
        <w:t>полувизуальном</w:t>
      </w:r>
      <w:proofErr w:type="spellEnd"/>
      <w:r>
        <w:t xml:space="preserve"> режиме, а также работа с любыми типами полезной нагрузки. Из недостатков: </w:t>
      </w:r>
      <w:r w:rsidR="00775B30">
        <w:t>отсутствие</w:t>
      </w:r>
      <w:r>
        <w:t xml:space="preserve"> возможности работы в инструментальном режиме, отсутствие возможности работы по управляющей программе без перенастройки платформы,</w:t>
      </w:r>
      <w:r w:rsidR="00EA5CBD">
        <w:t xml:space="preserve"> а также </w:t>
      </w:r>
      <w:r>
        <w:t>требу</w:t>
      </w:r>
      <w:r w:rsidR="00EA5CBD">
        <w:t>ются</w:t>
      </w:r>
      <w:r>
        <w:t xml:space="preserve"> минимальные навыки работы</w:t>
      </w:r>
      <w:r w:rsidR="00FB54B8">
        <w:t xml:space="preserve"> с</w:t>
      </w:r>
      <w:r>
        <w:t xml:space="preserve"> промышленными роботами.</w:t>
      </w:r>
    </w:p>
    <w:p w14:paraId="38161C08" w14:textId="2FFCE531" w:rsidR="00880E25" w:rsidRDefault="00880E25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3677FC6B" w14:textId="77777777" w:rsidR="00EC1455" w:rsidRDefault="00EC1455" w:rsidP="00EC1455">
      <w:pPr>
        <w:pStyle w:val="aff7"/>
        <w:tabs>
          <w:tab w:val="clear" w:pos="360"/>
        </w:tabs>
      </w:pPr>
      <w:bookmarkStart w:id="45" w:name="_Список_литературы"/>
      <w:bookmarkStart w:id="46" w:name="_Toc99544883"/>
      <w:bookmarkStart w:id="47" w:name="_Toc99899617"/>
      <w:bookmarkStart w:id="48" w:name="_Toc99899812"/>
      <w:bookmarkEnd w:id="45"/>
      <w:r w:rsidRPr="004C633E">
        <w:lastRenderedPageBreak/>
        <w:t>СПИСОК ИСПОЛЬЗУЕМЫХ МАТЕРИАЛОВ</w:t>
      </w:r>
      <w:bookmarkEnd w:id="46"/>
      <w:bookmarkEnd w:id="47"/>
      <w:bookmarkEnd w:id="48"/>
    </w:p>
    <w:p w14:paraId="341B5DB4" w14:textId="77777777" w:rsidR="00EC1455" w:rsidRDefault="00EC1455" w:rsidP="00EC1455">
      <w:r>
        <w:t>1) ГОСТ Р 7.0.5-2008 БИБЛИОГРАФИЧЕСКАЯ ССЫЛКА. Общие требования и правила составления.</w:t>
      </w:r>
    </w:p>
    <w:p w14:paraId="0E02F748" w14:textId="453EEB62" w:rsidR="00171EBB" w:rsidRPr="00171EBB" w:rsidRDefault="00EC1455" w:rsidP="00EC1455">
      <w:r>
        <w:t>2</w:t>
      </w:r>
      <w:r w:rsidRPr="0078531C">
        <w:t>)</w:t>
      </w:r>
      <w:r w:rsidR="00171EBB" w:rsidRPr="00171EBB">
        <w:t xml:space="preserve"> </w:t>
      </w:r>
      <w:proofErr w:type="spellStart"/>
      <w:r w:rsidR="00171EBB" w:rsidRPr="00171EBB">
        <w:t>Дрюпин</w:t>
      </w:r>
      <w:proofErr w:type="spellEnd"/>
      <w:r w:rsidR="00171EBB" w:rsidRPr="00171EBB">
        <w:t>, Андрей Александрович</w:t>
      </w:r>
      <w:r w:rsidRPr="0078531C">
        <w:t xml:space="preserve"> </w:t>
      </w:r>
      <w:r w:rsidR="00171EBB" w:rsidRPr="00171EBB">
        <w:t xml:space="preserve">НИОКР Разработка универсального робототехнического комплекса для выполнения работ в условиях опасных и вредных факторов, </w:t>
      </w:r>
      <w:r w:rsidR="00171EBB">
        <w:t>Москва, Умник, 2022</w:t>
      </w:r>
    </w:p>
    <w:p w14:paraId="18E68B26" w14:textId="25678E17" w:rsidR="00EC1455" w:rsidRPr="00943DA0" w:rsidRDefault="00171EBB" w:rsidP="00EC1455">
      <w:pPr>
        <w:rPr>
          <w:lang w:val="en-US"/>
        </w:rPr>
      </w:pPr>
      <w:r w:rsidRPr="00943DA0">
        <w:rPr>
          <w:lang w:val="en-US"/>
        </w:rPr>
        <w:t xml:space="preserve">3) </w:t>
      </w:r>
      <w:proofErr w:type="spellStart"/>
      <w:r w:rsidR="00943DA0">
        <w:rPr>
          <w:lang w:val="en-US"/>
        </w:rPr>
        <w:t>A</w:t>
      </w:r>
      <w:r w:rsidR="00943DA0" w:rsidRPr="00943DA0">
        <w:rPr>
          <w:lang w:val="en-US"/>
        </w:rPr>
        <w:t>vr-libc</w:t>
      </w:r>
      <w:proofErr w:type="spellEnd"/>
      <w:r w:rsidR="00943DA0" w:rsidRPr="00943DA0">
        <w:rPr>
          <w:lang w:val="en-US"/>
        </w:rPr>
        <w:t xml:space="preserve">: Example using the two-wire interface (TWI) </w:t>
      </w:r>
      <w:r w:rsidR="00EC1455" w:rsidRPr="00943DA0">
        <w:rPr>
          <w:lang w:val="en-US"/>
        </w:rPr>
        <w:t>[</w:t>
      </w:r>
      <w:r w:rsidR="00EC1455" w:rsidRPr="0078531C">
        <w:t>Электронный</w:t>
      </w:r>
      <w:r w:rsidR="00EC1455" w:rsidRPr="00943DA0">
        <w:rPr>
          <w:lang w:val="en-US"/>
        </w:rPr>
        <w:t xml:space="preserve"> </w:t>
      </w:r>
      <w:r w:rsidR="00EC1455" w:rsidRPr="0078531C">
        <w:t>ресурс</w:t>
      </w:r>
      <w:r w:rsidR="00EC1455" w:rsidRPr="00943DA0">
        <w:rPr>
          <w:lang w:val="en-US"/>
        </w:rPr>
        <w:t xml:space="preserve">] URL: </w:t>
      </w:r>
      <w:hyperlink r:id="rId16" w:history="1">
        <w:r w:rsidR="009E51C0" w:rsidRPr="00943DA0">
          <w:rPr>
            <w:rStyle w:val="ad"/>
            <w:lang w:val="en-US"/>
          </w:rPr>
          <w:t>https://www.nongnu.org/avr-libc/user-manual/group__twi__demo.html</w:t>
        </w:r>
      </w:hyperlink>
      <w:r w:rsidR="00EC1455" w:rsidRPr="00943DA0">
        <w:rPr>
          <w:lang w:val="en-US"/>
        </w:rPr>
        <w:t xml:space="preserve"> (</w:t>
      </w:r>
      <w:r w:rsidR="00EC1455" w:rsidRPr="0078531C">
        <w:t>дата</w:t>
      </w:r>
      <w:r w:rsidR="00EC1455" w:rsidRPr="00943DA0">
        <w:rPr>
          <w:lang w:val="en-US"/>
        </w:rPr>
        <w:t xml:space="preserve"> </w:t>
      </w:r>
      <w:r w:rsidR="00EC1455" w:rsidRPr="0078531C">
        <w:t>обращения</w:t>
      </w:r>
      <w:r w:rsidR="00EC1455" w:rsidRPr="00943DA0">
        <w:rPr>
          <w:lang w:val="en-US"/>
        </w:rPr>
        <w:t xml:space="preserve"> 04.02.2022).</w:t>
      </w:r>
    </w:p>
    <w:p w14:paraId="06129000" w14:textId="5CC675E6" w:rsidR="004F2C89" w:rsidRDefault="004F2C89" w:rsidP="004F2C89">
      <w:r>
        <w:t>4</w:t>
      </w:r>
      <w:r w:rsidRPr="00171EBB">
        <w:t xml:space="preserve">) </w:t>
      </w:r>
      <w:r w:rsidR="009C4648" w:rsidRPr="009C4648">
        <w:t xml:space="preserve">TWI </w:t>
      </w:r>
      <w:proofErr w:type="spellStart"/>
      <w:r w:rsidR="009C4648" w:rsidRPr="009C4648">
        <w:t>on</w:t>
      </w:r>
      <w:proofErr w:type="spellEnd"/>
      <w:r w:rsidR="009C4648" w:rsidRPr="009C4648">
        <w:t xml:space="preserve"> ATMEGA2560 | AVR </w:t>
      </w:r>
      <w:proofErr w:type="spellStart"/>
      <w:r w:rsidR="009C4648" w:rsidRPr="009C4648">
        <w:t>Freaks</w:t>
      </w:r>
      <w:proofErr w:type="spellEnd"/>
      <w:r w:rsidRPr="0078531C">
        <w:t xml:space="preserve"> [Электронный ресурс] URL: </w:t>
      </w:r>
      <w:hyperlink r:id="rId17" w:history="1">
        <w:r w:rsidR="009C4648" w:rsidRPr="009C4648">
          <w:rPr>
            <w:rStyle w:val="ad"/>
          </w:rPr>
          <w:t>https://www.avrfreaks.net/forum/twi-atmega2560</w:t>
        </w:r>
      </w:hyperlink>
      <w:r w:rsidRPr="0078531C">
        <w:t xml:space="preserve"> (дата обращения 0</w:t>
      </w:r>
      <w:r w:rsidR="00CF6A33">
        <w:t>6</w:t>
      </w:r>
      <w:r w:rsidRPr="0078531C">
        <w:t>.02.2022)</w:t>
      </w:r>
      <w:r>
        <w:t>.</w:t>
      </w:r>
    </w:p>
    <w:p w14:paraId="00D23C0F" w14:textId="2D19D021" w:rsidR="004F2C89" w:rsidRPr="0078531C" w:rsidRDefault="004F2C89" w:rsidP="004F2C89">
      <w:r>
        <w:t>5</w:t>
      </w:r>
      <w:r w:rsidRPr="00171EBB">
        <w:t xml:space="preserve">) </w:t>
      </w:r>
      <w:r w:rsidRPr="0078531C">
        <w:t xml:space="preserve">Электронная свободная энциклопедия [Электронный ресурс] URL: </w:t>
      </w:r>
      <w:hyperlink r:id="rId18" w:history="1">
        <w:r w:rsidR="009C4648" w:rsidRPr="009C4648">
          <w:rPr>
            <w:rStyle w:val="ad"/>
          </w:rPr>
          <w:t>https://ru.wikipedia.org/wiki/I%C2%B2C</w:t>
        </w:r>
      </w:hyperlink>
      <w:r w:rsidRPr="0078531C">
        <w:t xml:space="preserve"> (дата обращения 0</w:t>
      </w:r>
      <w:r w:rsidR="00CF6A33">
        <w:t>7</w:t>
      </w:r>
      <w:r w:rsidRPr="0078531C">
        <w:t>.02.2022)</w:t>
      </w:r>
      <w:r>
        <w:t>.</w:t>
      </w:r>
    </w:p>
    <w:p w14:paraId="7F4D7CE9" w14:textId="5E1D4651" w:rsidR="004F2C89" w:rsidRPr="009C4648" w:rsidRDefault="004F2C89" w:rsidP="004F2C89">
      <w:pPr>
        <w:rPr>
          <w:lang w:val="en-US"/>
        </w:rPr>
      </w:pPr>
      <w:r w:rsidRPr="009C4648">
        <w:rPr>
          <w:lang w:val="en-US"/>
        </w:rPr>
        <w:t xml:space="preserve">6) </w:t>
      </w:r>
      <w:proofErr w:type="spellStart"/>
      <w:r w:rsidR="009C4648" w:rsidRPr="009C4648">
        <w:rPr>
          <w:lang w:val="en-US"/>
        </w:rPr>
        <w:t>atmega</w:t>
      </w:r>
      <w:proofErr w:type="spellEnd"/>
      <w:r w:rsidR="009C4648" w:rsidRPr="009C4648">
        <w:rPr>
          <w:lang w:val="en-US"/>
        </w:rPr>
        <w:t xml:space="preserve"> microcontroller registers setting for i2C | AVR Freaks</w:t>
      </w:r>
      <w:r w:rsidRPr="009C4648">
        <w:rPr>
          <w:lang w:val="en-US"/>
        </w:rPr>
        <w:t xml:space="preserve"> [</w:t>
      </w:r>
      <w:r w:rsidRPr="0078531C">
        <w:t>Электронный</w:t>
      </w:r>
      <w:r w:rsidRPr="009C4648">
        <w:rPr>
          <w:lang w:val="en-US"/>
        </w:rPr>
        <w:t xml:space="preserve"> </w:t>
      </w:r>
      <w:r w:rsidRPr="0078531C">
        <w:t>ресурс</w:t>
      </w:r>
      <w:r w:rsidRPr="009C4648">
        <w:rPr>
          <w:lang w:val="en-US"/>
        </w:rPr>
        <w:t xml:space="preserve">] URL: </w:t>
      </w:r>
      <w:hyperlink r:id="rId19" w:history="1">
        <w:r w:rsidR="009C4648" w:rsidRPr="009C4648">
          <w:rPr>
            <w:rStyle w:val="ad"/>
            <w:lang w:val="en-US"/>
          </w:rPr>
          <w:t>https://www.avrfreaks.net/forum/atmega-microcontroller-registers-setting-i2c</w:t>
        </w:r>
      </w:hyperlink>
      <w:r w:rsidR="00CF6A33">
        <w:t>ы</w:t>
      </w:r>
      <w:r w:rsidRPr="009C4648">
        <w:rPr>
          <w:lang w:val="en-US"/>
        </w:rPr>
        <w:t xml:space="preserve"> (</w:t>
      </w:r>
      <w:r w:rsidRPr="0078531C">
        <w:t>дата</w:t>
      </w:r>
      <w:r w:rsidRPr="009C4648">
        <w:rPr>
          <w:lang w:val="en-US"/>
        </w:rPr>
        <w:t xml:space="preserve"> </w:t>
      </w:r>
      <w:r w:rsidRPr="0078531C">
        <w:t>обращения</w:t>
      </w:r>
      <w:r w:rsidRPr="009C4648">
        <w:rPr>
          <w:lang w:val="en-US"/>
        </w:rPr>
        <w:t xml:space="preserve"> </w:t>
      </w:r>
      <w:r w:rsidR="00CF6A33" w:rsidRPr="00CF6A33">
        <w:rPr>
          <w:lang w:val="en-US"/>
        </w:rPr>
        <w:t>15</w:t>
      </w:r>
      <w:r w:rsidRPr="009C4648">
        <w:rPr>
          <w:lang w:val="en-US"/>
        </w:rPr>
        <w:t>.02.2022).</w:t>
      </w:r>
    </w:p>
    <w:p w14:paraId="60366726" w14:textId="736B58AE" w:rsidR="004F2C89" w:rsidRPr="00CF6A33" w:rsidRDefault="004F2C89" w:rsidP="004F2C89">
      <w:pPr>
        <w:rPr>
          <w:lang w:val="en-US"/>
        </w:rPr>
      </w:pPr>
      <w:r w:rsidRPr="00CF6A33">
        <w:rPr>
          <w:lang w:val="en-US"/>
        </w:rPr>
        <w:t xml:space="preserve">7) </w:t>
      </w:r>
      <w:r w:rsidR="00CF6A33" w:rsidRPr="00CF6A33">
        <w:rPr>
          <w:lang w:val="en-US"/>
        </w:rPr>
        <w:t xml:space="preserve">Atmega2560/i2c.h at master · </w:t>
      </w:r>
      <w:proofErr w:type="spellStart"/>
      <w:r w:rsidR="00CF6A33" w:rsidRPr="00CF6A33">
        <w:rPr>
          <w:lang w:val="en-US"/>
        </w:rPr>
        <w:t>JoshAshby</w:t>
      </w:r>
      <w:proofErr w:type="spellEnd"/>
      <w:r w:rsidR="00CF6A33" w:rsidRPr="00CF6A33">
        <w:rPr>
          <w:lang w:val="en-US"/>
        </w:rPr>
        <w:t>/Atmega2560</w:t>
      </w:r>
      <w:r w:rsidRPr="00CF6A33">
        <w:rPr>
          <w:lang w:val="en-US"/>
        </w:rPr>
        <w:t xml:space="preserve"> [</w:t>
      </w:r>
      <w:r w:rsidRPr="0078531C">
        <w:t>Электронный</w:t>
      </w:r>
      <w:r w:rsidRPr="00CF6A33">
        <w:rPr>
          <w:lang w:val="en-US"/>
        </w:rPr>
        <w:t xml:space="preserve"> </w:t>
      </w:r>
      <w:r w:rsidRPr="0078531C">
        <w:t>ресурс</w:t>
      </w:r>
      <w:r w:rsidRPr="00CF6A33">
        <w:rPr>
          <w:lang w:val="en-US"/>
        </w:rPr>
        <w:t xml:space="preserve">] URL: </w:t>
      </w:r>
      <w:hyperlink r:id="rId20" w:history="1">
        <w:r w:rsidR="00CF6A33" w:rsidRPr="00CF6A33">
          <w:rPr>
            <w:rStyle w:val="ad"/>
            <w:lang w:val="en-US"/>
          </w:rPr>
          <w:t>https://github.com/JoshAshby/Atmega2560</w:t>
        </w:r>
      </w:hyperlink>
      <w:r w:rsidRPr="00CF6A33">
        <w:rPr>
          <w:lang w:val="en-US"/>
        </w:rPr>
        <w:t xml:space="preserve"> (</w:t>
      </w:r>
      <w:r w:rsidRPr="0078531C">
        <w:t>дата</w:t>
      </w:r>
      <w:r w:rsidRPr="00CF6A33">
        <w:rPr>
          <w:lang w:val="en-US"/>
        </w:rPr>
        <w:t xml:space="preserve"> </w:t>
      </w:r>
      <w:r w:rsidRPr="0078531C">
        <w:t>обращения</w:t>
      </w:r>
      <w:r w:rsidRPr="00CF6A33">
        <w:rPr>
          <w:lang w:val="en-US"/>
        </w:rPr>
        <w:t xml:space="preserve"> </w:t>
      </w:r>
      <w:r w:rsidR="00CF6A33" w:rsidRPr="00CF6A33">
        <w:rPr>
          <w:lang w:val="en-US"/>
        </w:rPr>
        <w:t>02</w:t>
      </w:r>
      <w:r w:rsidRPr="00CF6A33">
        <w:rPr>
          <w:lang w:val="en-US"/>
        </w:rPr>
        <w:t>.0</w:t>
      </w:r>
      <w:r w:rsidR="00CF6A33" w:rsidRPr="00CF6A33">
        <w:rPr>
          <w:lang w:val="en-US"/>
        </w:rPr>
        <w:t>3</w:t>
      </w:r>
      <w:r w:rsidRPr="00CF6A33">
        <w:rPr>
          <w:lang w:val="en-US"/>
        </w:rPr>
        <w:t>.2022).</w:t>
      </w:r>
    </w:p>
    <w:p w14:paraId="30AD3B8C" w14:textId="77777777" w:rsidR="004F2C89" w:rsidRPr="00CF6A33" w:rsidRDefault="004F2C89" w:rsidP="00EC1455">
      <w:pPr>
        <w:rPr>
          <w:lang w:val="en-US"/>
        </w:rPr>
      </w:pPr>
    </w:p>
    <w:p w14:paraId="424AAA0F" w14:textId="394668DF" w:rsidR="00953631" w:rsidRPr="00CF6A33" w:rsidRDefault="00953631" w:rsidP="00EC1455">
      <w:pPr>
        <w:rPr>
          <w:lang w:val="en-US"/>
        </w:rPr>
      </w:pPr>
    </w:p>
    <w:p w14:paraId="58E16139" w14:textId="77777777" w:rsidR="009A196F" w:rsidRPr="00CF6A33" w:rsidRDefault="009A196F" w:rsidP="002D444C">
      <w:pPr>
        <w:ind w:firstLine="0"/>
        <w:rPr>
          <w:lang w:val="en-US"/>
        </w:rPr>
      </w:pPr>
    </w:p>
    <w:sectPr w:rsidR="009A196F" w:rsidRPr="00CF6A33" w:rsidSect="005D6546">
      <w:pgSz w:w="11906" w:h="16838"/>
      <w:pgMar w:top="1418" w:right="1133" w:bottom="851" w:left="1985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A6184" w14:textId="77777777" w:rsidR="00D54279" w:rsidRDefault="00D54279" w:rsidP="008C5280">
      <w:pPr>
        <w:spacing w:line="240" w:lineRule="auto"/>
      </w:pPr>
      <w:r>
        <w:separator/>
      </w:r>
    </w:p>
  </w:endnote>
  <w:endnote w:type="continuationSeparator" w:id="0">
    <w:p w14:paraId="210664EA" w14:textId="77777777" w:rsidR="00D54279" w:rsidRDefault="00D54279" w:rsidP="008C52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75E66" w14:textId="77777777" w:rsidR="00D54279" w:rsidRDefault="00D54279" w:rsidP="008C5280">
      <w:pPr>
        <w:spacing w:line="240" w:lineRule="auto"/>
      </w:pPr>
      <w:r>
        <w:separator/>
      </w:r>
    </w:p>
  </w:footnote>
  <w:footnote w:type="continuationSeparator" w:id="0">
    <w:p w14:paraId="40EF397B" w14:textId="77777777" w:rsidR="00D54279" w:rsidRDefault="00D54279" w:rsidP="008C52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3996671"/>
      <w:docPartObj>
        <w:docPartGallery w:val="Page Numbers (Top of Page)"/>
        <w:docPartUnique/>
      </w:docPartObj>
    </w:sdtPr>
    <w:sdtEndPr/>
    <w:sdtContent>
      <w:p w14:paraId="0F70A029" w14:textId="5545BF8D" w:rsidR="001D49EF" w:rsidRDefault="001D49EF" w:rsidP="008F60FA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560E">
          <w:rPr>
            <w:noProof/>
          </w:rPr>
          <w:t>8</w:t>
        </w:r>
        <w:r>
          <w:fldChar w:fldCharType="end"/>
        </w:r>
      </w:p>
    </w:sdtContent>
  </w:sdt>
  <w:p w14:paraId="6EBD0BED" w14:textId="77777777" w:rsidR="001D49EF" w:rsidRDefault="001D49EF" w:rsidP="001D49EF">
    <w:pPr>
      <w:pStyle w:val="a6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62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7712FB"/>
    <w:multiLevelType w:val="hybridMultilevel"/>
    <w:tmpl w:val="BEE4DCFA"/>
    <w:lvl w:ilvl="0" w:tplc="D84A3A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3C1864"/>
    <w:multiLevelType w:val="hybridMultilevel"/>
    <w:tmpl w:val="F9DE6C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76A1A75"/>
    <w:multiLevelType w:val="hybridMultilevel"/>
    <w:tmpl w:val="49E40E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B375E1F"/>
    <w:multiLevelType w:val="hybridMultilevel"/>
    <w:tmpl w:val="0B9E07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E935F3A"/>
    <w:multiLevelType w:val="hybridMultilevel"/>
    <w:tmpl w:val="14F094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13A0916"/>
    <w:multiLevelType w:val="hybridMultilevel"/>
    <w:tmpl w:val="57FAA4A0"/>
    <w:lvl w:ilvl="0" w:tplc="CB669A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1EA7C06"/>
    <w:multiLevelType w:val="multilevel"/>
    <w:tmpl w:val="AD74D4BE"/>
    <w:styleLink w:val="WWOutlineListStyle"/>
    <w:lvl w:ilvl="0">
      <w:start w:val="1"/>
      <w:numFmt w:val="decimal"/>
      <w:pStyle w:val="a"/>
      <w:lvlText w:val="%1.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8" w15:restartNumberingAfterBreak="0">
    <w:nsid w:val="15E77C6A"/>
    <w:multiLevelType w:val="multilevel"/>
    <w:tmpl w:val="61C4FD7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9CF5BBA"/>
    <w:multiLevelType w:val="hybridMultilevel"/>
    <w:tmpl w:val="85209F16"/>
    <w:lvl w:ilvl="0" w:tplc="8F648A2C">
      <w:start w:val="1"/>
      <w:numFmt w:val="decimal"/>
      <w:lvlText w:val="%1)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AB841B3"/>
    <w:multiLevelType w:val="hybridMultilevel"/>
    <w:tmpl w:val="89727A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CFB101E"/>
    <w:multiLevelType w:val="hybridMultilevel"/>
    <w:tmpl w:val="AD32EA44"/>
    <w:lvl w:ilvl="0" w:tplc="209094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F3B4C66"/>
    <w:multiLevelType w:val="hybridMultilevel"/>
    <w:tmpl w:val="983A765C"/>
    <w:lvl w:ilvl="0" w:tplc="89167E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FBF0979"/>
    <w:multiLevelType w:val="hybridMultilevel"/>
    <w:tmpl w:val="965CD8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1FC04CC2"/>
    <w:multiLevelType w:val="hybridMultilevel"/>
    <w:tmpl w:val="A1106D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47E3F28"/>
    <w:multiLevelType w:val="hybridMultilevel"/>
    <w:tmpl w:val="5CC0C5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5B9599E"/>
    <w:multiLevelType w:val="hybridMultilevel"/>
    <w:tmpl w:val="AA0CFC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6DF7BC2"/>
    <w:multiLevelType w:val="hybridMultilevel"/>
    <w:tmpl w:val="388E30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BD958FA"/>
    <w:multiLevelType w:val="hybridMultilevel"/>
    <w:tmpl w:val="4D5E8B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0863659"/>
    <w:multiLevelType w:val="hybridMultilevel"/>
    <w:tmpl w:val="746CE3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BAA29C4"/>
    <w:multiLevelType w:val="hybridMultilevel"/>
    <w:tmpl w:val="834EE8A8"/>
    <w:lvl w:ilvl="0" w:tplc="908E1B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18D7A6B"/>
    <w:multiLevelType w:val="hybridMultilevel"/>
    <w:tmpl w:val="5BDC69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43E4F48"/>
    <w:multiLevelType w:val="hybridMultilevel"/>
    <w:tmpl w:val="685C02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76C372E"/>
    <w:multiLevelType w:val="multilevel"/>
    <w:tmpl w:val="324279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7831D2C"/>
    <w:multiLevelType w:val="hybridMultilevel"/>
    <w:tmpl w:val="27845A4A"/>
    <w:lvl w:ilvl="0" w:tplc="949C90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EE15E82"/>
    <w:multiLevelType w:val="hybridMultilevel"/>
    <w:tmpl w:val="71BE121C"/>
    <w:lvl w:ilvl="0" w:tplc="3E546E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451772E"/>
    <w:multiLevelType w:val="hybridMultilevel"/>
    <w:tmpl w:val="D9CCEF0A"/>
    <w:lvl w:ilvl="0" w:tplc="65DABC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82D027C"/>
    <w:multiLevelType w:val="multilevel"/>
    <w:tmpl w:val="486842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61303E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3F02787"/>
    <w:multiLevelType w:val="hybridMultilevel"/>
    <w:tmpl w:val="5F360C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73521AB"/>
    <w:multiLevelType w:val="hybridMultilevel"/>
    <w:tmpl w:val="D1DC8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AE05125"/>
    <w:multiLevelType w:val="hybridMultilevel"/>
    <w:tmpl w:val="9B92B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FC2DF7"/>
    <w:multiLevelType w:val="hybridMultilevel"/>
    <w:tmpl w:val="0B0661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E810F11"/>
    <w:multiLevelType w:val="hybridMultilevel"/>
    <w:tmpl w:val="4E06C2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1C02E84"/>
    <w:multiLevelType w:val="hybridMultilevel"/>
    <w:tmpl w:val="7E9815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5AE6C3E"/>
    <w:multiLevelType w:val="hybridMultilevel"/>
    <w:tmpl w:val="656E8BF0"/>
    <w:lvl w:ilvl="0" w:tplc="79D8ED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7A304558"/>
    <w:multiLevelType w:val="multilevel"/>
    <w:tmpl w:val="14882C9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F7A36CD"/>
    <w:multiLevelType w:val="hybridMultilevel"/>
    <w:tmpl w:val="B98238B0"/>
    <w:lvl w:ilvl="0" w:tplc="0A408D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9"/>
  </w:num>
  <w:num w:numId="2">
    <w:abstractNumId w:val="27"/>
  </w:num>
  <w:num w:numId="3">
    <w:abstractNumId w:val="3"/>
  </w:num>
  <w:num w:numId="4">
    <w:abstractNumId w:val="16"/>
  </w:num>
  <w:num w:numId="5">
    <w:abstractNumId w:val="5"/>
  </w:num>
  <w:num w:numId="6">
    <w:abstractNumId w:val="33"/>
  </w:num>
  <w:num w:numId="7">
    <w:abstractNumId w:val="25"/>
  </w:num>
  <w:num w:numId="8">
    <w:abstractNumId w:val="9"/>
  </w:num>
  <w:num w:numId="9">
    <w:abstractNumId w:val="1"/>
  </w:num>
  <w:num w:numId="10">
    <w:abstractNumId w:val="11"/>
  </w:num>
  <w:num w:numId="11">
    <w:abstractNumId w:val="35"/>
  </w:num>
  <w:num w:numId="12">
    <w:abstractNumId w:val="18"/>
  </w:num>
  <w:num w:numId="13">
    <w:abstractNumId w:val="4"/>
  </w:num>
  <w:num w:numId="14">
    <w:abstractNumId w:val="15"/>
  </w:num>
  <w:num w:numId="15">
    <w:abstractNumId w:val="21"/>
  </w:num>
  <w:num w:numId="16">
    <w:abstractNumId w:val="34"/>
  </w:num>
  <w:num w:numId="17">
    <w:abstractNumId w:val="22"/>
  </w:num>
  <w:num w:numId="18">
    <w:abstractNumId w:val="30"/>
  </w:num>
  <w:num w:numId="19">
    <w:abstractNumId w:val="20"/>
  </w:num>
  <w:num w:numId="20">
    <w:abstractNumId w:val="24"/>
  </w:num>
  <w:num w:numId="21">
    <w:abstractNumId w:val="12"/>
  </w:num>
  <w:num w:numId="22">
    <w:abstractNumId w:val="6"/>
  </w:num>
  <w:num w:numId="23">
    <w:abstractNumId w:val="26"/>
  </w:num>
  <w:num w:numId="24">
    <w:abstractNumId w:val="13"/>
  </w:num>
  <w:num w:numId="25">
    <w:abstractNumId w:val="10"/>
  </w:num>
  <w:num w:numId="26">
    <w:abstractNumId w:val="32"/>
  </w:num>
  <w:num w:numId="27">
    <w:abstractNumId w:val="7"/>
  </w:num>
  <w:num w:numId="28">
    <w:abstractNumId w:val="23"/>
  </w:num>
  <w:num w:numId="29">
    <w:abstractNumId w:val="28"/>
  </w:num>
  <w:num w:numId="30">
    <w:abstractNumId w:val="8"/>
  </w:num>
  <w:num w:numId="31">
    <w:abstractNumId w:val="37"/>
  </w:num>
  <w:num w:numId="32">
    <w:abstractNumId w:val="2"/>
  </w:num>
  <w:num w:numId="33">
    <w:abstractNumId w:val="19"/>
  </w:num>
  <w:num w:numId="34">
    <w:abstractNumId w:val="0"/>
  </w:num>
  <w:num w:numId="35">
    <w:abstractNumId w:val="36"/>
  </w:num>
  <w:num w:numId="36">
    <w:abstractNumId w:val="31"/>
  </w:num>
  <w:num w:numId="37">
    <w:abstractNumId w:val="14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D56"/>
    <w:rsid w:val="00000E07"/>
    <w:rsid w:val="000012DC"/>
    <w:rsid w:val="00001A48"/>
    <w:rsid w:val="00001BED"/>
    <w:rsid w:val="000054DC"/>
    <w:rsid w:val="00006B98"/>
    <w:rsid w:val="00013847"/>
    <w:rsid w:val="00013D1C"/>
    <w:rsid w:val="00014EC9"/>
    <w:rsid w:val="00014F7B"/>
    <w:rsid w:val="000151C0"/>
    <w:rsid w:val="00015260"/>
    <w:rsid w:val="00017088"/>
    <w:rsid w:val="00017639"/>
    <w:rsid w:val="0002074D"/>
    <w:rsid w:val="00020F27"/>
    <w:rsid w:val="00023D45"/>
    <w:rsid w:val="000246E0"/>
    <w:rsid w:val="0002675A"/>
    <w:rsid w:val="0002749E"/>
    <w:rsid w:val="00027A53"/>
    <w:rsid w:val="00027D46"/>
    <w:rsid w:val="00030710"/>
    <w:rsid w:val="00030E50"/>
    <w:rsid w:val="00031B66"/>
    <w:rsid w:val="00035530"/>
    <w:rsid w:val="000356F6"/>
    <w:rsid w:val="000358F0"/>
    <w:rsid w:val="00036D82"/>
    <w:rsid w:val="0003771C"/>
    <w:rsid w:val="0003799F"/>
    <w:rsid w:val="00040D86"/>
    <w:rsid w:val="00041A2D"/>
    <w:rsid w:val="00042B1A"/>
    <w:rsid w:val="00043957"/>
    <w:rsid w:val="00050487"/>
    <w:rsid w:val="00050CD3"/>
    <w:rsid w:val="00050CDD"/>
    <w:rsid w:val="00051662"/>
    <w:rsid w:val="0005283D"/>
    <w:rsid w:val="00054427"/>
    <w:rsid w:val="00054F12"/>
    <w:rsid w:val="00056782"/>
    <w:rsid w:val="00056D71"/>
    <w:rsid w:val="00057357"/>
    <w:rsid w:val="00060DAA"/>
    <w:rsid w:val="000628BA"/>
    <w:rsid w:val="00064212"/>
    <w:rsid w:val="00064AE3"/>
    <w:rsid w:val="00064DA0"/>
    <w:rsid w:val="00066B33"/>
    <w:rsid w:val="000705D5"/>
    <w:rsid w:val="00070CA4"/>
    <w:rsid w:val="0007754B"/>
    <w:rsid w:val="000779A8"/>
    <w:rsid w:val="0008070C"/>
    <w:rsid w:val="000807C6"/>
    <w:rsid w:val="0008215E"/>
    <w:rsid w:val="000822EA"/>
    <w:rsid w:val="00082499"/>
    <w:rsid w:val="00083ABB"/>
    <w:rsid w:val="00083E33"/>
    <w:rsid w:val="00083F60"/>
    <w:rsid w:val="000842CC"/>
    <w:rsid w:val="000858B8"/>
    <w:rsid w:val="00085F83"/>
    <w:rsid w:val="000864E2"/>
    <w:rsid w:val="00091230"/>
    <w:rsid w:val="00094577"/>
    <w:rsid w:val="00094BE3"/>
    <w:rsid w:val="00095B92"/>
    <w:rsid w:val="00097249"/>
    <w:rsid w:val="000A2095"/>
    <w:rsid w:val="000A25CE"/>
    <w:rsid w:val="000A3379"/>
    <w:rsid w:val="000A4F60"/>
    <w:rsid w:val="000A741F"/>
    <w:rsid w:val="000B1BBE"/>
    <w:rsid w:val="000B291F"/>
    <w:rsid w:val="000B776F"/>
    <w:rsid w:val="000C0961"/>
    <w:rsid w:val="000C0E7A"/>
    <w:rsid w:val="000C3C28"/>
    <w:rsid w:val="000C4833"/>
    <w:rsid w:val="000C5B1F"/>
    <w:rsid w:val="000C6DFE"/>
    <w:rsid w:val="000C7921"/>
    <w:rsid w:val="000D1509"/>
    <w:rsid w:val="000D2053"/>
    <w:rsid w:val="000D401C"/>
    <w:rsid w:val="000D4B4E"/>
    <w:rsid w:val="000D56B5"/>
    <w:rsid w:val="000D67AF"/>
    <w:rsid w:val="000D69BE"/>
    <w:rsid w:val="000D71AF"/>
    <w:rsid w:val="000D71C7"/>
    <w:rsid w:val="000D7526"/>
    <w:rsid w:val="000D7BF0"/>
    <w:rsid w:val="000E240C"/>
    <w:rsid w:val="000E2E5E"/>
    <w:rsid w:val="000E31C7"/>
    <w:rsid w:val="000E3FA5"/>
    <w:rsid w:val="000E4516"/>
    <w:rsid w:val="000E5D45"/>
    <w:rsid w:val="000E7230"/>
    <w:rsid w:val="000F1180"/>
    <w:rsid w:val="000F46C9"/>
    <w:rsid w:val="000F5938"/>
    <w:rsid w:val="000F7D61"/>
    <w:rsid w:val="00100968"/>
    <w:rsid w:val="0010194E"/>
    <w:rsid w:val="00101B35"/>
    <w:rsid w:val="00101E12"/>
    <w:rsid w:val="00101EF4"/>
    <w:rsid w:val="0010495C"/>
    <w:rsid w:val="00104D6D"/>
    <w:rsid w:val="00105301"/>
    <w:rsid w:val="00106C50"/>
    <w:rsid w:val="001072FC"/>
    <w:rsid w:val="0010749E"/>
    <w:rsid w:val="00110ECB"/>
    <w:rsid w:val="00112B24"/>
    <w:rsid w:val="001134B3"/>
    <w:rsid w:val="001147BF"/>
    <w:rsid w:val="001158B3"/>
    <w:rsid w:val="00116A67"/>
    <w:rsid w:val="00116DF4"/>
    <w:rsid w:val="001172EB"/>
    <w:rsid w:val="00120CB2"/>
    <w:rsid w:val="00121920"/>
    <w:rsid w:val="0012323F"/>
    <w:rsid w:val="0012334B"/>
    <w:rsid w:val="00124C41"/>
    <w:rsid w:val="0012589D"/>
    <w:rsid w:val="0012657C"/>
    <w:rsid w:val="00126B95"/>
    <w:rsid w:val="00126C45"/>
    <w:rsid w:val="00126CA5"/>
    <w:rsid w:val="00126CBC"/>
    <w:rsid w:val="00126CDF"/>
    <w:rsid w:val="0012707A"/>
    <w:rsid w:val="001306A0"/>
    <w:rsid w:val="001349A7"/>
    <w:rsid w:val="00134CE5"/>
    <w:rsid w:val="00135F35"/>
    <w:rsid w:val="00136592"/>
    <w:rsid w:val="00137593"/>
    <w:rsid w:val="00137B7D"/>
    <w:rsid w:val="001402A4"/>
    <w:rsid w:val="0014250C"/>
    <w:rsid w:val="00142F55"/>
    <w:rsid w:val="001443F8"/>
    <w:rsid w:val="0015177B"/>
    <w:rsid w:val="00152288"/>
    <w:rsid w:val="001527BD"/>
    <w:rsid w:val="00152F6D"/>
    <w:rsid w:val="00153DC4"/>
    <w:rsid w:val="001544FB"/>
    <w:rsid w:val="00155C86"/>
    <w:rsid w:val="00155DDE"/>
    <w:rsid w:val="001615D4"/>
    <w:rsid w:val="001616DA"/>
    <w:rsid w:val="00161F0F"/>
    <w:rsid w:val="001635F9"/>
    <w:rsid w:val="00163DAE"/>
    <w:rsid w:val="00164120"/>
    <w:rsid w:val="001652EF"/>
    <w:rsid w:val="00166646"/>
    <w:rsid w:val="00167210"/>
    <w:rsid w:val="00167B5A"/>
    <w:rsid w:val="00170F45"/>
    <w:rsid w:val="00171C7A"/>
    <w:rsid w:val="00171EBB"/>
    <w:rsid w:val="001721A2"/>
    <w:rsid w:val="0017221A"/>
    <w:rsid w:val="00172BE4"/>
    <w:rsid w:val="00172E85"/>
    <w:rsid w:val="0017515D"/>
    <w:rsid w:val="00175390"/>
    <w:rsid w:val="0017592D"/>
    <w:rsid w:val="0017612B"/>
    <w:rsid w:val="0017758C"/>
    <w:rsid w:val="00182708"/>
    <w:rsid w:val="00185D49"/>
    <w:rsid w:val="00186E3B"/>
    <w:rsid w:val="001926FC"/>
    <w:rsid w:val="001943CF"/>
    <w:rsid w:val="0019788E"/>
    <w:rsid w:val="00197C3A"/>
    <w:rsid w:val="001A0084"/>
    <w:rsid w:val="001A02E4"/>
    <w:rsid w:val="001A0359"/>
    <w:rsid w:val="001A0E8C"/>
    <w:rsid w:val="001A4096"/>
    <w:rsid w:val="001A523D"/>
    <w:rsid w:val="001A6DDF"/>
    <w:rsid w:val="001A6E74"/>
    <w:rsid w:val="001B0DD2"/>
    <w:rsid w:val="001B1394"/>
    <w:rsid w:val="001B3690"/>
    <w:rsid w:val="001B3CEF"/>
    <w:rsid w:val="001B4C67"/>
    <w:rsid w:val="001B6596"/>
    <w:rsid w:val="001C0C68"/>
    <w:rsid w:val="001C3A35"/>
    <w:rsid w:val="001C45B6"/>
    <w:rsid w:val="001C572A"/>
    <w:rsid w:val="001C5E4A"/>
    <w:rsid w:val="001C5EE4"/>
    <w:rsid w:val="001C6A06"/>
    <w:rsid w:val="001D0493"/>
    <w:rsid w:val="001D1476"/>
    <w:rsid w:val="001D1F19"/>
    <w:rsid w:val="001D23B7"/>
    <w:rsid w:val="001D2B39"/>
    <w:rsid w:val="001D2D56"/>
    <w:rsid w:val="001D49EF"/>
    <w:rsid w:val="001D4B3F"/>
    <w:rsid w:val="001D529B"/>
    <w:rsid w:val="001D5B78"/>
    <w:rsid w:val="001D6D15"/>
    <w:rsid w:val="001D6EBF"/>
    <w:rsid w:val="001D711A"/>
    <w:rsid w:val="001D725D"/>
    <w:rsid w:val="001E0169"/>
    <w:rsid w:val="001E1DAE"/>
    <w:rsid w:val="001E340E"/>
    <w:rsid w:val="001E34C3"/>
    <w:rsid w:val="001E3AF3"/>
    <w:rsid w:val="001E485B"/>
    <w:rsid w:val="001E4885"/>
    <w:rsid w:val="001E5378"/>
    <w:rsid w:val="001E53D1"/>
    <w:rsid w:val="001E7579"/>
    <w:rsid w:val="001E7A65"/>
    <w:rsid w:val="001F1230"/>
    <w:rsid w:val="001F14A4"/>
    <w:rsid w:val="001F3EDC"/>
    <w:rsid w:val="001F4790"/>
    <w:rsid w:val="001F53E7"/>
    <w:rsid w:val="001F662E"/>
    <w:rsid w:val="001F7D3E"/>
    <w:rsid w:val="00201A40"/>
    <w:rsid w:val="00201EE0"/>
    <w:rsid w:val="00203937"/>
    <w:rsid w:val="0020640A"/>
    <w:rsid w:val="002069EB"/>
    <w:rsid w:val="002075A5"/>
    <w:rsid w:val="00207922"/>
    <w:rsid w:val="0021297D"/>
    <w:rsid w:val="00212E94"/>
    <w:rsid w:val="00215598"/>
    <w:rsid w:val="0021631D"/>
    <w:rsid w:val="002163F1"/>
    <w:rsid w:val="00220E75"/>
    <w:rsid w:val="00220EEC"/>
    <w:rsid w:val="00221133"/>
    <w:rsid w:val="00221584"/>
    <w:rsid w:val="00221D4B"/>
    <w:rsid w:val="00223FD6"/>
    <w:rsid w:val="002245B1"/>
    <w:rsid w:val="002255C2"/>
    <w:rsid w:val="00230CCB"/>
    <w:rsid w:val="002334EC"/>
    <w:rsid w:val="00233990"/>
    <w:rsid w:val="00233F3C"/>
    <w:rsid w:val="00234E38"/>
    <w:rsid w:val="00235573"/>
    <w:rsid w:val="00235933"/>
    <w:rsid w:val="00235F78"/>
    <w:rsid w:val="0023630E"/>
    <w:rsid w:val="00242675"/>
    <w:rsid w:val="00244954"/>
    <w:rsid w:val="002449C3"/>
    <w:rsid w:val="002475A4"/>
    <w:rsid w:val="002513D3"/>
    <w:rsid w:val="00252167"/>
    <w:rsid w:val="00252378"/>
    <w:rsid w:val="00252D2B"/>
    <w:rsid w:val="00255BCA"/>
    <w:rsid w:val="00256F97"/>
    <w:rsid w:val="00257074"/>
    <w:rsid w:val="00257312"/>
    <w:rsid w:val="00261BA1"/>
    <w:rsid w:val="00264C38"/>
    <w:rsid w:val="00266161"/>
    <w:rsid w:val="0026733A"/>
    <w:rsid w:val="00267424"/>
    <w:rsid w:val="0027110D"/>
    <w:rsid w:val="002713F9"/>
    <w:rsid w:val="002715E7"/>
    <w:rsid w:val="002718E5"/>
    <w:rsid w:val="00271E47"/>
    <w:rsid w:val="00273630"/>
    <w:rsid w:val="00274EB6"/>
    <w:rsid w:val="00275430"/>
    <w:rsid w:val="0027566B"/>
    <w:rsid w:val="00277264"/>
    <w:rsid w:val="00277E07"/>
    <w:rsid w:val="00280512"/>
    <w:rsid w:val="00281843"/>
    <w:rsid w:val="00281A0D"/>
    <w:rsid w:val="00282A38"/>
    <w:rsid w:val="002835A2"/>
    <w:rsid w:val="00284A6C"/>
    <w:rsid w:val="002851E7"/>
    <w:rsid w:val="00285689"/>
    <w:rsid w:val="00287DDA"/>
    <w:rsid w:val="0029009C"/>
    <w:rsid w:val="002912BB"/>
    <w:rsid w:val="0029189A"/>
    <w:rsid w:val="002925C1"/>
    <w:rsid w:val="00292710"/>
    <w:rsid w:val="00294451"/>
    <w:rsid w:val="00295A71"/>
    <w:rsid w:val="00295B36"/>
    <w:rsid w:val="0029617F"/>
    <w:rsid w:val="0029660C"/>
    <w:rsid w:val="00296EA1"/>
    <w:rsid w:val="00296FB6"/>
    <w:rsid w:val="0029706C"/>
    <w:rsid w:val="0029751D"/>
    <w:rsid w:val="002A2580"/>
    <w:rsid w:val="002A2B3E"/>
    <w:rsid w:val="002A31EF"/>
    <w:rsid w:val="002A3297"/>
    <w:rsid w:val="002A34C9"/>
    <w:rsid w:val="002A361F"/>
    <w:rsid w:val="002A466F"/>
    <w:rsid w:val="002A54E8"/>
    <w:rsid w:val="002A769C"/>
    <w:rsid w:val="002B00B1"/>
    <w:rsid w:val="002B11EB"/>
    <w:rsid w:val="002B1953"/>
    <w:rsid w:val="002B1AEB"/>
    <w:rsid w:val="002B20BF"/>
    <w:rsid w:val="002B24CB"/>
    <w:rsid w:val="002B29DD"/>
    <w:rsid w:val="002B3989"/>
    <w:rsid w:val="002B6A89"/>
    <w:rsid w:val="002C10AD"/>
    <w:rsid w:val="002C1A8F"/>
    <w:rsid w:val="002C1E48"/>
    <w:rsid w:val="002C276C"/>
    <w:rsid w:val="002C29C1"/>
    <w:rsid w:val="002C2AAA"/>
    <w:rsid w:val="002C41CD"/>
    <w:rsid w:val="002C4452"/>
    <w:rsid w:val="002C5710"/>
    <w:rsid w:val="002C5EE0"/>
    <w:rsid w:val="002D1064"/>
    <w:rsid w:val="002D1F49"/>
    <w:rsid w:val="002D2F44"/>
    <w:rsid w:val="002D3B25"/>
    <w:rsid w:val="002D444C"/>
    <w:rsid w:val="002D44BA"/>
    <w:rsid w:val="002D44EA"/>
    <w:rsid w:val="002D5D1B"/>
    <w:rsid w:val="002D64B5"/>
    <w:rsid w:val="002D7B12"/>
    <w:rsid w:val="002E0C5D"/>
    <w:rsid w:val="002E17F0"/>
    <w:rsid w:val="002E1CA0"/>
    <w:rsid w:val="002E219A"/>
    <w:rsid w:val="002E24C0"/>
    <w:rsid w:val="002E4A8B"/>
    <w:rsid w:val="002E51F6"/>
    <w:rsid w:val="002E5C96"/>
    <w:rsid w:val="002E7CCD"/>
    <w:rsid w:val="002E7D3F"/>
    <w:rsid w:val="002F0BA6"/>
    <w:rsid w:val="002F0FE2"/>
    <w:rsid w:val="002F116E"/>
    <w:rsid w:val="002F1791"/>
    <w:rsid w:val="002F25CC"/>
    <w:rsid w:val="002F2FC4"/>
    <w:rsid w:val="002F3594"/>
    <w:rsid w:val="002F3E3C"/>
    <w:rsid w:val="002F511C"/>
    <w:rsid w:val="002F52F8"/>
    <w:rsid w:val="002F678D"/>
    <w:rsid w:val="002F6B0D"/>
    <w:rsid w:val="00300600"/>
    <w:rsid w:val="003043BB"/>
    <w:rsid w:val="00305B44"/>
    <w:rsid w:val="00307F7F"/>
    <w:rsid w:val="00312619"/>
    <w:rsid w:val="003133B1"/>
    <w:rsid w:val="003139BE"/>
    <w:rsid w:val="00313BF8"/>
    <w:rsid w:val="00313F93"/>
    <w:rsid w:val="00314147"/>
    <w:rsid w:val="00315AA8"/>
    <w:rsid w:val="003174F3"/>
    <w:rsid w:val="003222F4"/>
    <w:rsid w:val="00322473"/>
    <w:rsid w:val="00322ECC"/>
    <w:rsid w:val="003237CD"/>
    <w:rsid w:val="00324F70"/>
    <w:rsid w:val="00325844"/>
    <w:rsid w:val="00326555"/>
    <w:rsid w:val="003342D3"/>
    <w:rsid w:val="00334A17"/>
    <w:rsid w:val="00334ABA"/>
    <w:rsid w:val="003352ED"/>
    <w:rsid w:val="00335E64"/>
    <w:rsid w:val="00336FD5"/>
    <w:rsid w:val="003370A0"/>
    <w:rsid w:val="00340B09"/>
    <w:rsid w:val="0034553E"/>
    <w:rsid w:val="003457AA"/>
    <w:rsid w:val="0034653E"/>
    <w:rsid w:val="003472C3"/>
    <w:rsid w:val="00350221"/>
    <w:rsid w:val="0035162D"/>
    <w:rsid w:val="00351A2F"/>
    <w:rsid w:val="0035336B"/>
    <w:rsid w:val="00353A6F"/>
    <w:rsid w:val="00355FDB"/>
    <w:rsid w:val="00356376"/>
    <w:rsid w:val="003578E8"/>
    <w:rsid w:val="00360E5B"/>
    <w:rsid w:val="00361D18"/>
    <w:rsid w:val="00362480"/>
    <w:rsid w:val="00362C8B"/>
    <w:rsid w:val="003638A4"/>
    <w:rsid w:val="00363C65"/>
    <w:rsid w:val="00364644"/>
    <w:rsid w:val="00365522"/>
    <w:rsid w:val="003701D0"/>
    <w:rsid w:val="00371BD8"/>
    <w:rsid w:val="003730D3"/>
    <w:rsid w:val="00375D86"/>
    <w:rsid w:val="003810DA"/>
    <w:rsid w:val="00385971"/>
    <w:rsid w:val="00386E6F"/>
    <w:rsid w:val="00387DF2"/>
    <w:rsid w:val="003924F1"/>
    <w:rsid w:val="00392562"/>
    <w:rsid w:val="00392918"/>
    <w:rsid w:val="00393317"/>
    <w:rsid w:val="0039442A"/>
    <w:rsid w:val="00394483"/>
    <w:rsid w:val="00394E57"/>
    <w:rsid w:val="00396728"/>
    <w:rsid w:val="003A15B7"/>
    <w:rsid w:val="003A1E8A"/>
    <w:rsid w:val="003A298B"/>
    <w:rsid w:val="003A3261"/>
    <w:rsid w:val="003A5217"/>
    <w:rsid w:val="003A6EFB"/>
    <w:rsid w:val="003A78F5"/>
    <w:rsid w:val="003B07BF"/>
    <w:rsid w:val="003B3A5F"/>
    <w:rsid w:val="003B3DBE"/>
    <w:rsid w:val="003B46D8"/>
    <w:rsid w:val="003B47C6"/>
    <w:rsid w:val="003B5669"/>
    <w:rsid w:val="003B63BC"/>
    <w:rsid w:val="003B6F22"/>
    <w:rsid w:val="003C1541"/>
    <w:rsid w:val="003C4331"/>
    <w:rsid w:val="003C436E"/>
    <w:rsid w:val="003C5CC3"/>
    <w:rsid w:val="003C69C4"/>
    <w:rsid w:val="003D008D"/>
    <w:rsid w:val="003D0168"/>
    <w:rsid w:val="003D26C3"/>
    <w:rsid w:val="003D3F31"/>
    <w:rsid w:val="003D5C4C"/>
    <w:rsid w:val="003D6885"/>
    <w:rsid w:val="003E0C35"/>
    <w:rsid w:val="003E1116"/>
    <w:rsid w:val="003E1ACD"/>
    <w:rsid w:val="003E5FB8"/>
    <w:rsid w:val="003E7303"/>
    <w:rsid w:val="003E7AA7"/>
    <w:rsid w:val="003F0B6E"/>
    <w:rsid w:val="003F0EDB"/>
    <w:rsid w:val="003F1613"/>
    <w:rsid w:val="003F1614"/>
    <w:rsid w:val="003F16D4"/>
    <w:rsid w:val="003F16D8"/>
    <w:rsid w:val="003F27C4"/>
    <w:rsid w:val="003F2831"/>
    <w:rsid w:val="003F34E5"/>
    <w:rsid w:val="003F4FE6"/>
    <w:rsid w:val="003F5410"/>
    <w:rsid w:val="003F6FD2"/>
    <w:rsid w:val="0040106B"/>
    <w:rsid w:val="00401192"/>
    <w:rsid w:val="00404260"/>
    <w:rsid w:val="00406C60"/>
    <w:rsid w:val="0040729F"/>
    <w:rsid w:val="00407530"/>
    <w:rsid w:val="00410D2A"/>
    <w:rsid w:val="00412496"/>
    <w:rsid w:val="0041278A"/>
    <w:rsid w:val="00413AB4"/>
    <w:rsid w:val="00413B84"/>
    <w:rsid w:val="00413BC0"/>
    <w:rsid w:val="00413F71"/>
    <w:rsid w:val="00414587"/>
    <w:rsid w:val="004149D6"/>
    <w:rsid w:val="0041596A"/>
    <w:rsid w:val="00415CCB"/>
    <w:rsid w:val="00416811"/>
    <w:rsid w:val="00417E8F"/>
    <w:rsid w:val="00421EFE"/>
    <w:rsid w:val="00422B46"/>
    <w:rsid w:val="00425D78"/>
    <w:rsid w:val="00430077"/>
    <w:rsid w:val="00430ACE"/>
    <w:rsid w:val="00430DA4"/>
    <w:rsid w:val="00431A9F"/>
    <w:rsid w:val="00432ABF"/>
    <w:rsid w:val="00433BAA"/>
    <w:rsid w:val="004351FB"/>
    <w:rsid w:val="00436200"/>
    <w:rsid w:val="00436C59"/>
    <w:rsid w:val="00442413"/>
    <w:rsid w:val="00442466"/>
    <w:rsid w:val="004426C0"/>
    <w:rsid w:val="0044293C"/>
    <w:rsid w:val="00443920"/>
    <w:rsid w:val="004441D6"/>
    <w:rsid w:val="004443CC"/>
    <w:rsid w:val="004466A1"/>
    <w:rsid w:val="00447A43"/>
    <w:rsid w:val="0045190F"/>
    <w:rsid w:val="0045280F"/>
    <w:rsid w:val="004532B7"/>
    <w:rsid w:val="00453358"/>
    <w:rsid w:val="0045376E"/>
    <w:rsid w:val="00454BE0"/>
    <w:rsid w:val="00455CD0"/>
    <w:rsid w:val="00455EA6"/>
    <w:rsid w:val="00456783"/>
    <w:rsid w:val="00456CE8"/>
    <w:rsid w:val="0045797B"/>
    <w:rsid w:val="004603EC"/>
    <w:rsid w:val="00460ABB"/>
    <w:rsid w:val="00461640"/>
    <w:rsid w:val="00461B22"/>
    <w:rsid w:val="00464009"/>
    <w:rsid w:val="00466372"/>
    <w:rsid w:val="00466C34"/>
    <w:rsid w:val="00467F83"/>
    <w:rsid w:val="00470591"/>
    <w:rsid w:val="00471AD2"/>
    <w:rsid w:val="004722B8"/>
    <w:rsid w:val="00472885"/>
    <w:rsid w:val="00473BB3"/>
    <w:rsid w:val="004761E5"/>
    <w:rsid w:val="004810F4"/>
    <w:rsid w:val="00481A46"/>
    <w:rsid w:val="004835A5"/>
    <w:rsid w:val="0048397D"/>
    <w:rsid w:val="0048664B"/>
    <w:rsid w:val="00487BA8"/>
    <w:rsid w:val="0049013C"/>
    <w:rsid w:val="00490194"/>
    <w:rsid w:val="0049122F"/>
    <w:rsid w:val="00491477"/>
    <w:rsid w:val="0049382E"/>
    <w:rsid w:val="00493A9E"/>
    <w:rsid w:val="00493AD6"/>
    <w:rsid w:val="00493FDB"/>
    <w:rsid w:val="004940B0"/>
    <w:rsid w:val="00494156"/>
    <w:rsid w:val="004945D5"/>
    <w:rsid w:val="00494635"/>
    <w:rsid w:val="00494BB0"/>
    <w:rsid w:val="0049670B"/>
    <w:rsid w:val="004A1A8B"/>
    <w:rsid w:val="004A4580"/>
    <w:rsid w:val="004A6F69"/>
    <w:rsid w:val="004A7E5C"/>
    <w:rsid w:val="004B09AE"/>
    <w:rsid w:val="004B1BF5"/>
    <w:rsid w:val="004B4C29"/>
    <w:rsid w:val="004B4F7D"/>
    <w:rsid w:val="004B6D56"/>
    <w:rsid w:val="004B72E3"/>
    <w:rsid w:val="004B7BF7"/>
    <w:rsid w:val="004C0BC6"/>
    <w:rsid w:val="004C127B"/>
    <w:rsid w:val="004C4789"/>
    <w:rsid w:val="004C4B32"/>
    <w:rsid w:val="004C51A9"/>
    <w:rsid w:val="004C55EC"/>
    <w:rsid w:val="004C5786"/>
    <w:rsid w:val="004C6D11"/>
    <w:rsid w:val="004C7FB8"/>
    <w:rsid w:val="004D13A5"/>
    <w:rsid w:val="004D253F"/>
    <w:rsid w:val="004D325F"/>
    <w:rsid w:val="004D423B"/>
    <w:rsid w:val="004D4D5B"/>
    <w:rsid w:val="004D51A0"/>
    <w:rsid w:val="004D793D"/>
    <w:rsid w:val="004E2E92"/>
    <w:rsid w:val="004E338F"/>
    <w:rsid w:val="004E4A6C"/>
    <w:rsid w:val="004E4D9C"/>
    <w:rsid w:val="004E4E30"/>
    <w:rsid w:val="004E7820"/>
    <w:rsid w:val="004F2C89"/>
    <w:rsid w:val="004F3216"/>
    <w:rsid w:val="004F4AA6"/>
    <w:rsid w:val="004F60EC"/>
    <w:rsid w:val="004F61BD"/>
    <w:rsid w:val="005046DA"/>
    <w:rsid w:val="00505023"/>
    <w:rsid w:val="005056C5"/>
    <w:rsid w:val="00505B64"/>
    <w:rsid w:val="00505FB8"/>
    <w:rsid w:val="005074BD"/>
    <w:rsid w:val="00507B61"/>
    <w:rsid w:val="00513370"/>
    <w:rsid w:val="00513801"/>
    <w:rsid w:val="00513F72"/>
    <w:rsid w:val="00515757"/>
    <w:rsid w:val="00515941"/>
    <w:rsid w:val="00515B56"/>
    <w:rsid w:val="00520D19"/>
    <w:rsid w:val="00520E47"/>
    <w:rsid w:val="0052176D"/>
    <w:rsid w:val="00521BE4"/>
    <w:rsid w:val="00521DF1"/>
    <w:rsid w:val="00522161"/>
    <w:rsid w:val="00522FD7"/>
    <w:rsid w:val="005230EB"/>
    <w:rsid w:val="0052444B"/>
    <w:rsid w:val="0052462D"/>
    <w:rsid w:val="005246AB"/>
    <w:rsid w:val="00524982"/>
    <w:rsid w:val="00525F78"/>
    <w:rsid w:val="005276B4"/>
    <w:rsid w:val="00530671"/>
    <w:rsid w:val="00531388"/>
    <w:rsid w:val="005324D3"/>
    <w:rsid w:val="00532545"/>
    <w:rsid w:val="005325C8"/>
    <w:rsid w:val="00534200"/>
    <w:rsid w:val="00535A52"/>
    <w:rsid w:val="00535A93"/>
    <w:rsid w:val="0053649C"/>
    <w:rsid w:val="00536CFB"/>
    <w:rsid w:val="00537819"/>
    <w:rsid w:val="00540DAF"/>
    <w:rsid w:val="00541122"/>
    <w:rsid w:val="0054163B"/>
    <w:rsid w:val="00544D22"/>
    <w:rsid w:val="0054719C"/>
    <w:rsid w:val="00550D13"/>
    <w:rsid w:val="00552729"/>
    <w:rsid w:val="00554C6F"/>
    <w:rsid w:val="005579E9"/>
    <w:rsid w:val="00560C16"/>
    <w:rsid w:val="00561C01"/>
    <w:rsid w:val="00563CC5"/>
    <w:rsid w:val="005652FC"/>
    <w:rsid w:val="00565708"/>
    <w:rsid w:val="005657D8"/>
    <w:rsid w:val="00566241"/>
    <w:rsid w:val="00566612"/>
    <w:rsid w:val="00566B23"/>
    <w:rsid w:val="00566B88"/>
    <w:rsid w:val="00570E6D"/>
    <w:rsid w:val="00571C28"/>
    <w:rsid w:val="005737DD"/>
    <w:rsid w:val="00573EB4"/>
    <w:rsid w:val="00573FD8"/>
    <w:rsid w:val="005744C0"/>
    <w:rsid w:val="00574DF6"/>
    <w:rsid w:val="00575558"/>
    <w:rsid w:val="00581182"/>
    <w:rsid w:val="00581CF7"/>
    <w:rsid w:val="00582CC5"/>
    <w:rsid w:val="00583751"/>
    <w:rsid w:val="00584087"/>
    <w:rsid w:val="005843BF"/>
    <w:rsid w:val="00585F1D"/>
    <w:rsid w:val="0059031C"/>
    <w:rsid w:val="00590E95"/>
    <w:rsid w:val="00591594"/>
    <w:rsid w:val="005926A0"/>
    <w:rsid w:val="005930C6"/>
    <w:rsid w:val="00593C28"/>
    <w:rsid w:val="00594356"/>
    <w:rsid w:val="00595468"/>
    <w:rsid w:val="005A098C"/>
    <w:rsid w:val="005A334E"/>
    <w:rsid w:val="005A37C2"/>
    <w:rsid w:val="005A442D"/>
    <w:rsid w:val="005A465F"/>
    <w:rsid w:val="005A6ABF"/>
    <w:rsid w:val="005B0C9C"/>
    <w:rsid w:val="005B0CE2"/>
    <w:rsid w:val="005B4F7E"/>
    <w:rsid w:val="005B50CF"/>
    <w:rsid w:val="005B577B"/>
    <w:rsid w:val="005B78BA"/>
    <w:rsid w:val="005C0514"/>
    <w:rsid w:val="005C0A8C"/>
    <w:rsid w:val="005C0D5F"/>
    <w:rsid w:val="005C1606"/>
    <w:rsid w:val="005C17A8"/>
    <w:rsid w:val="005C185D"/>
    <w:rsid w:val="005C3533"/>
    <w:rsid w:val="005C37A4"/>
    <w:rsid w:val="005C3B58"/>
    <w:rsid w:val="005C4245"/>
    <w:rsid w:val="005C4F9F"/>
    <w:rsid w:val="005C640F"/>
    <w:rsid w:val="005C6AFC"/>
    <w:rsid w:val="005C6DC8"/>
    <w:rsid w:val="005C76A4"/>
    <w:rsid w:val="005C7777"/>
    <w:rsid w:val="005C79B9"/>
    <w:rsid w:val="005C7F95"/>
    <w:rsid w:val="005D298B"/>
    <w:rsid w:val="005D3463"/>
    <w:rsid w:val="005D4443"/>
    <w:rsid w:val="005D4DD7"/>
    <w:rsid w:val="005D6546"/>
    <w:rsid w:val="005E07FB"/>
    <w:rsid w:val="005E109C"/>
    <w:rsid w:val="005E1A34"/>
    <w:rsid w:val="005E1EDA"/>
    <w:rsid w:val="005E3435"/>
    <w:rsid w:val="005E34C0"/>
    <w:rsid w:val="005E393D"/>
    <w:rsid w:val="005E3C7D"/>
    <w:rsid w:val="005E433D"/>
    <w:rsid w:val="005E43D8"/>
    <w:rsid w:val="005E4790"/>
    <w:rsid w:val="005E4C85"/>
    <w:rsid w:val="005E5965"/>
    <w:rsid w:val="005E5C96"/>
    <w:rsid w:val="005E6098"/>
    <w:rsid w:val="005E726F"/>
    <w:rsid w:val="005F39AE"/>
    <w:rsid w:val="005F5D2E"/>
    <w:rsid w:val="005F73AB"/>
    <w:rsid w:val="005F7B9C"/>
    <w:rsid w:val="00603090"/>
    <w:rsid w:val="00605B33"/>
    <w:rsid w:val="00606137"/>
    <w:rsid w:val="006062AA"/>
    <w:rsid w:val="00606C25"/>
    <w:rsid w:val="00606D4D"/>
    <w:rsid w:val="00607DC5"/>
    <w:rsid w:val="00610C9E"/>
    <w:rsid w:val="00611A77"/>
    <w:rsid w:val="00612C3F"/>
    <w:rsid w:val="006131BC"/>
    <w:rsid w:val="0061487A"/>
    <w:rsid w:val="006153AF"/>
    <w:rsid w:val="00615645"/>
    <w:rsid w:val="006164FC"/>
    <w:rsid w:val="00617C1C"/>
    <w:rsid w:val="0062098B"/>
    <w:rsid w:val="00621FBA"/>
    <w:rsid w:val="00624E59"/>
    <w:rsid w:val="006250D4"/>
    <w:rsid w:val="00625B33"/>
    <w:rsid w:val="0062631F"/>
    <w:rsid w:val="00627EB3"/>
    <w:rsid w:val="0063207B"/>
    <w:rsid w:val="006328F3"/>
    <w:rsid w:val="00633DE6"/>
    <w:rsid w:val="00635E2E"/>
    <w:rsid w:val="00636C5C"/>
    <w:rsid w:val="00637019"/>
    <w:rsid w:val="006402BB"/>
    <w:rsid w:val="00640681"/>
    <w:rsid w:val="00640B32"/>
    <w:rsid w:val="00640F6E"/>
    <w:rsid w:val="00641730"/>
    <w:rsid w:val="00642680"/>
    <w:rsid w:val="00642A0E"/>
    <w:rsid w:val="00643045"/>
    <w:rsid w:val="0064668F"/>
    <w:rsid w:val="00646DE9"/>
    <w:rsid w:val="0065080D"/>
    <w:rsid w:val="00651111"/>
    <w:rsid w:val="00651856"/>
    <w:rsid w:val="00653719"/>
    <w:rsid w:val="006547FE"/>
    <w:rsid w:val="00655017"/>
    <w:rsid w:val="006564B0"/>
    <w:rsid w:val="00657AC4"/>
    <w:rsid w:val="006603F5"/>
    <w:rsid w:val="00663597"/>
    <w:rsid w:val="00663843"/>
    <w:rsid w:val="006641DE"/>
    <w:rsid w:val="00667111"/>
    <w:rsid w:val="006671F7"/>
    <w:rsid w:val="006676F3"/>
    <w:rsid w:val="006701AD"/>
    <w:rsid w:val="00670443"/>
    <w:rsid w:val="00670AC5"/>
    <w:rsid w:val="00670B8A"/>
    <w:rsid w:val="00670E28"/>
    <w:rsid w:val="006714A5"/>
    <w:rsid w:val="00672C73"/>
    <w:rsid w:val="00672F6E"/>
    <w:rsid w:val="00677200"/>
    <w:rsid w:val="006776DD"/>
    <w:rsid w:val="0068089E"/>
    <w:rsid w:val="00681BC5"/>
    <w:rsid w:val="00682372"/>
    <w:rsid w:val="00682980"/>
    <w:rsid w:val="006836B9"/>
    <w:rsid w:val="00684489"/>
    <w:rsid w:val="0068502D"/>
    <w:rsid w:val="006902D8"/>
    <w:rsid w:val="006925AB"/>
    <w:rsid w:val="00692A2A"/>
    <w:rsid w:val="006936EA"/>
    <w:rsid w:val="00693D0E"/>
    <w:rsid w:val="0069500A"/>
    <w:rsid w:val="00695C27"/>
    <w:rsid w:val="006961FE"/>
    <w:rsid w:val="006A2F61"/>
    <w:rsid w:val="006A456E"/>
    <w:rsid w:val="006A5005"/>
    <w:rsid w:val="006A5425"/>
    <w:rsid w:val="006A6531"/>
    <w:rsid w:val="006A6704"/>
    <w:rsid w:val="006A6F3C"/>
    <w:rsid w:val="006B0DB2"/>
    <w:rsid w:val="006B1F03"/>
    <w:rsid w:val="006B5429"/>
    <w:rsid w:val="006B595C"/>
    <w:rsid w:val="006B6284"/>
    <w:rsid w:val="006B6954"/>
    <w:rsid w:val="006C150D"/>
    <w:rsid w:val="006C255C"/>
    <w:rsid w:val="006C2CA0"/>
    <w:rsid w:val="006C2F89"/>
    <w:rsid w:val="006C3678"/>
    <w:rsid w:val="006C4517"/>
    <w:rsid w:val="006C5B72"/>
    <w:rsid w:val="006C5CA5"/>
    <w:rsid w:val="006C7639"/>
    <w:rsid w:val="006C7C73"/>
    <w:rsid w:val="006D17DB"/>
    <w:rsid w:val="006D1D37"/>
    <w:rsid w:val="006D24B2"/>
    <w:rsid w:val="006D30D6"/>
    <w:rsid w:val="006D3A48"/>
    <w:rsid w:val="006D5141"/>
    <w:rsid w:val="006D5C15"/>
    <w:rsid w:val="006D6B1E"/>
    <w:rsid w:val="006D70C0"/>
    <w:rsid w:val="006D73C5"/>
    <w:rsid w:val="006D76EE"/>
    <w:rsid w:val="006E2589"/>
    <w:rsid w:val="006E369C"/>
    <w:rsid w:val="006E3755"/>
    <w:rsid w:val="006E3B42"/>
    <w:rsid w:val="006E3CDA"/>
    <w:rsid w:val="006E500A"/>
    <w:rsid w:val="006E6A3A"/>
    <w:rsid w:val="006F3386"/>
    <w:rsid w:val="006F3E27"/>
    <w:rsid w:val="006F539C"/>
    <w:rsid w:val="006F5584"/>
    <w:rsid w:val="006F58EA"/>
    <w:rsid w:val="00702376"/>
    <w:rsid w:val="0070575A"/>
    <w:rsid w:val="00705F42"/>
    <w:rsid w:val="00706A88"/>
    <w:rsid w:val="00707CA5"/>
    <w:rsid w:val="00710579"/>
    <w:rsid w:val="00710C61"/>
    <w:rsid w:val="007113D1"/>
    <w:rsid w:val="007125E9"/>
    <w:rsid w:val="0071289B"/>
    <w:rsid w:val="00713A0A"/>
    <w:rsid w:val="0071530C"/>
    <w:rsid w:val="007169CD"/>
    <w:rsid w:val="00716FC9"/>
    <w:rsid w:val="00717F70"/>
    <w:rsid w:val="007211FC"/>
    <w:rsid w:val="007225F8"/>
    <w:rsid w:val="00724AA0"/>
    <w:rsid w:val="0072528A"/>
    <w:rsid w:val="007265CB"/>
    <w:rsid w:val="0072712F"/>
    <w:rsid w:val="007316E3"/>
    <w:rsid w:val="00731A26"/>
    <w:rsid w:val="0073321D"/>
    <w:rsid w:val="007346C0"/>
    <w:rsid w:val="007350CC"/>
    <w:rsid w:val="00736203"/>
    <w:rsid w:val="00736C94"/>
    <w:rsid w:val="0074021F"/>
    <w:rsid w:val="00740616"/>
    <w:rsid w:val="00740DCD"/>
    <w:rsid w:val="00740FA7"/>
    <w:rsid w:val="00741F62"/>
    <w:rsid w:val="0074308E"/>
    <w:rsid w:val="0074350C"/>
    <w:rsid w:val="007441A1"/>
    <w:rsid w:val="007441C2"/>
    <w:rsid w:val="00744E94"/>
    <w:rsid w:val="00744F34"/>
    <w:rsid w:val="00746171"/>
    <w:rsid w:val="0075263A"/>
    <w:rsid w:val="00753AAB"/>
    <w:rsid w:val="00753B6D"/>
    <w:rsid w:val="00753F97"/>
    <w:rsid w:val="00754F08"/>
    <w:rsid w:val="007558F3"/>
    <w:rsid w:val="007560C7"/>
    <w:rsid w:val="00756CAF"/>
    <w:rsid w:val="00756CB1"/>
    <w:rsid w:val="007574AF"/>
    <w:rsid w:val="0075767A"/>
    <w:rsid w:val="007631DC"/>
    <w:rsid w:val="00764411"/>
    <w:rsid w:val="0076560C"/>
    <w:rsid w:val="00765ABE"/>
    <w:rsid w:val="007679D4"/>
    <w:rsid w:val="00767A2D"/>
    <w:rsid w:val="00771D85"/>
    <w:rsid w:val="007727A8"/>
    <w:rsid w:val="00772EBE"/>
    <w:rsid w:val="007750EA"/>
    <w:rsid w:val="007757AE"/>
    <w:rsid w:val="00775B30"/>
    <w:rsid w:val="00776CA9"/>
    <w:rsid w:val="00777D5F"/>
    <w:rsid w:val="007808D8"/>
    <w:rsid w:val="00781383"/>
    <w:rsid w:val="00782577"/>
    <w:rsid w:val="00784C80"/>
    <w:rsid w:val="00784F9D"/>
    <w:rsid w:val="00786106"/>
    <w:rsid w:val="0078724A"/>
    <w:rsid w:val="00790BA7"/>
    <w:rsid w:val="00790FC6"/>
    <w:rsid w:val="00791FFA"/>
    <w:rsid w:val="00795070"/>
    <w:rsid w:val="0079554D"/>
    <w:rsid w:val="007972EF"/>
    <w:rsid w:val="007A12D4"/>
    <w:rsid w:val="007A1A70"/>
    <w:rsid w:val="007A28FD"/>
    <w:rsid w:val="007A3140"/>
    <w:rsid w:val="007A402B"/>
    <w:rsid w:val="007A4296"/>
    <w:rsid w:val="007A4329"/>
    <w:rsid w:val="007A4D35"/>
    <w:rsid w:val="007A4E86"/>
    <w:rsid w:val="007A58CD"/>
    <w:rsid w:val="007A5D47"/>
    <w:rsid w:val="007A617C"/>
    <w:rsid w:val="007A731D"/>
    <w:rsid w:val="007A79AC"/>
    <w:rsid w:val="007A7F9F"/>
    <w:rsid w:val="007B02CF"/>
    <w:rsid w:val="007B0F61"/>
    <w:rsid w:val="007B1C43"/>
    <w:rsid w:val="007B1D04"/>
    <w:rsid w:val="007B2F34"/>
    <w:rsid w:val="007B39C5"/>
    <w:rsid w:val="007B4FDA"/>
    <w:rsid w:val="007B5D46"/>
    <w:rsid w:val="007B742C"/>
    <w:rsid w:val="007B7A6A"/>
    <w:rsid w:val="007B7C06"/>
    <w:rsid w:val="007B7FD1"/>
    <w:rsid w:val="007C024D"/>
    <w:rsid w:val="007C04ED"/>
    <w:rsid w:val="007C1188"/>
    <w:rsid w:val="007C1F0E"/>
    <w:rsid w:val="007C3371"/>
    <w:rsid w:val="007C3580"/>
    <w:rsid w:val="007C3D5A"/>
    <w:rsid w:val="007C6A9C"/>
    <w:rsid w:val="007C6B9D"/>
    <w:rsid w:val="007C6E5E"/>
    <w:rsid w:val="007C7262"/>
    <w:rsid w:val="007C7829"/>
    <w:rsid w:val="007D09F4"/>
    <w:rsid w:val="007D0F95"/>
    <w:rsid w:val="007D1DF4"/>
    <w:rsid w:val="007D3A7D"/>
    <w:rsid w:val="007D4E28"/>
    <w:rsid w:val="007D4EEC"/>
    <w:rsid w:val="007D538C"/>
    <w:rsid w:val="007D5750"/>
    <w:rsid w:val="007D6169"/>
    <w:rsid w:val="007D62EA"/>
    <w:rsid w:val="007D6977"/>
    <w:rsid w:val="007D7CD4"/>
    <w:rsid w:val="007D7E38"/>
    <w:rsid w:val="007E4FAB"/>
    <w:rsid w:val="007E57BE"/>
    <w:rsid w:val="007F3B70"/>
    <w:rsid w:val="007F3CE3"/>
    <w:rsid w:val="007F7964"/>
    <w:rsid w:val="00800AA7"/>
    <w:rsid w:val="00805A0E"/>
    <w:rsid w:val="008105D2"/>
    <w:rsid w:val="00812471"/>
    <w:rsid w:val="008147E2"/>
    <w:rsid w:val="0081622B"/>
    <w:rsid w:val="00817C90"/>
    <w:rsid w:val="00817D12"/>
    <w:rsid w:val="008213F9"/>
    <w:rsid w:val="00821B79"/>
    <w:rsid w:val="00821F5B"/>
    <w:rsid w:val="008228E8"/>
    <w:rsid w:val="00824693"/>
    <w:rsid w:val="008259AD"/>
    <w:rsid w:val="00826CB2"/>
    <w:rsid w:val="00827429"/>
    <w:rsid w:val="008274F2"/>
    <w:rsid w:val="0083196B"/>
    <w:rsid w:val="00831FEE"/>
    <w:rsid w:val="0083220F"/>
    <w:rsid w:val="008339E2"/>
    <w:rsid w:val="00833EE9"/>
    <w:rsid w:val="008341D4"/>
    <w:rsid w:val="00834289"/>
    <w:rsid w:val="008343B4"/>
    <w:rsid w:val="00834B8A"/>
    <w:rsid w:val="008351B0"/>
    <w:rsid w:val="00835DA8"/>
    <w:rsid w:val="00836B29"/>
    <w:rsid w:val="008372BE"/>
    <w:rsid w:val="0084065A"/>
    <w:rsid w:val="00840C80"/>
    <w:rsid w:val="00841738"/>
    <w:rsid w:val="00846D04"/>
    <w:rsid w:val="00847075"/>
    <w:rsid w:val="00852649"/>
    <w:rsid w:val="00852D61"/>
    <w:rsid w:val="00855462"/>
    <w:rsid w:val="00856D14"/>
    <w:rsid w:val="00856D90"/>
    <w:rsid w:val="00856F48"/>
    <w:rsid w:val="00860869"/>
    <w:rsid w:val="008611B8"/>
    <w:rsid w:val="00861BA2"/>
    <w:rsid w:val="00861CBA"/>
    <w:rsid w:val="00861F2C"/>
    <w:rsid w:val="0086223B"/>
    <w:rsid w:val="0086361E"/>
    <w:rsid w:val="008636A0"/>
    <w:rsid w:val="00863960"/>
    <w:rsid w:val="00865ABE"/>
    <w:rsid w:val="00866B94"/>
    <w:rsid w:val="00866CF4"/>
    <w:rsid w:val="008674A7"/>
    <w:rsid w:val="0087219A"/>
    <w:rsid w:val="0087439F"/>
    <w:rsid w:val="0087462D"/>
    <w:rsid w:val="00875D2B"/>
    <w:rsid w:val="00877B67"/>
    <w:rsid w:val="00880D21"/>
    <w:rsid w:val="00880E25"/>
    <w:rsid w:val="00882132"/>
    <w:rsid w:val="00882221"/>
    <w:rsid w:val="00884612"/>
    <w:rsid w:val="0088501C"/>
    <w:rsid w:val="0088529A"/>
    <w:rsid w:val="00885F87"/>
    <w:rsid w:val="008869AF"/>
    <w:rsid w:val="00887D56"/>
    <w:rsid w:val="00887DEF"/>
    <w:rsid w:val="008902E6"/>
    <w:rsid w:val="0089072E"/>
    <w:rsid w:val="008908FC"/>
    <w:rsid w:val="00893662"/>
    <w:rsid w:val="00893699"/>
    <w:rsid w:val="00893D29"/>
    <w:rsid w:val="0089523F"/>
    <w:rsid w:val="00895294"/>
    <w:rsid w:val="008953E8"/>
    <w:rsid w:val="0089560E"/>
    <w:rsid w:val="00895860"/>
    <w:rsid w:val="00895EC0"/>
    <w:rsid w:val="008A038D"/>
    <w:rsid w:val="008A1DA0"/>
    <w:rsid w:val="008A46A1"/>
    <w:rsid w:val="008A4F1B"/>
    <w:rsid w:val="008A530D"/>
    <w:rsid w:val="008A5578"/>
    <w:rsid w:val="008A5A6E"/>
    <w:rsid w:val="008A6216"/>
    <w:rsid w:val="008A6568"/>
    <w:rsid w:val="008A71A6"/>
    <w:rsid w:val="008A71B4"/>
    <w:rsid w:val="008A7D4D"/>
    <w:rsid w:val="008B21B6"/>
    <w:rsid w:val="008B2E7B"/>
    <w:rsid w:val="008B3F50"/>
    <w:rsid w:val="008B65F0"/>
    <w:rsid w:val="008B660B"/>
    <w:rsid w:val="008B677E"/>
    <w:rsid w:val="008B79B8"/>
    <w:rsid w:val="008C03C6"/>
    <w:rsid w:val="008C12B2"/>
    <w:rsid w:val="008C2030"/>
    <w:rsid w:val="008C5280"/>
    <w:rsid w:val="008C5D21"/>
    <w:rsid w:val="008C6D7C"/>
    <w:rsid w:val="008C7CF2"/>
    <w:rsid w:val="008D0EEA"/>
    <w:rsid w:val="008D1600"/>
    <w:rsid w:val="008D1D0E"/>
    <w:rsid w:val="008D244B"/>
    <w:rsid w:val="008D3507"/>
    <w:rsid w:val="008D3CB3"/>
    <w:rsid w:val="008D46BE"/>
    <w:rsid w:val="008D6F0E"/>
    <w:rsid w:val="008E5A21"/>
    <w:rsid w:val="008E5EC0"/>
    <w:rsid w:val="008F068F"/>
    <w:rsid w:val="008F2088"/>
    <w:rsid w:val="008F3DCF"/>
    <w:rsid w:val="008F44F1"/>
    <w:rsid w:val="008F4EE5"/>
    <w:rsid w:val="008F60FA"/>
    <w:rsid w:val="008F62FA"/>
    <w:rsid w:val="0090138B"/>
    <w:rsid w:val="0090156F"/>
    <w:rsid w:val="00901D5B"/>
    <w:rsid w:val="00902808"/>
    <w:rsid w:val="00904096"/>
    <w:rsid w:val="00905F60"/>
    <w:rsid w:val="009120DD"/>
    <w:rsid w:val="009140DF"/>
    <w:rsid w:val="0091446F"/>
    <w:rsid w:val="00915571"/>
    <w:rsid w:val="00916ED4"/>
    <w:rsid w:val="00923054"/>
    <w:rsid w:val="0092484C"/>
    <w:rsid w:val="00924B3A"/>
    <w:rsid w:val="00924FFA"/>
    <w:rsid w:val="009254A2"/>
    <w:rsid w:val="009259B1"/>
    <w:rsid w:val="00925F76"/>
    <w:rsid w:val="00926EFA"/>
    <w:rsid w:val="009300E1"/>
    <w:rsid w:val="00930464"/>
    <w:rsid w:val="00930E15"/>
    <w:rsid w:val="00930E85"/>
    <w:rsid w:val="00930FF8"/>
    <w:rsid w:val="0093195B"/>
    <w:rsid w:val="00931969"/>
    <w:rsid w:val="00932D9C"/>
    <w:rsid w:val="009331F4"/>
    <w:rsid w:val="00933F86"/>
    <w:rsid w:val="00934395"/>
    <w:rsid w:val="0093750A"/>
    <w:rsid w:val="00937C92"/>
    <w:rsid w:val="009407A5"/>
    <w:rsid w:val="00940E4E"/>
    <w:rsid w:val="0094303C"/>
    <w:rsid w:val="0094317B"/>
    <w:rsid w:val="00943513"/>
    <w:rsid w:val="00943DA0"/>
    <w:rsid w:val="009442E1"/>
    <w:rsid w:val="009449AA"/>
    <w:rsid w:val="00944D3F"/>
    <w:rsid w:val="009477D0"/>
    <w:rsid w:val="00952379"/>
    <w:rsid w:val="00953631"/>
    <w:rsid w:val="00954649"/>
    <w:rsid w:val="00956929"/>
    <w:rsid w:val="00956AAE"/>
    <w:rsid w:val="00957D9B"/>
    <w:rsid w:val="00961196"/>
    <w:rsid w:val="009611D5"/>
    <w:rsid w:val="00962EFB"/>
    <w:rsid w:val="009641D7"/>
    <w:rsid w:val="00965846"/>
    <w:rsid w:val="009678A5"/>
    <w:rsid w:val="00967B04"/>
    <w:rsid w:val="00971003"/>
    <w:rsid w:val="0097238A"/>
    <w:rsid w:val="009753C4"/>
    <w:rsid w:val="00976877"/>
    <w:rsid w:val="00980B60"/>
    <w:rsid w:val="00982858"/>
    <w:rsid w:val="00983532"/>
    <w:rsid w:val="00983A7B"/>
    <w:rsid w:val="00983F50"/>
    <w:rsid w:val="0098417D"/>
    <w:rsid w:val="00984240"/>
    <w:rsid w:val="009855E4"/>
    <w:rsid w:val="009867A8"/>
    <w:rsid w:val="00986E6E"/>
    <w:rsid w:val="009915B1"/>
    <w:rsid w:val="00991EB5"/>
    <w:rsid w:val="00991FD0"/>
    <w:rsid w:val="0099233B"/>
    <w:rsid w:val="00992FD4"/>
    <w:rsid w:val="00994422"/>
    <w:rsid w:val="00994E69"/>
    <w:rsid w:val="009964AB"/>
    <w:rsid w:val="009967C2"/>
    <w:rsid w:val="00996ECC"/>
    <w:rsid w:val="0099761F"/>
    <w:rsid w:val="009A196F"/>
    <w:rsid w:val="009A3585"/>
    <w:rsid w:val="009A42C6"/>
    <w:rsid w:val="009A6166"/>
    <w:rsid w:val="009A747D"/>
    <w:rsid w:val="009A77E9"/>
    <w:rsid w:val="009B034E"/>
    <w:rsid w:val="009B0BA3"/>
    <w:rsid w:val="009B212F"/>
    <w:rsid w:val="009B2987"/>
    <w:rsid w:val="009B419C"/>
    <w:rsid w:val="009B50C1"/>
    <w:rsid w:val="009B5886"/>
    <w:rsid w:val="009B7B29"/>
    <w:rsid w:val="009C0154"/>
    <w:rsid w:val="009C038F"/>
    <w:rsid w:val="009C4648"/>
    <w:rsid w:val="009C4FF4"/>
    <w:rsid w:val="009C54EE"/>
    <w:rsid w:val="009C62B4"/>
    <w:rsid w:val="009C6DE3"/>
    <w:rsid w:val="009C74C9"/>
    <w:rsid w:val="009C751B"/>
    <w:rsid w:val="009D007C"/>
    <w:rsid w:val="009D274F"/>
    <w:rsid w:val="009D7FA3"/>
    <w:rsid w:val="009E24E8"/>
    <w:rsid w:val="009E4426"/>
    <w:rsid w:val="009E51C0"/>
    <w:rsid w:val="009E7F4D"/>
    <w:rsid w:val="009F0516"/>
    <w:rsid w:val="009F09EB"/>
    <w:rsid w:val="009F0C5B"/>
    <w:rsid w:val="009F0C6D"/>
    <w:rsid w:val="009F14DE"/>
    <w:rsid w:val="009F16EF"/>
    <w:rsid w:val="009F2B0C"/>
    <w:rsid w:val="009F3050"/>
    <w:rsid w:val="009F395B"/>
    <w:rsid w:val="009F3DA2"/>
    <w:rsid w:val="009F572B"/>
    <w:rsid w:val="009F5857"/>
    <w:rsid w:val="009F6DE6"/>
    <w:rsid w:val="00A00FFE"/>
    <w:rsid w:val="00A01DE1"/>
    <w:rsid w:val="00A02892"/>
    <w:rsid w:val="00A03CC6"/>
    <w:rsid w:val="00A04054"/>
    <w:rsid w:val="00A04ABD"/>
    <w:rsid w:val="00A069B6"/>
    <w:rsid w:val="00A07378"/>
    <w:rsid w:val="00A10D19"/>
    <w:rsid w:val="00A112EE"/>
    <w:rsid w:val="00A11675"/>
    <w:rsid w:val="00A12CAE"/>
    <w:rsid w:val="00A15CF6"/>
    <w:rsid w:val="00A1655B"/>
    <w:rsid w:val="00A16CBC"/>
    <w:rsid w:val="00A213EE"/>
    <w:rsid w:val="00A21779"/>
    <w:rsid w:val="00A23059"/>
    <w:rsid w:val="00A23E5F"/>
    <w:rsid w:val="00A24D09"/>
    <w:rsid w:val="00A27237"/>
    <w:rsid w:val="00A27306"/>
    <w:rsid w:val="00A31699"/>
    <w:rsid w:val="00A35C61"/>
    <w:rsid w:val="00A36E63"/>
    <w:rsid w:val="00A405B7"/>
    <w:rsid w:val="00A41122"/>
    <w:rsid w:val="00A411AE"/>
    <w:rsid w:val="00A41544"/>
    <w:rsid w:val="00A42015"/>
    <w:rsid w:val="00A4303D"/>
    <w:rsid w:val="00A44945"/>
    <w:rsid w:val="00A44ABA"/>
    <w:rsid w:val="00A45260"/>
    <w:rsid w:val="00A45350"/>
    <w:rsid w:val="00A460F3"/>
    <w:rsid w:val="00A4615A"/>
    <w:rsid w:val="00A4626D"/>
    <w:rsid w:val="00A46378"/>
    <w:rsid w:val="00A46B1F"/>
    <w:rsid w:val="00A46C57"/>
    <w:rsid w:val="00A47551"/>
    <w:rsid w:val="00A479E2"/>
    <w:rsid w:val="00A511F9"/>
    <w:rsid w:val="00A5266E"/>
    <w:rsid w:val="00A52C7F"/>
    <w:rsid w:val="00A5382B"/>
    <w:rsid w:val="00A560BC"/>
    <w:rsid w:val="00A56305"/>
    <w:rsid w:val="00A5653B"/>
    <w:rsid w:val="00A57338"/>
    <w:rsid w:val="00A60DCA"/>
    <w:rsid w:val="00A617C0"/>
    <w:rsid w:val="00A61884"/>
    <w:rsid w:val="00A61F8B"/>
    <w:rsid w:val="00A63C46"/>
    <w:rsid w:val="00A66B6B"/>
    <w:rsid w:val="00A67C4E"/>
    <w:rsid w:val="00A67DA9"/>
    <w:rsid w:val="00A67FE6"/>
    <w:rsid w:val="00A709C2"/>
    <w:rsid w:val="00A71EC3"/>
    <w:rsid w:val="00A72FB4"/>
    <w:rsid w:val="00A74841"/>
    <w:rsid w:val="00A74DB6"/>
    <w:rsid w:val="00A81B21"/>
    <w:rsid w:val="00A84B3B"/>
    <w:rsid w:val="00A84D18"/>
    <w:rsid w:val="00A85170"/>
    <w:rsid w:val="00A86D3F"/>
    <w:rsid w:val="00A90245"/>
    <w:rsid w:val="00A902EE"/>
    <w:rsid w:val="00A924C2"/>
    <w:rsid w:val="00A9273F"/>
    <w:rsid w:val="00A9341D"/>
    <w:rsid w:val="00A94A26"/>
    <w:rsid w:val="00A94F70"/>
    <w:rsid w:val="00A9708C"/>
    <w:rsid w:val="00A97651"/>
    <w:rsid w:val="00A97BCB"/>
    <w:rsid w:val="00AA0EA3"/>
    <w:rsid w:val="00AA1A2D"/>
    <w:rsid w:val="00AA21FE"/>
    <w:rsid w:val="00AA4404"/>
    <w:rsid w:val="00AA64D7"/>
    <w:rsid w:val="00AA72A1"/>
    <w:rsid w:val="00AB0EE3"/>
    <w:rsid w:val="00AB7F55"/>
    <w:rsid w:val="00AC0297"/>
    <w:rsid w:val="00AC0298"/>
    <w:rsid w:val="00AD1588"/>
    <w:rsid w:val="00AD17B6"/>
    <w:rsid w:val="00AD1DBF"/>
    <w:rsid w:val="00AD2135"/>
    <w:rsid w:val="00AD3830"/>
    <w:rsid w:val="00AD5464"/>
    <w:rsid w:val="00AD79D4"/>
    <w:rsid w:val="00AE0E9E"/>
    <w:rsid w:val="00AE2288"/>
    <w:rsid w:val="00AE2C2D"/>
    <w:rsid w:val="00AE48E5"/>
    <w:rsid w:val="00AE6266"/>
    <w:rsid w:val="00AE7CEE"/>
    <w:rsid w:val="00AF2078"/>
    <w:rsid w:val="00AF28B9"/>
    <w:rsid w:val="00AF41A4"/>
    <w:rsid w:val="00AF43E8"/>
    <w:rsid w:val="00AF6E3C"/>
    <w:rsid w:val="00B000F1"/>
    <w:rsid w:val="00B00B58"/>
    <w:rsid w:val="00B0100F"/>
    <w:rsid w:val="00B015F9"/>
    <w:rsid w:val="00B01857"/>
    <w:rsid w:val="00B025F6"/>
    <w:rsid w:val="00B06A1E"/>
    <w:rsid w:val="00B06C6B"/>
    <w:rsid w:val="00B10E1D"/>
    <w:rsid w:val="00B13260"/>
    <w:rsid w:val="00B17124"/>
    <w:rsid w:val="00B17FB2"/>
    <w:rsid w:val="00B20340"/>
    <w:rsid w:val="00B20AC8"/>
    <w:rsid w:val="00B20C0B"/>
    <w:rsid w:val="00B20F01"/>
    <w:rsid w:val="00B212E5"/>
    <w:rsid w:val="00B216A4"/>
    <w:rsid w:val="00B21A02"/>
    <w:rsid w:val="00B229D9"/>
    <w:rsid w:val="00B23C00"/>
    <w:rsid w:val="00B23C47"/>
    <w:rsid w:val="00B24DA9"/>
    <w:rsid w:val="00B25245"/>
    <w:rsid w:val="00B279FE"/>
    <w:rsid w:val="00B30501"/>
    <w:rsid w:val="00B31229"/>
    <w:rsid w:val="00B31297"/>
    <w:rsid w:val="00B33D71"/>
    <w:rsid w:val="00B37C61"/>
    <w:rsid w:val="00B402D7"/>
    <w:rsid w:val="00B4113B"/>
    <w:rsid w:val="00B42BF9"/>
    <w:rsid w:val="00B447F0"/>
    <w:rsid w:val="00B44ED7"/>
    <w:rsid w:val="00B452C3"/>
    <w:rsid w:val="00B45BD8"/>
    <w:rsid w:val="00B45C16"/>
    <w:rsid w:val="00B46759"/>
    <w:rsid w:val="00B47C7B"/>
    <w:rsid w:val="00B50E52"/>
    <w:rsid w:val="00B5159D"/>
    <w:rsid w:val="00B533E0"/>
    <w:rsid w:val="00B56345"/>
    <w:rsid w:val="00B5772E"/>
    <w:rsid w:val="00B57DD8"/>
    <w:rsid w:val="00B62B13"/>
    <w:rsid w:val="00B638EF"/>
    <w:rsid w:val="00B63B61"/>
    <w:rsid w:val="00B64E7D"/>
    <w:rsid w:val="00B67496"/>
    <w:rsid w:val="00B67D49"/>
    <w:rsid w:val="00B7070A"/>
    <w:rsid w:val="00B7080C"/>
    <w:rsid w:val="00B71755"/>
    <w:rsid w:val="00B72134"/>
    <w:rsid w:val="00B728F7"/>
    <w:rsid w:val="00B739C3"/>
    <w:rsid w:val="00B756ED"/>
    <w:rsid w:val="00B76523"/>
    <w:rsid w:val="00B77394"/>
    <w:rsid w:val="00B81BE9"/>
    <w:rsid w:val="00B83BE9"/>
    <w:rsid w:val="00B868E5"/>
    <w:rsid w:val="00B87B07"/>
    <w:rsid w:val="00B90575"/>
    <w:rsid w:val="00B92D9E"/>
    <w:rsid w:val="00B933E2"/>
    <w:rsid w:val="00B93FEB"/>
    <w:rsid w:val="00B94327"/>
    <w:rsid w:val="00B967B1"/>
    <w:rsid w:val="00B968F1"/>
    <w:rsid w:val="00B9717F"/>
    <w:rsid w:val="00B97A71"/>
    <w:rsid w:val="00BA0A92"/>
    <w:rsid w:val="00BA0CEE"/>
    <w:rsid w:val="00BA1803"/>
    <w:rsid w:val="00BA217B"/>
    <w:rsid w:val="00BA26B6"/>
    <w:rsid w:val="00BA2944"/>
    <w:rsid w:val="00BA2CA8"/>
    <w:rsid w:val="00BA35E8"/>
    <w:rsid w:val="00BA3729"/>
    <w:rsid w:val="00BA4218"/>
    <w:rsid w:val="00BA639E"/>
    <w:rsid w:val="00BA6FA3"/>
    <w:rsid w:val="00BB012A"/>
    <w:rsid w:val="00BB0D5B"/>
    <w:rsid w:val="00BB21CE"/>
    <w:rsid w:val="00BB3AD1"/>
    <w:rsid w:val="00BB3F40"/>
    <w:rsid w:val="00BB46F7"/>
    <w:rsid w:val="00BB4D6E"/>
    <w:rsid w:val="00BB646E"/>
    <w:rsid w:val="00BB68F0"/>
    <w:rsid w:val="00BB7573"/>
    <w:rsid w:val="00BC0FD1"/>
    <w:rsid w:val="00BC2473"/>
    <w:rsid w:val="00BC27F5"/>
    <w:rsid w:val="00BC2943"/>
    <w:rsid w:val="00BC2C71"/>
    <w:rsid w:val="00BC4354"/>
    <w:rsid w:val="00BC45D6"/>
    <w:rsid w:val="00BC4C38"/>
    <w:rsid w:val="00BC7115"/>
    <w:rsid w:val="00BC730F"/>
    <w:rsid w:val="00BC755C"/>
    <w:rsid w:val="00BD3216"/>
    <w:rsid w:val="00BD37A4"/>
    <w:rsid w:val="00BD3A67"/>
    <w:rsid w:val="00BD420C"/>
    <w:rsid w:val="00BD42B0"/>
    <w:rsid w:val="00BD5D9B"/>
    <w:rsid w:val="00BE04B7"/>
    <w:rsid w:val="00BE0C77"/>
    <w:rsid w:val="00BE0E1A"/>
    <w:rsid w:val="00BE0EE7"/>
    <w:rsid w:val="00BE1F77"/>
    <w:rsid w:val="00BE2FB7"/>
    <w:rsid w:val="00BE38E2"/>
    <w:rsid w:val="00BE4307"/>
    <w:rsid w:val="00BE4D4D"/>
    <w:rsid w:val="00BE553D"/>
    <w:rsid w:val="00BE6263"/>
    <w:rsid w:val="00BE731A"/>
    <w:rsid w:val="00BE7D34"/>
    <w:rsid w:val="00BF03FE"/>
    <w:rsid w:val="00BF1458"/>
    <w:rsid w:val="00BF2F2F"/>
    <w:rsid w:val="00BF5AA0"/>
    <w:rsid w:val="00BF6617"/>
    <w:rsid w:val="00BF7439"/>
    <w:rsid w:val="00C02975"/>
    <w:rsid w:val="00C050A5"/>
    <w:rsid w:val="00C054A8"/>
    <w:rsid w:val="00C058D7"/>
    <w:rsid w:val="00C0648D"/>
    <w:rsid w:val="00C070BC"/>
    <w:rsid w:val="00C07E8D"/>
    <w:rsid w:val="00C11560"/>
    <w:rsid w:val="00C13874"/>
    <w:rsid w:val="00C14B3D"/>
    <w:rsid w:val="00C14BE3"/>
    <w:rsid w:val="00C15752"/>
    <w:rsid w:val="00C17810"/>
    <w:rsid w:val="00C17E60"/>
    <w:rsid w:val="00C2073B"/>
    <w:rsid w:val="00C228FC"/>
    <w:rsid w:val="00C22A74"/>
    <w:rsid w:val="00C232A5"/>
    <w:rsid w:val="00C23837"/>
    <w:rsid w:val="00C23994"/>
    <w:rsid w:val="00C2455D"/>
    <w:rsid w:val="00C24FE1"/>
    <w:rsid w:val="00C261BB"/>
    <w:rsid w:val="00C31E5A"/>
    <w:rsid w:val="00C320A7"/>
    <w:rsid w:val="00C325B1"/>
    <w:rsid w:val="00C32C5B"/>
    <w:rsid w:val="00C419C3"/>
    <w:rsid w:val="00C41CE1"/>
    <w:rsid w:val="00C457C2"/>
    <w:rsid w:val="00C4602E"/>
    <w:rsid w:val="00C46F90"/>
    <w:rsid w:val="00C50A5B"/>
    <w:rsid w:val="00C522C0"/>
    <w:rsid w:val="00C5340E"/>
    <w:rsid w:val="00C55E13"/>
    <w:rsid w:val="00C6018C"/>
    <w:rsid w:val="00C60B30"/>
    <w:rsid w:val="00C6117B"/>
    <w:rsid w:val="00C62FD5"/>
    <w:rsid w:val="00C63825"/>
    <w:rsid w:val="00C654CD"/>
    <w:rsid w:val="00C65978"/>
    <w:rsid w:val="00C65BE4"/>
    <w:rsid w:val="00C66B63"/>
    <w:rsid w:val="00C7116F"/>
    <w:rsid w:val="00C7119D"/>
    <w:rsid w:val="00C712A9"/>
    <w:rsid w:val="00C71E25"/>
    <w:rsid w:val="00C72F5E"/>
    <w:rsid w:val="00C7489D"/>
    <w:rsid w:val="00C7581E"/>
    <w:rsid w:val="00C75A5F"/>
    <w:rsid w:val="00C7616B"/>
    <w:rsid w:val="00C763E8"/>
    <w:rsid w:val="00C77AA7"/>
    <w:rsid w:val="00C801A6"/>
    <w:rsid w:val="00C8020F"/>
    <w:rsid w:val="00C837D5"/>
    <w:rsid w:val="00C8563A"/>
    <w:rsid w:val="00C85A39"/>
    <w:rsid w:val="00C86355"/>
    <w:rsid w:val="00C86C15"/>
    <w:rsid w:val="00C871D4"/>
    <w:rsid w:val="00C878E5"/>
    <w:rsid w:val="00C90A4C"/>
    <w:rsid w:val="00C90B5F"/>
    <w:rsid w:val="00C91932"/>
    <w:rsid w:val="00C91D28"/>
    <w:rsid w:val="00C91F55"/>
    <w:rsid w:val="00C92967"/>
    <w:rsid w:val="00C92A1F"/>
    <w:rsid w:val="00C93660"/>
    <w:rsid w:val="00C962C4"/>
    <w:rsid w:val="00C96A1C"/>
    <w:rsid w:val="00C97292"/>
    <w:rsid w:val="00CA0634"/>
    <w:rsid w:val="00CA1379"/>
    <w:rsid w:val="00CA1FAA"/>
    <w:rsid w:val="00CA2CA3"/>
    <w:rsid w:val="00CA3F2F"/>
    <w:rsid w:val="00CA594B"/>
    <w:rsid w:val="00CA7499"/>
    <w:rsid w:val="00CA7B3B"/>
    <w:rsid w:val="00CB0488"/>
    <w:rsid w:val="00CB21D5"/>
    <w:rsid w:val="00CB2AD8"/>
    <w:rsid w:val="00CB4C42"/>
    <w:rsid w:val="00CB4E9A"/>
    <w:rsid w:val="00CB5E5C"/>
    <w:rsid w:val="00CB628A"/>
    <w:rsid w:val="00CB66B7"/>
    <w:rsid w:val="00CB700E"/>
    <w:rsid w:val="00CB7255"/>
    <w:rsid w:val="00CC0F8E"/>
    <w:rsid w:val="00CC0F9F"/>
    <w:rsid w:val="00CC2036"/>
    <w:rsid w:val="00CC2D95"/>
    <w:rsid w:val="00CC2FE7"/>
    <w:rsid w:val="00CC380E"/>
    <w:rsid w:val="00CC53F7"/>
    <w:rsid w:val="00CC5A91"/>
    <w:rsid w:val="00CC68BB"/>
    <w:rsid w:val="00CC7A1E"/>
    <w:rsid w:val="00CD3C2E"/>
    <w:rsid w:val="00CE139A"/>
    <w:rsid w:val="00CE16A9"/>
    <w:rsid w:val="00CE1E68"/>
    <w:rsid w:val="00CE3078"/>
    <w:rsid w:val="00CE3893"/>
    <w:rsid w:val="00CE5A5C"/>
    <w:rsid w:val="00CE683B"/>
    <w:rsid w:val="00CE7B2D"/>
    <w:rsid w:val="00CE7D0E"/>
    <w:rsid w:val="00CE7E65"/>
    <w:rsid w:val="00CF2DB1"/>
    <w:rsid w:val="00CF4011"/>
    <w:rsid w:val="00CF65F7"/>
    <w:rsid w:val="00CF6A33"/>
    <w:rsid w:val="00D01448"/>
    <w:rsid w:val="00D01E0D"/>
    <w:rsid w:val="00D046C4"/>
    <w:rsid w:val="00D05288"/>
    <w:rsid w:val="00D05521"/>
    <w:rsid w:val="00D06FB8"/>
    <w:rsid w:val="00D071EC"/>
    <w:rsid w:val="00D10371"/>
    <w:rsid w:val="00D106E9"/>
    <w:rsid w:val="00D10D17"/>
    <w:rsid w:val="00D10D23"/>
    <w:rsid w:val="00D12061"/>
    <w:rsid w:val="00D1259D"/>
    <w:rsid w:val="00D12837"/>
    <w:rsid w:val="00D12CDC"/>
    <w:rsid w:val="00D13221"/>
    <w:rsid w:val="00D133F8"/>
    <w:rsid w:val="00D13ED5"/>
    <w:rsid w:val="00D13FCC"/>
    <w:rsid w:val="00D1492C"/>
    <w:rsid w:val="00D14A0C"/>
    <w:rsid w:val="00D14A5E"/>
    <w:rsid w:val="00D14CA0"/>
    <w:rsid w:val="00D16384"/>
    <w:rsid w:val="00D17A06"/>
    <w:rsid w:val="00D2149F"/>
    <w:rsid w:val="00D2397A"/>
    <w:rsid w:val="00D265CE"/>
    <w:rsid w:val="00D2678F"/>
    <w:rsid w:val="00D27263"/>
    <w:rsid w:val="00D31221"/>
    <w:rsid w:val="00D32FC0"/>
    <w:rsid w:val="00D34778"/>
    <w:rsid w:val="00D3499A"/>
    <w:rsid w:val="00D34F39"/>
    <w:rsid w:val="00D35D2F"/>
    <w:rsid w:val="00D364B9"/>
    <w:rsid w:val="00D36FA9"/>
    <w:rsid w:val="00D373B7"/>
    <w:rsid w:val="00D406A5"/>
    <w:rsid w:val="00D4279A"/>
    <w:rsid w:val="00D43DAD"/>
    <w:rsid w:val="00D4481F"/>
    <w:rsid w:val="00D44C9F"/>
    <w:rsid w:val="00D44F62"/>
    <w:rsid w:val="00D47C60"/>
    <w:rsid w:val="00D508CF"/>
    <w:rsid w:val="00D50CDA"/>
    <w:rsid w:val="00D514DA"/>
    <w:rsid w:val="00D51D1C"/>
    <w:rsid w:val="00D51EEA"/>
    <w:rsid w:val="00D524D5"/>
    <w:rsid w:val="00D52A4B"/>
    <w:rsid w:val="00D53ACD"/>
    <w:rsid w:val="00D53FEA"/>
    <w:rsid w:val="00D54279"/>
    <w:rsid w:val="00D57BD8"/>
    <w:rsid w:val="00D603B4"/>
    <w:rsid w:val="00D60475"/>
    <w:rsid w:val="00D61F8E"/>
    <w:rsid w:val="00D62066"/>
    <w:rsid w:val="00D62805"/>
    <w:rsid w:val="00D62BC8"/>
    <w:rsid w:val="00D63F1B"/>
    <w:rsid w:val="00D64128"/>
    <w:rsid w:val="00D70235"/>
    <w:rsid w:val="00D7193F"/>
    <w:rsid w:val="00D71FAF"/>
    <w:rsid w:val="00D73CE0"/>
    <w:rsid w:val="00D754E4"/>
    <w:rsid w:val="00D802E7"/>
    <w:rsid w:val="00D825A2"/>
    <w:rsid w:val="00D82AD4"/>
    <w:rsid w:val="00D82B06"/>
    <w:rsid w:val="00D8677D"/>
    <w:rsid w:val="00D86890"/>
    <w:rsid w:val="00D8721A"/>
    <w:rsid w:val="00D87ACB"/>
    <w:rsid w:val="00D87BD5"/>
    <w:rsid w:val="00D94AA3"/>
    <w:rsid w:val="00D9677C"/>
    <w:rsid w:val="00D97356"/>
    <w:rsid w:val="00D9757D"/>
    <w:rsid w:val="00DA01BF"/>
    <w:rsid w:val="00DA03AC"/>
    <w:rsid w:val="00DA0FEE"/>
    <w:rsid w:val="00DA22DA"/>
    <w:rsid w:val="00DA23A3"/>
    <w:rsid w:val="00DA371E"/>
    <w:rsid w:val="00DA3FCE"/>
    <w:rsid w:val="00DA480C"/>
    <w:rsid w:val="00DA4DB8"/>
    <w:rsid w:val="00DA5B45"/>
    <w:rsid w:val="00DA5FB4"/>
    <w:rsid w:val="00DA761D"/>
    <w:rsid w:val="00DB2F46"/>
    <w:rsid w:val="00DB33AB"/>
    <w:rsid w:val="00DB4D4A"/>
    <w:rsid w:val="00DB6716"/>
    <w:rsid w:val="00DB7AD2"/>
    <w:rsid w:val="00DC0307"/>
    <w:rsid w:val="00DC1E7B"/>
    <w:rsid w:val="00DC3143"/>
    <w:rsid w:val="00DC35BD"/>
    <w:rsid w:val="00DC3799"/>
    <w:rsid w:val="00DC397C"/>
    <w:rsid w:val="00DC4C5D"/>
    <w:rsid w:val="00DC4E3B"/>
    <w:rsid w:val="00DC5ED6"/>
    <w:rsid w:val="00DC7508"/>
    <w:rsid w:val="00DC751C"/>
    <w:rsid w:val="00DD04F6"/>
    <w:rsid w:val="00DD21FC"/>
    <w:rsid w:val="00DD34F7"/>
    <w:rsid w:val="00DD37FA"/>
    <w:rsid w:val="00DD3A5A"/>
    <w:rsid w:val="00DD497F"/>
    <w:rsid w:val="00DD6ABF"/>
    <w:rsid w:val="00DD7053"/>
    <w:rsid w:val="00DE04AE"/>
    <w:rsid w:val="00DE19CA"/>
    <w:rsid w:val="00DE1D7C"/>
    <w:rsid w:val="00DE2EA2"/>
    <w:rsid w:val="00DE3035"/>
    <w:rsid w:val="00DE33B3"/>
    <w:rsid w:val="00DE41D8"/>
    <w:rsid w:val="00DE58E9"/>
    <w:rsid w:val="00DE5962"/>
    <w:rsid w:val="00DE5B10"/>
    <w:rsid w:val="00DE614A"/>
    <w:rsid w:val="00DF1B7F"/>
    <w:rsid w:val="00DF2D96"/>
    <w:rsid w:val="00DF473D"/>
    <w:rsid w:val="00DF4B11"/>
    <w:rsid w:val="00DF4CDB"/>
    <w:rsid w:val="00DF571B"/>
    <w:rsid w:val="00DF7E73"/>
    <w:rsid w:val="00E00DBC"/>
    <w:rsid w:val="00E02380"/>
    <w:rsid w:val="00E03320"/>
    <w:rsid w:val="00E03BC1"/>
    <w:rsid w:val="00E0507B"/>
    <w:rsid w:val="00E06205"/>
    <w:rsid w:val="00E13591"/>
    <w:rsid w:val="00E16D33"/>
    <w:rsid w:val="00E16DA2"/>
    <w:rsid w:val="00E170DF"/>
    <w:rsid w:val="00E17DE9"/>
    <w:rsid w:val="00E2076B"/>
    <w:rsid w:val="00E21F52"/>
    <w:rsid w:val="00E2249F"/>
    <w:rsid w:val="00E23677"/>
    <w:rsid w:val="00E23E6E"/>
    <w:rsid w:val="00E25A85"/>
    <w:rsid w:val="00E322EA"/>
    <w:rsid w:val="00E3310D"/>
    <w:rsid w:val="00E33284"/>
    <w:rsid w:val="00E34F5B"/>
    <w:rsid w:val="00E3513F"/>
    <w:rsid w:val="00E36380"/>
    <w:rsid w:val="00E36755"/>
    <w:rsid w:val="00E378B3"/>
    <w:rsid w:val="00E3797B"/>
    <w:rsid w:val="00E37C8F"/>
    <w:rsid w:val="00E4333E"/>
    <w:rsid w:val="00E44B8E"/>
    <w:rsid w:val="00E46E29"/>
    <w:rsid w:val="00E4768F"/>
    <w:rsid w:val="00E522E7"/>
    <w:rsid w:val="00E540D1"/>
    <w:rsid w:val="00E555A5"/>
    <w:rsid w:val="00E55A71"/>
    <w:rsid w:val="00E568A1"/>
    <w:rsid w:val="00E57447"/>
    <w:rsid w:val="00E60026"/>
    <w:rsid w:val="00E601FB"/>
    <w:rsid w:val="00E60D93"/>
    <w:rsid w:val="00E63830"/>
    <w:rsid w:val="00E63A5A"/>
    <w:rsid w:val="00E64D5B"/>
    <w:rsid w:val="00E65A17"/>
    <w:rsid w:val="00E65D1B"/>
    <w:rsid w:val="00E70838"/>
    <w:rsid w:val="00E70CC3"/>
    <w:rsid w:val="00E71165"/>
    <w:rsid w:val="00E71390"/>
    <w:rsid w:val="00E717F6"/>
    <w:rsid w:val="00E731AA"/>
    <w:rsid w:val="00E75411"/>
    <w:rsid w:val="00E754B6"/>
    <w:rsid w:val="00E75F46"/>
    <w:rsid w:val="00E764E6"/>
    <w:rsid w:val="00E80D12"/>
    <w:rsid w:val="00E81514"/>
    <w:rsid w:val="00E81DDB"/>
    <w:rsid w:val="00E81E4A"/>
    <w:rsid w:val="00E836D4"/>
    <w:rsid w:val="00E84231"/>
    <w:rsid w:val="00E8493E"/>
    <w:rsid w:val="00E85418"/>
    <w:rsid w:val="00E856B7"/>
    <w:rsid w:val="00E8608C"/>
    <w:rsid w:val="00E864E3"/>
    <w:rsid w:val="00E868F9"/>
    <w:rsid w:val="00E86965"/>
    <w:rsid w:val="00E87272"/>
    <w:rsid w:val="00E87E0E"/>
    <w:rsid w:val="00E87F30"/>
    <w:rsid w:val="00E901FB"/>
    <w:rsid w:val="00E932B9"/>
    <w:rsid w:val="00E93954"/>
    <w:rsid w:val="00E9518E"/>
    <w:rsid w:val="00E9529D"/>
    <w:rsid w:val="00E96A87"/>
    <w:rsid w:val="00E96CEF"/>
    <w:rsid w:val="00EA031D"/>
    <w:rsid w:val="00EA0472"/>
    <w:rsid w:val="00EA0EB0"/>
    <w:rsid w:val="00EA1F43"/>
    <w:rsid w:val="00EA2B1A"/>
    <w:rsid w:val="00EA400D"/>
    <w:rsid w:val="00EA47E3"/>
    <w:rsid w:val="00EA497F"/>
    <w:rsid w:val="00EA5CBD"/>
    <w:rsid w:val="00EA7590"/>
    <w:rsid w:val="00EA7695"/>
    <w:rsid w:val="00EA7E0E"/>
    <w:rsid w:val="00EB0371"/>
    <w:rsid w:val="00EB2A96"/>
    <w:rsid w:val="00EB4760"/>
    <w:rsid w:val="00EB4883"/>
    <w:rsid w:val="00EB6C6B"/>
    <w:rsid w:val="00EC0908"/>
    <w:rsid w:val="00EC0FBA"/>
    <w:rsid w:val="00EC1455"/>
    <w:rsid w:val="00EC146D"/>
    <w:rsid w:val="00EC298C"/>
    <w:rsid w:val="00EC2E40"/>
    <w:rsid w:val="00EC3112"/>
    <w:rsid w:val="00EC3E55"/>
    <w:rsid w:val="00EC4FA3"/>
    <w:rsid w:val="00EC5C45"/>
    <w:rsid w:val="00EC765F"/>
    <w:rsid w:val="00EC7F18"/>
    <w:rsid w:val="00ED31FB"/>
    <w:rsid w:val="00ED3B77"/>
    <w:rsid w:val="00ED4086"/>
    <w:rsid w:val="00ED4282"/>
    <w:rsid w:val="00ED694C"/>
    <w:rsid w:val="00ED7466"/>
    <w:rsid w:val="00EE219E"/>
    <w:rsid w:val="00EE2369"/>
    <w:rsid w:val="00EE2D0C"/>
    <w:rsid w:val="00EE3B76"/>
    <w:rsid w:val="00EE3BE8"/>
    <w:rsid w:val="00EE4075"/>
    <w:rsid w:val="00EE4D1E"/>
    <w:rsid w:val="00EE4FA1"/>
    <w:rsid w:val="00EE570B"/>
    <w:rsid w:val="00EE59A9"/>
    <w:rsid w:val="00EE7991"/>
    <w:rsid w:val="00EE7BD2"/>
    <w:rsid w:val="00EF0447"/>
    <w:rsid w:val="00EF1230"/>
    <w:rsid w:val="00EF18CE"/>
    <w:rsid w:val="00EF30DF"/>
    <w:rsid w:val="00EF34DD"/>
    <w:rsid w:val="00EF4CB5"/>
    <w:rsid w:val="00EF4FE2"/>
    <w:rsid w:val="00EF5004"/>
    <w:rsid w:val="00EF60AD"/>
    <w:rsid w:val="00EF64F2"/>
    <w:rsid w:val="00EF7945"/>
    <w:rsid w:val="00F0602E"/>
    <w:rsid w:val="00F060AF"/>
    <w:rsid w:val="00F07CE3"/>
    <w:rsid w:val="00F1226E"/>
    <w:rsid w:val="00F123AD"/>
    <w:rsid w:val="00F1534F"/>
    <w:rsid w:val="00F1560C"/>
    <w:rsid w:val="00F15FBE"/>
    <w:rsid w:val="00F1641C"/>
    <w:rsid w:val="00F17B3A"/>
    <w:rsid w:val="00F2167D"/>
    <w:rsid w:val="00F21780"/>
    <w:rsid w:val="00F25B04"/>
    <w:rsid w:val="00F30FA6"/>
    <w:rsid w:val="00F31675"/>
    <w:rsid w:val="00F3449B"/>
    <w:rsid w:val="00F34FAC"/>
    <w:rsid w:val="00F35CD1"/>
    <w:rsid w:val="00F362C1"/>
    <w:rsid w:val="00F36B22"/>
    <w:rsid w:val="00F40F43"/>
    <w:rsid w:val="00F44846"/>
    <w:rsid w:val="00F4519B"/>
    <w:rsid w:val="00F462D7"/>
    <w:rsid w:val="00F47094"/>
    <w:rsid w:val="00F510F2"/>
    <w:rsid w:val="00F51111"/>
    <w:rsid w:val="00F5127A"/>
    <w:rsid w:val="00F53E2D"/>
    <w:rsid w:val="00F5498D"/>
    <w:rsid w:val="00F54D98"/>
    <w:rsid w:val="00F55243"/>
    <w:rsid w:val="00F60749"/>
    <w:rsid w:val="00F646B4"/>
    <w:rsid w:val="00F66B33"/>
    <w:rsid w:val="00F676A3"/>
    <w:rsid w:val="00F70002"/>
    <w:rsid w:val="00F71187"/>
    <w:rsid w:val="00F737DF"/>
    <w:rsid w:val="00F73ED8"/>
    <w:rsid w:val="00F74CF6"/>
    <w:rsid w:val="00F760E7"/>
    <w:rsid w:val="00F81757"/>
    <w:rsid w:val="00F81AC3"/>
    <w:rsid w:val="00F81F53"/>
    <w:rsid w:val="00F820EA"/>
    <w:rsid w:val="00F83E4C"/>
    <w:rsid w:val="00F84611"/>
    <w:rsid w:val="00F85629"/>
    <w:rsid w:val="00F86134"/>
    <w:rsid w:val="00F86F2C"/>
    <w:rsid w:val="00F87C54"/>
    <w:rsid w:val="00F90725"/>
    <w:rsid w:val="00F90F3B"/>
    <w:rsid w:val="00F92DD4"/>
    <w:rsid w:val="00F9333D"/>
    <w:rsid w:val="00F95B92"/>
    <w:rsid w:val="00F96262"/>
    <w:rsid w:val="00F96442"/>
    <w:rsid w:val="00FA0F61"/>
    <w:rsid w:val="00FA1A9E"/>
    <w:rsid w:val="00FA2EDB"/>
    <w:rsid w:val="00FA4EC1"/>
    <w:rsid w:val="00FA61C4"/>
    <w:rsid w:val="00FA64DB"/>
    <w:rsid w:val="00FA7503"/>
    <w:rsid w:val="00FA7C2E"/>
    <w:rsid w:val="00FB0BA0"/>
    <w:rsid w:val="00FB216A"/>
    <w:rsid w:val="00FB22F1"/>
    <w:rsid w:val="00FB24BE"/>
    <w:rsid w:val="00FB3294"/>
    <w:rsid w:val="00FB3B94"/>
    <w:rsid w:val="00FB3D33"/>
    <w:rsid w:val="00FB54B8"/>
    <w:rsid w:val="00FB5E88"/>
    <w:rsid w:val="00FB6BBC"/>
    <w:rsid w:val="00FB6F6C"/>
    <w:rsid w:val="00FC0DBA"/>
    <w:rsid w:val="00FC1157"/>
    <w:rsid w:val="00FC1D2F"/>
    <w:rsid w:val="00FC1D8B"/>
    <w:rsid w:val="00FC3980"/>
    <w:rsid w:val="00FC5334"/>
    <w:rsid w:val="00FC5B2A"/>
    <w:rsid w:val="00FC670D"/>
    <w:rsid w:val="00FD0C60"/>
    <w:rsid w:val="00FD18F9"/>
    <w:rsid w:val="00FD33FB"/>
    <w:rsid w:val="00FD3607"/>
    <w:rsid w:val="00FD4206"/>
    <w:rsid w:val="00FD503F"/>
    <w:rsid w:val="00FD6242"/>
    <w:rsid w:val="00FD72E5"/>
    <w:rsid w:val="00FE16B0"/>
    <w:rsid w:val="00FE3BBA"/>
    <w:rsid w:val="00FE6872"/>
    <w:rsid w:val="00FE720F"/>
    <w:rsid w:val="00FE7277"/>
    <w:rsid w:val="00FE7A9A"/>
    <w:rsid w:val="00FE7D66"/>
    <w:rsid w:val="00FE7DFE"/>
    <w:rsid w:val="00FF015F"/>
    <w:rsid w:val="00FF17D8"/>
    <w:rsid w:val="00FF24E4"/>
    <w:rsid w:val="00FF3EFB"/>
    <w:rsid w:val="00FF45B3"/>
    <w:rsid w:val="00FF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307C3C"/>
  <w15:chartTrackingRefBased/>
  <w15:docId w15:val="{54D6038F-0139-4472-AD2C-2FA0DF3D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"/>
    <w:qFormat/>
    <w:rsid w:val="00E81514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1">
    <w:name w:val="heading 1"/>
    <w:basedOn w:val="a0"/>
    <w:link w:val="10"/>
    <w:uiPriority w:val="9"/>
    <w:qFormat/>
    <w:rsid w:val="00493AD6"/>
    <w:pPr>
      <w:spacing w:before="78"/>
      <w:ind w:firstLine="0"/>
      <w:jc w:val="center"/>
      <w:outlineLvl w:val="0"/>
    </w:pPr>
    <w:rPr>
      <w:rFonts w:eastAsiaTheme="minorHAnsi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5074BD"/>
    <w:pPr>
      <w:spacing w:before="78"/>
      <w:jc w:val="center"/>
      <w:outlineLvl w:val="1"/>
    </w:pPr>
    <w:rPr>
      <w:rFonts w:eastAsiaTheme="majorEastAsia" w:cstheme="majorBidi"/>
      <w:color w:val="auto"/>
      <w:szCs w:val="26"/>
    </w:rPr>
  </w:style>
  <w:style w:type="paragraph" w:styleId="3">
    <w:name w:val="heading 3"/>
    <w:basedOn w:val="a0"/>
    <w:link w:val="30"/>
    <w:uiPriority w:val="9"/>
    <w:unhideWhenUsed/>
    <w:qFormat/>
    <w:rsid w:val="00EC298C"/>
    <w:pPr>
      <w:keepNext/>
      <w:keepLines/>
      <w:spacing w:before="78"/>
      <w:ind w:firstLine="0"/>
      <w:jc w:val="center"/>
      <w:outlineLvl w:val="2"/>
    </w:pPr>
    <w:rPr>
      <w:rFonts w:eastAsiaTheme="majorEastAsia" w:cstheme="majorBidi"/>
      <w:color w:val="auto"/>
      <w:szCs w:val="24"/>
    </w:rPr>
  </w:style>
  <w:style w:type="paragraph" w:styleId="4">
    <w:name w:val="heading 4"/>
    <w:basedOn w:val="a0"/>
    <w:link w:val="40"/>
    <w:uiPriority w:val="9"/>
    <w:unhideWhenUsed/>
    <w:qFormat/>
    <w:rsid w:val="007B5D46"/>
    <w:pPr>
      <w:spacing w:before="78"/>
      <w:ind w:firstLine="0"/>
      <w:jc w:val="center"/>
      <w:outlineLvl w:val="3"/>
    </w:pPr>
    <w:rPr>
      <w:rFonts w:eastAsiaTheme="majorEastAsia" w:cstheme="majorBidi"/>
      <w:iCs/>
      <w:color w:val="auto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93AD6"/>
    <w:rPr>
      <w:rFonts w:ascii="Times New Roman" w:hAnsi="Times New Roman" w:cs="Times New Roman"/>
      <w:color w:val="000000" w:themeColor="text1"/>
      <w:sz w:val="28"/>
      <w:szCs w:val="32"/>
      <w:lang w:eastAsia="ru-RU" w:bidi="ru-RU"/>
    </w:rPr>
  </w:style>
  <w:style w:type="paragraph" w:styleId="a4">
    <w:name w:val="Title"/>
    <w:basedOn w:val="a0"/>
    <w:next w:val="a0"/>
    <w:link w:val="a5"/>
    <w:uiPriority w:val="10"/>
    <w:qFormat/>
    <w:rsid w:val="00493AD6"/>
    <w:pPr>
      <w:ind w:firstLine="0"/>
      <w:contextualSpacing/>
      <w:jc w:val="center"/>
    </w:pPr>
    <w:rPr>
      <w:rFonts w:eastAsiaTheme="majorEastAsia" w:cstheme="majorBidi"/>
      <w:spacing w:val="-10"/>
      <w:kern w:val="28"/>
      <w:sz w:val="24"/>
      <w:szCs w:val="56"/>
    </w:rPr>
  </w:style>
  <w:style w:type="character" w:customStyle="1" w:styleId="a5">
    <w:name w:val="Заголовок Знак"/>
    <w:basedOn w:val="a1"/>
    <w:link w:val="a4"/>
    <w:uiPriority w:val="10"/>
    <w:rsid w:val="00493AD6"/>
    <w:rPr>
      <w:rFonts w:ascii="Times New Roman" w:eastAsiaTheme="majorEastAsia" w:hAnsi="Times New Roman" w:cstheme="majorBidi"/>
      <w:color w:val="000000" w:themeColor="text1"/>
      <w:spacing w:val="-10"/>
      <w:kern w:val="28"/>
      <w:sz w:val="24"/>
      <w:szCs w:val="56"/>
      <w:lang w:eastAsia="ru-RU" w:bidi="ru-RU"/>
    </w:rPr>
  </w:style>
  <w:style w:type="paragraph" w:styleId="a6">
    <w:name w:val="header"/>
    <w:basedOn w:val="a0"/>
    <w:link w:val="a7"/>
    <w:uiPriority w:val="99"/>
    <w:unhideWhenUsed/>
    <w:rsid w:val="008C528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8C5280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a8">
    <w:name w:val="footer"/>
    <w:basedOn w:val="a0"/>
    <w:link w:val="a9"/>
    <w:uiPriority w:val="99"/>
    <w:unhideWhenUsed/>
    <w:rsid w:val="008C528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8C5280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aa">
    <w:name w:val="List Paragraph"/>
    <w:basedOn w:val="a0"/>
    <w:link w:val="ab"/>
    <w:uiPriority w:val="34"/>
    <w:qFormat/>
    <w:rsid w:val="00D133F8"/>
    <w:pPr>
      <w:ind w:left="720"/>
      <w:contextualSpacing/>
    </w:pPr>
  </w:style>
  <w:style w:type="paragraph" w:styleId="ac">
    <w:name w:val="TOC Heading"/>
    <w:basedOn w:val="1"/>
    <w:next w:val="a0"/>
    <w:uiPriority w:val="39"/>
    <w:unhideWhenUsed/>
    <w:qFormat/>
    <w:rsid w:val="002A769C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lang w:bidi="ar-SA"/>
    </w:rPr>
  </w:style>
  <w:style w:type="paragraph" w:styleId="11">
    <w:name w:val="toc 1"/>
    <w:basedOn w:val="a0"/>
    <w:next w:val="a0"/>
    <w:autoRedefine/>
    <w:uiPriority w:val="39"/>
    <w:unhideWhenUsed/>
    <w:rsid w:val="00CB0488"/>
    <w:pPr>
      <w:tabs>
        <w:tab w:val="right" w:leader="dot" w:pos="8778"/>
      </w:tabs>
      <w:spacing w:after="100"/>
      <w:ind w:firstLine="0"/>
    </w:pPr>
  </w:style>
  <w:style w:type="character" w:styleId="ad">
    <w:name w:val="Hyperlink"/>
    <w:basedOn w:val="a1"/>
    <w:uiPriority w:val="99"/>
    <w:unhideWhenUsed/>
    <w:rsid w:val="002A769C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5074BD"/>
    <w:rPr>
      <w:rFonts w:ascii="Times New Roman" w:eastAsiaTheme="majorEastAsia" w:hAnsi="Times New Roman" w:cstheme="majorBidi"/>
      <w:sz w:val="28"/>
      <w:szCs w:val="26"/>
      <w:lang w:eastAsia="ru-RU" w:bidi="ru-RU"/>
    </w:rPr>
  </w:style>
  <w:style w:type="paragraph" w:styleId="21">
    <w:name w:val="toc 2"/>
    <w:basedOn w:val="a0"/>
    <w:next w:val="a0"/>
    <w:autoRedefine/>
    <w:uiPriority w:val="39"/>
    <w:unhideWhenUsed/>
    <w:rsid w:val="00CB0488"/>
    <w:pPr>
      <w:tabs>
        <w:tab w:val="left" w:pos="284"/>
        <w:tab w:val="right" w:leader="dot" w:pos="9911"/>
      </w:tabs>
      <w:spacing w:after="100"/>
      <w:ind w:firstLine="0"/>
      <w:jc w:val="left"/>
    </w:pPr>
  </w:style>
  <w:style w:type="character" w:customStyle="1" w:styleId="30">
    <w:name w:val="Заголовок 3 Знак"/>
    <w:basedOn w:val="a1"/>
    <w:link w:val="3"/>
    <w:uiPriority w:val="9"/>
    <w:rsid w:val="00EC298C"/>
    <w:rPr>
      <w:rFonts w:ascii="Times New Roman" w:eastAsiaTheme="majorEastAsia" w:hAnsi="Times New Roman" w:cstheme="majorBidi"/>
      <w:sz w:val="28"/>
      <w:szCs w:val="24"/>
      <w:lang w:eastAsia="ru-RU" w:bidi="ru-RU"/>
    </w:rPr>
  </w:style>
  <w:style w:type="paragraph" w:styleId="31">
    <w:name w:val="toc 3"/>
    <w:basedOn w:val="a0"/>
    <w:next w:val="a0"/>
    <w:autoRedefine/>
    <w:uiPriority w:val="39"/>
    <w:unhideWhenUsed/>
    <w:rsid w:val="00CB0488"/>
    <w:pPr>
      <w:tabs>
        <w:tab w:val="left" w:pos="709"/>
        <w:tab w:val="right" w:leader="dot" w:pos="9911"/>
      </w:tabs>
      <w:spacing w:after="100"/>
      <w:ind w:firstLine="0"/>
      <w:jc w:val="left"/>
    </w:pPr>
  </w:style>
  <w:style w:type="character" w:customStyle="1" w:styleId="40">
    <w:name w:val="Заголовок 4 Знак"/>
    <w:basedOn w:val="a1"/>
    <w:link w:val="4"/>
    <w:uiPriority w:val="9"/>
    <w:rsid w:val="007B5D46"/>
    <w:rPr>
      <w:rFonts w:ascii="Times New Roman" w:eastAsiaTheme="majorEastAsia" w:hAnsi="Times New Roman" w:cstheme="majorBidi"/>
      <w:iCs/>
      <w:sz w:val="28"/>
      <w:lang w:eastAsia="ru-RU" w:bidi="ru-RU"/>
    </w:rPr>
  </w:style>
  <w:style w:type="character" w:styleId="ae">
    <w:name w:val="annotation reference"/>
    <w:basedOn w:val="a1"/>
    <w:uiPriority w:val="99"/>
    <w:semiHidden/>
    <w:unhideWhenUsed/>
    <w:rsid w:val="001B3CEF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1B3CEF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1"/>
    <w:link w:val="af"/>
    <w:uiPriority w:val="99"/>
    <w:semiHidden/>
    <w:rsid w:val="001B3CEF"/>
    <w:rPr>
      <w:rFonts w:ascii="Times New Roman" w:hAnsi="Times New Roman" w:cs="Times New Roman"/>
      <w:color w:val="000000" w:themeColor="text1"/>
      <w:sz w:val="20"/>
      <w:szCs w:val="20"/>
      <w:lang w:eastAsia="ru-RU" w:bidi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1B3CEF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1B3CEF"/>
    <w:rPr>
      <w:rFonts w:ascii="Times New Roman" w:hAnsi="Times New Roman" w:cs="Times New Roman"/>
      <w:b/>
      <w:bCs/>
      <w:color w:val="000000" w:themeColor="text1"/>
      <w:sz w:val="20"/>
      <w:szCs w:val="20"/>
      <w:lang w:eastAsia="ru-RU" w:bidi="ru-RU"/>
    </w:rPr>
  </w:style>
  <w:style w:type="paragraph" w:styleId="af3">
    <w:name w:val="Balloon Text"/>
    <w:basedOn w:val="a0"/>
    <w:link w:val="af4"/>
    <w:uiPriority w:val="99"/>
    <w:semiHidden/>
    <w:unhideWhenUsed/>
    <w:rsid w:val="001B3CE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1"/>
    <w:link w:val="af3"/>
    <w:uiPriority w:val="99"/>
    <w:semiHidden/>
    <w:rsid w:val="001B3CEF"/>
    <w:rPr>
      <w:rFonts w:ascii="Segoe UI" w:hAnsi="Segoe UI" w:cs="Segoe UI"/>
      <w:color w:val="000000" w:themeColor="text1"/>
      <w:sz w:val="18"/>
      <w:szCs w:val="18"/>
      <w:lang w:eastAsia="ru-RU" w:bidi="ru-RU"/>
    </w:rPr>
  </w:style>
  <w:style w:type="character" w:customStyle="1" w:styleId="ab">
    <w:name w:val="Абзац списка Знак"/>
    <w:basedOn w:val="a1"/>
    <w:link w:val="aa"/>
    <w:uiPriority w:val="34"/>
    <w:rsid w:val="00FC5334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table" w:styleId="af5">
    <w:name w:val="Table Grid"/>
    <w:basedOn w:val="a2"/>
    <w:uiPriority w:val="39"/>
    <w:rsid w:val="00F83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957D9B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6">
    <w:name w:val="Таблица"/>
    <w:basedOn w:val="a0"/>
    <w:link w:val="af7"/>
    <w:uiPriority w:val="1"/>
    <w:qFormat/>
    <w:rsid w:val="00F1641C"/>
    <w:pPr>
      <w:spacing w:line="240" w:lineRule="auto"/>
      <w:ind w:firstLine="0"/>
    </w:pPr>
    <w:rPr>
      <w:sz w:val="24"/>
      <w:szCs w:val="20"/>
      <w:lang w:val="en-US" w:eastAsia="en-US"/>
    </w:rPr>
  </w:style>
  <w:style w:type="character" w:customStyle="1" w:styleId="af7">
    <w:name w:val="Таблица Знак"/>
    <w:basedOn w:val="a1"/>
    <w:link w:val="af6"/>
    <w:uiPriority w:val="1"/>
    <w:rsid w:val="00F1641C"/>
    <w:rPr>
      <w:rFonts w:ascii="Times New Roman" w:hAnsi="Times New Roman" w:cs="Times New Roman"/>
      <w:color w:val="000000" w:themeColor="text1"/>
      <w:sz w:val="24"/>
      <w:szCs w:val="20"/>
      <w:lang w:val="en-US" w:bidi="ru-RU"/>
    </w:rPr>
  </w:style>
  <w:style w:type="paragraph" w:styleId="af8">
    <w:name w:val="caption"/>
    <w:basedOn w:val="a0"/>
    <w:next w:val="a0"/>
    <w:uiPriority w:val="35"/>
    <w:unhideWhenUsed/>
    <w:qFormat/>
    <w:rsid w:val="003A5217"/>
    <w:pPr>
      <w:keepNext/>
      <w:widowControl/>
      <w:autoSpaceDE/>
      <w:autoSpaceDN/>
      <w:spacing w:after="200" w:line="240" w:lineRule="auto"/>
      <w:ind w:firstLine="0"/>
      <w:jc w:val="center"/>
    </w:pPr>
    <w:rPr>
      <w:rFonts w:eastAsiaTheme="minorHAnsi" w:cstheme="minorBidi"/>
      <w:iCs/>
      <w:color w:val="auto"/>
      <w:sz w:val="24"/>
      <w:szCs w:val="18"/>
      <w:lang w:eastAsia="en-US" w:bidi="ar-SA"/>
    </w:rPr>
  </w:style>
  <w:style w:type="table" w:customStyle="1" w:styleId="12">
    <w:name w:val="Сетка таблицы1"/>
    <w:basedOn w:val="a2"/>
    <w:next w:val="af5"/>
    <w:uiPriority w:val="39"/>
    <w:rsid w:val="00F1641C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WWOutlineListStyle">
    <w:name w:val="WW_OutlineListStyle"/>
    <w:basedOn w:val="a3"/>
    <w:rsid w:val="00CC53F7"/>
    <w:pPr>
      <w:numPr>
        <w:numId w:val="27"/>
      </w:numPr>
    </w:pPr>
  </w:style>
  <w:style w:type="paragraph" w:customStyle="1" w:styleId="af9">
    <w:name w:val="МПТ::Базовый"/>
    <w:basedOn w:val="a0"/>
    <w:rsid w:val="00CC53F7"/>
    <w:pPr>
      <w:suppressAutoHyphens/>
      <w:autoSpaceDE/>
      <w:spacing w:line="240" w:lineRule="auto"/>
      <w:ind w:firstLine="0"/>
      <w:jc w:val="left"/>
      <w:textAlignment w:val="baseline"/>
    </w:pPr>
    <w:rPr>
      <w:rFonts w:ascii="Liberation Serif" w:eastAsia="Droid Sans Fallback" w:hAnsi="Liberation Serif" w:cs="FreeSans"/>
      <w:color w:val="auto"/>
      <w:kern w:val="3"/>
      <w:sz w:val="22"/>
      <w:szCs w:val="24"/>
      <w:lang w:eastAsia="zh-CN" w:bidi="hi-IN"/>
    </w:rPr>
  </w:style>
  <w:style w:type="paragraph" w:customStyle="1" w:styleId="afa">
    <w:name w:val="МПТ::Шапка"/>
    <w:basedOn w:val="af9"/>
    <w:rsid w:val="00CC53F7"/>
    <w:pPr>
      <w:jc w:val="center"/>
    </w:pPr>
    <w:rPr>
      <w:sz w:val="21"/>
    </w:rPr>
  </w:style>
  <w:style w:type="paragraph" w:customStyle="1" w:styleId="afb">
    <w:name w:val="МПТ::Утверждение"/>
    <w:basedOn w:val="af9"/>
    <w:rsid w:val="00CC53F7"/>
    <w:pPr>
      <w:jc w:val="right"/>
    </w:pPr>
  </w:style>
  <w:style w:type="paragraph" w:customStyle="1" w:styleId="afc">
    <w:name w:val="МПТ::Заголовок::Техникум"/>
    <w:basedOn w:val="afa"/>
    <w:rsid w:val="00CC53F7"/>
    <w:rPr>
      <w:b/>
      <w:caps/>
      <w:sz w:val="22"/>
    </w:rPr>
  </w:style>
  <w:style w:type="paragraph" w:customStyle="1" w:styleId="afd">
    <w:name w:val="МПТ::Заголовок::Университет"/>
    <w:basedOn w:val="afa"/>
    <w:rsid w:val="00CC53F7"/>
  </w:style>
  <w:style w:type="paragraph" w:customStyle="1" w:styleId="afe">
    <w:name w:val="МПТ::Заголовок"/>
    <w:basedOn w:val="af9"/>
    <w:next w:val="aff"/>
    <w:rsid w:val="00CC53F7"/>
    <w:pPr>
      <w:jc w:val="center"/>
    </w:pPr>
    <w:rPr>
      <w:b/>
      <w:caps/>
      <w:sz w:val="28"/>
    </w:rPr>
  </w:style>
  <w:style w:type="paragraph" w:customStyle="1" w:styleId="aff0">
    <w:name w:val="МПТ::Основной"/>
    <w:basedOn w:val="af9"/>
    <w:rsid w:val="00CC53F7"/>
    <w:pPr>
      <w:suppressAutoHyphens w:val="0"/>
      <w:jc w:val="both"/>
    </w:pPr>
  </w:style>
  <w:style w:type="paragraph" w:customStyle="1" w:styleId="aff">
    <w:name w:val="МПТ::Подзаголовок"/>
    <w:basedOn w:val="af9"/>
    <w:next w:val="aff0"/>
    <w:rsid w:val="00CC53F7"/>
    <w:pPr>
      <w:jc w:val="center"/>
    </w:pPr>
    <w:rPr>
      <w:sz w:val="21"/>
    </w:rPr>
  </w:style>
  <w:style w:type="paragraph" w:customStyle="1" w:styleId="aff1">
    <w:name w:val="МПТ::Подсказка"/>
    <w:basedOn w:val="af9"/>
    <w:next w:val="aff0"/>
    <w:rsid w:val="00CC53F7"/>
    <w:rPr>
      <w:sz w:val="21"/>
    </w:rPr>
  </w:style>
  <w:style w:type="paragraph" w:customStyle="1" w:styleId="a">
    <w:name w:val="МПТ::Список"/>
    <w:basedOn w:val="aff0"/>
    <w:rsid w:val="00CC53F7"/>
    <w:pPr>
      <w:numPr>
        <w:numId w:val="27"/>
      </w:numPr>
      <w:outlineLvl w:val="0"/>
    </w:pPr>
  </w:style>
  <w:style w:type="paragraph" w:customStyle="1" w:styleId="TableContents">
    <w:name w:val="Table Contents"/>
    <w:basedOn w:val="a0"/>
    <w:rsid w:val="00CC53F7"/>
    <w:pPr>
      <w:suppressLineNumbers/>
      <w:suppressAutoHyphens/>
      <w:autoSpaceDE/>
      <w:spacing w:line="240" w:lineRule="auto"/>
      <w:ind w:firstLine="0"/>
      <w:jc w:val="left"/>
      <w:textAlignment w:val="baseline"/>
    </w:pPr>
    <w:rPr>
      <w:rFonts w:ascii="Liberation Serif" w:eastAsia="Droid Sans Fallback" w:hAnsi="Liberation Serif" w:cs="FreeSans"/>
      <w:color w:val="auto"/>
      <w:kern w:val="3"/>
      <w:sz w:val="21"/>
      <w:szCs w:val="24"/>
      <w:lang w:eastAsia="zh-CN" w:bidi="hi-IN"/>
    </w:rPr>
  </w:style>
  <w:style w:type="paragraph" w:customStyle="1" w:styleId="TableHeading">
    <w:name w:val="Table Heading"/>
    <w:basedOn w:val="TableContents"/>
    <w:rsid w:val="00CC53F7"/>
    <w:pPr>
      <w:jc w:val="center"/>
    </w:pPr>
    <w:rPr>
      <w:sz w:val="24"/>
    </w:rPr>
  </w:style>
  <w:style w:type="paragraph" w:customStyle="1" w:styleId="aff2">
    <w:name w:val="МПТ::СодержимоеТаблицыПоЦентру"/>
    <w:basedOn w:val="TableContents"/>
    <w:rsid w:val="00CC53F7"/>
    <w:pPr>
      <w:jc w:val="center"/>
    </w:pPr>
  </w:style>
  <w:style w:type="character" w:customStyle="1" w:styleId="aff3">
    <w:name w:val="МПТ::ВерхнийРегистр"/>
    <w:rsid w:val="00CC53F7"/>
    <w:rPr>
      <w:caps/>
    </w:rPr>
  </w:style>
  <w:style w:type="character" w:customStyle="1" w:styleId="aff4">
    <w:name w:val="МПТ::Подчёркивание"/>
    <w:rsid w:val="00CC53F7"/>
    <w:rPr>
      <w:u w:val="single"/>
    </w:rPr>
  </w:style>
  <w:style w:type="paragraph" w:styleId="aff5">
    <w:name w:val="Bibliography"/>
    <w:basedOn w:val="a0"/>
    <w:next w:val="a0"/>
    <w:uiPriority w:val="37"/>
    <w:unhideWhenUsed/>
    <w:rsid w:val="005D6546"/>
  </w:style>
  <w:style w:type="character" w:styleId="aff6">
    <w:name w:val="Unresolved Mention"/>
    <w:basedOn w:val="a1"/>
    <w:uiPriority w:val="99"/>
    <w:semiHidden/>
    <w:unhideWhenUsed/>
    <w:rsid w:val="002D444C"/>
    <w:rPr>
      <w:color w:val="605E5C"/>
      <w:shd w:val="clear" w:color="auto" w:fill="E1DFDD"/>
    </w:rPr>
  </w:style>
  <w:style w:type="paragraph" w:customStyle="1" w:styleId="22">
    <w:name w:val="Заголовок 22"/>
    <w:basedOn w:val="2"/>
    <w:uiPriority w:val="1"/>
    <w:qFormat/>
    <w:rsid w:val="00EC1455"/>
    <w:pPr>
      <w:tabs>
        <w:tab w:val="num" w:pos="360"/>
      </w:tabs>
      <w:ind w:firstLine="0"/>
    </w:pPr>
  </w:style>
  <w:style w:type="paragraph" w:customStyle="1" w:styleId="aff7">
    <w:name w:val="ЭТОТ"/>
    <w:basedOn w:val="3"/>
    <w:uiPriority w:val="1"/>
    <w:qFormat/>
    <w:rsid w:val="00EC1455"/>
    <w:pPr>
      <w:tabs>
        <w:tab w:val="num" w:pos="360"/>
      </w:tabs>
    </w:pPr>
  </w:style>
  <w:style w:type="character" w:styleId="aff8">
    <w:name w:val="FollowedHyperlink"/>
    <w:basedOn w:val="a1"/>
    <w:uiPriority w:val="99"/>
    <w:semiHidden/>
    <w:unhideWhenUsed/>
    <w:rsid w:val="000F7D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hyperlink" Target="https://ru.wikipedia.org/wiki/I%C2%B2C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avrfreaks.net/forum/twi-atmega256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nongnu.org/avr-libc/user-manual/group__twi__demo.html" TargetMode="External"/><Relationship Id="rId20" Type="http://schemas.openxmlformats.org/officeDocument/2006/relationships/hyperlink" Target="https://github.com/JoshAshby/Atmega256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s://www.avrfreaks.net/forum/atmega-microcontroller-registers-setting-i2c%2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1</b:Tag>
    <b:SourceType>Report</b:SourceType>
    <b:Guid>{1A92B07A-51FF-4567-B02F-BD228585D47D}</b:Guid>
    <b:Title>НИОКР Разработка универсального робототехнического комплекса для выполнения работ в условиях опасных и вредных факторов.</b:Title>
    <b:Year>2022</b:Year>
    <b:City>Москва</b:City>
    <b:Publisher>Умник</b:Publisher>
    <b:Author>
      <b:Author>
        <b:NameList>
          <b:Person>
            <b:Last>Дрюпин</b:Last>
            <b:Middle>Александрович</b:Middle>
            <b:First>Андрей</b:First>
          </b:Person>
        </b:NameList>
      </b:Author>
    </b:Author>
    <b:RefOrder>1</b:RefOrder>
  </b:Source>
  <b:Source>
    <b:Tag>2</b:Tag>
    <b:SourceType>Report</b:SourceType>
    <b:Guid>{79783B7A-A314-4BBC-9F54-939B124C9BF4}</b:Guid>
    <b:Title>ГОСТ 19404-79 ЕСПД. Пояснительная записка. ПЕРЕИЗДАНИЕ</b:Title>
    <b:Year>Январь 2010</b:Year>
    <b:RefOrder>2</b:RefOrder>
  </b:Source>
  <b:Source>
    <b:Tag>3</b:Tag>
    <b:SourceType>Report</b:SourceType>
    <b:Guid>{864A754F-0ADA-4350-84D9-5CC006FBE9CF}</b:Guid>
    <b:Title>ГОСТ 7.80-2000 СИБИД. Библиографическая запись. Заголовок. Общие требования и правила составления.</b:Title>
    <b:Year>2000</b:Year>
    <b:RefOrder>3</b:RefOrder>
  </b:Source>
  <b:Source>
    <b:Tag>4</b:Tag>
    <b:SourceType>Report</b:SourceType>
    <b:Guid>{35EF6905-E24D-4A6C-A6C1-A58525F24265}</b:Guid>
    <b:Title>ГОСТ Р 7.0.5-2008 БИБЛИОГРАФИЧЕСКАЯ ССЫЛКА. Общие требования и правила составления.</b:Title>
    <b:Year>2008</b:Year>
    <b:RefOrder>4</b:RefOrder>
  </b:Source>
  <b:Source>
    <b:Tag>5</b:Tag>
    <b:SourceType>Report</b:SourceType>
    <b:Guid>{17BF8A6C-360E-4218-B000-448EC7F7467C}</b:Guid>
    <b:Title>ГОСТ 19.101-77 ЕСПД. Виды программ и программных документов.</b:Title>
    <b:RefOrder>5</b:RefOrder>
  </b:Source>
  <b:Source>
    <b:Tag>6</b:Tag>
    <b:SourceType>Report</b:SourceType>
    <b:Guid>{4373F9D4-B085-41C5-8BAA-887397A9ADB0}</b:Guid>
    <b:Title>ГОСТ 19.103-77 ЕСПД. Обозначение программ и программных документов.</b:Title>
    <b:RefOrder>6</b:RefOrder>
  </b:Source>
  <b:Source>
    <b:Tag>7</b:Tag>
    <b:SourceType>Report</b:SourceType>
    <b:Guid>{D0F51FBA-0863-4FB2-90C3-644042C7BA72}</b:Guid>
    <b:Title>ГОСТ 19.105-78 ЕСПД. Общие требования к программным документам.</b:Title>
    <b:RefOrder>7</b:RefOrder>
  </b:Source>
  <b:Source>
    <b:Tag>8</b:Tag>
    <b:SourceType>InternetSite</b:SourceType>
    <b:Guid>{D12057CD-D614-426D-90B0-7DF43CE9387B}</b:Guid>
    <b:Title>Windows 10</b:Title>
    <b:URL>https://ru.wikipedia.org/wiki/Windows_10</b:URL>
    <b:InternetSiteTitle>Wikipedia электронная свободная энциклопедия</b:InternetSiteTitle>
    <b:YearAccessed>2022</b:YearAccessed>
    <b:MonthAccessed>Март</b:MonthAccessed>
    <b:DayAccessed>28</b:DayAccessed>
    <b:RefOrder>8</b:RefOrder>
  </b:Source>
</b:Sources>
</file>

<file path=customXml/itemProps1.xml><?xml version="1.0" encoding="utf-8"?>
<ds:datastoreItem xmlns:ds="http://schemas.openxmlformats.org/officeDocument/2006/customXml" ds:itemID="{AECAE4A8-4EA4-4F36-BE80-3011244CA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3009</TotalTime>
  <Pages>1</Pages>
  <Words>3711</Words>
  <Characters>21154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923</cp:revision>
  <cp:lastPrinted>2022-04-03T18:08:00Z</cp:lastPrinted>
  <dcterms:created xsi:type="dcterms:W3CDTF">2021-02-10T06:07:00Z</dcterms:created>
  <dcterms:modified xsi:type="dcterms:W3CDTF">2022-04-03T18:21:00Z</dcterms:modified>
</cp:coreProperties>
</file>