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B2" w:rsidRDefault="00A01B14">
      <w:r>
        <w:t>Позднякова</w:t>
      </w:r>
      <w:r w:rsidR="0032235D">
        <w:t xml:space="preserve"> Татьяна Игоревна</w:t>
      </w:r>
      <w:r w:rsidR="00553481">
        <w:t xml:space="preserve">  ПОПД</w:t>
      </w:r>
      <w:r w:rsidR="008F60E0">
        <w:t xml:space="preserve"> 346 каб.</w:t>
      </w:r>
    </w:p>
    <w:p w:rsidR="00A01B14" w:rsidRDefault="000B0E12" w:rsidP="00A01B14">
      <w:pPr>
        <w:pStyle w:val="1"/>
        <w:jc w:val="center"/>
      </w:pPr>
      <w:r>
        <w:t>Первая</w:t>
      </w:r>
      <w:r w:rsidR="00814C39">
        <w:t xml:space="preserve"> лекция</w:t>
      </w:r>
    </w:p>
    <w:p w:rsidR="000B0E12" w:rsidRDefault="000B0E12" w:rsidP="001E12D8">
      <w:pPr>
        <w:pStyle w:val="2"/>
        <w:jc w:val="center"/>
      </w:pPr>
      <w:r>
        <w:t>Содержание изучаемого материала по разделам:</w:t>
      </w:r>
    </w:p>
    <w:p w:rsidR="000B0E12" w:rsidRDefault="000B0E12" w:rsidP="000B0E12">
      <w:pPr>
        <w:pStyle w:val="a6"/>
        <w:numPr>
          <w:ilvl w:val="0"/>
          <w:numId w:val="1"/>
        </w:numPr>
      </w:pPr>
      <w:r>
        <w:t>Правовое регулирование производственных отношений (предпринимательская деятельность, физические/юридические лица, отдельные виды договоров)</w:t>
      </w:r>
    </w:p>
    <w:p w:rsidR="000B0E12" w:rsidRDefault="00814C39" w:rsidP="000B0E12">
      <w:pPr>
        <w:pStyle w:val="a6"/>
        <w:numPr>
          <w:ilvl w:val="0"/>
          <w:numId w:val="1"/>
        </w:numPr>
      </w:pPr>
      <w:r>
        <w:t xml:space="preserve">Правовое регулирование в информационной сфере (информационное право, законодательство в </w:t>
      </w:r>
      <w:r>
        <w:rPr>
          <w:lang w:val="en-US"/>
        </w:rPr>
        <w:t>IT</w:t>
      </w:r>
      <w:r w:rsidRPr="00814C39">
        <w:t xml:space="preserve"> </w:t>
      </w:r>
      <w:r>
        <w:t>сфере, электронная подпись)</w:t>
      </w:r>
    </w:p>
    <w:p w:rsidR="00814C39" w:rsidRDefault="009A1438" w:rsidP="000B0E12">
      <w:pPr>
        <w:pStyle w:val="a6"/>
        <w:numPr>
          <w:ilvl w:val="0"/>
          <w:numId w:val="1"/>
        </w:numPr>
      </w:pPr>
      <w:r>
        <w:t xml:space="preserve">Трудовые правоотношения (трудовой договор, трудовые споры, трудовое законодательство) </w:t>
      </w:r>
    </w:p>
    <w:p w:rsidR="001E12D8" w:rsidRDefault="001E12D8" w:rsidP="000B0E12">
      <w:pPr>
        <w:pStyle w:val="a6"/>
        <w:numPr>
          <w:ilvl w:val="0"/>
          <w:numId w:val="1"/>
        </w:numPr>
      </w:pPr>
      <w:r>
        <w:t xml:space="preserve">Правонарушения и виды юридической </w:t>
      </w:r>
      <w:r w:rsidR="00636442">
        <w:t>ответственности</w:t>
      </w:r>
    </w:p>
    <w:p w:rsidR="00636442" w:rsidRDefault="00110834" w:rsidP="00110834">
      <w:pPr>
        <w:pStyle w:val="2"/>
        <w:jc w:val="center"/>
      </w:pPr>
      <w:r>
        <w:t>Источники для подготовки:</w:t>
      </w:r>
    </w:p>
    <w:p w:rsidR="00110834" w:rsidRDefault="00110834" w:rsidP="00110834">
      <w:pPr>
        <w:pStyle w:val="a6"/>
        <w:numPr>
          <w:ilvl w:val="0"/>
          <w:numId w:val="2"/>
        </w:numPr>
      </w:pPr>
      <w:r>
        <w:t>Учебник по правовому обеспечению профессиональной деятельности под редакцией Тыщенко</w:t>
      </w:r>
    </w:p>
    <w:p w:rsidR="00421688" w:rsidRDefault="00421688" w:rsidP="00110834">
      <w:pPr>
        <w:pStyle w:val="a6"/>
        <w:numPr>
          <w:ilvl w:val="0"/>
          <w:numId w:val="2"/>
        </w:numPr>
      </w:pPr>
      <w:r>
        <w:t>Нормативно-правовые документы</w:t>
      </w:r>
      <w:r w:rsidR="00D97EE1">
        <w:t>. ГК РФ</w:t>
      </w:r>
    </w:p>
    <w:p w:rsidR="002E736E" w:rsidRDefault="002E736E" w:rsidP="00110834">
      <w:pPr>
        <w:pStyle w:val="a6"/>
        <w:numPr>
          <w:ilvl w:val="0"/>
          <w:numId w:val="2"/>
        </w:numPr>
      </w:pPr>
      <w:r>
        <w:t>ФЗ «Об информации»</w:t>
      </w:r>
      <w:r w:rsidR="00B117F7">
        <w:t xml:space="preserve"> (ФЗ-149</w:t>
      </w:r>
      <w:r w:rsidR="000D3688">
        <w:t>)</w:t>
      </w:r>
    </w:p>
    <w:p w:rsidR="000D3688" w:rsidRDefault="007836F9" w:rsidP="00110834">
      <w:pPr>
        <w:pStyle w:val="a6"/>
        <w:numPr>
          <w:ilvl w:val="0"/>
          <w:numId w:val="2"/>
        </w:numPr>
      </w:pPr>
      <w:r>
        <w:t>Трудовой кодекс</w:t>
      </w:r>
    </w:p>
    <w:p w:rsidR="007836F9" w:rsidRDefault="00F37EDD" w:rsidP="00110834">
      <w:pPr>
        <w:pStyle w:val="a6"/>
        <w:numPr>
          <w:ilvl w:val="0"/>
          <w:numId w:val="2"/>
        </w:numPr>
      </w:pPr>
      <w:r>
        <w:t>Кодекс об административных правонарушениях КОАП</w:t>
      </w:r>
    </w:p>
    <w:p w:rsidR="00DF5BB4" w:rsidRDefault="00DF5BB4" w:rsidP="00110834">
      <w:pPr>
        <w:pStyle w:val="a6"/>
        <w:numPr>
          <w:ilvl w:val="0"/>
          <w:numId w:val="2"/>
        </w:numPr>
      </w:pPr>
      <w:r>
        <w:t>Уголовный кодекс УК РФ</w:t>
      </w:r>
    </w:p>
    <w:p w:rsidR="00933964" w:rsidRDefault="00933964" w:rsidP="008D4BCD">
      <w:pPr>
        <w:ind w:left="360"/>
      </w:pPr>
      <w:r>
        <w:t xml:space="preserve">В результате изучения дисциплины </w:t>
      </w:r>
      <w:r w:rsidR="008D4BCD">
        <w:t>должны знать:</w:t>
      </w:r>
      <w:r w:rsidR="008D4BCD">
        <w:br/>
        <w:t>Законодательные и иные нормативно-правовые документы, регулирующие правовые отношения в профессиональной деятельности. А также знать права и обязанности работников, уметь защищать свои права в соответствии с действующим законодательством.</w:t>
      </w:r>
    </w:p>
    <w:p w:rsidR="004A7F1C" w:rsidRDefault="000B49E1" w:rsidP="008D4BCD">
      <w:pPr>
        <w:ind w:left="360"/>
      </w:pPr>
      <w:r>
        <w:t>Система права состоит из отраслей</w:t>
      </w:r>
      <w:r w:rsidR="004A7F1C">
        <w:t>:</w:t>
      </w:r>
    </w:p>
    <w:p w:rsidR="008C6AAA" w:rsidRDefault="004A7F1C" w:rsidP="005970C7">
      <w:pPr>
        <w:pStyle w:val="a6"/>
        <w:numPr>
          <w:ilvl w:val="0"/>
          <w:numId w:val="3"/>
        </w:numPr>
      </w:pPr>
      <w:r>
        <w:t>Предпринимательское право</w:t>
      </w:r>
    </w:p>
    <w:p w:rsidR="004A7F1C" w:rsidRDefault="004A7F1C" w:rsidP="005970C7">
      <w:pPr>
        <w:pStyle w:val="a6"/>
        <w:numPr>
          <w:ilvl w:val="0"/>
          <w:numId w:val="3"/>
        </w:numPr>
      </w:pPr>
      <w:r>
        <w:t>Гражданское право</w:t>
      </w:r>
    </w:p>
    <w:p w:rsidR="004A7F1C" w:rsidRDefault="004A7F1C" w:rsidP="005970C7">
      <w:pPr>
        <w:pStyle w:val="a6"/>
        <w:numPr>
          <w:ilvl w:val="0"/>
          <w:numId w:val="3"/>
        </w:numPr>
      </w:pPr>
      <w:r>
        <w:t>Информационное право</w:t>
      </w:r>
    </w:p>
    <w:p w:rsidR="004A7F1C" w:rsidRDefault="004A7F1C" w:rsidP="005970C7">
      <w:pPr>
        <w:pStyle w:val="a6"/>
        <w:numPr>
          <w:ilvl w:val="0"/>
          <w:numId w:val="3"/>
        </w:numPr>
      </w:pPr>
      <w:r>
        <w:t>Трудовое право</w:t>
      </w:r>
    </w:p>
    <w:p w:rsidR="004A7F1C" w:rsidRDefault="004A7F1C" w:rsidP="005970C7">
      <w:pPr>
        <w:pStyle w:val="a6"/>
        <w:numPr>
          <w:ilvl w:val="0"/>
          <w:numId w:val="3"/>
        </w:numPr>
      </w:pPr>
      <w:r>
        <w:t>Финансовое право</w:t>
      </w:r>
    </w:p>
    <w:p w:rsidR="004A7F1C" w:rsidRDefault="004A7F1C" w:rsidP="005970C7">
      <w:pPr>
        <w:pStyle w:val="a6"/>
        <w:numPr>
          <w:ilvl w:val="0"/>
          <w:numId w:val="3"/>
        </w:numPr>
      </w:pPr>
      <w:r>
        <w:t>Налоговое право</w:t>
      </w:r>
    </w:p>
    <w:p w:rsidR="004A7F1C" w:rsidRDefault="004A7F1C" w:rsidP="005970C7">
      <w:pPr>
        <w:pStyle w:val="a6"/>
        <w:numPr>
          <w:ilvl w:val="0"/>
          <w:numId w:val="3"/>
        </w:numPr>
      </w:pPr>
      <w:r>
        <w:t>Социальное обеспечение</w:t>
      </w:r>
    </w:p>
    <w:p w:rsidR="00B141EB" w:rsidRDefault="00B141EB" w:rsidP="005970C7">
      <w:pPr>
        <w:pStyle w:val="a6"/>
        <w:numPr>
          <w:ilvl w:val="0"/>
          <w:numId w:val="3"/>
        </w:numPr>
      </w:pPr>
      <w:r>
        <w:t>Полиция</w:t>
      </w:r>
    </w:p>
    <w:p w:rsidR="00A52EA3" w:rsidRDefault="00A52EA3" w:rsidP="00A52EA3">
      <w:r>
        <w:t>Каждая отрасль имеет свое законодательство</w:t>
      </w:r>
      <w:r w:rsidR="0048516E">
        <w:t>.</w:t>
      </w:r>
    </w:p>
    <w:p w:rsidR="0048516E" w:rsidRDefault="0048516E" w:rsidP="00A52EA3"/>
    <w:p w:rsidR="0048516E" w:rsidRDefault="0048516E" w:rsidP="0048516E">
      <w:pPr>
        <w:pStyle w:val="1"/>
        <w:jc w:val="center"/>
      </w:pPr>
      <w:r>
        <w:t>Правовое регулирование производственных отношений</w:t>
      </w:r>
    </w:p>
    <w:p w:rsidR="0048516E" w:rsidRDefault="0048516E" w:rsidP="00271828">
      <w:pPr>
        <w:pStyle w:val="2"/>
        <w:jc w:val="center"/>
      </w:pPr>
      <w:r>
        <w:t>Экономические отношения как предмет правового регулирования</w:t>
      </w:r>
      <w:r w:rsidR="0086342C" w:rsidRPr="0086342C">
        <w:t xml:space="preserve">. </w:t>
      </w:r>
      <w:r w:rsidR="0086342C">
        <w:t xml:space="preserve">Понятие </w:t>
      </w:r>
      <w:r w:rsidR="00271828">
        <w:t>предпринимательской</w:t>
      </w:r>
      <w:r w:rsidR="0086342C">
        <w:t xml:space="preserve"> деятельности: признаки, принципы, методы.</w:t>
      </w:r>
      <w:r w:rsidR="00992E12">
        <w:t xml:space="preserve"> Классификация и организационно-правовые нормы юридических лиц. Индивидуальные предприниматели.</w:t>
      </w:r>
    </w:p>
    <w:p w:rsidR="006A3A5B" w:rsidRDefault="002F77AE" w:rsidP="000E37DC">
      <w:r>
        <w:t>Производственные отношения – совокупность отношений между людьми</w:t>
      </w:r>
      <w:r w:rsidR="00B57E9A">
        <w:t xml:space="preserve"> складывающихся в процессе общественного производства, обмена, распределения материальных благ и услуг.</w:t>
      </w:r>
      <w:r w:rsidR="006A3A5B">
        <w:t xml:space="preserve"> </w:t>
      </w:r>
    </w:p>
    <w:p w:rsidR="000E37DC" w:rsidRDefault="006A3A5B" w:rsidP="000E37DC">
      <w:r>
        <w:t>Правовое регулирование – целенаправленное воздействие на общественные отношения с помощью правовых средств</w:t>
      </w:r>
      <w:r w:rsidR="00796232">
        <w:t>.</w:t>
      </w:r>
      <w:r w:rsidR="00C653AE">
        <w:t xml:space="preserve"> (Закон)</w:t>
      </w:r>
    </w:p>
    <w:p w:rsidR="00361FC0" w:rsidRDefault="00361FC0" w:rsidP="000E37DC">
      <w:r>
        <w:t xml:space="preserve">Особенности </w:t>
      </w:r>
      <w:r w:rsidR="00325370">
        <w:t>и</w:t>
      </w:r>
      <w:r w:rsidR="00A6173A">
        <w:t xml:space="preserve"> правовое регулирование экономических</w:t>
      </w:r>
      <w:r w:rsidR="00325370">
        <w:t xml:space="preserve"> </w:t>
      </w:r>
      <w:r w:rsidR="00A6173A">
        <w:t>отношений в условиях рыночной экон</w:t>
      </w:r>
      <w:r w:rsidR="00A63688">
        <w:t>о</w:t>
      </w:r>
      <w:r w:rsidR="00A6173A">
        <w:t>мики.</w:t>
      </w:r>
    </w:p>
    <w:p w:rsidR="00A6173A" w:rsidRDefault="00A6173A" w:rsidP="00A6173A">
      <w:r>
        <w:t>Правовое регулирование необходимо:</w:t>
      </w:r>
    </w:p>
    <w:p w:rsidR="00A6173A" w:rsidRDefault="00A6173A" w:rsidP="005970C7">
      <w:pPr>
        <w:pStyle w:val="a6"/>
        <w:numPr>
          <w:ilvl w:val="0"/>
          <w:numId w:val="4"/>
        </w:numPr>
      </w:pPr>
      <w:r>
        <w:lastRenderedPageBreak/>
        <w:t>В целях защиты общества и гос-ва</w:t>
      </w:r>
    </w:p>
    <w:p w:rsidR="00A6173A" w:rsidRDefault="00C401BD" w:rsidP="005970C7">
      <w:pPr>
        <w:pStyle w:val="a6"/>
        <w:numPr>
          <w:ilvl w:val="0"/>
          <w:numId w:val="4"/>
        </w:numPr>
      </w:pPr>
      <w:r>
        <w:t>Для обеспечения прав и интересов предпринимателей</w:t>
      </w:r>
      <w:r w:rsidR="007857E0">
        <w:t>. Вступая в разнообразные отношения между собой, с потребителями с гос-вом, предприниматели заинтересованы в том, чтобы эти отношения были упорядоченными, предсказуемыми и строились в соответствии с определенными правилами.</w:t>
      </w:r>
    </w:p>
    <w:p w:rsidR="001D629A" w:rsidRDefault="00275286" w:rsidP="00D65A94">
      <w:r>
        <w:t xml:space="preserve">В условиях рыночной экономики основную массу экономических отношений </w:t>
      </w:r>
      <w:r w:rsidR="00E705BD">
        <w:t>представляют отношения, складывающиеся в процессе осуществления предпринимательской деятельности.</w:t>
      </w:r>
      <w:r w:rsidR="00A06842">
        <w:t xml:space="preserve"> В соответствии</w:t>
      </w:r>
      <w:r w:rsidR="00225D3D">
        <w:t xml:space="preserve"> с</w:t>
      </w:r>
      <w:r w:rsidR="00A06842">
        <w:t xml:space="preserve"> ст. 2.2 ГК РФ</w:t>
      </w:r>
      <w:r w:rsidR="00225D3D">
        <w:t xml:space="preserve"> </w:t>
      </w:r>
      <w:r w:rsidR="000F738A">
        <w:t xml:space="preserve">предпринимательской считается </w:t>
      </w:r>
      <w:r w:rsidR="00D65A94">
        <w:t>самостоятельная, осуществляемая на свой риск деятельность, направленная на систематическое получение, прибыли от пользования имуществом, продажи товаров, выполнения работ или оказания услуг</w:t>
      </w:r>
      <w:r w:rsidR="00D36C5F">
        <w:t xml:space="preserve"> лицами</w:t>
      </w:r>
      <w:r w:rsidR="00D65A94">
        <w:t xml:space="preserve">, </w:t>
      </w:r>
      <w:r w:rsidR="008C4E77">
        <w:t>зарегистрированными</w:t>
      </w:r>
      <w:r w:rsidR="00D65A94">
        <w:t xml:space="preserve"> в этом качестве в установленном законом порядке.</w:t>
      </w:r>
    </w:p>
    <w:p w:rsidR="00636157" w:rsidRDefault="003E4865" w:rsidP="00D65A94">
      <w:r>
        <w:t>Признаки предпринимательской деятельности</w:t>
      </w:r>
      <w:r w:rsidR="00636157">
        <w:t>: самостоятельность, риск, прибыль, регистрация.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447F" w:rsidTr="0000447F">
        <w:tc>
          <w:tcPr>
            <w:tcW w:w="4672" w:type="dxa"/>
          </w:tcPr>
          <w:p w:rsidR="0000447F" w:rsidRDefault="00C07362" w:rsidP="00D65A94">
            <w:r>
              <w:t>Признаки предпринимательской деятельности</w:t>
            </w:r>
          </w:p>
        </w:tc>
        <w:tc>
          <w:tcPr>
            <w:tcW w:w="4673" w:type="dxa"/>
          </w:tcPr>
          <w:p w:rsidR="0000447F" w:rsidRDefault="00C07362" w:rsidP="00D65A94">
            <w:r>
              <w:t>Характеристика</w:t>
            </w:r>
          </w:p>
        </w:tc>
      </w:tr>
      <w:tr w:rsidR="0000447F" w:rsidTr="0000447F">
        <w:tc>
          <w:tcPr>
            <w:tcW w:w="4672" w:type="dxa"/>
          </w:tcPr>
          <w:p w:rsidR="0000447F" w:rsidRDefault="00C07362" w:rsidP="00D65A94">
            <w:r>
              <w:t>Самостоятельность</w:t>
            </w:r>
          </w:p>
        </w:tc>
        <w:tc>
          <w:tcPr>
            <w:tcW w:w="4673" w:type="dxa"/>
          </w:tcPr>
          <w:p w:rsidR="0000447F" w:rsidRPr="00203E46" w:rsidRDefault="00AD58D6" w:rsidP="00D65A94">
            <w:pPr>
              <w:rPr>
                <w:rFonts w:cstheme="minorHAnsi"/>
              </w:rPr>
            </w:pPr>
            <w:r w:rsidRPr="00203E46">
              <w:rPr>
                <w:rFonts w:cstheme="minorHAnsi"/>
              </w:rPr>
              <w:t xml:space="preserve">Принятие решений </w:t>
            </w:r>
            <w:r w:rsidR="0006767D" w:rsidRPr="00203E46">
              <w:rPr>
                <w:rFonts w:cstheme="minorHAnsi"/>
              </w:rPr>
              <w:t>и совершение действий</w:t>
            </w:r>
            <w:r w:rsidR="0095391B">
              <w:rPr>
                <w:rFonts w:cstheme="minorHAnsi"/>
              </w:rPr>
              <w:t xml:space="preserve"> самим</w:t>
            </w:r>
            <w:r w:rsidR="0006767D" w:rsidRPr="00203E46">
              <w:rPr>
                <w:rFonts w:cstheme="minorHAnsi"/>
              </w:rPr>
              <w:t xml:space="preserve"> </w:t>
            </w:r>
            <w:r w:rsidRPr="00203E46">
              <w:rPr>
                <w:rFonts w:cstheme="minorHAnsi"/>
              </w:rPr>
              <w:t>субъектом</w:t>
            </w:r>
            <w:r w:rsidR="0006767D" w:rsidRPr="00203E46">
              <w:rPr>
                <w:rFonts w:cstheme="minorHAnsi"/>
              </w:rPr>
              <w:t xml:space="preserve"> пред. деятельности</w:t>
            </w:r>
          </w:p>
        </w:tc>
      </w:tr>
      <w:tr w:rsidR="0000447F" w:rsidTr="0000447F">
        <w:tc>
          <w:tcPr>
            <w:tcW w:w="4672" w:type="dxa"/>
          </w:tcPr>
          <w:p w:rsidR="0000447F" w:rsidRDefault="00C07362" w:rsidP="00D65A94">
            <w:r>
              <w:t>Риск</w:t>
            </w:r>
          </w:p>
        </w:tc>
        <w:tc>
          <w:tcPr>
            <w:tcW w:w="4673" w:type="dxa"/>
          </w:tcPr>
          <w:p w:rsidR="0000447F" w:rsidRPr="00203E46" w:rsidRDefault="00922977" w:rsidP="00D65A94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Вероятность неполучения гарантированного результата</w:t>
            </w:r>
          </w:p>
        </w:tc>
      </w:tr>
      <w:tr w:rsidR="0000447F" w:rsidTr="0000447F">
        <w:tc>
          <w:tcPr>
            <w:tcW w:w="4672" w:type="dxa"/>
          </w:tcPr>
          <w:p w:rsidR="0000447F" w:rsidRDefault="00BA3C62" w:rsidP="00D65A94">
            <w:r>
              <w:t>Получение прибыли</w:t>
            </w:r>
          </w:p>
        </w:tc>
        <w:tc>
          <w:tcPr>
            <w:tcW w:w="4673" w:type="dxa"/>
          </w:tcPr>
          <w:p w:rsidR="0000447F" w:rsidRPr="00203E46" w:rsidRDefault="00AD58D6" w:rsidP="00D65A94">
            <w:pPr>
              <w:rPr>
                <w:rFonts w:cstheme="minorHAnsi"/>
              </w:rPr>
            </w:pPr>
            <w:r w:rsidRPr="00203E46">
              <w:rPr>
                <w:rFonts w:cstheme="minorHAnsi"/>
                <w:color w:val="000000"/>
                <w:shd w:val="clear" w:color="auto" w:fill="FFFFFF"/>
              </w:rPr>
              <w:t>деятельность должна быть ориентирована на получение прибыли</w:t>
            </w:r>
          </w:p>
        </w:tc>
      </w:tr>
      <w:tr w:rsidR="0000447F" w:rsidTr="0000447F">
        <w:tc>
          <w:tcPr>
            <w:tcW w:w="4672" w:type="dxa"/>
          </w:tcPr>
          <w:p w:rsidR="0000447F" w:rsidRDefault="00C07362" w:rsidP="00D65A94">
            <w:r>
              <w:t>Регистрация</w:t>
            </w:r>
          </w:p>
        </w:tc>
        <w:tc>
          <w:tcPr>
            <w:tcW w:w="4673" w:type="dxa"/>
          </w:tcPr>
          <w:p w:rsidR="0000447F" w:rsidRPr="00203E46" w:rsidRDefault="00037FDF" w:rsidP="00D65A94">
            <w:pPr>
              <w:rPr>
                <w:rFonts w:cstheme="minorHAnsi"/>
              </w:rPr>
            </w:pPr>
            <w:r>
              <w:rPr>
                <w:rFonts w:cstheme="minorHAnsi"/>
              </w:rPr>
              <w:t>Лицо, осуществляющее предпринимательскую деятельность, обязательно должен быть зарегистрирован</w:t>
            </w:r>
          </w:p>
        </w:tc>
      </w:tr>
    </w:tbl>
    <w:p w:rsidR="0000447F" w:rsidRDefault="0000447F" w:rsidP="00D65A94"/>
    <w:p w:rsidR="001A4D28" w:rsidRDefault="00183C73" w:rsidP="00D65A94">
      <w:r>
        <w:t>К основным принципам предпринимательского права относится:</w:t>
      </w:r>
    </w:p>
    <w:p w:rsidR="00183C73" w:rsidRDefault="00183C73" w:rsidP="005970C7">
      <w:pPr>
        <w:pStyle w:val="a6"/>
        <w:numPr>
          <w:ilvl w:val="0"/>
          <w:numId w:val="5"/>
        </w:numPr>
      </w:pPr>
      <w:r>
        <w:t>Принцип равноправия субъектов предпринимательских отношений</w:t>
      </w:r>
    </w:p>
    <w:p w:rsidR="00183C73" w:rsidRDefault="00A223D7" w:rsidP="005970C7">
      <w:pPr>
        <w:pStyle w:val="a6"/>
        <w:numPr>
          <w:ilvl w:val="0"/>
          <w:numId w:val="5"/>
        </w:numPr>
      </w:pPr>
      <w:r>
        <w:t>Принцип экономической свободы</w:t>
      </w:r>
    </w:p>
    <w:p w:rsidR="00F40E41" w:rsidRDefault="00F40E41" w:rsidP="005970C7">
      <w:pPr>
        <w:pStyle w:val="a6"/>
        <w:numPr>
          <w:ilvl w:val="0"/>
          <w:numId w:val="5"/>
        </w:numPr>
      </w:pPr>
      <w:r>
        <w:t>Принцип законности</w:t>
      </w:r>
    </w:p>
    <w:p w:rsidR="00F40E41" w:rsidRDefault="006612C8" w:rsidP="005970C7">
      <w:pPr>
        <w:pStyle w:val="a6"/>
        <w:numPr>
          <w:ilvl w:val="0"/>
          <w:numId w:val="5"/>
        </w:numPr>
      </w:pPr>
      <w:r>
        <w:t>Принцип поощрения добросовестной конкуренции</w:t>
      </w:r>
    </w:p>
    <w:p w:rsidR="006612C8" w:rsidRDefault="006612C8" w:rsidP="005970C7">
      <w:pPr>
        <w:pStyle w:val="a6"/>
        <w:numPr>
          <w:ilvl w:val="0"/>
          <w:numId w:val="5"/>
        </w:numPr>
      </w:pPr>
      <w:r>
        <w:t>Принцип свободы договора</w:t>
      </w:r>
    </w:p>
    <w:p w:rsidR="005748F3" w:rsidRDefault="005748F3" w:rsidP="006F5D24">
      <w:pPr>
        <w:jc w:val="center"/>
      </w:pPr>
      <w:r>
        <w:t>Методы предпри</w:t>
      </w:r>
      <w:r w:rsidR="006F5D24">
        <w:t>нимательского права</w:t>
      </w:r>
    </w:p>
    <w:p w:rsidR="005748F3" w:rsidRDefault="005748F3" w:rsidP="006F5D24">
      <w:r>
        <w:t>Совокупность приемов и способов регулирования общественных отношений правовыми нормами конкретной отрасли права. В предпринимательском праве используются следующие методы правового регулирования:</w:t>
      </w:r>
    </w:p>
    <w:p w:rsidR="005748F3" w:rsidRDefault="005748F3" w:rsidP="005970C7">
      <w:pPr>
        <w:pStyle w:val="a6"/>
        <w:numPr>
          <w:ilvl w:val="1"/>
          <w:numId w:val="6"/>
        </w:numPr>
      </w:pPr>
      <w:r>
        <w:t>Императивный метод</w:t>
      </w:r>
      <w:r w:rsidR="002E291D">
        <w:t xml:space="preserve"> (метод обязательных предписаний)</w:t>
      </w:r>
    </w:p>
    <w:p w:rsidR="00B116FC" w:rsidRDefault="006147D0" w:rsidP="005970C7">
      <w:pPr>
        <w:pStyle w:val="a6"/>
        <w:numPr>
          <w:ilvl w:val="1"/>
          <w:numId w:val="6"/>
        </w:numPr>
      </w:pPr>
      <w:r>
        <w:t>Диспозитивный метод (</w:t>
      </w:r>
      <w:r w:rsidR="00BD37DD">
        <w:t>предоставляет сторонам возможности самостоятельно определять свои взаимоотношения</w:t>
      </w:r>
      <w:r>
        <w:t>)</w:t>
      </w:r>
    </w:p>
    <w:p w:rsidR="002E424D" w:rsidRDefault="002E424D" w:rsidP="002E424D">
      <w:r>
        <w:t>Источники предпринимательского права</w:t>
      </w:r>
      <w:r w:rsidR="006F5D24">
        <w:t>:</w:t>
      </w:r>
    </w:p>
    <w:p w:rsidR="006F5D24" w:rsidRDefault="006F5D24" w:rsidP="005970C7">
      <w:pPr>
        <w:pStyle w:val="a6"/>
        <w:numPr>
          <w:ilvl w:val="0"/>
          <w:numId w:val="7"/>
        </w:numPr>
      </w:pPr>
      <w:r>
        <w:t>Международные договоры и общепринятые нормы международного права</w:t>
      </w:r>
    </w:p>
    <w:p w:rsidR="006F5D24" w:rsidRDefault="006F5D24" w:rsidP="005970C7">
      <w:pPr>
        <w:pStyle w:val="a6"/>
        <w:numPr>
          <w:ilvl w:val="0"/>
          <w:numId w:val="7"/>
        </w:numPr>
      </w:pPr>
      <w:r>
        <w:t>Конституция РФ</w:t>
      </w:r>
    </w:p>
    <w:p w:rsidR="007C3E3A" w:rsidRDefault="007C3E3A" w:rsidP="005970C7">
      <w:pPr>
        <w:pStyle w:val="a6"/>
        <w:numPr>
          <w:ilvl w:val="0"/>
          <w:numId w:val="7"/>
        </w:numPr>
      </w:pPr>
      <w:r>
        <w:t>Федеральные конституционные законы</w:t>
      </w:r>
    </w:p>
    <w:p w:rsidR="007C3E3A" w:rsidRDefault="007C3E3A" w:rsidP="005970C7">
      <w:pPr>
        <w:pStyle w:val="a6"/>
        <w:numPr>
          <w:ilvl w:val="0"/>
          <w:numId w:val="7"/>
        </w:numPr>
      </w:pPr>
      <w:r>
        <w:t>Законы</w:t>
      </w:r>
    </w:p>
    <w:p w:rsidR="007C3E3A" w:rsidRDefault="007C3E3A" w:rsidP="005970C7">
      <w:pPr>
        <w:pStyle w:val="a6"/>
        <w:numPr>
          <w:ilvl w:val="0"/>
          <w:numId w:val="7"/>
        </w:numPr>
      </w:pPr>
      <w:r>
        <w:t>Указы президента</w:t>
      </w:r>
    </w:p>
    <w:p w:rsidR="007C3E3A" w:rsidRDefault="00C71C7C" w:rsidP="005970C7">
      <w:pPr>
        <w:pStyle w:val="a6"/>
        <w:numPr>
          <w:ilvl w:val="0"/>
          <w:numId w:val="7"/>
        </w:numPr>
      </w:pPr>
      <w:r>
        <w:t>Постановления правительства</w:t>
      </w:r>
    </w:p>
    <w:p w:rsidR="00C71C7C" w:rsidRDefault="00B53053" w:rsidP="005970C7">
      <w:pPr>
        <w:pStyle w:val="a6"/>
        <w:numPr>
          <w:ilvl w:val="0"/>
          <w:numId w:val="7"/>
        </w:numPr>
      </w:pPr>
      <w:r>
        <w:t>Локально-правовые акты</w:t>
      </w:r>
    </w:p>
    <w:p w:rsidR="00651898" w:rsidRDefault="000C4AA9" w:rsidP="00651898">
      <w:r>
        <w:t>Информация о физических и юридических лицах представлена в ГК РФ</w:t>
      </w:r>
      <w:r w:rsidR="007479F6">
        <w:t>, в частности физлица в 3 главе, а юрлица в 4</w:t>
      </w:r>
      <w:r w:rsidR="006B2511">
        <w:t>.</w:t>
      </w:r>
      <w:r w:rsidR="004B62BC">
        <w:t xml:space="preserve"> В соответствии с ст. 48 ГК РФ юридическим лицом признается организация имеет в собственности в хозяйственном ведении или оперативном управлении обособленное имущество и </w:t>
      </w:r>
      <w:r w:rsidR="004B62BC">
        <w:lastRenderedPageBreak/>
        <w:t xml:space="preserve">отвечать по своим обязательствам этим имуществом может от своего имени приобретать и осуществлять имущественные и личные неимущественные права, нести обязанности быть истцом и ответчиком в суде, а также юридическое лицо должно иметь </w:t>
      </w:r>
      <w:r w:rsidR="003F278A">
        <w:t>самостоятельный баланс, смету.</w:t>
      </w:r>
    </w:p>
    <w:p w:rsidR="00202F47" w:rsidRDefault="00202F47" w:rsidP="00202F47">
      <w:pPr>
        <w:jc w:val="center"/>
      </w:pPr>
      <w:r>
        <w:t>Юридические лица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2F47" w:rsidTr="00202F47">
        <w:tc>
          <w:tcPr>
            <w:tcW w:w="4672" w:type="dxa"/>
          </w:tcPr>
          <w:p w:rsidR="00202F47" w:rsidRDefault="00202F47" w:rsidP="00651898">
            <w:r>
              <w:t>Коммерческие</w:t>
            </w:r>
          </w:p>
        </w:tc>
        <w:tc>
          <w:tcPr>
            <w:tcW w:w="4673" w:type="dxa"/>
          </w:tcPr>
          <w:p w:rsidR="00202F47" w:rsidRDefault="00202F47" w:rsidP="00651898">
            <w:r>
              <w:t>Некоммерческие</w:t>
            </w:r>
          </w:p>
        </w:tc>
      </w:tr>
      <w:tr w:rsidR="00202F47" w:rsidTr="00202F47">
        <w:tc>
          <w:tcPr>
            <w:tcW w:w="4672" w:type="dxa"/>
          </w:tcPr>
          <w:p w:rsidR="00202F47" w:rsidRDefault="006535E4" w:rsidP="00651898">
            <w:r>
              <w:t>Полное товарищество</w:t>
            </w:r>
          </w:p>
        </w:tc>
        <w:tc>
          <w:tcPr>
            <w:tcW w:w="4673" w:type="dxa"/>
          </w:tcPr>
          <w:p w:rsidR="00202F47" w:rsidRDefault="00D95529" w:rsidP="00651898">
            <w:r>
              <w:t>Потребительские кооперативы</w:t>
            </w:r>
          </w:p>
        </w:tc>
      </w:tr>
      <w:tr w:rsidR="00202F47" w:rsidTr="00202F47">
        <w:tc>
          <w:tcPr>
            <w:tcW w:w="4672" w:type="dxa"/>
          </w:tcPr>
          <w:p w:rsidR="00202F47" w:rsidRDefault="006535E4" w:rsidP="00651898">
            <w:r>
              <w:t>Товарищество на вере</w:t>
            </w:r>
          </w:p>
        </w:tc>
        <w:tc>
          <w:tcPr>
            <w:tcW w:w="4673" w:type="dxa"/>
          </w:tcPr>
          <w:p w:rsidR="00202F47" w:rsidRDefault="00D95529" w:rsidP="00651898">
            <w:r>
              <w:t>Общественные организации</w:t>
            </w:r>
          </w:p>
        </w:tc>
      </w:tr>
      <w:tr w:rsidR="00202F47" w:rsidTr="00202F47">
        <w:tc>
          <w:tcPr>
            <w:tcW w:w="4672" w:type="dxa"/>
          </w:tcPr>
          <w:p w:rsidR="00202F47" w:rsidRDefault="006535E4" w:rsidP="00651898">
            <w:r>
              <w:t>Крестьянское (фермерское) хозяйство</w:t>
            </w:r>
          </w:p>
        </w:tc>
        <w:tc>
          <w:tcPr>
            <w:tcW w:w="4673" w:type="dxa"/>
          </w:tcPr>
          <w:p w:rsidR="00202F47" w:rsidRDefault="00D95529" w:rsidP="00651898">
            <w:r>
              <w:t>Общественные движения</w:t>
            </w:r>
          </w:p>
        </w:tc>
      </w:tr>
      <w:tr w:rsidR="00202F47" w:rsidTr="00202F47">
        <w:tc>
          <w:tcPr>
            <w:tcW w:w="4672" w:type="dxa"/>
          </w:tcPr>
          <w:p w:rsidR="00202F47" w:rsidRDefault="006535E4" w:rsidP="00A10062">
            <w:r>
              <w:t xml:space="preserve">Общество с </w:t>
            </w:r>
            <w:r w:rsidR="00A10062">
              <w:t>ограниченной</w:t>
            </w:r>
            <w:r>
              <w:t xml:space="preserve"> ответственностью</w:t>
            </w:r>
          </w:p>
        </w:tc>
        <w:tc>
          <w:tcPr>
            <w:tcW w:w="4673" w:type="dxa"/>
          </w:tcPr>
          <w:p w:rsidR="00202F47" w:rsidRDefault="00D95529" w:rsidP="00651898">
            <w:r>
              <w:t>Ассоциации и союзы</w:t>
            </w:r>
          </w:p>
        </w:tc>
      </w:tr>
      <w:tr w:rsidR="0041789E" w:rsidTr="00202F47">
        <w:tc>
          <w:tcPr>
            <w:tcW w:w="4672" w:type="dxa"/>
          </w:tcPr>
          <w:p w:rsidR="0041789E" w:rsidRDefault="0041789E" w:rsidP="00651898">
            <w:r>
              <w:t>Акционерное общество</w:t>
            </w:r>
          </w:p>
        </w:tc>
        <w:tc>
          <w:tcPr>
            <w:tcW w:w="4673" w:type="dxa"/>
          </w:tcPr>
          <w:p w:rsidR="0041789E" w:rsidRDefault="0041789E" w:rsidP="00651898">
            <w:r>
              <w:t>Товарищества собственников недвижимости</w:t>
            </w:r>
          </w:p>
        </w:tc>
      </w:tr>
      <w:tr w:rsidR="00674D7E" w:rsidTr="00202F47">
        <w:tc>
          <w:tcPr>
            <w:tcW w:w="4672" w:type="dxa"/>
          </w:tcPr>
          <w:p w:rsidR="00674D7E" w:rsidRDefault="00674D7E" w:rsidP="00651898">
            <w:r>
              <w:t>Производственные кооперативы</w:t>
            </w:r>
          </w:p>
        </w:tc>
        <w:tc>
          <w:tcPr>
            <w:tcW w:w="4673" w:type="dxa"/>
          </w:tcPr>
          <w:p w:rsidR="00674D7E" w:rsidRDefault="00674D7E" w:rsidP="00651898">
            <w:r>
              <w:t>Казачьи общества</w:t>
            </w:r>
          </w:p>
        </w:tc>
      </w:tr>
      <w:tr w:rsidR="00674D7E" w:rsidTr="00202F47">
        <w:tc>
          <w:tcPr>
            <w:tcW w:w="4672" w:type="dxa"/>
          </w:tcPr>
          <w:p w:rsidR="00FD1A08" w:rsidRDefault="00FD1A08" w:rsidP="00FD1A08">
            <w:r>
              <w:t>Хозяйственные товарищества</w:t>
            </w:r>
          </w:p>
          <w:p w:rsidR="00674D7E" w:rsidRDefault="00FD1A08" w:rsidP="00FD1A08">
            <w:r>
              <w:t>и общества</w:t>
            </w:r>
          </w:p>
        </w:tc>
        <w:tc>
          <w:tcPr>
            <w:tcW w:w="4673" w:type="dxa"/>
          </w:tcPr>
          <w:p w:rsidR="00674D7E" w:rsidRDefault="00674D7E" w:rsidP="00651898">
            <w:r>
              <w:t>общин коренных малочисленных народов Российской Федерации</w:t>
            </w:r>
          </w:p>
        </w:tc>
      </w:tr>
      <w:tr w:rsidR="00674D7E" w:rsidTr="00202F47">
        <w:tc>
          <w:tcPr>
            <w:tcW w:w="4672" w:type="dxa"/>
          </w:tcPr>
          <w:p w:rsidR="00674D7E" w:rsidRDefault="00674D7E" w:rsidP="00651898"/>
        </w:tc>
        <w:tc>
          <w:tcPr>
            <w:tcW w:w="4673" w:type="dxa"/>
          </w:tcPr>
          <w:p w:rsidR="00674D7E" w:rsidRDefault="00674D7E" w:rsidP="00651898">
            <w:r>
              <w:t>Адвокатские палаты</w:t>
            </w:r>
          </w:p>
        </w:tc>
      </w:tr>
      <w:tr w:rsidR="00674D7E" w:rsidRPr="002F4118" w:rsidTr="00202F47">
        <w:tc>
          <w:tcPr>
            <w:tcW w:w="4672" w:type="dxa"/>
          </w:tcPr>
          <w:p w:rsidR="00674D7E" w:rsidRDefault="00674D7E" w:rsidP="00651898"/>
        </w:tc>
        <w:tc>
          <w:tcPr>
            <w:tcW w:w="4673" w:type="dxa"/>
          </w:tcPr>
          <w:p w:rsidR="00674D7E" w:rsidRDefault="00674D7E" w:rsidP="00651898">
            <w:r>
              <w:t>Адвокатские образования</w:t>
            </w:r>
          </w:p>
        </w:tc>
      </w:tr>
      <w:tr w:rsidR="00674D7E" w:rsidTr="00202F47">
        <w:tc>
          <w:tcPr>
            <w:tcW w:w="4672" w:type="dxa"/>
          </w:tcPr>
          <w:p w:rsidR="00674D7E" w:rsidRDefault="00674D7E" w:rsidP="00651898"/>
        </w:tc>
        <w:tc>
          <w:tcPr>
            <w:tcW w:w="4673" w:type="dxa"/>
          </w:tcPr>
          <w:p w:rsidR="00674D7E" w:rsidRDefault="00674D7E" w:rsidP="00651898">
            <w:r>
              <w:t>Нотариальные палаты</w:t>
            </w:r>
          </w:p>
        </w:tc>
      </w:tr>
      <w:tr w:rsidR="00884CD5" w:rsidTr="00202F47">
        <w:tc>
          <w:tcPr>
            <w:tcW w:w="4672" w:type="dxa"/>
          </w:tcPr>
          <w:p w:rsidR="00884CD5" w:rsidRDefault="00884CD5" w:rsidP="00651898"/>
        </w:tc>
        <w:tc>
          <w:tcPr>
            <w:tcW w:w="4673" w:type="dxa"/>
          </w:tcPr>
          <w:p w:rsidR="00884CD5" w:rsidRDefault="00884CD5" w:rsidP="00651898">
            <w:r>
              <w:t>фонды</w:t>
            </w:r>
          </w:p>
        </w:tc>
      </w:tr>
      <w:tr w:rsidR="00884CD5" w:rsidTr="00202F47">
        <w:tc>
          <w:tcPr>
            <w:tcW w:w="4672" w:type="dxa"/>
          </w:tcPr>
          <w:p w:rsidR="00884CD5" w:rsidRDefault="00884CD5" w:rsidP="00651898"/>
        </w:tc>
        <w:tc>
          <w:tcPr>
            <w:tcW w:w="4673" w:type="dxa"/>
          </w:tcPr>
          <w:p w:rsidR="00884CD5" w:rsidRDefault="00884CD5" w:rsidP="00651898">
            <w:r>
              <w:t>Учреждения</w:t>
            </w:r>
          </w:p>
        </w:tc>
      </w:tr>
      <w:tr w:rsidR="00884CD5" w:rsidTr="00202F47">
        <w:tc>
          <w:tcPr>
            <w:tcW w:w="4672" w:type="dxa"/>
          </w:tcPr>
          <w:p w:rsidR="00884CD5" w:rsidRDefault="00884CD5" w:rsidP="00651898"/>
        </w:tc>
        <w:tc>
          <w:tcPr>
            <w:tcW w:w="4673" w:type="dxa"/>
          </w:tcPr>
          <w:p w:rsidR="00884CD5" w:rsidRDefault="00884CD5" w:rsidP="00651898">
            <w:r>
              <w:t>Автономные некоммерческие организации</w:t>
            </w:r>
          </w:p>
        </w:tc>
      </w:tr>
      <w:tr w:rsidR="00674D7E" w:rsidTr="00202F47">
        <w:tc>
          <w:tcPr>
            <w:tcW w:w="4672" w:type="dxa"/>
          </w:tcPr>
          <w:p w:rsidR="00674D7E" w:rsidRDefault="00674D7E" w:rsidP="00651898"/>
        </w:tc>
        <w:tc>
          <w:tcPr>
            <w:tcW w:w="4673" w:type="dxa"/>
          </w:tcPr>
          <w:p w:rsidR="00674D7E" w:rsidRDefault="007844D6" w:rsidP="00651898">
            <w:r>
              <w:t>Рели</w:t>
            </w:r>
            <w:r w:rsidR="00674D7E">
              <w:t>гиозные организации</w:t>
            </w:r>
          </w:p>
        </w:tc>
      </w:tr>
    </w:tbl>
    <w:p w:rsidR="00202F47" w:rsidRDefault="00202F47" w:rsidP="00651898"/>
    <w:p w:rsidR="002F4118" w:rsidRDefault="002F4118" w:rsidP="002F4118">
      <w:pPr>
        <w:jc w:val="center"/>
      </w:pPr>
      <w:r>
        <w:t>Коммерческие юрлица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992"/>
        <w:gridCol w:w="4672"/>
      </w:tblGrid>
      <w:tr w:rsidR="002F4118" w:rsidTr="00A10062">
        <w:tc>
          <w:tcPr>
            <w:tcW w:w="3681" w:type="dxa"/>
          </w:tcPr>
          <w:p w:rsidR="002F4118" w:rsidRDefault="00E83E9B" w:rsidP="002F4118">
            <w:pPr>
              <w:jc w:val="center"/>
            </w:pPr>
            <w:r>
              <w:t>О</w:t>
            </w:r>
            <w:r w:rsidR="00C87F98">
              <w:t>рганизационно-правовая ф</w:t>
            </w:r>
            <w:r w:rsidR="002F4118">
              <w:t>орма</w:t>
            </w:r>
          </w:p>
        </w:tc>
        <w:tc>
          <w:tcPr>
            <w:tcW w:w="992" w:type="dxa"/>
          </w:tcPr>
          <w:p w:rsidR="002F4118" w:rsidRDefault="002F4118" w:rsidP="002F4118">
            <w:pPr>
              <w:jc w:val="center"/>
            </w:pPr>
            <w:r>
              <w:t>Статья ГК РФ</w:t>
            </w:r>
          </w:p>
        </w:tc>
        <w:tc>
          <w:tcPr>
            <w:tcW w:w="4672" w:type="dxa"/>
          </w:tcPr>
          <w:p w:rsidR="002F4118" w:rsidRDefault="002F4118" w:rsidP="002F4118">
            <w:pPr>
              <w:jc w:val="center"/>
            </w:pPr>
            <w:r>
              <w:t>Характеристика</w:t>
            </w:r>
          </w:p>
        </w:tc>
      </w:tr>
      <w:tr w:rsidR="00A10062" w:rsidTr="00A10062">
        <w:tc>
          <w:tcPr>
            <w:tcW w:w="3681" w:type="dxa"/>
          </w:tcPr>
          <w:p w:rsidR="00A10062" w:rsidRDefault="00A10062" w:rsidP="00A10062">
            <w:r>
              <w:t>Полное товарищество</w:t>
            </w:r>
          </w:p>
        </w:tc>
        <w:tc>
          <w:tcPr>
            <w:tcW w:w="992" w:type="dxa"/>
          </w:tcPr>
          <w:p w:rsidR="00A10062" w:rsidRDefault="00192C34" w:rsidP="00A10062">
            <w:pPr>
              <w:jc w:val="center"/>
            </w:pPr>
            <w:r>
              <w:t>69-81</w:t>
            </w:r>
          </w:p>
        </w:tc>
        <w:tc>
          <w:tcPr>
            <w:tcW w:w="4672" w:type="dxa"/>
          </w:tcPr>
          <w:p w:rsidR="00A10062" w:rsidRDefault="00750976" w:rsidP="005970C7">
            <w:pPr>
              <w:pStyle w:val="a6"/>
              <w:numPr>
                <w:ilvl w:val="0"/>
                <w:numId w:val="9"/>
              </w:numPr>
            </w:pPr>
            <w:r w:rsidRPr="00750976">
              <w:t>товарищество, участники которого (полные товарищи) в соответствии с заключенным между ними договором занимаются предпринимательской деятельностью от имени товарищества и несут ответственность по его обязательствам принадлежащим им имуществом.</w:t>
            </w:r>
            <w:r w:rsidR="00383FFD">
              <w:t xml:space="preserve"> (ст</w:t>
            </w:r>
            <w:r w:rsidR="0045332C">
              <w:t>.69 п.1</w:t>
            </w:r>
            <w:r w:rsidR="00383FFD">
              <w:t>)</w:t>
            </w:r>
          </w:p>
          <w:p w:rsidR="00383FFD" w:rsidRDefault="00383FFD" w:rsidP="005970C7">
            <w:pPr>
              <w:pStyle w:val="a6"/>
              <w:numPr>
                <w:ilvl w:val="0"/>
                <w:numId w:val="9"/>
              </w:numPr>
            </w:pPr>
            <w:r w:rsidRPr="00383FFD">
              <w:t>Полное товарищество создается и действует на основании учредительного договора. Учредительный договор подписывается всеми его участниками.</w:t>
            </w:r>
            <w:r w:rsidR="00606472">
              <w:t xml:space="preserve"> (ст.</w:t>
            </w:r>
            <w:r w:rsidR="00AA08FE">
              <w:t>70 п.1</w:t>
            </w:r>
            <w:r w:rsidR="00606472">
              <w:t>)</w:t>
            </w:r>
          </w:p>
        </w:tc>
      </w:tr>
      <w:tr w:rsidR="00A10062" w:rsidTr="00A10062">
        <w:tc>
          <w:tcPr>
            <w:tcW w:w="3681" w:type="dxa"/>
          </w:tcPr>
          <w:p w:rsidR="00A10062" w:rsidRDefault="00A10062" w:rsidP="00A10062">
            <w:r>
              <w:t>Товарищество на вере</w:t>
            </w:r>
          </w:p>
        </w:tc>
        <w:tc>
          <w:tcPr>
            <w:tcW w:w="992" w:type="dxa"/>
          </w:tcPr>
          <w:p w:rsidR="00A10062" w:rsidRDefault="00FD3A2B" w:rsidP="00A10062">
            <w:pPr>
              <w:jc w:val="center"/>
            </w:pPr>
            <w:r>
              <w:t>82-86</w:t>
            </w:r>
          </w:p>
        </w:tc>
        <w:tc>
          <w:tcPr>
            <w:tcW w:w="4672" w:type="dxa"/>
          </w:tcPr>
          <w:p w:rsidR="00A10062" w:rsidRDefault="003943C8" w:rsidP="005970C7">
            <w:pPr>
              <w:pStyle w:val="a6"/>
              <w:numPr>
                <w:ilvl w:val="0"/>
                <w:numId w:val="10"/>
              </w:numPr>
            </w:pPr>
            <w:r>
              <w:t>Т</w:t>
            </w:r>
            <w:r w:rsidRPr="003943C8">
              <w:t>оварищество, в котором наряду с участниками, осуществляющими от имени товарищества предпринимательскую деятельность и отвечающими по обязательствам товарищества своим имуществом (полными товарищами), имеется один или несколько участников - вкладчиков (коммандитистов), которые несут риск убытков, связанных с деятельностью товарищества, в пределах сумм внесенных ими вкладов и не принимают участия в осуществлении товариществом предпринимательской деятельности.</w:t>
            </w:r>
            <w:r w:rsidR="0092554D">
              <w:t xml:space="preserve"> (ст.82 п.1)</w:t>
            </w:r>
          </w:p>
          <w:p w:rsidR="0092554D" w:rsidRDefault="00CE3B05" w:rsidP="005970C7">
            <w:pPr>
              <w:pStyle w:val="a6"/>
              <w:numPr>
                <w:ilvl w:val="0"/>
                <w:numId w:val="10"/>
              </w:numPr>
            </w:pPr>
            <w:r w:rsidRPr="00CE3B05">
              <w:lastRenderedPageBreak/>
              <w:t>Товарищество на вере создается и действует на основании учредительного договора. Учредительный договор подписывается всеми полными товарищами.</w:t>
            </w:r>
            <w:r>
              <w:t xml:space="preserve"> (ст.83 п.1)</w:t>
            </w:r>
          </w:p>
        </w:tc>
      </w:tr>
      <w:tr w:rsidR="00A10062" w:rsidTr="00A10062">
        <w:tc>
          <w:tcPr>
            <w:tcW w:w="3681" w:type="dxa"/>
          </w:tcPr>
          <w:p w:rsidR="00A10062" w:rsidRDefault="00A10062" w:rsidP="00A10062">
            <w:r>
              <w:lastRenderedPageBreak/>
              <w:t>Крестьянское (фермерское) хозяйство</w:t>
            </w:r>
          </w:p>
        </w:tc>
        <w:tc>
          <w:tcPr>
            <w:tcW w:w="992" w:type="dxa"/>
          </w:tcPr>
          <w:p w:rsidR="00A10062" w:rsidRDefault="00C05594" w:rsidP="00A10062">
            <w:pPr>
              <w:jc w:val="center"/>
            </w:pPr>
            <w:r>
              <w:t>86</w:t>
            </w:r>
          </w:p>
        </w:tc>
        <w:tc>
          <w:tcPr>
            <w:tcW w:w="4672" w:type="dxa"/>
          </w:tcPr>
          <w:p w:rsidR="00A10062" w:rsidRDefault="00860BE9" w:rsidP="005970C7">
            <w:pPr>
              <w:pStyle w:val="a6"/>
              <w:numPr>
                <w:ilvl w:val="0"/>
                <w:numId w:val="11"/>
              </w:numPr>
            </w:pPr>
            <w:r>
              <w:t>Х</w:t>
            </w:r>
            <w:r w:rsidR="00EF6496">
              <w:t>озяйство</w:t>
            </w:r>
            <w:r w:rsidRPr="00860BE9">
              <w:t>, создаваемым в соответствии с настоящей статьей в качестве юридического лица, признается добровольное объединение граждан на основе членства для совместной производственной или иной хозяйственной деятельности в области сельского хозяйства, основанной на их личном участии и объединении членами крестьянского (фермерского) хозяйства имущественных вкладов.</w:t>
            </w:r>
            <w:r w:rsidR="00495AB8">
              <w:t xml:space="preserve"> (ст.86 п.1)</w:t>
            </w:r>
          </w:p>
          <w:p w:rsidR="006166B7" w:rsidRDefault="00495AB8" w:rsidP="005970C7">
            <w:pPr>
              <w:pStyle w:val="a6"/>
              <w:numPr>
                <w:ilvl w:val="0"/>
                <w:numId w:val="11"/>
              </w:numPr>
            </w:pPr>
            <w:r>
              <w:t>Учредительный документ – учредительный договор (ст.83 п.1)</w:t>
            </w:r>
          </w:p>
        </w:tc>
      </w:tr>
      <w:tr w:rsidR="00A10062" w:rsidTr="00A10062">
        <w:tc>
          <w:tcPr>
            <w:tcW w:w="3681" w:type="dxa"/>
          </w:tcPr>
          <w:p w:rsidR="00A10062" w:rsidRDefault="00A10062" w:rsidP="00A10062">
            <w:r>
              <w:t>Общество с ограниченной ответственностью</w:t>
            </w:r>
          </w:p>
        </w:tc>
        <w:tc>
          <w:tcPr>
            <w:tcW w:w="992" w:type="dxa"/>
          </w:tcPr>
          <w:p w:rsidR="00A10062" w:rsidRDefault="00A10062" w:rsidP="00A10062">
            <w:pPr>
              <w:jc w:val="center"/>
            </w:pPr>
            <w:r>
              <w:t>87-94</w:t>
            </w:r>
          </w:p>
        </w:tc>
        <w:tc>
          <w:tcPr>
            <w:tcW w:w="4672" w:type="dxa"/>
          </w:tcPr>
          <w:p w:rsidR="00A10062" w:rsidRDefault="00D40030" w:rsidP="005970C7">
            <w:pPr>
              <w:pStyle w:val="a6"/>
              <w:numPr>
                <w:ilvl w:val="0"/>
                <w:numId w:val="8"/>
              </w:numPr>
            </w:pPr>
            <w:r>
              <w:t>О</w:t>
            </w:r>
            <w:r w:rsidR="00A10062" w:rsidRPr="00A10062">
              <w:t>бщество, уставный капитал которого разделен на доли; участники общества с ограниченной ответственностью не отвечают по его обязательствам и несут риск убытков, связанных с деятельностью общества, в пределах стоимости принадлежащих им долей.</w:t>
            </w:r>
            <w:r>
              <w:t xml:space="preserve"> (ст.87 п.1)</w:t>
            </w:r>
          </w:p>
          <w:p w:rsidR="00A10062" w:rsidRDefault="0094488F" w:rsidP="005970C7">
            <w:pPr>
              <w:pStyle w:val="a6"/>
              <w:numPr>
                <w:ilvl w:val="0"/>
                <w:numId w:val="8"/>
              </w:numPr>
            </w:pPr>
            <w:r>
              <w:t>Учредительный</w:t>
            </w:r>
            <w:r w:rsidR="0040184E">
              <w:t xml:space="preserve"> документ </w:t>
            </w:r>
            <w:r>
              <w:t>–</w:t>
            </w:r>
            <w:r w:rsidR="0040184E">
              <w:t xml:space="preserve"> устав</w:t>
            </w:r>
            <w:r>
              <w:t xml:space="preserve"> (ст.89 п.3)</w:t>
            </w:r>
          </w:p>
        </w:tc>
      </w:tr>
      <w:tr w:rsidR="0041789E" w:rsidTr="00A10062">
        <w:tc>
          <w:tcPr>
            <w:tcW w:w="3681" w:type="dxa"/>
          </w:tcPr>
          <w:p w:rsidR="0041789E" w:rsidRDefault="0041789E" w:rsidP="00A10062">
            <w:r>
              <w:t>Акционерное общество</w:t>
            </w:r>
          </w:p>
        </w:tc>
        <w:tc>
          <w:tcPr>
            <w:tcW w:w="992" w:type="dxa"/>
          </w:tcPr>
          <w:p w:rsidR="0041789E" w:rsidRDefault="00AB1851" w:rsidP="00A10062">
            <w:pPr>
              <w:jc w:val="center"/>
            </w:pPr>
            <w:r>
              <w:t>96-104</w:t>
            </w:r>
          </w:p>
        </w:tc>
        <w:tc>
          <w:tcPr>
            <w:tcW w:w="4672" w:type="dxa"/>
          </w:tcPr>
          <w:p w:rsidR="0041789E" w:rsidRDefault="00E6111D" w:rsidP="005970C7">
            <w:pPr>
              <w:pStyle w:val="a6"/>
              <w:numPr>
                <w:ilvl w:val="0"/>
                <w:numId w:val="12"/>
              </w:numPr>
            </w:pPr>
            <w:r>
              <w:t>Х</w:t>
            </w:r>
            <w:r w:rsidRPr="00E6111D">
              <w:t>озяйственное общество, уставный капитал которого разделен на определенное число акций; участники акционерного общества (акционеры) не отвечают по его обязательствам и несут риск убытков, связанных с деятельностью общества, в пределах стоимости принадлежащих им акций.</w:t>
            </w:r>
            <w:r>
              <w:t xml:space="preserve"> (ст.96 п.1)</w:t>
            </w:r>
          </w:p>
          <w:p w:rsidR="00223709" w:rsidRDefault="0032376C" w:rsidP="005970C7">
            <w:pPr>
              <w:pStyle w:val="a6"/>
              <w:numPr>
                <w:ilvl w:val="0"/>
                <w:numId w:val="12"/>
              </w:numPr>
            </w:pPr>
            <w:r w:rsidRPr="0032376C">
              <w:t xml:space="preserve">Учредительным документом акционерного общества является его устав, утвержденный учредителями. </w:t>
            </w:r>
            <w:r w:rsidR="00223709">
              <w:t>(ст</w:t>
            </w:r>
            <w:r w:rsidR="0056032C">
              <w:t>.</w:t>
            </w:r>
            <w:r w:rsidR="00223709">
              <w:t>98 п.3)</w:t>
            </w:r>
          </w:p>
        </w:tc>
      </w:tr>
      <w:tr w:rsidR="007844D6" w:rsidTr="00A10062">
        <w:tc>
          <w:tcPr>
            <w:tcW w:w="3681" w:type="dxa"/>
          </w:tcPr>
          <w:p w:rsidR="007844D6" w:rsidRDefault="007844D6" w:rsidP="00A10062">
            <w:r>
              <w:t>Производственные кооперативы</w:t>
            </w:r>
          </w:p>
        </w:tc>
        <w:tc>
          <w:tcPr>
            <w:tcW w:w="992" w:type="dxa"/>
          </w:tcPr>
          <w:p w:rsidR="007844D6" w:rsidRDefault="00682C00" w:rsidP="00A10062">
            <w:pPr>
              <w:jc w:val="center"/>
            </w:pPr>
            <w:r>
              <w:t>106.1 – 106.6</w:t>
            </w:r>
          </w:p>
        </w:tc>
        <w:tc>
          <w:tcPr>
            <w:tcW w:w="4672" w:type="dxa"/>
          </w:tcPr>
          <w:p w:rsidR="007844D6" w:rsidRDefault="00682C00" w:rsidP="005970C7">
            <w:pPr>
              <w:pStyle w:val="a6"/>
              <w:numPr>
                <w:ilvl w:val="0"/>
                <w:numId w:val="13"/>
              </w:numPr>
            </w:pPr>
            <w:r>
              <w:t>Д</w:t>
            </w:r>
            <w:r w:rsidRPr="00682C00">
              <w:t xml:space="preserve">обровольное объединение граждан на основе членства для совместной производственной или иной хозяйственной деятельности (производство, переработка, сбыт промышленной, сельскохозяйственной и иной продукции, выполнение работ, торговля, бытовое обслуживание, оказание других услуг), основанной на их личном трудовом и ином участии и объединении его членами (участниками) имущественных паевых взносов. Законом и уставом </w:t>
            </w:r>
            <w:r w:rsidRPr="00682C00">
              <w:lastRenderedPageBreak/>
              <w:t>производственного кооператива может быть предусмотрено участие в его деятельности юридических лиц. Производственный кооператив является корпоративной коммерческой организацией.</w:t>
            </w:r>
            <w:r w:rsidR="00B73442">
              <w:t xml:space="preserve"> (ст.106.1 п.1)</w:t>
            </w:r>
          </w:p>
          <w:p w:rsidR="001B0222" w:rsidRDefault="008D3CB6" w:rsidP="005970C7">
            <w:pPr>
              <w:pStyle w:val="a6"/>
              <w:numPr>
                <w:ilvl w:val="0"/>
                <w:numId w:val="13"/>
              </w:numPr>
            </w:pPr>
            <w:r w:rsidRPr="008D3CB6">
              <w:t>Учредительным документом производственного кооператива является его устав, утвержденный общим собранием его членов.</w:t>
            </w:r>
            <w:r>
              <w:t xml:space="preserve"> (ст.106.2 п.1)</w:t>
            </w:r>
          </w:p>
        </w:tc>
      </w:tr>
      <w:tr w:rsidR="00347807" w:rsidTr="00A10062">
        <w:tc>
          <w:tcPr>
            <w:tcW w:w="3681" w:type="dxa"/>
          </w:tcPr>
          <w:p w:rsidR="00347807" w:rsidRDefault="00347807" w:rsidP="00347807">
            <w:r>
              <w:lastRenderedPageBreak/>
              <w:t>Хозяйственные товарищества</w:t>
            </w:r>
          </w:p>
          <w:p w:rsidR="00347807" w:rsidRDefault="00347807" w:rsidP="00347807">
            <w:r>
              <w:t>и общества</w:t>
            </w:r>
          </w:p>
        </w:tc>
        <w:tc>
          <w:tcPr>
            <w:tcW w:w="992" w:type="dxa"/>
          </w:tcPr>
          <w:p w:rsidR="00347807" w:rsidRDefault="009212DC" w:rsidP="00347807">
            <w:pPr>
              <w:jc w:val="center"/>
            </w:pPr>
            <w:r>
              <w:t>66-68</w:t>
            </w:r>
          </w:p>
        </w:tc>
        <w:tc>
          <w:tcPr>
            <w:tcW w:w="4672" w:type="dxa"/>
          </w:tcPr>
          <w:p w:rsidR="00347807" w:rsidRDefault="00A45CF2" w:rsidP="005970C7">
            <w:pPr>
              <w:pStyle w:val="a6"/>
              <w:numPr>
                <w:ilvl w:val="0"/>
                <w:numId w:val="14"/>
              </w:numPr>
            </w:pPr>
            <w:r w:rsidRPr="00A45CF2">
              <w:t>корпоративные коммерческие организации с разделенным на доли (вклады) учредителей (участников) уставным (складочным) капиталом. Имущество, созданное за счет вкладов учредителей (участников), а также произведенное и приобретенное хозяйственным товариществом или обществом в процессе деятельности, принадлежит на праве собственности хозяйственному товариществу или обществу.</w:t>
            </w:r>
            <w:r>
              <w:t xml:space="preserve"> (ст.66 п.1)</w:t>
            </w:r>
          </w:p>
          <w:p w:rsidR="00ED15F8" w:rsidRDefault="00ED15F8" w:rsidP="005970C7">
            <w:pPr>
              <w:pStyle w:val="a6"/>
              <w:numPr>
                <w:ilvl w:val="0"/>
                <w:numId w:val="14"/>
              </w:numPr>
            </w:pPr>
            <w:r>
              <w:t xml:space="preserve">Учредительный документ - </w:t>
            </w:r>
            <w:r w:rsidRPr="00ED15F8">
              <w:t>Корпоративный договор</w:t>
            </w:r>
            <w:r>
              <w:t xml:space="preserve"> (ст.67.2 п.1)</w:t>
            </w:r>
          </w:p>
        </w:tc>
      </w:tr>
    </w:tbl>
    <w:p w:rsidR="002F4118" w:rsidRDefault="002F4118" w:rsidP="002F4118">
      <w:pPr>
        <w:jc w:val="center"/>
      </w:pPr>
    </w:p>
    <w:p w:rsidR="00330306" w:rsidRDefault="00330306" w:rsidP="002F4118">
      <w:pPr>
        <w:jc w:val="center"/>
      </w:pPr>
      <w:r>
        <w:t>Некоммерческие юрлица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1700"/>
        <w:gridCol w:w="4530"/>
      </w:tblGrid>
      <w:tr w:rsidR="00951BAF" w:rsidTr="00951BAF">
        <w:tc>
          <w:tcPr>
            <w:tcW w:w="3115" w:type="dxa"/>
          </w:tcPr>
          <w:p w:rsidR="00951BAF" w:rsidRDefault="00951BAF" w:rsidP="00951BAF">
            <w:pPr>
              <w:jc w:val="center"/>
            </w:pPr>
            <w:r>
              <w:t>Организационно-правовая форма</w:t>
            </w:r>
          </w:p>
        </w:tc>
        <w:tc>
          <w:tcPr>
            <w:tcW w:w="1700" w:type="dxa"/>
          </w:tcPr>
          <w:p w:rsidR="00951BAF" w:rsidRDefault="00951BAF" w:rsidP="00951BAF">
            <w:pPr>
              <w:jc w:val="center"/>
            </w:pPr>
            <w:r>
              <w:t>Статья ГК РФ</w:t>
            </w:r>
          </w:p>
        </w:tc>
        <w:tc>
          <w:tcPr>
            <w:tcW w:w="4530" w:type="dxa"/>
          </w:tcPr>
          <w:p w:rsidR="00951BAF" w:rsidRDefault="00951BAF" w:rsidP="00951BAF">
            <w:pPr>
              <w:jc w:val="center"/>
            </w:pPr>
            <w:r>
              <w:t>Характеристика</w:t>
            </w:r>
          </w:p>
        </w:tc>
      </w:tr>
      <w:tr w:rsidR="00951BAF" w:rsidTr="00951BAF">
        <w:tc>
          <w:tcPr>
            <w:tcW w:w="3115" w:type="dxa"/>
          </w:tcPr>
          <w:p w:rsidR="00951BAF" w:rsidRDefault="00951BAF" w:rsidP="00951BAF">
            <w:r>
              <w:t>Потребительские кооперативы</w:t>
            </w:r>
          </w:p>
        </w:tc>
        <w:tc>
          <w:tcPr>
            <w:tcW w:w="1700" w:type="dxa"/>
          </w:tcPr>
          <w:p w:rsidR="00951BAF" w:rsidRDefault="004C7381" w:rsidP="00951BAF">
            <w:pPr>
              <w:jc w:val="center"/>
            </w:pPr>
            <w:r>
              <w:t>123.2-123.3</w:t>
            </w:r>
          </w:p>
        </w:tc>
        <w:tc>
          <w:tcPr>
            <w:tcW w:w="4530" w:type="dxa"/>
          </w:tcPr>
          <w:p w:rsidR="00951BAF" w:rsidRDefault="00F37186" w:rsidP="005970C7">
            <w:pPr>
              <w:pStyle w:val="a6"/>
              <w:numPr>
                <w:ilvl w:val="0"/>
                <w:numId w:val="15"/>
              </w:numPr>
            </w:pPr>
            <w:r w:rsidRPr="00F37186">
              <w:t>основанное на членстве добровольное объединение граждан или граждан и юридических лиц в целях удовлетворения их материальных и иных потребностей, осуществляемое путем объединения его членами имущественных паевых взносов. Общество взаимного страхования может быть основано на членстве юридических лиц.</w:t>
            </w:r>
            <w:r>
              <w:t xml:space="preserve"> (ст.123.2 п.1)</w:t>
            </w:r>
          </w:p>
          <w:p w:rsidR="00F37186" w:rsidRDefault="00960189" w:rsidP="005970C7">
            <w:pPr>
              <w:pStyle w:val="a6"/>
              <w:numPr>
                <w:ilvl w:val="0"/>
                <w:numId w:val="15"/>
              </w:numPr>
              <w:spacing w:after="160" w:line="259" w:lineRule="auto"/>
            </w:pPr>
            <w:r>
              <w:t>Учредительный документ – устав (ст.123.2 п.2)</w:t>
            </w:r>
          </w:p>
        </w:tc>
      </w:tr>
      <w:tr w:rsidR="00951BAF" w:rsidTr="00951BAF">
        <w:tc>
          <w:tcPr>
            <w:tcW w:w="3115" w:type="dxa"/>
          </w:tcPr>
          <w:p w:rsidR="00951BAF" w:rsidRDefault="00951BAF" w:rsidP="00951BAF">
            <w:r>
              <w:t>Общественные организации</w:t>
            </w:r>
          </w:p>
        </w:tc>
        <w:tc>
          <w:tcPr>
            <w:tcW w:w="1700" w:type="dxa"/>
          </w:tcPr>
          <w:p w:rsidR="00951BAF" w:rsidRDefault="002A6024" w:rsidP="00951BAF">
            <w:pPr>
              <w:jc w:val="center"/>
            </w:pPr>
            <w:r>
              <w:t>123.4-123.7</w:t>
            </w:r>
          </w:p>
        </w:tc>
        <w:tc>
          <w:tcPr>
            <w:tcW w:w="4530" w:type="dxa"/>
          </w:tcPr>
          <w:p w:rsidR="00951BAF" w:rsidRDefault="00A73CA3" w:rsidP="005970C7">
            <w:pPr>
              <w:pStyle w:val="a6"/>
              <w:numPr>
                <w:ilvl w:val="0"/>
                <w:numId w:val="16"/>
              </w:numPr>
            </w:pPr>
            <w:r>
              <w:t>Добровольное</w:t>
            </w:r>
            <w:r w:rsidRPr="00A73CA3">
              <w:t xml:space="preserve"> объединения граждан, объединившихся в установленном законом порядке на основе общности их интересов для удовлетворения духовных или иных нематериальных потребностей, для представления и защиты общих интересов и достижения иных не противоречащих закону целей.</w:t>
            </w:r>
            <w:r w:rsidR="00971BDF">
              <w:t xml:space="preserve"> (ст.123.4 п.1)</w:t>
            </w:r>
          </w:p>
          <w:p w:rsidR="003F4E0D" w:rsidRDefault="003F4E0D" w:rsidP="005970C7">
            <w:pPr>
              <w:pStyle w:val="a6"/>
              <w:numPr>
                <w:ilvl w:val="0"/>
                <w:numId w:val="16"/>
              </w:numPr>
            </w:pPr>
            <w:r>
              <w:t>Учредительный документ – устав (ст.123.5 п.2)</w:t>
            </w:r>
          </w:p>
          <w:p w:rsidR="003F4E0D" w:rsidRDefault="003F4E0D" w:rsidP="005970C7">
            <w:pPr>
              <w:pStyle w:val="a6"/>
              <w:numPr>
                <w:ilvl w:val="0"/>
                <w:numId w:val="16"/>
              </w:numPr>
            </w:pPr>
            <w:r w:rsidRPr="003F4E0D">
              <w:lastRenderedPageBreak/>
              <w:t>Количество учредителей общественной организации не может быть менее трех.</w:t>
            </w:r>
            <w:r>
              <w:t xml:space="preserve"> (ст.123.5 п.1)</w:t>
            </w:r>
          </w:p>
        </w:tc>
      </w:tr>
      <w:tr w:rsidR="00951BAF" w:rsidTr="00951BAF">
        <w:tc>
          <w:tcPr>
            <w:tcW w:w="3115" w:type="dxa"/>
          </w:tcPr>
          <w:p w:rsidR="00951BAF" w:rsidRDefault="00951BAF" w:rsidP="00951BAF">
            <w:r>
              <w:lastRenderedPageBreak/>
              <w:t>Общественные движения</w:t>
            </w:r>
          </w:p>
        </w:tc>
        <w:tc>
          <w:tcPr>
            <w:tcW w:w="1700" w:type="dxa"/>
          </w:tcPr>
          <w:p w:rsidR="00951BAF" w:rsidRDefault="007B04E4" w:rsidP="00951BAF">
            <w:pPr>
              <w:jc w:val="center"/>
            </w:pPr>
            <w:r>
              <w:t>123.7</w:t>
            </w:r>
          </w:p>
        </w:tc>
        <w:tc>
          <w:tcPr>
            <w:tcW w:w="4530" w:type="dxa"/>
          </w:tcPr>
          <w:p w:rsidR="00951BAF" w:rsidRDefault="008D6663" w:rsidP="005970C7">
            <w:pPr>
              <w:pStyle w:val="a6"/>
              <w:numPr>
                <w:ilvl w:val="0"/>
                <w:numId w:val="17"/>
              </w:numPr>
            </w:pPr>
            <w:r w:rsidRPr="008D6663">
              <w:t>состоящее из участников общественное объединение, преследующее социальные, политические и иные общественно полезные цели, поддерживаемые участниками общественного движения.</w:t>
            </w:r>
            <w:r>
              <w:t xml:space="preserve"> (ст.123.7 п.1)</w:t>
            </w:r>
          </w:p>
          <w:p w:rsidR="008D6663" w:rsidRDefault="008D6663" w:rsidP="005970C7">
            <w:pPr>
              <w:pStyle w:val="a6"/>
              <w:numPr>
                <w:ilvl w:val="0"/>
                <w:numId w:val="17"/>
              </w:numPr>
            </w:pPr>
            <w:r>
              <w:t>Учредительный договор – устав/договор</w:t>
            </w:r>
          </w:p>
        </w:tc>
      </w:tr>
      <w:tr w:rsidR="00951BAF" w:rsidTr="00951BAF">
        <w:tc>
          <w:tcPr>
            <w:tcW w:w="3115" w:type="dxa"/>
          </w:tcPr>
          <w:p w:rsidR="00951BAF" w:rsidRDefault="00951BAF" w:rsidP="00951BAF">
            <w:r>
              <w:t>Ассоциации и союзы</w:t>
            </w:r>
          </w:p>
        </w:tc>
        <w:tc>
          <w:tcPr>
            <w:tcW w:w="1700" w:type="dxa"/>
          </w:tcPr>
          <w:p w:rsidR="00951BAF" w:rsidRDefault="003174B4" w:rsidP="00951BAF">
            <w:pPr>
              <w:jc w:val="center"/>
            </w:pPr>
            <w:r>
              <w:t>123.8-123.11</w:t>
            </w:r>
          </w:p>
        </w:tc>
        <w:tc>
          <w:tcPr>
            <w:tcW w:w="4530" w:type="dxa"/>
          </w:tcPr>
          <w:p w:rsidR="00951BAF" w:rsidRDefault="008812BA" w:rsidP="005970C7">
            <w:pPr>
              <w:pStyle w:val="a6"/>
              <w:numPr>
                <w:ilvl w:val="0"/>
                <w:numId w:val="18"/>
              </w:numPr>
            </w:pPr>
            <w:r w:rsidRPr="008812BA">
              <w:t>объединение юридических лиц и (или) граждан, основанное на добровольном или в установленных законом случаях на обязательном членстве и созданное для представления и защиты общих, в том числе профессиональных, интересов, для достижения общественно полезных целей, а также иных не противоречащих закону и имеющих некоммерческий характер целей.</w:t>
            </w:r>
            <w:r w:rsidR="00222A4B">
              <w:t xml:space="preserve"> (ст.123.8 п.1)</w:t>
            </w:r>
          </w:p>
          <w:p w:rsidR="00222A4B" w:rsidRDefault="00222A4B" w:rsidP="005970C7">
            <w:pPr>
              <w:pStyle w:val="a6"/>
              <w:numPr>
                <w:ilvl w:val="0"/>
                <w:numId w:val="18"/>
              </w:numPr>
            </w:pPr>
            <w:r>
              <w:t>Учредительный документ – устав (ст.123.9 п.2)</w:t>
            </w:r>
          </w:p>
          <w:p w:rsidR="00222A4B" w:rsidRDefault="00222A4B" w:rsidP="005970C7">
            <w:pPr>
              <w:pStyle w:val="a6"/>
              <w:numPr>
                <w:ilvl w:val="0"/>
                <w:numId w:val="18"/>
              </w:numPr>
            </w:pPr>
            <w:r w:rsidRPr="00222A4B">
              <w:t>Число учредителей ассоциации (союза) не может быть менее двух. Законами, устанавливающими особенности правового положения ассоциаций (союзов) отдельных видов, могут быть установлены иные требования к минимальному числу учредителей таких ассоциаций (союзов).</w:t>
            </w:r>
            <w:r>
              <w:t xml:space="preserve"> (ст.123.9 п.1)</w:t>
            </w:r>
          </w:p>
        </w:tc>
      </w:tr>
      <w:tr w:rsidR="00951BAF" w:rsidTr="00951BAF">
        <w:tc>
          <w:tcPr>
            <w:tcW w:w="3115" w:type="dxa"/>
          </w:tcPr>
          <w:p w:rsidR="00951BAF" w:rsidRDefault="00951BAF" w:rsidP="00951BAF">
            <w:r>
              <w:t>Товарищества собственников недвижимости</w:t>
            </w:r>
          </w:p>
        </w:tc>
        <w:tc>
          <w:tcPr>
            <w:tcW w:w="1700" w:type="dxa"/>
          </w:tcPr>
          <w:p w:rsidR="00951BAF" w:rsidRDefault="00B711DB" w:rsidP="00951BAF">
            <w:pPr>
              <w:jc w:val="center"/>
            </w:pPr>
            <w:r>
              <w:t>123.12-123.14</w:t>
            </w:r>
          </w:p>
        </w:tc>
        <w:tc>
          <w:tcPr>
            <w:tcW w:w="4530" w:type="dxa"/>
          </w:tcPr>
          <w:p w:rsidR="00951BAF" w:rsidRDefault="00E832B6" w:rsidP="005970C7">
            <w:pPr>
              <w:pStyle w:val="a6"/>
              <w:numPr>
                <w:ilvl w:val="0"/>
                <w:numId w:val="19"/>
              </w:numPr>
            </w:pPr>
            <w:r w:rsidRPr="00E832B6">
              <w:t>добровольное объединение собственников недвижимого имущества (помещений в здании, в том числе в многоквартирном доме, или в нескольких зданиях, жилых домов, садовых домов, садовых или огородных земельных участков и т.п.), созданное ими для совместного владения, пользования и в установленных законом пределах распоряжения имуществом (вещами), в силу закона находящимся в их общей собственности или в общем пользовании, а также для достижения иных целей, предусмотренных законами.</w:t>
            </w:r>
            <w:r>
              <w:t xml:space="preserve"> (ст.123.12 п.1)</w:t>
            </w:r>
          </w:p>
          <w:p w:rsidR="00E832B6" w:rsidRDefault="00E832B6" w:rsidP="005970C7">
            <w:pPr>
              <w:pStyle w:val="a6"/>
              <w:numPr>
                <w:ilvl w:val="0"/>
                <w:numId w:val="19"/>
              </w:numPr>
            </w:pPr>
            <w:r>
              <w:t>Учредительный документ – устав (ст.123.12 п.2)</w:t>
            </w:r>
          </w:p>
        </w:tc>
      </w:tr>
      <w:tr w:rsidR="00951BAF" w:rsidTr="00951BAF">
        <w:tc>
          <w:tcPr>
            <w:tcW w:w="3115" w:type="dxa"/>
          </w:tcPr>
          <w:p w:rsidR="00951BAF" w:rsidRDefault="00951BAF" w:rsidP="00951BAF">
            <w:r>
              <w:t>Казачьи общества</w:t>
            </w:r>
          </w:p>
        </w:tc>
        <w:tc>
          <w:tcPr>
            <w:tcW w:w="1700" w:type="dxa"/>
          </w:tcPr>
          <w:p w:rsidR="00951BAF" w:rsidRDefault="00E832B6" w:rsidP="00951BAF">
            <w:pPr>
              <w:jc w:val="center"/>
            </w:pPr>
            <w:r>
              <w:t>123.15</w:t>
            </w:r>
          </w:p>
        </w:tc>
        <w:tc>
          <w:tcPr>
            <w:tcW w:w="4530" w:type="dxa"/>
          </w:tcPr>
          <w:p w:rsidR="00951BAF" w:rsidRDefault="00754DD8" w:rsidP="005970C7">
            <w:pPr>
              <w:pStyle w:val="a6"/>
              <w:numPr>
                <w:ilvl w:val="0"/>
                <w:numId w:val="20"/>
              </w:numPr>
            </w:pPr>
            <w:r w:rsidRPr="00754DD8">
              <w:t xml:space="preserve">внесенные в государственный реестр казачьих обществ в Российской </w:t>
            </w:r>
            <w:r w:rsidRPr="00754DD8">
              <w:lastRenderedPageBreak/>
              <w:t>Федерации объединения граждан, созданные в целях сохранения традиционных образа жизни, хозяйствования и культуры российского казачества, а также в иных целях, предусмотренных Федеральным законом от 5 декабря 2005 года N 154-ФЗ "О государственной службе российского казачества", добровольно принявших на себя в порядке, установленном законом, обязательства по несению государственной или иной службы.</w:t>
            </w:r>
            <w:r>
              <w:t xml:space="preserve"> (ст.123.15 п.1)</w:t>
            </w:r>
          </w:p>
          <w:p w:rsidR="00754DD8" w:rsidRDefault="00754DD8" w:rsidP="005970C7">
            <w:pPr>
              <w:pStyle w:val="a6"/>
              <w:numPr>
                <w:ilvl w:val="0"/>
                <w:numId w:val="20"/>
              </w:numPr>
            </w:pPr>
            <w:r>
              <w:t>Учредительный документ - устав</w:t>
            </w:r>
          </w:p>
        </w:tc>
      </w:tr>
      <w:tr w:rsidR="00951BAF" w:rsidTr="00951BAF">
        <w:tc>
          <w:tcPr>
            <w:tcW w:w="3115" w:type="dxa"/>
          </w:tcPr>
          <w:p w:rsidR="00951BAF" w:rsidRDefault="00951BAF" w:rsidP="00951BAF">
            <w:r>
              <w:lastRenderedPageBreak/>
              <w:t>общин коренных малочисленных народов Российской Федерации</w:t>
            </w:r>
          </w:p>
        </w:tc>
        <w:tc>
          <w:tcPr>
            <w:tcW w:w="1700" w:type="dxa"/>
          </w:tcPr>
          <w:p w:rsidR="00951BAF" w:rsidRDefault="00754DD8" w:rsidP="00951BAF">
            <w:pPr>
              <w:jc w:val="center"/>
            </w:pPr>
            <w:r>
              <w:t>123.16</w:t>
            </w:r>
          </w:p>
        </w:tc>
        <w:tc>
          <w:tcPr>
            <w:tcW w:w="4530" w:type="dxa"/>
          </w:tcPr>
          <w:p w:rsidR="00951BAF" w:rsidRDefault="00754DD8" w:rsidP="005970C7">
            <w:pPr>
              <w:pStyle w:val="a6"/>
              <w:numPr>
                <w:ilvl w:val="0"/>
                <w:numId w:val="21"/>
              </w:numPr>
            </w:pPr>
            <w:r w:rsidRPr="00754DD8">
              <w:t>добровольные объединения граждан, относящихся к коренным малочисленным народам Российской Федерации и объединившихся по кровнородственному и (или) территориально-соседскому признаку в целях защиты исконной среды обитания, сохранения и развития традиционных образа жизни, хозяйствования, промыслов и культуры.</w:t>
            </w:r>
            <w:r>
              <w:t xml:space="preserve"> (ст.123.16 п.1)</w:t>
            </w:r>
          </w:p>
          <w:p w:rsidR="00754DD8" w:rsidRDefault="00754DD8" w:rsidP="005970C7">
            <w:pPr>
              <w:pStyle w:val="a6"/>
              <w:numPr>
                <w:ilvl w:val="0"/>
                <w:numId w:val="21"/>
              </w:numPr>
            </w:pPr>
            <w:r>
              <w:t>учредительный документ – учредительный договор</w:t>
            </w:r>
          </w:p>
        </w:tc>
      </w:tr>
      <w:tr w:rsidR="00951BAF" w:rsidTr="00951BAF">
        <w:tc>
          <w:tcPr>
            <w:tcW w:w="3115" w:type="dxa"/>
          </w:tcPr>
          <w:p w:rsidR="00951BAF" w:rsidRDefault="00951BAF" w:rsidP="00951BAF">
            <w:r>
              <w:t>Адвокатские палаты</w:t>
            </w:r>
          </w:p>
        </w:tc>
        <w:tc>
          <w:tcPr>
            <w:tcW w:w="1700" w:type="dxa"/>
          </w:tcPr>
          <w:p w:rsidR="00951BAF" w:rsidRDefault="00C87E13" w:rsidP="00951BAF">
            <w:pPr>
              <w:jc w:val="center"/>
            </w:pPr>
            <w:r>
              <w:t>123.16-1</w:t>
            </w:r>
          </w:p>
        </w:tc>
        <w:tc>
          <w:tcPr>
            <w:tcW w:w="4530" w:type="dxa"/>
          </w:tcPr>
          <w:p w:rsidR="00951BAF" w:rsidRDefault="00C87E13" w:rsidP="005970C7">
            <w:pPr>
              <w:pStyle w:val="a6"/>
              <w:numPr>
                <w:ilvl w:val="0"/>
                <w:numId w:val="22"/>
              </w:numPr>
            </w:pPr>
            <w:r w:rsidRPr="00C87E13">
              <w:t>некоммерческие организации, основанные на обязательном членстве и созданные в виде адвокатской палаты субъекта Российской Федерации или Федеральной палаты адвокатов Российской Федерации для реализации целей, предусмотренных законодательством об адвокатской деятельности и адвокатуре.</w:t>
            </w:r>
            <w:r>
              <w:t xml:space="preserve"> (ст.123.16-1 п.1)</w:t>
            </w:r>
          </w:p>
          <w:p w:rsidR="00C87E13" w:rsidRDefault="00C87E13" w:rsidP="005970C7">
            <w:pPr>
              <w:pStyle w:val="a6"/>
              <w:numPr>
                <w:ilvl w:val="0"/>
                <w:numId w:val="22"/>
              </w:numPr>
            </w:pPr>
            <w:r>
              <w:t>Учредительный документ – учредительный договор и устав</w:t>
            </w:r>
          </w:p>
        </w:tc>
      </w:tr>
      <w:tr w:rsidR="00951BAF" w:rsidTr="00951BAF">
        <w:tc>
          <w:tcPr>
            <w:tcW w:w="3115" w:type="dxa"/>
          </w:tcPr>
          <w:p w:rsidR="00951BAF" w:rsidRDefault="00951BAF" w:rsidP="00951BAF">
            <w:r>
              <w:t>Адвокатские образования</w:t>
            </w:r>
          </w:p>
        </w:tc>
        <w:tc>
          <w:tcPr>
            <w:tcW w:w="1700" w:type="dxa"/>
          </w:tcPr>
          <w:p w:rsidR="00951BAF" w:rsidRDefault="00B91FEC" w:rsidP="00951BAF">
            <w:pPr>
              <w:jc w:val="center"/>
            </w:pPr>
            <w:r>
              <w:t>123.16-2</w:t>
            </w:r>
          </w:p>
        </w:tc>
        <w:tc>
          <w:tcPr>
            <w:tcW w:w="4530" w:type="dxa"/>
          </w:tcPr>
          <w:p w:rsidR="00951BAF" w:rsidRDefault="00B91FEC" w:rsidP="005970C7">
            <w:pPr>
              <w:pStyle w:val="a6"/>
              <w:numPr>
                <w:ilvl w:val="0"/>
                <w:numId w:val="23"/>
              </w:numPr>
            </w:pPr>
            <w:r w:rsidRPr="00B91FEC">
              <w:t>некоммерческие организации, созданные в соответствии с законодательством об адвокатской деятельности и адвокатуре в целях осуществления адвокатами адвокатской деятельности.</w:t>
            </w:r>
            <w:r>
              <w:t xml:space="preserve"> (ст.123.16-2 п.1)</w:t>
            </w:r>
          </w:p>
          <w:p w:rsidR="00B91FEC" w:rsidRDefault="00B91FEC" w:rsidP="005970C7">
            <w:pPr>
              <w:pStyle w:val="a6"/>
              <w:numPr>
                <w:ilvl w:val="0"/>
                <w:numId w:val="23"/>
              </w:numPr>
            </w:pPr>
            <w:r>
              <w:t>Учредительный документ – учредительный договор и устав</w:t>
            </w:r>
          </w:p>
        </w:tc>
      </w:tr>
      <w:tr w:rsidR="00951BAF" w:rsidTr="00951BAF">
        <w:tc>
          <w:tcPr>
            <w:tcW w:w="3115" w:type="dxa"/>
          </w:tcPr>
          <w:p w:rsidR="00951BAF" w:rsidRDefault="00951BAF" w:rsidP="00951BAF">
            <w:r>
              <w:t>Нотариальные палаты</w:t>
            </w:r>
          </w:p>
        </w:tc>
        <w:tc>
          <w:tcPr>
            <w:tcW w:w="1700" w:type="dxa"/>
          </w:tcPr>
          <w:p w:rsidR="00951BAF" w:rsidRDefault="00AF4B04" w:rsidP="00951BAF">
            <w:pPr>
              <w:jc w:val="center"/>
            </w:pPr>
            <w:r>
              <w:t>123.16-3</w:t>
            </w:r>
          </w:p>
        </w:tc>
        <w:tc>
          <w:tcPr>
            <w:tcW w:w="4530" w:type="dxa"/>
          </w:tcPr>
          <w:p w:rsidR="00951BAF" w:rsidRDefault="00AF4B04" w:rsidP="005970C7">
            <w:pPr>
              <w:pStyle w:val="a6"/>
              <w:numPr>
                <w:ilvl w:val="0"/>
                <w:numId w:val="24"/>
              </w:numPr>
            </w:pPr>
            <w:r w:rsidRPr="00AF4B04">
              <w:t xml:space="preserve">некоммерческие организации, которые представляют собой профессиональные объединения, основанные на обязательном членстве, и созданы в виде нотариальной палаты субъекта Российской Федерации или </w:t>
            </w:r>
            <w:r w:rsidRPr="00AF4B04">
              <w:lastRenderedPageBreak/>
              <w:t>Федеральной нотариальной палаты для реализации целей, предусмотренных законодательством о нотариате.</w:t>
            </w:r>
            <w:r>
              <w:t xml:space="preserve"> (ст.123.16-3 п.1)</w:t>
            </w:r>
          </w:p>
          <w:p w:rsidR="00AF4B04" w:rsidRDefault="00AF4B04" w:rsidP="005970C7">
            <w:pPr>
              <w:pStyle w:val="a6"/>
              <w:numPr>
                <w:ilvl w:val="0"/>
                <w:numId w:val="24"/>
              </w:numPr>
            </w:pPr>
            <w:r>
              <w:t>Учредительный документ – учредительный договор и устав</w:t>
            </w:r>
          </w:p>
        </w:tc>
      </w:tr>
    </w:tbl>
    <w:p w:rsidR="00951BAF" w:rsidRDefault="00951BAF" w:rsidP="002F4118">
      <w:pPr>
        <w:jc w:val="center"/>
      </w:pPr>
    </w:p>
    <w:p w:rsidR="005C0BE6" w:rsidRDefault="005C0BE6" w:rsidP="005C0BE6">
      <w:pPr>
        <w:jc w:val="center"/>
        <w:rPr>
          <w:rStyle w:val="10"/>
        </w:rPr>
      </w:pPr>
      <w:r w:rsidRPr="005C0BE6">
        <w:rPr>
          <w:rStyle w:val="10"/>
        </w:rPr>
        <w:t>Реорганизация и ликвидация юридических лиц</w:t>
      </w:r>
    </w:p>
    <w:p w:rsidR="005C0BE6" w:rsidRDefault="005C0BE6" w:rsidP="005C0BE6">
      <w:pPr>
        <w:jc w:val="center"/>
      </w:pPr>
      <w:r>
        <w:t>(21.09.2020)</w:t>
      </w:r>
    </w:p>
    <w:p w:rsidR="005C0BE6" w:rsidRDefault="005C0BE6" w:rsidP="005C0BE6">
      <w:r>
        <w:t>Реорганизация – это изменение правового статуса субъекта, при котором объем принадлежащих ему прав и обязанностей изменяется, либо переходит к другим лицам (правопреемникам).</w:t>
      </w:r>
    </w:p>
    <w:p w:rsidR="005C0BE6" w:rsidRDefault="005C0BE6" w:rsidP="005C0BE6">
      <w:r>
        <w:t>Законодательство предусматривает пять способов реорганизации:</w:t>
      </w:r>
    </w:p>
    <w:p w:rsidR="005C0BE6" w:rsidRDefault="005C0BE6" w:rsidP="005C0BE6">
      <w:r>
        <w:t>- Слияние</w:t>
      </w:r>
    </w:p>
    <w:p w:rsidR="005C0BE6" w:rsidRDefault="005C0BE6" w:rsidP="005C0BE6">
      <w:r>
        <w:t>- Присоединение</w:t>
      </w:r>
    </w:p>
    <w:p w:rsidR="005C0BE6" w:rsidRDefault="005C0BE6" w:rsidP="005C0BE6">
      <w:r>
        <w:t>- Разделение</w:t>
      </w:r>
    </w:p>
    <w:p w:rsidR="005C0BE6" w:rsidRDefault="005C0BE6" w:rsidP="005C0BE6">
      <w:r>
        <w:t>- Выделение</w:t>
      </w:r>
    </w:p>
    <w:p w:rsidR="005C0BE6" w:rsidRDefault="005C0BE6" w:rsidP="005C0BE6">
      <w:r>
        <w:t>- Преобразование (нет правопреемника)</w:t>
      </w:r>
    </w:p>
    <w:p w:rsidR="005C0BE6" w:rsidRDefault="005C0BE6" w:rsidP="005C0BE6">
      <w:r>
        <w:t>Слияние представляет собой объединение двух или нескольких лиц в единую организацию.</w:t>
      </w:r>
    </w:p>
    <w:p w:rsidR="005C0BE6" w:rsidRDefault="005C0BE6" w:rsidP="005C0BE6">
      <w:r>
        <w:t>Присоединение означает, что прекращается лишь деятельность присоединяемого субъекта. Присоединяющее юрлицо увеличивает свои активы за счет имущества присоединяемого и становится его правопреемником.</w:t>
      </w:r>
    </w:p>
    <w:p w:rsidR="005C0BE6" w:rsidRDefault="005C0BE6" w:rsidP="005C0BE6">
      <w:r>
        <w:t>Разделение предполагает создание вместо одного субъекта двух или более других. При этом деятельность разделяемой организации прекращается.</w:t>
      </w:r>
    </w:p>
    <w:p w:rsidR="005C0BE6" w:rsidRDefault="005C0BE6" w:rsidP="005C0BE6">
      <w:r>
        <w:t>Выделение – это единственный способ реорганизации, при котором не происходит прекращения деятельности ранее существовавшего субъекта, а создается еще одно юрлицо, которому передается часть организации.</w:t>
      </w:r>
    </w:p>
    <w:p w:rsidR="005C0BE6" w:rsidRDefault="005C0BE6" w:rsidP="005C0BE6">
      <w:r>
        <w:t>Преобразование – это когда ранее существовавшая организация прекращает свое существование, а вместо нее возникает организация в иной организационно-правовой форме.</w:t>
      </w:r>
    </w:p>
    <w:p w:rsidR="005C0BE6" w:rsidRDefault="005C0BE6" w:rsidP="005C0BE6">
      <w:r>
        <w:t>Ликвидация – способ прекращения юридического лица, при котором правопреемства не возникает. Может проводиться в добровольном и принудительном порядке. Законодательство предусматривает основания для юрлиц:</w:t>
      </w:r>
    </w:p>
    <w:p w:rsidR="005C0BE6" w:rsidRDefault="005C0BE6" w:rsidP="005C0BE6">
      <w:r>
        <w:t>1) Истечение срока, на который создавалась организация.</w:t>
      </w:r>
    </w:p>
    <w:p w:rsidR="005C0BE6" w:rsidRDefault="005C0BE6" w:rsidP="005C0BE6">
      <w:r>
        <w:t>2) Достижение цели, поставленное в учредительных документах.</w:t>
      </w:r>
    </w:p>
    <w:p w:rsidR="005C0BE6" w:rsidRDefault="005C0BE6" w:rsidP="005C0BE6">
      <w:r>
        <w:t>3) Признание недействительной регистрации юридического лица.</w:t>
      </w:r>
    </w:p>
    <w:p w:rsidR="005C0BE6" w:rsidRDefault="005C0BE6" w:rsidP="005C0BE6">
      <w:r>
        <w:t>Этапы процедуры ликвидации юрлиц:</w:t>
      </w:r>
    </w:p>
    <w:p w:rsidR="005C0BE6" w:rsidRDefault="005C0BE6" w:rsidP="005C0BE6">
      <w:r>
        <w:t>1 этап. Лицо, которое приняло решение о ликвидации, должно уведомить об этом регистрирующий орган. Аналогичные извещения отправляются в налоговый, пенсионный и страховой фонд.</w:t>
      </w:r>
    </w:p>
    <w:p w:rsidR="005C0BE6" w:rsidRDefault="005C0BE6" w:rsidP="005C0BE6">
      <w:r>
        <w:t>2 этап. Необходимо создать ликвидационную комиссию. Состав членов комиссии направляется в регистрирующий орган для согласования. Процессом ликвидации занимается ликвидатор. Ликвидация юрлица считается завершенной, а юрлицо прекратившим существования, после внесения об этом записи в единый государственный реестр. (ЕГРЮЛ)</w:t>
      </w:r>
    </w:p>
    <w:p w:rsidR="00726FCB" w:rsidRDefault="00726FCB" w:rsidP="005C0BE6"/>
    <w:p w:rsidR="00726FCB" w:rsidRDefault="00726FCB" w:rsidP="002D2FDC">
      <w:pPr>
        <w:pStyle w:val="1"/>
        <w:jc w:val="center"/>
      </w:pPr>
      <w:r>
        <w:t>Договорные отношения в сфере предпринимательской деятельности</w:t>
      </w:r>
    </w:p>
    <w:p w:rsidR="00CD23C9" w:rsidRDefault="000D02AE" w:rsidP="00CD23C9">
      <w:r>
        <w:t>В настоящее время, в условиях рыночной экономики, договорные отношения имеют большое значение</w:t>
      </w:r>
      <w:r w:rsidR="00CC20F6">
        <w:t>.</w:t>
      </w:r>
      <w:r w:rsidR="00CB4E0B">
        <w:t xml:space="preserve"> В частности</w:t>
      </w:r>
      <w:r w:rsidR="00E11D13">
        <w:t>,</w:t>
      </w:r>
      <w:r w:rsidR="00CB4E0B">
        <w:t xml:space="preserve"> данные отношения регулируются гражданским кодексом РФ. </w:t>
      </w:r>
      <w:r w:rsidR="00E11D13">
        <w:t>В соответствии со статьей 420 ГКРФ под договором понимается соглашение двух или нескольких лиц об установлении, изменении или прекращении гражданских прав и обязанностей.</w:t>
      </w:r>
      <w:r w:rsidR="00CA17B3">
        <w:t xml:space="preserve"> Договоры подразделяются на следующие виды:</w:t>
      </w:r>
    </w:p>
    <w:p w:rsidR="00CA17B3" w:rsidRDefault="00CA17B3" w:rsidP="005970C7">
      <w:pPr>
        <w:pStyle w:val="a6"/>
        <w:numPr>
          <w:ilvl w:val="0"/>
          <w:numId w:val="25"/>
        </w:numPr>
      </w:pPr>
      <w:r>
        <w:t>Передача имущества в собственность</w:t>
      </w:r>
      <w:r w:rsidR="00DC671B">
        <w:t xml:space="preserve"> (Договор купли-продажи, договор дарения)</w:t>
      </w:r>
    </w:p>
    <w:p w:rsidR="00CA17B3" w:rsidRDefault="0089456E" w:rsidP="005970C7">
      <w:pPr>
        <w:pStyle w:val="a6"/>
        <w:numPr>
          <w:ilvl w:val="0"/>
          <w:numId w:val="25"/>
        </w:numPr>
      </w:pPr>
      <w:r>
        <w:t>Передача имущества во временное пользование (</w:t>
      </w:r>
      <w:r w:rsidR="00C251DF">
        <w:t>аренда</w:t>
      </w:r>
      <w:r>
        <w:t>)</w:t>
      </w:r>
    </w:p>
    <w:p w:rsidR="00D135E3" w:rsidRDefault="00D135E3" w:rsidP="005970C7">
      <w:pPr>
        <w:pStyle w:val="a6"/>
        <w:numPr>
          <w:ilvl w:val="0"/>
          <w:numId w:val="25"/>
        </w:numPr>
      </w:pPr>
      <w:r>
        <w:t>Об оказании услуг</w:t>
      </w:r>
    </w:p>
    <w:p w:rsidR="00BF2749" w:rsidRDefault="00BF2749" w:rsidP="005970C7">
      <w:pPr>
        <w:pStyle w:val="a6"/>
        <w:numPr>
          <w:ilvl w:val="0"/>
          <w:numId w:val="25"/>
        </w:numPr>
      </w:pPr>
      <w:r>
        <w:t>Договор о выполнении работ</w:t>
      </w:r>
    </w:p>
    <w:p w:rsidR="00BF2749" w:rsidRDefault="00DA06CA" w:rsidP="005970C7">
      <w:pPr>
        <w:pStyle w:val="a6"/>
        <w:numPr>
          <w:ilvl w:val="0"/>
          <w:numId w:val="25"/>
        </w:numPr>
      </w:pPr>
      <w:r>
        <w:t>Другие договоры</w:t>
      </w:r>
    </w:p>
    <w:p w:rsidR="00325D7D" w:rsidRDefault="00325D7D" w:rsidP="00325D7D">
      <w:r>
        <w:t>Любой договор имеет содержание.</w:t>
      </w:r>
      <w:r w:rsidR="00612843">
        <w:t xml:space="preserve"> В свою очередь содержание договора составляет его условия.</w:t>
      </w:r>
      <w:r w:rsidR="001B2B54">
        <w:t xml:space="preserve"> </w:t>
      </w:r>
      <w:r w:rsidR="00ED6E93">
        <w:t>По</w:t>
      </w:r>
      <w:r w:rsidR="00F52859">
        <w:t>рядок заключения договора имеет оферта -</w:t>
      </w:r>
      <w:r w:rsidR="00F52859" w:rsidRPr="00EA3AD6">
        <w:t xml:space="preserve">&gt; </w:t>
      </w:r>
      <w:r w:rsidR="00F52859">
        <w:t>акцепт</w:t>
      </w:r>
      <w:r w:rsidR="00EA3AD6">
        <w:t xml:space="preserve"> (одна сторона дает</w:t>
      </w:r>
      <w:r w:rsidR="00BA5D92">
        <w:t xml:space="preserve"> предложение заключить договор. </w:t>
      </w:r>
      <w:r w:rsidR="00EA3AD6">
        <w:t>Принятие оферты другой стороной называется акцептом)</w:t>
      </w:r>
    </w:p>
    <w:p w:rsidR="006C1791" w:rsidRDefault="006C1791" w:rsidP="00325D7D">
      <w:r>
        <w:t xml:space="preserve">Оферта – ГКРФ 435, акцепт – КГРФ </w:t>
      </w:r>
      <w:r w:rsidR="00AD58B4">
        <w:t>–</w:t>
      </w:r>
      <w:r>
        <w:t xml:space="preserve"> 438</w:t>
      </w:r>
    </w:p>
    <w:p w:rsidR="00AD58B4" w:rsidRDefault="00AD58B4" w:rsidP="00AD58B4">
      <w:pPr>
        <w:pStyle w:val="2"/>
        <w:jc w:val="center"/>
      </w:pPr>
      <w:r>
        <w:t>Классификация договора</w:t>
      </w:r>
    </w:p>
    <w:p w:rsidR="00AD58B4" w:rsidRDefault="00AD58B4" w:rsidP="005970C7">
      <w:pPr>
        <w:pStyle w:val="a6"/>
        <w:numPr>
          <w:ilvl w:val="0"/>
          <w:numId w:val="26"/>
        </w:numPr>
      </w:pPr>
      <w:r>
        <w:t>Договор купли-продажи</w:t>
      </w:r>
    </w:p>
    <w:p w:rsidR="0067779D" w:rsidRDefault="0067779D" w:rsidP="005970C7">
      <w:pPr>
        <w:pStyle w:val="a6"/>
        <w:numPr>
          <w:ilvl w:val="0"/>
          <w:numId w:val="26"/>
        </w:numPr>
      </w:pPr>
      <w:r>
        <w:t>Договор поставки</w:t>
      </w:r>
    </w:p>
    <w:p w:rsidR="0067779D" w:rsidRDefault="0067779D" w:rsidP="005970C7">
      <w:pPr>
        <w:pStyle w:val="a6"/>
        <w:numPr>
          <w:ilvl w:val="0"/>
          <w:numId w:val="26"/>
        </w:numPr>
      </w:pPr>
      <w:r>
        <w:t>Договор контрактации</w:t>
      </w:r>
    </w:p>
    <w:p w:rsidR="0067779D" w:rsidRPr="00AD58B4" w:rsidRDefault="0067779D" w:rsidP="005970C7">
      <w:pPr>
        <w:pStyle w:val="a6"/>
        <w:numPr>
          <w:ilvl w:val="0"/>
          <w:numId w:val="26"/>
        </w:numPr>
      </w:pPr>
      <w:r>
        <w:t>Договор энергоснабжения</w:t>
      </w:r>
    </w:p>
    <w:p w:rsidR="0067779D" w:rsidRPr="00AD58B4" w:rsidRDefault="0067779D" w:rsidP="005970C7">
      <w:pPr>
        <w:pStyle w:val="a6"/>
        <w:numPr>
          <w:ilvl w:val="0"/>
          <w:numId w:val="26"/>
        </w:numPr>
      </w:pPr>
      <w:r>
        <w:t xml:space="preserve">Договор </w:t>
      </w:r>
      <w:r w:rsidR="00150E0D">
        <w:t>продажи недвижимости</w:t>
      </w:r>
    </w:p>
    <w:p w:rsidR="0067779D" w:rsidRPr="00AD58B4" w:rsidRDefault="0067779D" w:rsidP="005970C7">
      <w:pPr>
        <w:pStyle w:val="a6"/>
        <w:numPr>
          <w:ilvl w:val="0"/>
          <w:numId w:val="26"/>
        </w:numPr>
      </w:pPr>
      <w:r>
        <w:t>Договор</w:t>
      </w:r>
      <w:r w:rsidR="00150E0D">
        <w:t xml:space="preserve"> продажи предприятия</w:t>
      </w:r>
    </w:p>
    <w:p w:rsidR="0067779D" w:rsidRPr="00AD58B4" w:rsidRDefault="0067779D" w:rsidP="005970C7">
      <w:pPr>
        <w:pStyle w:val="a6"/>
        <w:numPr>
          <w:ilvl w:val="0"/>
          <w:numId w:val="26"/>
        </w:numPr>
      </w:pPr>
      <w:r>
        <w:t>Договор</w:t>
      </w:r>
      <w:r w:rsidR="00150E0D">
        <w:t xml:space="preserve"> мены</w:t>
      </w:r>
    </w:p>
    <w:p w:rsidR="0067779D" w:rsidRPr="00AD58B4" w:rsidRDefault="0067779D" w:rsidP="005970C7">
      <w:pPr>
        <w:pStyle w:val="a6"/>
        <w:numPr>
          <w:ilvl w:val="0"/>
          <w:numId w:val="26"/>
        </w:numPr>
      </w:pPr>
      <w:r>
        <w:t>Договор</w:t>
      </w:r>
      <w:r w:rsidR="00150E0D">
        <w:t xml:space="preserve"> дарения</w:t>
      </w:r>
    </w:p>
    <w:p w:rsidR="0067779D" w:rsidRPr="00AD58B4" w:rsidRDefault="0067779D" w:rsidP="005970C7">
      <w:pPr>
        <w:pStyle w:val="a6"/>
        <w:numPr>
          <w:ilvl w:val="0"/>
          <w:numId w:val="26"/>
        </w:numPr>
      </w:pPr>
      <w:r>
        <w:t>Договор</w:t>
      </w:r>
      <w:r w:rsidR="00150E0D">
        <w:t xml:space="preserve"> </w:t>
      </w:r>
      <w:r w:rsidR="004E122C">
        <w:t>аренды</w:t>
      </w:r>
    </w:p>
    <w:p w:rsidR="00150E0D" w:rsidRPr="00AD58B4" w:rsidRDefault="00150E0D" w:rsidP="005970C7">
      <w:pPr>
        <w:pStyle w:val="a6"/>
        <w:numPr>
          <w:ilvl w:val="0"/>
          <w:numId w:val="26"/>
        </w:numPr>
      </w:pPr>
      <w:r>
        <w:t xml:space="preserve">Договор </w:t>
      </w:r>
      <w:r w:rsidR="004E122C">
        <w:t>ренты</w:t>
      </w:r>
    </w:p>
    <w:p w:rsidR="00150E0D" w:rsidRPr="00AD58B4" w:rsidRDefault="00150E0D" w:rsidP="005970C7">
      <w:pPr>
        <w:pStyle w:val="a6"/>
        <w:numPr>
          <w:ilvl w:val="0"/>
          <w:numId w:val="26"/>
        </w:numPr>
      </w:pPr>
      <w:r>
        <w:t xml:space="preserve">Договор </w:t>
      </w:r>
      <w:r w:rsidR="004E122C">
        <w:t>проката</w:t>
      </w:r>
    </w:p>
    <w:p w:rsidR="00150E0D" w:rsidRPr="00AD58B4" w:rsidRDefault="00150E0D" w:rsidP="005970C7">
      <w:pPr>
        <w:pStyle w:val="a6"/>
        <w:numPr>
          <w:ilvl w:val="0"/>
          <w:numId w:val="26"/>
        </w:numPr>
      </w:pPr>
      <w:r>
        <w:t xml:space="preserve">Договор </w:t>
      </w:r>
      <w:r w:rsidR="004E122C">
        <w:t>найма жилого помещения</w:t>
      </w:r>
    </w:p>
    <w:p w:rsidR="00150E0D" w:rsidRPr="00AD58B4" w:rsidRDefault="00150E0D" w:rsidP="005970C7">
      <w:pPr>
        <w:pStyle w:val="a6"/>
        <w:numPr>
          <w:ilvl w:val="0"/>
          <w:numId w:val="26"/>
        </w:numPr>
      </w:pPr>
      <w:r>
        <w:t xml:space="preserve">Договор </w:t>
      </w:r>
      <w:r w:rsidR="004E122C">
        <w:t>безвозмездного пользования</w:t>
      </w:r>
    </w:p>
    <w:p w:rsidR="00150E0D" w:rsidRPr="00AD58B4" w:rsidRDefault="00150E0D" w:rsidP="005970C7">
      <w:pPr>
        <w:pStyle w:val="a6"/>
        <w:numPr>
          <w:ilvl w:val="0"/>
          <w:numId w:val="26"/>
        </w:numPr>
      </w:pPr>
      <w:r>
        <w:t xml:space="preserve">Договор </w:t>
      </w:r>
      <w:r w:rsidR="004E122C">
        <w:t>подряда</w:t>
      </w:r>
    </w:p>
    <w:p w:rsidR="00150E0D" w:rsidRPr="00AD58B4" w:rsidRDefault="00150E0D" w:rsidP="005970C7">
      <w:pPr>
        <w:pStyle w:val="a6"/>
        <w:numPr>
          <w:ilvl w:val="0"/>
          <w:numId w:val="26"/>
        </w:numPr>
      </w:pPr>
      <w:r>
        <w:t xml:space="preserve">Договор </w:t>
      </w:r>
      <w:r w:rsidR="004E122C">
        <w:t>на выполнение научно-исследовательских, опытно-конструкторских и технологических работ</w:t>
      </w:r>
    </w:p>
    <w:p w:rsidR="00150E0D" w:rsidRPr="00AD58B4" w:rsidRDefault="00150E0D" w:rsidP="005970C7">
      <w:pPr>
        <w:pStyle w:val="a6"/>
        <w:numPr>
          <w:ilvl w:val="0"/>
          <w:numId w:val="26"/>
        </w:numPr>
      </w:pPr>
      <w:r>
        <w:t xml:space="preserve">Договор </w:t>
      </w:r>
      <w:r w:rsidR="004E122C">
        <w:t>возмездного оказания услуг</w:t>
      </w:r>
    </w:p>
    <w:p w:rsidR="00150E0D" w:rsidRPr="00AD58B4" w:rsidRDefault="00150E0D" w:rsidP="005970C7">
      <w:pPr>
        <w:pStyle w:val="a6"/>
        <w:numPr>
          <w:ilvl w:val="0"/>
          <w:numId w:val="26"/>
        </w:numPr>
      </w:pPr>
      <w:r>
        <w:t xml:space="preserve">Договор </w:t>
      </w:r>
      <w:r w:rsidR="004E122C">
        <w:t>перевозки груза</w:t>
      </w:r>
    </w:p>
    <w:p w:rsidR="00150E0D" w:rsidRPr="00AD58B4" w:rsidRDefault="00150E0D" w:rsidP="005970C7">
      <w:pPr>
        <w:pStyle w:val="a6"/>
        <w:numPr>
          <w:ilvl w:val="0"/>
          <w:numId w:val="26"/>
        </w:numPr>
      </w:pPr>
      <w:r>
        <w:t xml:space="preserve">Договор </w:t>
      </w:r>
      <w:r w:rsidR="004E122C">
        <w:t>займа</w:t>
      </w:r>
    </w:p>
    <w:p w:rsidR="00150E0D" w:rsidRPr="00AD58B4" w:rsidRDefault="00150E0D" w:rsidP="005970C7">
      <w:pPr>
        <w:pStyle w:val="a6"/>
        <w:numPr>
          <w:ilvl w:val="0"/>
          <w:numId w:val="26"/>
        </w:numPr>
      </w:pPr>
      <w:r>
        <w:t xml:space="preserve">Договор </w:t>
      </w:r>
      <w:r w:rsidR="004E122C">
        <w:t>кредита</w:t>
      </w:r>
    </w:p>
    <w:p w:rsidR="00150E0D" w:rsidRPr="00AD58B4" w:rsidRDefault="00150E0D" w:rsidP="005970C7">
      <w:pPr>
        <w:pStyle w:val="a6"/>
        <w:numPr>
          <w:ilvl w:val="0"/>
          <w:numId w:val="26"/>
        </w:numPr>
      </w:pPr>
      <w:r>
        <w:t xml:space="preserve">Договор </w:t>
      </w:r>
      <w:r w:rsidR="004E122C">
        <w:t>банковского вклада</w:t>
      </w:r>
    </w:p>
    <w:p w:rsidR="00150E0D" w:rsidRPr="00AD58B4" w:rsidRDefault="00150E0D" w:rsidP="005970C7">
      <w:pPr>
        <w:pStyle w:val="a6"/>
        <w:numPr>
          <w:ilvl w:val="0"/>
          <w:numId w:val="26"/>
        </w:numPr>
      </w:pPr>
      <w:r>
        <w:t xml:space="preserve">Договор </w:t>
      </w:r>
      <w:r w:rsidR="004E122C">
        <w:t>хранения</w:t>
      </w:r>
    </w:p>
    <w:p w:rsidR="00150E0D" w:rsidRPr="00AD58B4" w:rsidRDefault="00150E0D" w:rsidP="005970C7">
      <w:pPr>
        <w:pStyle w:val="a6"/>
        <w:numPr>
          <w:ilvl w:val="0"/>
          <w:numId w:val="26"/>
        </w:numPr>
      </w:pPr>
      <w:r>
        <w:t xml:space="preserve">Договор </w:t>
      </w:r>
      <w:r w:rsidR="004E122C">
        <w:t>страхования</w:t>
      </w:r>
    </w:p>
    <w:p w:rsidR="0067779D" w:rsidRDefault="00150E0D" w:rsidP="005970C7">
      <w:pPr>
        <w:pStyle w:val="a6"/>
        <w:numPr>
          <w:ilvl w:val="0"/>
          <w:numId w:val="26"/>
        </w:numPr>
      </w:pPr>
      <w:r>
        <w:t xml:space="preserve">Договор </w:t>
      </w:r>
      <w:r w:rsidR="004E122C">
        <w:t>о перевозке пассажиров</w:t>
      </w:r>
    </w:p>
    <w:p w:rsidR="00840A98" w:rsidRDefault="00840A98" w:rsidP="00840A98">
      <w:r>
        <w:t xml:space="preserve">Пояснение: </w:t>
      </w:r>
      <w:r w:rsidR="002665A1">
        <w:t>2 части – теоритическая (определить статьи ГКРФ,  в которых отражены основные положения каждого из видов договоров)</w:t>
      </w:r>
      <w:r w:rsidR="00C84029">
        <w:t xml:space="preserve">, практическая (описать свой вид), </w:t>
      </w:r>
      <w:r w:rsidR="002A375A">
        <w:t>третья – найти шаблон</w:t>
      </w:r>
    </w:p>
    <w:p w:rsidR="004F0D1B" w:rsidRDefault="004F0D1B" w:rsidP="004F0D1B">
      <w:pPr>
        <w:pStyle w:val="1"/>
        <w:jc w:val="center"/>
      </w:pPr>
      <w:r>
        <w:t>Понятия информационного права</w:t>
      </w:r>
    </w:p>
    <w:p w:rsidR="004F0D1B" w:rsidRPr="00235591" w:rsidRDefault="004F0D1B" w:rsidP="005970C7">
      <w:pPr>
        <w:pStyle w:val="a6"/>
        <w:numPr>
          <w:ilvl w:val="0"/>
          <w:numId w:val="27"/>
        </w:numPr>
        <w:spacing w:after="0" w:line="360" w:lineRule="auto"/>
        <w:jc w:val="both"/>
        <w:rPr>
          <w:szCs w:val="28"/>
        </w:rPr>
      </w:pPr>
      <w:r w:rsidRPr="00235591">
        <w:rPr>
          <w:b/>
          <w:bCs/>
          <w:color w:val="202122"/>
          <w:szCs w:val="28"/>
          <w:shd w:val="clear" w:color="auto" w:fill="FFFFFF"/>
        </w:rPr>
        <w:t>Информационное право</w:t>
      </w:r>
      <w:r w:rsidRPr="00235591">
        <w:rPr>
          <w:color w:val="202122"/>
          <w:szCs w:val="28"/>
          <w:shd w:val="clear" w:color="auto" w:fill="FFFFFF"/>
        </w:rPr>
        <w:t> — отрасль </w:t>
      </w:r>
      <w:r w:rsidRPr="00235591">
        <w:rPr>
          <w:szCs w:val="28"/>
          <w:shd w:val="clear" w:color="auto" w:fill="FFFFFF"/>
        </w:rPr>
        <w:t>права</w:t>
      </w:r>
      <w:r w:rsidRPr="00235591">
        <w:rPr>
          <w:color w:val="202122"/>
          <w:szCs w:val="28"/>
          <w:shd w:val="clear" w:color="auto" w:fill="FFFFFF"/>
        </w:rPr>
        <w:t>, совокупность правовых норм, регулирующих </w:t>
      </w:r>
      <w:r w:rsidRPr="00235591">
        <w:rPr>
          <w:szCs w:val="28"/>
          <w:shd w:val="clear" w:color="auto" w:fill="FFFFFF"/>
        </w:rPr>
        <w:t>общественные отношения</w:t>
      </w:r>
      <w:r w:rsidRPr="00235591">
        <w:rPr>
          <w:color w:val="202122"/>
          <w:szCs w:val="28"/>
          <w:shd w:val="clear" w:color="auto" w:fill="FFFFFF"/>
        </w:rPr>
        <w:t> в </w:t>
      </w:r>
      <w:r w:rsidRPr="00235591">
        <w:rPr>
          <w:szCs w:val="28"/>
          <w:shd w:val="clear" w:color="auto" w:fill="FFFFFF"/>
        </w:rPr>
        <w:t>информационной сфере</w:t>
      </w:r>
      <w:r w:rsidRPr="00235591">
        <w:rPr>
          <w:color w:val="202122"/>
          <w:szCs w:val="28"/>
          <w:shd w:val="clear" w:color="auto" w:fill="FFFFFF"/>
        </w:rPr>
        <w:t xml:space="preserve">, связанных с </w:t>
      </w:r>
      <w:r w:rsidRPr="00235591">
        <w:rPr>
          <w:color w:val="202122"/>
          <w:szCs w:val="28"/>
          <w:shd w:val="clear" w:color="auto" w:fill="FFFFFF"/>
        </w:rPr>
        <w:lastRenderedPageBreak/>
        <w:t>оборотом </w:t>
      </w:r>
      <w:r w:rsidRPr="00235591">
        <w:rPr>
          <w:szCs w:val="28"/>
          <w:shd w:val="clear" w:color="auto" w:fill="FFFFFF"/>
        </w:rPr>
        <w:t>информации</w:t>
      </w:r>
      <w:r w:rsidRPr="00235591">
        <w:rPr>
          <w:color w:val="202122"/>
          <w:szCs w:val="28"/>
          <w:shd w:val="clear" w:color="auto" w:fill="FFFFFF"/>
        </w:rPr>
        <w:t>, формированием и использованием </w:t>
      </w:r>
      <w:r w:rsidRPr="00235591">
        <w:rPr>
          <w:szCs w:val="28"/>
          <w:shd w:val="clear" w:color="auto" w:fill="FFFFFF"/>
        </w:rPr>
        <w:t>информационных ресурсов</w:t>
      </w:r>
      <w:r w:rsidRPr="00235591">
        <w:rPr>
          <w:color w:val="202122"/>
          <w:szCs w:val="28"/>
          <w:shd w:val="clear" w:color="auto" w:fill="FFFFFF"/>
        </w:rPr>
        <w:t>, созданием и функционированием </w:t>
      </w:r>
      <w:r w:rsidRPr="00235591">
        <w:rPr>
          <w:szCs w:val="28"/>
          <w:shd w:val="clear" w:color="auto" w:fill="FFFFFF"/>
        </w:rPr>
        <w:t>информационных систем</w:t>
      </w:r>
      <w:r w:rsidRPr="00235591">
        <w:rPr>
          <w:color w:val="202122"/>
          <w:szCs w:val="28"/>
          <w:shd w:val="clear" w:color="auto" w:fill="FFFFFF"/>
        </w:rPr>
        <w:t> в целях обеспечения </w:t>
      </w:r>
      <w:r w:rsidRPr="00235591">
        <w:rPr>
          <w:szCs w:val="28"/>
          <w:shd w:val="clear" w:color="auto" w:fill="FFFFFF"/>
        </w:rPr>
        <w:t>безопасного удовлетворения</w:t>
      </w:r>
      <w:r w:rsidRPr="00235591">
        <w:rPr>
          <w:color w:val="202122"/>
          <w:szCs w:val="28"/>
          <w:shd w:val="clear" w:color="auto" w:fill="FFFFFF"/>
        </w:rPr>
        <w:t> информационных потребностей </w:t>
      </w:r>
      <w:r w:rsidRPr="00235591">
        <w:rPr>
          <w:szCs w:val="28"/>
          <w:shd w:val="clear" w:color="auto" w:fill="FFFFFF"/>
        </w:rPr>
        <w:t>граждан</w:t>
      </w:r>
      <w:r w:rsidRPr="00235591">
        <w:rPr>
          <w:color w:val="202122"/>
          <w:szCs w:val="28"/>
          <w:shd w:val="clear" w:color="auto" w:fill="FFFFFF"/>
        </w:rPr>
        <w:t>, </w:t>
      </w:r>
      <w:r w:rsidRPr="00235591">
        <w:rPr>
          <w:szCs w:val="28"/>
          <w:shd w:val="clear" w:color="auto" w:fill="FFFFFF"/>
        </w:rPr>
        <w:t>организаций</w:t>
      </w:r>
      <w:r w:rsidRPr="00235591">
        <w:rPr>
          <w:color w:val="202122"/>
          <w:szCs w:val="28"/>
          <w:shd w:val="clear" w:color="auto" w:fill="FFFFFF"/>
        </w:rPr>
        <w:t>, </w:t>
      </w:r>
      <w:r w:rsidRPr="00235591">
        <w:rPr>
          <w:szCs w:val="28"/>
          <w:shd w:val="clear" w:color="auto" w:fill="FFFFFF"/>
        </w:rPr>
        <w:t>государства</w:t>
      </w:r>
      <w:r w:rsidRPr="00235591">
        <w:rPr>
          <w:color w:val="202122"/>
          <w:szCs w:val="28"/>
          <w:shd w:val="clear" w:color="auto" w:fill="FFFFFF"/>
        </w:rPr>
        <w:t> и </w:t>
      </w:r>
      <w:r>
        <w:rPr>
          <w:szCs w:val="28"/>
          <w:shd w:val="clear" w:color="auto" w:fill="FFFFFF"/>
        </w:rPr>
        <w:t>общества</w:t>
      </w:r>
      <w:r w:rsidRPr="00235591">
        <w:rPr>
          <w:color w:val="202122"/>
          <w:szCs w:val="28"/>
          <w:shd w:val="clear" w:color="auto" w:fill="FFFFFF"/>
        </w:rPr>
        <w:t>.</w:t>
      </w:r>
    </w:p>
    <w:p w:rsidR="004F0D1B" w:rsidRDefault="004F0D1B" w:rsidP="005970C7">
      <w:pPr>
        <w:pStyle w:val="a6"/>
        <w:numPr>
          <w:ilvl w:val="0"/>
          <w:numId w:val="27"/>
        </w:numPr>
        <w:spacing w:after="0" w:line="360" w:lineRule="auto"/>
        <w:jc w:val="both"/>
      </w:pPr>
      <w:r>
        <w:t>Информационное право является системой научных знаний о правовом регулировании информационных отношений, а также методов получения таких знаний</w:t>
      </w:r>
    </w:p>
    <w:p w:rsidR="004F0D1B" w:rsidRDefault="004F0D1B" w:rsidP="005970C7">
      <w:pPr>
        <w:pStyle w:val="a6"/>
        <w:numPr>
          <w:ilvl w:val="0"/>
          <w:numId w:val="27"/>
        </w:numPr>
        <w:spacing w:after="0" w:line="360" w:lineRule="auto"/>
        <w:jc w:val="both"/>
      </w:pPr>
      <w:r>
        <w:t>Информационное право изучает действующее состояние, историю и перспективы правового регулирования информационных отношений</w:t>
      </w:r>
    </w:p>
    <w:p w:rsidR="004F0D1B" w:rsidRDefault="004F0D1B" w:rsidP="004F0D1B">
      <w:r>
        <w:t>Признаки:</w:t>
      </w:r>
    </w:p>
    <w:p w:rsidR="004F0D1B" w:rsidRDefault="004F0D1B" w:rsidP="005970C7">
      <w:pPr>
        <w:pStyle w:val="a6"/>
        <w:numPr>
          <w:ilvl w:val="0"/>
          <w:numId w:val="28"/>
        </w:numPr>
        <w:spacing w:after="0" w:line="360" w:lineRule="auto"/>
        <w:jc w:val="both"/>
      </w:pPr>
      <w:r>
        <w:t>Первичность информационно-правовых норм</w:t>
      </w:r>
    </w:p>
    <w:p w:rsidR="004F0D1B" w:rsidRDefault="004F0D1B" w:rsidP="005970C7">
      <w:pPr>
        <w:pStyle w:val="a6"/>
        <w:numPr>
          <w:ilvl w:val="0"/>
          <w:numId w:val="28"/>
        </w:numPr>
        <w:spacing w:after="0" w:line="360" w:lineRule="auto"/>
        <w:jc w:val="both"/>
      </w:pPr>
      <w:r>
        <w:t>Информация является продуктом</w:t>
      </w:r>
    </w:p>
    <w:p w:rsidR="004F0D1B" w:rsidRPr="001C6A7D" w:rsidRDefault="004F0D1B" w:rsidP="005970C7">
      <w:pPr>
        <w:pStyle w:val="a6"/>
        <w:numPr>
          <w:ilvl w:val="0"/>
          <w:numId w:val="28"/>
        </w:numPr>
        <w:spacing w:after="0" w:line="360" w:lineRule="auto"/>
        <w:jc w:val="both"/>
      </w:pPr>
      <w:r>
        <w:rPr>
          <w:szCs w:val="28"/>
          <w:shd w:val="clear" w:color="auto" w:fill="FEFEFE"/>
        </w:rPr>
        <w:t>Э</w:t>
      </w:r>
      <w:r w:rsidRPr="001C6A7D">
        <w:rPr>
          <w:szCs w:val="28"/>
          <w:shd w:val="clear" w:color="auto" w:fill="FEFEFE"/>
        </w:rPr>
        <w:t>то общественное отношение, которое представляет собой двустороннюю конкретную связь между социальными субъектами</w:t>
      </w:r>
    </w:p>
    <w:p w:rsidR="004F0D1B" w:rsidRDefault="004F0D1B" w:rsidP="004F0D1B">
      <w:pPr>
        <w:rPr>
          <w:color w:val="000000"/>
          <w:shd w:val="clear" w:color="auto" w:fill="FFFFFF"/>
        </w:rPr>
      </w:pPr>
      <w:r w:rsidRPr="001C6A7D">
        <w:rPr>
          <w:rStyle w:val="a8"/>
          <w:color w:val="000000"/>
          <w:shd w:val="clear" w:color="auto" w:fill="FFFFFF"/>
        </w:rPr>
        <w:t>Информация как объект права</w:t>
      </w:r>
      <w:r w:rsidRPr="001C6A7D">
        <w:rPr>
          <w:color w:val="000000"/>
          <w:shd w:val="clear" w:color="auto" w:fill="FFFFFF"/>
        </w:rPr>
        <w:t> - это правовая модель, обобщенный правовой образ конкретных благ нематериального характера информационной природы — рекламы, персональных данных, статистической информации, геномной информации, инсайдерской информации, кредитной истории, информационной продукции СМИ и т.д.</w:t>
      </w:r>
    </w:p>
    <w:p w:rsidR="004F0D1B" w:rsidRDefault="004F0D1B" w:rsidP="004F0D1B">
      <w:pPr>
        <w:rPr>
          <w:color w:val="000000"/>
          <w:shd w:val="clear" w:color="auto" w:fill="FFFFFF"/>
        </w:rPr>
      </w:pPr>
      <w:r w:rsidRPr="001C6A7D">
        <w:rPr>
          <w:rStyle w:val="a8"/>
          <w:color w:val="000000"/>
          <w:shd w:val="clear" w:color="auto" w:fill="FFFFFF"/>
        </w:rPr>
        <w:t>Информация</w:t>
      </w:r>
      <w:r w:rsidRPr="001C6A7D">
        <w:rPr>
          <w:color w:val="000000"/>
          <w:shd w:val="clear" w:color="auto" w:fill="FFFFFF"/>
        </w:rPr>
        <w:t> – это обозначение содержания, полученного из внешнего мира в процессе приспособления к нему. </w:t>
      </w:r>
    </w:p>
    <w:p w:rsidR="004F0D1B" w:rsidRDefault="004F0D1B" w:rsidP="004F0D1B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Вариант 1</w:t>
      </w:r>
    </w:p>
    <w:p w:rsidR="004F0D1B" w:rsidRPr="001C6A7D" w:rsidRDefault="004F0D1B" w:rsidP="004F0D1B">
      <w:pPr>
        <w:spacing w:before="100" w:beforeAutospacing="1" w:after="100" w:afterAutospacing="1" w:line="360" w:lineRule="atLeast"/>
        <w:ind w:firstLine="709"/>
        <w:rPr>
          <w:color w:val="000000"/>
          <w:szCs w:val="28"/>
        </w:rPr>
      </w:pPr>
      <w:r w:rsidRPr="001C6A7D">
        <w:rPr>
          <w:color w:val="000000"/>
          <w:szCs w:val="28"/>
        </w:rPr>
        <w:t>Среди важнейших факторов, оказывающих политическое воздействие на процесс создания информационного сообщества, можно отметить:</w:t>
      </w:r>
    </w:p>
    <w:p w:rsidR="004F0D1B" w:rsidRPr="001C6A7D" w:rsidRDefault="004F0D1B" w:rsidP="005970C7">
      <w:pPr>
        <w:pStyle w:val="a6"/>
        <w:numPr>
          <w:ilvl w:val="0"/>
          <w:numId w:val="29"/>
        </w:numPr>
        <w:spacing w:before="100" w:beforeAutospacing="1" w:after="100" w:afterAutospacing="1" w:line="360" w:lineRule="atLeast"/>
        <w:jc w:val="both"/>
        <w:rPr>
          <w:color w:val="000000"/>
          <w:szCs w:val="28"/>
        </w:rPr>
      </w:pPr>
      <w:r w:rsidRPr="001C6A7D">
        <w:rPr>
          <w:color w:val="000000"/>
          <w:szCs w:val="28"/>
        </w:rPr>
        <w:t>разработку проектов создания глобальной международной информационной инфраструктуры комиссиями Европейского сообщества и совещаниями глав правительств - членов большой семерки;</w:t>
      </w:r>
    </w:p>
    <w:p w:rsidR="004F0D1B" w:rsidRPr="001C6A7D" w:rsidRDefault="004F0D1B" w:rsidP="005970C7">
      <w:pPr>
        <w:pStyle w:val="a6"/>
        <w:numPr>
          <w:ilvl w:val="0"/>
          <w:numId w:val="29"/>
        </w:numPr>
        <w:spacing w:before="100" w:beforeAutospacing="1" w:after="100" w:afterAutospacing="1" w:line="360" w:lineRule="atLeast"/>
        <w:jc w:val="both"/>
        <w:rPr>
          <w:color w:val="000000"/>
          <w:szCs w:val="28"/>
        </w:rPr>
      </w:pPr>
      <w:r w:rsidRPr="001C6A7D">
        <w:rPr>
          <w:color w:val="000000"/>
          <w:szCs w:val="28"/>
          <w:lang w:val="en-US"/>
        </w:rPr>
        <w:t>EITO</w:t>
      </w:r>
      <w:r w:rsidRPr="001C6A7D">
        <w:rPr>
          <w:color w:val="000000"/>
          <w:szCs w:val="28"/>
        </w:rPr>
        <w:t> - европейскую инициативу, задача которой рассмотрение европейского рынка ИТ, и оказание услуг в данной области;</w:t>
      </w:r>
    </w:p>
    <w:p w:rsidR="004F0D1B" w:rsidRPr="001C6A7D" w:rsidRDefault="004F0D1B" w:rsidP="005970C7">
      <w:pPr>
        <w:pStyle w:val="a6"/>
        <w:numPr>
          <w:ilvl w:val="0"/>
          <w:numId w:val="29"/>
        </w:numPr>
        <w:spacing w:before="100" w:beforeAutospacing="1" w:after="100" w:afterAutospacing="1" w:line="360" w:lineRule="atLeast"/>
        <w:jc w:val="both"/>
        <w:rPr>
          <w:color w:val="000000"/>
          <w:szCs w:val="28"/>
        </w:rPr>
      </w:pPr>
      <w:r w:rsidRPr="001C6A7D">
        <w:rPr>
          <w:color w:val="000000"/>
          <w:szCs w:val="28"/>
        </w:rPr>
        <w:t>Программу создания национальной информационной инфраструктуры США (1993 г.) и Закон США о телекоммуникациях 1996 г.;</w:t>
      </w:r>
    </w:p>
    <w:p w:rsidR="004F0D1B" w:rsidRPr="001C6A7D" w:rsidRDefault="004F0D1B" w:rsidP="005970C7">
      <w:pPr>
        <w:pStyle w:val="a6"/>
        <w:numPr>
          <w:ilvl w:val="0"/>
          <w:numId w:val="29"/>
        </w:numPr>
        <w:spacing w:before="100" w:beforeAutospacing="1" w:after="100" w:afterAutospacing="1" w:line="360" w:lineRule="atLeast"/>
        <w:jc w:val="both"/>
        <w:rPr>
          <w:color w:val="000000"/>
          <w:szCs w:val="28"/>
        </w:rPr>
      </w:pPr>
      <w:r w:rsidRPr="001C6A7D">
        <w:rPr>
          <w:color w:val="000000"/>
          <w:szCs w:val="28"/>
        </w:rPr>
        <w:t>Программу развития средств связи и информатики Министерства связи России, проекты Ростелекома, Межведомственную программу РАН, Министерства образования и науки, Госкомвуза и РФФИ "Создание национальной сети компьютерных телекоммуникаций для науки и высшей школы.</w:t>
      </w:r>
    </w:p>
    <w:p w:rsidR="004F0D1B" w:rsidRDefault="004F0D1B" w:rsidP="004F0D1B">
      <w:pPr>
        <w:rPr>
          <w:color w:val="000000"/>
          <w:szCs w:val="28"/>
        </w:rPr>
      </w:pPr>
      <w:r w:rsidRPr="001C6A7D">
        <w:rPr>
          <w:color w:val="000000"/>
          <w:szCs w:val="28"/>
        </w:rPr>
        <w:t>Назовем некоторые основные нормативные документы, регулирующие процесс информатизации в РФ:</w:t>
      </w:r>
    </w:p>
    <w:p w:rsidR="004F0D1B" w:rsidRPr="001C6A7D" w:rsidRDefault="004F0D1B" w:rsidP="005970C7">
      <w:pPr>
        <w:pStyle w:val="a6"/>
        <w:numPr>
          <w:ilvl w:val="0"/>
          <w:numId w:val="30"/>
        </w:numPr>
        <w:spacing w:after="0" w:line="360" w:lineRule="auto"/>
        <w:jc w:val="both"/>
        <w:rPr>
          <w:szCs w:val="28"/>
        </w:rPr>
      </w:pPr>
      <w:r w:rsidRPr="001C6A7D">
        <w:rPr>
          <w:b/>
          <w:bCs/>
          <w:color w:val="000000"/>
        </w:rPr>
        <w:t>Федеральный закон от 20 февраля 1995 г. N 24-ФЗ</w:t>
      </w:r>
      <w:r w:rsidRPr="001C6A7D">
        <w:t> "Об информации, информатизации и защите информации"</w:t>
      </w:r>
      <w:r>
        <w:rPr>
          <w:color w:val="000000"/>
        </w:rPr>
        <w:t> (с изменениями от 10 января 2003 г.). Принят Государственной Думой 25 января 1995 года</w:t>
      </w:r>
    </w:p>
    <w:p w:rsidR="004F0D1B" w:rsidRPr="001C6A7D" w:rsidRDefault="004F0D1B" w:rsidP="005970C7">
      <w:pPr>
        <w:pStyle w:val="a6"/>
        <w:numPr>
          <w:ilvl w:val="0"/>
          <w:numId w:val="30"/>
        </w:numPr>
        <w:spacing w:after="0" w:line="360" w:lineRule="auto"/>
        <w:jc w:val="both"/>
        <w:rPr>
          <w:szCs w:val="28"/>
        </w:rPr>
      </w:pPr>
      <w:r w:rsidRPr="001C6A7D">
        <w:rPr>
          <w:b/>
          <w:bCs/>
        </w:rPr>
        <w:lastRenderedPageBreak/>
        <w:t>Федеральный закон от 4 июля 1996 г. N 85-ФЗ </w:t>
      </w:r>
      <w:r w:rsidRPr="001C6A7D">
        <w:t>"Об участии в международном информационном обмене"</w:t>
      </w:r>
      <w:r>
        <w:rPr>
          <w:color w:val="000000"/>
        </w:rPr>
        <w:t> (с изменениями от 30 июня 2003 г., 29 июня 2004 г.). Принят Государственной Думой 5 июня 1996 года</w:t>
      </w:r>
    </w:p>
    <w:p w:rsidR="004F0D1B" w:rsidRPr="001C6A7D" w:rsidRDefault="004F0D1B" w:rsidP="005970C7">
      <w:pPr>
        <w:pStyle w:val="a6"/>
        <w:numPr>
          <w:ilvl w:val="0"/>
          <w:numId w:val="30"/>
        </w:numPr>
        <w:spacing w:after="0" w:line="360" w:lineRule="auto"/>
        <w:jc w:val="both"/>
        <w:rPr>
          <w:szCs w:val="28"/>
        </w:rPr>
      </w:pPr>
      <w:r w:rsidRPr="001C6A7D">
        <w:rPr>
          <w:b/>
          <w:bCs/>
          <w:color w:val="000000"/>
        </w:rPr>
        <w:t>Окинавская Хартия глобального информационного общества от 22 июля 2000 г.</w:t>
      </w:r>
    </w:p>
    <w:p w:rsidR="004F0D1B" w:rsidRPr="004F0D1B" w:rsidRDefault="004F0D1B" w:rsidP="005970C7">
      <w:pPr>
        <w:pStyle w:val="a6"/>
        <w:numPr>
          <w:ilvl w:val="0"/>
          <w:numId w:val="30"/>
        </w:numPr>
        <w:spacing w:after="0" w:line="360" w:lineRule="auto"/>
        <w:jc w:val="both"/>
        <w:rPr>
          <w:b/>
        </w:rPr>
      </w:pPr>
      <w:r w:rsidRPr="004F0D1B">
        <w:rPr>
          <w:b/>
          <w:bCs/>
          <w:color w:val="000000"/>
        </w:rPr>
        <w:t>Указ Президента Российской Федерации «О государственной политике по развитию и использованию сети Интернет в РФ»</w:t>
      </w:r>
    </w:p>
    <w:p w:rsidR="004F0D1B" w:rsidRPr="004D36E9" w:rsidRDefault="004F0D1B" w:rsidP="004F0D1B">
      <w:pPr>
        <w:pStyle w:val="1"/>
        <w:jc w:val="center"/>
      </w:pPr>
      <w:r w:rsidRPr="004D36E9">
        <w:t>ФЗ-149 “Об информации, информационных технологиях и о защите информации”</w:t>
      </w:r>
    </w:p>
    <w:p w:rsidR="00125E31" w:rsidRPr="00125E31" w:rsidRDefault="004F0D1B" w:rsidP="00125E3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E1672E" wp14:editId="0B40170C">
                <wp:simplePos x="0" y="0"/>
                <wp:positionH relativeFrom="column">
                  <wp:posOffset>3743325</wp:posOffset>
                </wp:positionH>
                <wp:positionV relativeFrom="paragraph">
                  <wp:posOffset>3025140</wp:posOffset>
                </wp:positionV>
                <wp:extent cx="1813560" cy="647700"/>
                <wp:effectExtent l="0" t="0" r="72390" b="762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D4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94.75pt;margin-top:238.2pt;width:142.8pt;height:5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C0D7D7" wp14:editId="65251A96">
                <wp:simplePos x="0" y="0"/>
                <wp:positionH relativeFrom="column">
                  <wp:posOffset>3453765</wp:posOffset>
                </wp:positionH>
                <wp:positionV relativeFrom="paragraph">
                  <wp:posOffset>3048000</wp:posOffset>
                </wp:positionV>
                <wp:extent cx="960120" cy="617220"/>
                <wp:effectExtent l="0" t="0" r="68580" b="4953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D3556" id="Прямая со стрелкой 20" o:spid="_x0000_s1026" type="#_x0000_t32" style="position:absolute;margin-left:271.95pt;margin-top:240pt;width:75.6pt;height:4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9D145" wp14:editId="6B5E29AB">
                <wp:simplePos x="0" y="0"/>
                <wp:positionH relativeFrom="column">
                  <wp:posOffset>2950845</wp:posOffset>
                </wp:positionH>
                <wp:positionV relativeFrom="paragraph">
                  <wp:posOffset>3048000</wp:posOffset>
                </wp:positionV>
                <wp:extent cx="38100" cy="601980"/>
                <wp:effectExtent l="38100" t="0" r="57150" b="647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5C492" id="Прямая со стрелкой 19" o:spid="_x0000_s1026" type="#_x0000_t32" style="position:absolute;margin-left:232.35pt;margin-top:240pt;width:3pt;height:4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716AA7" wp14:editId="181540F1">
                <wp:simplePos x="0" y="0"/>
                <wp:positionH relativeFrom="column">
                  <wp:posOffset>1922145</wp:posOffset>
                </wp:positionH>
                <wp:positionV relativeFrom="paragraph">
                  <wp:posOffset>3040380</wp:posOffset>
                </wp:positionV>
                <wp:extent cx="647700" cy="617220"/>
                <wp:effectExtent l="38100" t="0" r="19050" b="495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1AC97" id="Прямая со стрелкой 18" o:spid="_x0000_s1026" type="#_x0000_t32" style="position:absolute;margin-left:151.35pt;margin-top:239.4pt;width:51pt;height:48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6920D7" wp14:editId="161D8FEE">
                <wp:simplePos x="0" y="0"/>
                <wp:positionH relativeFrom="column">
                  <wp:posOffset>855345</wp:posOffset>
                </wp:positionH>
                <wp:positionV relativeFrom="paragraph">
                  <wp:posOffset>3040380</wp:posOffset>
                </wp:positionV>
                <wp:extent cx="1295400" cy="617220"/>
                <wp:effectExtent l="38100" t="0" r="19050" b="495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EA86E" id="Прямая со стрелкой 17" o:spid="_x0000_s1026" type="#_x0000_t32" style="position:absolute;margin-left:67.35pt;margin-top:239.4pt;width:102pt;height:48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75D4E" wp14:editId="0C333A87">
                <wp:simplePos x="0" y="0"/>
                <wp:positionH relativeFrom="column">
                  <wp:posOffset>-234315</wp:posOffset>
                </wp:positionH>
                <wp:positionV relativeFrom="paragraph">
                  <wp:posOffset>3040380</wp:posOffset>
                </wp:positionV>
                <wp:extent cx="1866900" cy="617220"/>
                <wp:effectExtent l="38100" t="0" r="19050" b="6858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4157D" id="Прямая со стрелкой 16" o:spid="_x0000_s1026" type="#_x0000_t32" style="position:absolute;margin-left:-18.45pt;margin-top:239.4pt;width:147pt;height:48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590192" wp14:editId="059DFE2E">
                <wp:simplePos x="0" y="0"/>
                <wp:positionH relativeFrom="page">
                  <wp:posOffset>3665220</wp:posOffset>
                </wp:positionH>
                <wp:positionV relativeFrom="paragraph">
                  <wp:posOffset>3672840</wp:posOffset>
                </wp:positionV>
                <wp:extent cx="1226820" cy="662940"/>
                <wp:effectExtent l="0" t="0" r="11430" b="2286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Pr="00D52FED" w:rsidRDefault="007A3544" w:rsidP="004F0D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Профессиональная тайна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90192" id="Прямоугольник 14" o:spid="_x0000_s1026" style="position:absolute;margin-left:288.6pt;margin-top:289.2pt;width:96.6pt;height:5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" fillcolor="white [3201]" strokecolor="#70ad47 [3209]" strokeweight="1pt">
                <v:textbox>
                  <w:txbxContent>
                    <w:p w:rsidR="007A3544" w:rsidRPr="00D52FED" w:rsidRDefault="007A3544" w:rsidP="004F0D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Профессиональная тайна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2CF0C6" wp14:editId="6C1D8909">
                <wp:simplePos x="0" y="0"/>
                <wp:positionH relativeFrom="page">
                  <wp:posOffset>4960620</wp:posOffset>
                </wp:positionH>
                <wp:positionV relativeFrom="paragraph">
                  <wp:posOffset>3672840</wp:posOffset>
                </wp:positionV>
                <wp:extent cx="1219200" cy="662940"/>
                <wp:effectExtent l="0" t="0" r="1905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Pr="00D52FED" w:rsidRDefault="007A3544" w:rsidP="004F0D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Производственная тайна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CF0C6" id="Прямоугольник 15" o:spid="_x0000_s1027" style="position:absolute;margin-left:390.6pt;margin-top:289.2pt;width:96pt;height:52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" fillcolor="white [3201]" strokecolor="#70ad47 [3209]" strokeweight="1pt">
                <v:textbox>
                  <w:txbxContent>
                    <w:p w:rsidR="007A3544" w:rsidRPr="00D52FED" w:rsidRDefault="007A3544" w:rsidP="004F0D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Производственная тайна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F0572" wp14:editId="7520C4E5">
                <wp:simplePos x="0" y="0"/>
                <wp:positionH relativeFrom="page">
                  <wp:posOffset>6309360</wp:posOffset>
                </wp:positionH>
                <wp:positionV relativeFrom="paragraph">
                  <wp:posOffset>3672840</wp:posOffset>
                </wp:positionV>
                <wp:extent cx="1082040" cy="662940"/>
                <wp:effectExtent l="0" t="0" r="22860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Pr="00D52FED" w:rsidRDefault="007A3544" w:rsidP="004F0D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Коммерческая тайна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F0572" id="Прямоугольник 12" o:spid="_x0000_s1028" style="position:absolute;margin-left:496.8pt;margin-top:289.2pt;width:85.2pt;height:52.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" fillcolor="white [3201]" strokecolor="#70ad47 [3209]" strokeweight="1pt">
                <v:textbox>
                  <w:txbxContent>
                    <w:p w:rsidR="007A3544" w:rsidRPr="00D52FED" w:rsidRDefault="007A3544" w:rsidP="004F0D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Коммерческая тайна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2E8745" wp14:editId="65082221">
                <wp:simplePos x="0" y="0"/>
                <wp:positionH relativeFrom="page">
                  <wp:posOffset>2385060</wp:posOffset>
                </wp:positionH>
                <wp:positionV relativeFrom="paragraph">
                  <wp:posOffset>3672840</wp:posOffset>
                </wp:positionV>
                <wp:extent cx="1211580" cy="662940"/>
                <wp:effectExtent l="0" t="0" r="2667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Pr="00D52FED" w:rsidRDefault="007A3544" w:rsidP="004F0D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Тайна следствия и судопроизводства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E8745" id="Прямоугольник 13" o:spid="_x0000_s1029" style="position:absolute;margin-left:187.8pt;margin-top:289.2pt;width:95.4pt;height:52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" fillcolor="white [3201]" strokecolor="#70ad47 [3209]" strokeweight="1pt">
                <v:textbox>
                  <w:txbxContent>
                    <w:p w:rsidR="007A3544" w:rsidRPr="00D52FED" w:rsidRDefault="007A3544" w:rsidP="004F0D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Тайна следствия и судопроизводства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23172" wp14:editId="48FF93A4">
                <wp:simplePos x="0" y="0"/>
                <wp:positionH relativeFrom="page">
                  <wp:posOffset>1318260</wp:posOffset>
                </wp:positionH>
                <wp:positionV relativeFrom="paragraph">
                  <wp:posOffset>3672840</wp:posOffset>
                </wp:positionV>
                <wp:extent cx="990600" cy="662940"/>
                <wp:effectExtent l="0" t="0" r="1905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Pr="00D52FED" w:rsidRDefault="007A3544" w:rsidP="004F0D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Служебная тайна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23172" id="Прямоугольник 11" o:spid="_x0000_s1030" style="position:absolute;margin-left:103.8pt;margin-top:289.2pt;width:78pt;height:52.2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" fillcolor="white [3201]" strokecolor="#70ad47 [3209]" strokeweight="1pt">
                <v:textbox>
                  <w:txbxContent>
                    <w:p w:rsidR="007A3544" w:rsidRPr="00D52FED" w:rsidRDefault="007A3544" w:rsidP="004F0D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Служебная тайна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CFE162" wp14:editId="3506282C">
                <wp:simplePos x="0" y="0"/>
                <wp:positionH relativeFrom="page">
                  <wp:posOffset>228600</wp:posOffset>
                </wp:positionH>
                <wp:positionV relativeFrom="paragraph">
                  <wp:posOffset>3672840</wp:posOffset>
                </wp:positionV>
                <wp:extent cx="990600" cy="662940"/>
                <wp:effectExtent l="0" t="0" r="19050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Pr="00D52FED" w:rsidRDefault="007A3544" w:rsidP="004F0D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Персональные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FE162" id="Прямоугольник 10" o:spid="_x0000_s1031" style="position:absolute;margin-left:18pt;margin-top:289.2pt;width:78pt;height:52.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" fillcolor="white [3201]" strokecolor="#70ad47 [3209]" strokeweight="1pt">
                <v:textbox>
                  <w:txbxContent>
                    <w:p w:rsidR="007A3544" w:rsidRPr="00D52FED" w:rsidRDefault="007A3544" w:rsidP="004F0D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Персональные данные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FE2F8" wp14:editId="55F32CC4">
                <wp:simplePos x="0" y="0"/>
                <wp:positionH relativeFrom="column">
                  <wp:posOffset>4680585</wp:posOffset>
                </wp:positionH>
                <wp:positionV relativeFrom="paragraph">
                  <wp:posOffset>2087880</wp:posOffset>
                </wp:positionV>
                <wp:extent cx="7620" cy="327660"/>
                <wp:effectExtent l="76200" t="0" r="68580" b="533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80DED" id="Прямая со стрелкой 9" o:spid="_x0000_s1026" type="#_x0000_t32" style="position:absolute;margin-left:368.55pt;margin-top:164.4pt;width:.6pt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951E3" wp14:editId="199766E1">
                <wp:simplePos x="0" y="0"/>
                <wp:positionH relativeFrom="column">
                  <wp:posOffset>2836545</wp:posOffset>
                </wp:positionH>
                <wp:positionV relativeFrom="paragraph">
                  <wp:posOffset>2080260</wp:posOffset>
                </wp:positionV>
                <wp:extent cx="754380" cy="289560"/>
                <wp:effectExtent l="38100" t="0" r="26670" b="7239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A6D2D" id="Прямая со стрелкой 7" o:spid="_x0000_s1026" type="#_x0000_t32" style="position:absolute;margin-left:223.35pt;margin-top:163.8pt;width:59.4pt;height:22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52917D" wp14:editId="5AA45AC0">
                <wp:simplePos x="0" y="0"/>
                <wp:positionH relativeFrom="page">
                  <wp:align>center</wp:align>
                </wp:positionH>
                <wp:positionV relativeFrom="paragraph">
                  <wp:posOffset>2377440</wp:posOffset>
                </wp:positionV>
                <wp:extent cx="2133600" cy="662940"/>
                <wp:effectExtent l="0" t="0" r="19050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Default="007A3544" w:rsidP="004F0D1B">
                            <w:pPr>
                              <w:jc w:val="center"/>
                            </w:pPr>
                            <w:r>
                              <w:t>Конфиденциальная 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917D" id="Прямоугольник 6" o:spid="_x0000_s1032" style="position:absolute;margin-left:0;margin-top:187.2pt;width:168pt;height:52.2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" fillcolor="white [3201]" strokecolor="#70ad47 [3209]" strokeweight="1pt">
                <v:textbox>
                  <w:txbxContent>
                    <w:p w:rsidR="007A3544" w:rsidRDefault="007A3544" w:rsidP="004F0D1B">
                      <w:pPr>
                        <w:jc w:val="center"/>
                      </w:pPr>
                      <w:r>
                        <w:t>Конфиденциальная информация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A58A1" wp14:editId="4F67135F">
                <wp:simplePos x="0" y="0"/>
                <wp:positionH relativeFrom="column">
                  <wp:posOffset>3598545</wp:posOffset>
                </wp:positionH>
                <wp:positionV relativeFrom="paragraph">
                  <wp:posOffset>1417320</wp:posOffset>
                </wp:positionV>
                <wp:extent cx="2133600" cy="662940"/>
                <wp:effectExtent l="0" t="0" r="1905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Default="007A3544" w:rsidP="004F0D1B">
                            <w:pPr>
                              <w:jc w:val="center"/>
                            </w:pPr>
                            <w:r>
                              <w:t>Информация ограниченного доступа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A58A1" id="Прямоугольник 5" o:spid="_x0000_s1033" style="position:absolute;margin-left:283.35pt;margin-top:111.6pt;width:168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" fillcolor="white [3201]" strokecolor="#70ad47 [3209]" strokeweight="1pt">
                <v:textbox>
                  <w:txbxContent>
                    <w:p w:rsidR="007A3544" w:rsidRDefault="007A3544" w:rsidP="004F0D1B">
                      <w:pPr>
                        <w:jc w:val="center"/>
                      </w:pPr>
                      <w:r>
                        <w:t>Информация ограниченного доступа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EF928" wp14:editId="16893E9D">
                <wp:simplePos x="0" y="0"/>
                <wp:positionH relativeFrom="column">
                  <wp:posOffset>-424815</wp:posOffset>
                </wp:positionH>
                <wp:positionV relativeFrom="paragraph">
                  <wp:posOffset>1417320</wp:posOffset>
                </wp:positionV>
                <wp:extent cx="1958340" cy="548640"/>
                <wp:effectExtent l="0" t="0" r="2286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Default="007A3544" w:rsidP="004F0D1B">
                            <w:pPr>
                              <w:jc w:val="center"/>
                            </w:pPr>
                            <w:r>
                              <w:t>Открытая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EF928" id="Прямоугольник 4" o:spid="_x0000_s1034" style="position:absolute;margin-left:-33.45pt;margin-top:111.6pt;width:154.2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" fillcolor="white [3201]" strokecolor="#70ad47 [3209]" strokeweight="1pt">
                <v:textbox>
                  <w:txbxContent>
                    <w:p w:rsidR="007A3544" w:rsidRDefault="007A3544" w:rsidP="004F0D1B">
                      <w:pPr>
                        <w:jc w:val="center"/>
                      </w:pPr>
                      <w:r>
                        <w:t>Открытая</w:t>
                      </w:r>
                    </w:p>
                  </w:txbxContent>
                </v:textbox>
              </v:rect>
            </w:pict>
          </mc:Fallback>
        </mc:AlternateContent>
      </w:r>
    </w:p>
    <w:p w:rsidR="00125E31" w:rsidRDefault="00125E31" w:rsidP="00125E3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63297F" wp14:editId="6E3BC819">
                <wp:simplePos x="0" y="0"/>
                <wp:positionH relativeFrom="column">
                  <wp:posOffset>3743325</wp:posOffset>
                </wp:positionH>
                <wp:positionV relativeFrom="paragraph">
                  <wp:posOffset>3025140</wp:posOffset>
                </wp:positionV>
                <wp:extent cx="1813560" cy="647700"/>
                <wp:effectExtent l="0" t="0" r="72390" b="762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2020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94.75pt;margin-top:238.2pt;width:142.8pt;height:5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78548E" wp14:editId="51508D99">
                <wp:simplePos x="0" y="0"/>
                <wp:positionH relativeFrom="column">
                  <wp:posOffset>3453765</wp:posOffset>
                </wp:positionH>
                <wp:positionV relativeFrom="paragraph">
                  <wp:posOffset>3048000</wp:posOffset>
                </wp:positionV>
                <wp:extent cx="960120" cy="617220"/>
                <wp:effectExtent l="0" t="0" r="68580" b="495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87A2D" id="Прямая со стрелкой 23" o:spid="_x0000_s1026" type="#_x0000_t32" style="position:absolute;margin-left:271.95pt;margin-top:240pt;width:75.6pt;height:4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550166" wp14:editId="4A235F3A">
                <wp:simplePos x="0" y="0"/>
                <wp:positionH relativeFrom="column">
                  <wp:posOffset>2950845</wp:posOffset>
                </wp:positionH>
                <wp:positionV relativeFrom="paragraph">
                  <wp:posOffset>3048000</wp:posOffset>
                </wp:positionV>
                <wp:extent cx="38100" cy="601980"/>
                <wp:effectExtent l="38100" t="0" r="57150" b="6477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F080C" id="Прямая со стрелкой 24" o:spid="_x0000_s1026" type="#_x0000_t32" style="position:absolute;margin-left:232.35pt;margin-top:240pt;width:3pt;height:47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08FE40" wp14:editId="560EB058">
                <wp:simplePos x="0" y="0"/>
                <wp:positionH relativeFrom="column">
                  <wp:posOffset>1922145</wp:posOffset>
                </wp:positionH>
                <wp:positionV relativeFrom="paragraph">
                  <wp:posOffset>3040380</wp:posOffset>
                </wp:positionV>
                <wp:extent cx="647700" cy="617220"/>
                <wp:effectExtent l="38100" t="0" r="19050" b="4953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5C3F4" id="Прямая со стрелкой 25" o:spid="_x0000_s1026" type="#_x0000_t32" style="position:absolute;margin-left:151.35pt;margin-top:239.4pt;width:51pt;height:48.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900AAC" wp14:editId="0CF60EC7">
                <wp:simplePos x="0" y="0"/>
                <wp:positionH relativeFrom="column">
                  <wp:posOffset>855345</wp:posOffset>
                </wp:positionH>
                <wp:positionV relativeFrom="paragraph">
                  <wp:posOffset>3040380</wp:posOffset>
                </wp:positionV>
                <wp:extent cx="1295400" cy="617220"/>
                <wp:effectExtent l="38100" t="0" r="19050" b="4953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10570" id="Прямая со стрелкой 26" o:spid="_x0000_s1026" type="#_x0000_t32" style="position:absolute;margin-left:67.35pt;margin-top:239.4pt;width:102pt;height:48.6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A194CD" wp14:editId="0FD65245">
                <wp:simplePos x="0" y="0"/>
                <wp:positionH relativeFrom="column">
                  <wp:posOffset>-234315</wp:posOffset>
                </wp:positionH>
                <wp:positionV relativeFrom="paragraph">
                  <wp:posOffset>3040380</wp:posOffset>
                </wp:positionV>
                <wp:extent cx="1866900" cy="617220"/>
                <wp:effectExtent l="38100" t="0" r="19050" b="6858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0A8E3" id="Прямая со стрелкой 27" o:spid="_x0000_s1026" type="#_x0000_t32" style="position:absolute;margin-left:-18.45pt;margin-top:239.4pt;width:147pt;height:48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065281" wp14:editId="6497F734">
                <wp:simplePos x="0" y="0"/>
                <wp:positionH relativeFrom="page">
                  <wp:posOffset>4960620</wp:posOffset>
                </wp:positionH>
                <wp:positionV relativeFrom="paragraph">
                  <wp:posOffset>3672840</wp:posOffset>
                </wp:positionV>
                <wp:extent cx="1219200" cy="662940"/>
                <wp:effectExtent l="0" t="0" r="19050" b="2286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Pr="00D52FED" w:rsidRDefault="007A3544" w:rsidP="00125E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Производственная тайна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65281" id="Прямоугольник 29" o:spid="_x0000_s1035" style="position:absolute;margin-left:390.6pt;margin-top:289.2pt;width:96pt;height:52.2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" fillcolor="white [3201]" strokecolor="#70ad47 [3209]" strokeweight="1pt">
                <v:textbox>
                  <w:txbxContent>
                    <w:p w:rsidR="007A3544" w:rsidRPr="00D52FED" w:rsidRDefault="007A3544" w:rsidP="00125E3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Производственная тайна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F365A6" wp14:editId="788F7063">
                <wp:simplePos x="0" y="0"/>
                <wp:positionH relativeFrom="page">
                  <wp:posOffset>6309360</wp:posOffset>
                </wp:positionH>
                <wp:positionV relativeFrom="paragraph">
                  <wp:posOffset>3672840</wp:posOffset>
                </wp:positionV>
                <wp:extent cx="1082040" cy="662940"/>
                <wp:effectExtent l="0" t="0" r="22860" b="2286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Pr="00D52FED" w:rsidRDefault="007A3544" w:rsidP="00125E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Коммерческая тайна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365A6" id="Прямоугольник 30" o:spid="_x0000_s1036" style="position:absolute;margin-left:496.8pt;margin-top:289.2pt;width:85.2pt;height:52.2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" fillcolor="white [3201]" strokecolor="#70ad47 [3209]" strokeweight="1pt">
                <v:textbox>
                  <w:txbxContent>
                    <w:p w:rsidR="007A3544" w:rsidRPr="00D52FED" w:rsidRDefault="007A3544" w:rsidP="00125E3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Коммерческая тайна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D77310" wp14:editId="3165F246">
                <wp:simplePos x="0" y="0"/>
                <wp:positionH relativeFrom="page">
                  <wp:posOffset>2385060</wp:posOffset>
                </wp:positionH>
                <wp:positionV relativeFrom="paragraph">
                  <wp:posOffset>3672840</wp:posOffset>
                </wp:positionV>
                <wp:extent cx="1211580" cy="662940"/>
                <wp:effectExtent l="0" t="0" r="26670" b="2286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Pr="00D52FED" w:rsidRDefault="007A3544" w:rsidP="00125E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Тайна следствия и судопроизводства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77310" id="Прямоугольник 31" o:spid="_x0000_s1037" style="position:absolute;margin-left:187.8pt;margin-top:289.2pt;width:95.4pt;height:52.2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" fillcolor="white [3201]" strokecolor="#70ad47 [3209]" strokeweight="1pt">
                <v:textbox>
                  <w:txbxContent>
                    <w:p w:rsidR="007A3544" w:rsidRPr="00D52FED" w:rsidRDefault="007A3544" w:rsidP="00125E3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Тайна следствия и судопроизводства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0C2985" wp14:editId="00A18EBD">
                <wp:simplePos x="0" y="0"/>
                <wp:positionH relativeFrom="page">
                  <wp:posOffset>1318260</wp:posOffset>
                </wp:positionH>
                <wp:positionV relativeFrom="paragraph">
                  <wp:posOffset>3672840</wp:posOffset>
                </wp:positionV>
                <wp:extent cx="990600" cy="662940"/>
                <wp:effectExtent l="0" t="0" r="19050" b="2286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Pr="00D52FED" w:rsidRDefault="007A3544" w:rsidP="00125E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Служебная тайна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C2985" id="Прямоугольник 32" o:spid="_x0000_s1038" style="position:absolute;margin-left:103.8pt;margin-top:289.2pt;width:78pt;height:52.2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" fillcolor="white [3201]" strokecolor="#70ad47 [3209]" strokeweight="1pt">
                <v:textbox>
                  <w:txbxContent>
                    <w:p w:rsidR="007A3544" w:rsidRPr="00D52FED" w:rsidRDefault="007A3544" w:rsidP="00125E3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Служебная тайна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ED9DB5" wp14:editId="46C819AC">
                <wp:simplePos x="0" y="0"/>
                <wp:positionH relativeFrom="page">
                  <wp:posOffset>5280660</wp:posOffset>
                </wp:positionH>
                <wp:positionV relativeFrom="paragraph">
                  <wp:posOffset>2400300</wp:posOffset>
                </wp:positionV>
                <wp:extent cx="2133600" cy="982980"/>
                <wp:effectExtent l="0" t="0" r="19050" b="266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Default="007A3544" w:rsidP="00125E31">
                            <w:pPr>
                              <w:jc w:val="center"/>
                            </w:pPr>
                            <w:r>
                              <w:t>Информация, составляющая государственную тайну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D9DB5" id="Прямоугольник 8" o:spid="_x0000_s1039" style="position:absolute;margin-left:415.8pt;margin-top:189pt;width:168pt;height:77.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" fillcolor="white [3201]" strokecolor="#70ad47 [3209]" strokeweight="1pt">
                <v:textbox>
                  <w:txbxContent>
                    <w:p w:rsidR="007A3544" w:rsidRDefault="007A3544" w:rsidP="00125E31">
                      <w:pPr>
                        <w:jc w:val="center"/>
                      </w:pPr>
                      <w:r>
                        <w:t>Информация, составляющая государственную тайну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8DB687" wp14:editId="28A000C2">
                <wp:simplePos x="0" y="0"/>
                <wp:positionH relativeFrom="column">
                  <wp:posOffset>4680585</wp:posOffset>
                </wp:positionH>
                <wp:positionV relativeFrom="paragraph">
                  <wp:posOffset>2087880</wp:posOffset>
                </wp:positionV>
                <wp:extent cx="7620" cy="327660"/>
                <wp:effectExtent l="76200" t="0" r="68580" b="533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D8F98" id="Прямая со стрелкой 34" o:spid="_x0000_s1026" type="#_x0000_t32" style="position:absolute;margin-left:368.55pt;margin-top:164.4pt;width:.6pt;height:2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49D04B" wp14:editId="33C8A177">
                <wp:simplePos x="0" y="0"/>
                <wp:positionH relativeFrom="column">
                  <wp:posOffset>2836545</wp:posOffset>
                </wp:positionH>
                <wp:positionV relativeFrom="paragraph">
                  <wp:posOffset>2080260</wp:posOffset>
                </wp:positionV>
                <wp:extent cx="754380" cy="289560"/>
                <wp:effectExtent l="38100" t="0" r="26670" b="7239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AC63D" id="Прямая со стрелкой 35" o:spid="_x0000_s1026" type="#_x0000_t32" style="position:absolute;margin-left:223.35pt;margin-top:163.8pt;width:59.4pt;height:22.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E7325D" wp14:editId="6A83F558">
                <wp:simplePos x="0" y="0"/>
                <wp:positionH relativeFrom="page">
                  <wp:align>center</wp:align>
                </wp:positionH>
                <wp:positionV relativeFrom="paragraph">
                  <wp:posOffset>2377440</wp:posOffset>
                </wp:positionV>
                <wp:extent cx="2133600" cy="662940"/>
                <wp:effectExtent l="0" t="0" r="19050" b="2286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Default="007A3544" w:rsidP="00125E31">
                            <w:pPr>
                              <w:jc w:val="center"/>
                            </w:pPr>
                            <w:r>
                              <w:t>Конфиденциальная 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7325D" id="Прямоугольник 36" o:spid="_x0000_s1040" style="position:absolute;margin-left:0;margin-top:187.2pt;width:168pt;height:52.2pt;z-index:251686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" fillcolor="white [3201]" strokecolor="#70ad47 [3209]" strokeweight="1pt">
                <v:textbox>
                  <w:txbxContent>
                    <w:p w:rsidR="007A3544" w:rsidRDefault="007A3544" w:rsidP="00125E31">
                      <w:pPr>
                        <w:jc w:val="center"/>
                      </w:pPr>
                      <w:r>
                        <w:t>Конфиденциальная информация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682FD2" wp14:editId="2EFF78FC">
                <wp:simplePos x="0" y="0"/>
                <wp:positionH relativeFrom="column">
                  <wp:posOffset>3598545</wp:posOffset>
                </wp:positionH>
                <wp:positionV relativeFrom="paragraph">
                  <wp:posOffset>1417320</wp:posOffset>
                </wp:positionV>
                <wp:extent cx="2133600" cy="662940"/>
                <wp:effectExtent l="0" t="0" r="19050" b="2286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Default="007A3544" w:rsidP="00125E31">
                            <w:pPr>
                              <w:jc w:val="center"/>
                            </w:pPr>
                            <w:r>
                              <w:t>Информация ограниченного доступа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82FD2" id="Прямоугольник 37" o:spid="_x0000_s1041" style="position:absolute;margin-left:283.35pt;margin-top:111.6pt;width:168pt;height:5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" fillcolor="white [3201]" strokecolor="#70ad47 [3209]" strokeweight="1pt">
                <v:textbox>
                  <w:txbxContent>
                    <w:p w:rsidR="007A3544" w:rsidRDefault="007A3544" w:rsidP="00125E31">
                      <w:pPr>
                        <w:jc w:val="center"/>
                      </w:pPr>
                      <w:r>
                        <w:t>Информация ограниченного доступа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D13264" wp14:editId="0986EDD0">
                <wp:simplePos x="0" y="0"/>
                <wp:positionH relativeFrom="column">
                  <wp:posOffset>-424815</wp:posOffset>
                </wp:positionH>
                <wp:positionV relativeFrom="paragraph">
                  <wp:posOffset>1417320</wp:posOffset>
                </wp:positionV>
                <wp:extent cx="1958340" cy="548640"/>
                <wp:effectExtent l="0" t="0" r="22860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Default="007A3544" w:rsidP="00125E31">
                            <w:pPr>
                              <w:jc w:val="center"/>
                            </w:pPr>
                            <w:r>
                              <w:t>Открытая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13264" id="Прямоугольник 38" o:spid="_x0000_s1042" style="position:absolute;margin-left:-33.45pt;margin-top:111.6pt;width:154.2pt;height:4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" fillcolor="white [3201]" strokecolor="#70ad47 [3209]" strokeweight="1pt">
                <v:textbox>
                  <w:txbxContent>
                    <w:p w:rsidR="007A3544" w:rsidRDefault="007A3544" w:rsidP="00125E31">
                      <w:pPr>
                        <w:jc w:val="center"/>
                      </w:pPr>
                      <w:r>
                        <w:t>Открытая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5E02FB" wp14:editId="69A5166C">
                <wp:simplePos x="0" y="0"/>
                <wp:positionH relativeFrom="column">
                  <wp:posOffset>3674745</wp:posOffset>
                </wp:positionH>
                <wp:positionV relativeFrom="paragraph">
                  <wp:posOffset>807720</wp:posOffset>
                </wp:positionV>
                <wp:extent cx="929640" cy="571500"/>
                <wp:effectExtent l="0" t="0" r="80010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D66A" id="Прямая со стрелкой 3" o:spid="_x0000_s1026" type="#_x0000_t32" style="position:absolute;margin-left:289.35pt;margin-top:63.6pt;width:73.2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5A12C2" wp14:editId="038EA167">
                <wp:simplePos x="0" y="0"/>
                <wp:positionH relativeFrom="column">
                  <wp:posOffset>588645</wp:posOffset>
                </wp:positionH>
                <wp:positionV relativeFrom="paragraph">
                  <wp:posOffset>807720</wp:posOffset>
                </wp:positionV>
                <wp:extent cx="1120140" cy="594360"/>
                <wp:effectExtent l="38100" t="0" r="22860" b="5334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F7B04" id="Прямая со стрелкой 2" o:spid="_x0000_s1026" type="#_x0000_t32" style="position:absolute;margin-left:46.35pt;margin-top:63.6pt;width:88.2pt;height:46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2A8E3" wp14:editId="59A5D658">
                <wp:simplePos x="0" y="0"/>
                <wp:positionH relativeFrom="column">
                  <wp:posOffset>1716405</wp:posOffset>
                </wp:positionH>
                <wp:positionV relativeFrom="paragraph">
                  <wp:posOffset>259080</wp:posOffset>
                </wp:positionV>
                <wp:extent cx="1958340" cy="548640"/>
                <wp:effectExtent l="0" t="0" r="2286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Default="007A3544" w:rsidP="00125E31">
                            <w:pPr>
                              <w:jc w:val="center"/>
                            </w:pPr>
                            <w:r>
                              <w:t>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2A8E3" id="Прямоугольник 1" o:spid="_x0000_s1043" style="position:absolute;margin-left:135.15pt;margin-top:20.4pt;width:154.2pt;height:4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" fillcolor="white [3201]" strokecolor="#70ad47 [3209]" strokeweight="1pt">
                <v:textbox>
                  <w:txbxContent>
                    <w:p w:rsidR="007A3544" w:rsidRDefault="007A3544" w:rsidP="00125E31">
                      <w:pPr>
                        <w:jc w:val="center"/>
                      </w:pPr>
                      <w:r>
                        <w:t>Информация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4F0D1B" w:rsidRPr="00D52FED" w:rsidRDefault="004F0D1B" w:rsidP="004F0D1B"/>
    <w:p w:rsidR="004F0D1B" w:rsidRPr="00D52FED" w:rsidRDefault="004F0D1B" w:rsidP="004F0D1B"/>
    <w:p w:rsidR="004F0D1B" w:rsidRPr="00D52FED" w:rsidRDefault="004F0D1B" w:rsidP="004F0D1B"/>
    <w:p w:rsidR="004F0D1B" w:rsidRPr="00D52FED" w:rsidRDefault="004F0D1B" w:rsidP="004F0D1B"/>
    <w:p w:rsidR="004F0D1B" w:rsidRPr="00D52FED" w:rsidRDefault="004F0D1B" w:rsidP="004F0D1B"/>
    <w:p w:rsidR="004F0D1B" w:rsidRPr="00D52FED" w:rsidRDefault="004F0D1B" w:rsidP="004F0D1B"/>
    <w:p w:rsidR="004F0D1B" w:rsidRPr="00D52FED" w:rsidRDefault="004F0D1B" w:rsidP="004F0D1B"/>
    <w:p w:rsidR="004F0D1B" w:rsidRPr="00D52FED" w:rsidRDefault="004F0D1B" w:rsidP="004F0D1B"/>
    <w:p w:rsidR="004F0D1B" w:rsidRPr="00D52FED" w:rsidRDefault="004F0D1B" w:rsidP="004F0D1B"/>
    <w:p w:rsidR="004F0D1B" w:rsidRPr="00D52FED" w:rsidRDefault="004F0D1B" w:rsidP="004F0D1B"/>
    <w:p w:rsidR="004F0D1B" w:rsidRPr="00D52FED" w:rsidRDefault="004F0D1B" w:rsidP="004F0D1B"/>
    <w:p w:rsidR="004F0D1B" w:rsidRPr="00D52FED" w:rsidRDefault="006E6D8D" w:rsidP="004F0D1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01C84B" wp14:editId="1E6DC4B5">
                <wp:simplePos x="0" y="0"/>
                <wp:positionH relativeFrom="page">
                  <wp:posOffset>3667225</wp:posOffset>
                </wp:positionH>
                <wp:positionV relativeFrom="paragraph">
                  <wp:posOffset>241300</wp:posOffset>
                </wp:positionV>
                <wp:extent cx="1251284" cy="662940"/>
                <wp:effectExtent l="0" t="0" r="25400" b="2286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284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Pr="00D52FED" w:rsidRDefault="007A3544" w:rsidP="00125E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Профессиональная тайна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1C84B" id="Прямоугольник 28" o:spid="_x0000_s1044" style="position:absolute;margin-left:288.75pt;margin-top:19pt;width:98.55pt;height:52.2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" fillcolor="white [3201]" strokecolor="#70ad47 [3209]" strokeweight="1pt">
                <v:textbox>
                  <w:txbxContent>
                    <w:p w:rsidR="007A3544" w:rsidRPr="00D52FED" w:rsidRDefault="007A3544" w:rsidP="00125E3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Профессиональная тайна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83A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F962FB" wp14:editId="43573164">
                <wp:simplePos x="0" y="0"/>
                <wp:positionH relativeFrom="page">
                  <wp:posOffset>192505</wp:posOffset>
                </wp:positionH>
                <wp:positionV relativeFrom="paragraph">
                  <wp:posOffset>241300</wp:posOffset>
                </wp:positionV>
                <wp:extent cx="1029101" cy="662940"/>
                <wp:effectExtent l="0" t="0" r="19050" b="2286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101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544" w:rsidRPr="00D52FED" w:rsidRDefault="007A3544" w:rsidP="00125E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Персональные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962FB" id="Прямоугольник 33" o:spid="_x0000_s1045" style="position:absolute;margin-left:15.15pt;margin-top:19pt;width:81.05pt;height:52.2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" fillcolor="white [3201]" strokecolor="#70ad47 [3209]" strokeweight="1pt">
                <v:textbox>
                  <w:txbxContent>
                    <w:p w:rsidR="007A3544" w:rsidRPr="00D52FED" w:rsidRDefault="007A3544" w:rsidP="00125E3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Персональные данные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F0D1B" w:rsidRPr="00D52FED" w:rsidRDefault="004F0D1B" w:rsidP="004F0D1B"/>
    <w:p w:rsidR="004F0D1B" w:rsidRDefault="004F0D1B" w:rsidP="004F0D1B"/>
    <w:p w:rsidR="004F0D1B" w:rsidRDefault="004F0D1B" w:rsidP="004F0D1B">
      <w:pPr>
        <w:rPr>
          <w:b/>
        </w:rPr>
      </w:pPr>
    </w:p>
    <w:p w:rsidR="004F0D1B" w:rsidRPr="004D36E9" w:rsidRDefault="004F0D1B" w:rsidP="004F0D1B">
      <w:pPr>
        <w:rPr>
          <w:b/>
        </w:rPr>
      </w:pPr>
      <w:r w:rsidRPr="004D36E9">
        <w:rPr>
          <w:b/>
        </w:rPr>
        <w:t>Цели и задачи ФЗ «Об информации»:</w:t>
      </w:r>
    </w:p>
    <w:p w:rsidR="004F0D1B" w:rsidRDefault="004F0D1B" w:rsidP="005970C7">
      <w:pPr>
        <w:pStyle w:val="a6"/>
        <w:numPr>
          <w:ilvl w:val="0"/>
          <w:numId w:val="31"/>
        </w:numPr>
        <w:spacing w:after="0" w:line="360" w:lineRule="auto"/>
        <w:jc w:val="both"/>
      </w:pPr>
      <w:r>
        <w:t>Защита конституционных прав граждан на сохранение личной тайны и конфиденциальности персональных данных</w:t>
      </w:r>
    </w:p>
    <w:p w:rsidR="004F0D1B" w:rsidRDefault="004F0D1B" w:rsidP="005970C7">
      <w:pPr>
        <w:pStyle w:val="a6"/>
        <w:numPr>
          <w:ilvl w:val="0"/>
          <w:numId w:val="31"/>
        </w:numPr>
        <w:spacing w:after="0" w:line="360" w:lineRule="auto"/>
        <w:jc w:val="both"/>
      </w:pPr>
      <w:r>
        <w:t>Сохранение государственной тайны</w:t>
      </w:r>
    </w:p>
    <w:p w:rsidR="004F0D1B" w:rsidRDefault="004F0D1B" w:rsidP="005970C7">
      <w:pPr>
        <w:pStyle w:val="a6"/>
        <w:numPr>
          <w:ilvl w:val="0"/>
          <w:numId w:val="31"/>
        </w:numPr>
        <w:spacing w:after="0" w:line="360" w:lineRule="auto"/>
        <w:jc w:val="both"/>
      </w:pPr>
      <w:r>
        <w:t>Реализация права на доступ к информации</w:t>
      </w:r>
    </w:p>
    <w:p w:rsidR="004F0D1B" w:rsidRPr="004D36E9" w:rsidRDefault="004F0D1B" w:rsidP="004F0D1B">
      <w:pPr>
        <w:rPr>
          <w:b/>
        </w:rPr>
      </w:pPr>
      <w:r w:rsidRPr="004D36E9">
        <w:rPr>
          <w:b/>
        </w:rPr>
        <w:t>Словарь терминов: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r w:rsidRPr="004D36E9">
        <w:rPr>
          <w:color w:val="000000"/>
          <w:szCs w:val="28"/>
        </w:rPr>
        <w:t>Информация - сведения (сообщения, данные) независимо от формы их представления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0" w:name="dst100017"/>
      <w:bookmarkEnd w:id="0"/>
      <w:r w:rsidRPr="004D36E9">
        <w:rPr>
          <w:color w:val="000000"/>
          <w:szCs w:val="28"/>
        </w:rPr>
        <w:t>Информационные технологии - процессы, методы поиска, сбора, хранения, обработки, предоставления, распространения информации и способы осуществления таких процессов и методов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1" w:name="dst100018"/>
      <w:bookmarkEnd w:id="1"/>
      <w:r w:rsidRPr="004D36E9">
        <w:rPr>
          <w:color w:val="000000"/>
          <w:szCs w:val="28"/>
        </w:rPr>
        <w:lastRenderedPageBreak/>
        <w:t>Информационная система - совокупность содержащейся в базах данных информации и обеспечивающих ее обработку информационных технологий и технических средств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2" w:name="dst100019"/>
      <w:bookmarkEnd w:id="2"/>
      <w:r w:rsidRPr="004D36E9">
        <w:rPr>
          <w:color w:val="000000"/>
          <w:szCs w:val="28"/>
        </w:rPr>
        <w:t>Информационно-телекоммуникационная сеть - технологическая система, предназначенная для передачи по линиям связи информации, доступ к которой осуществляется с использованием средств вычислительной техники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3" w:name="dst100020"/>
      <w:bookmarkEnd w:id="3"/>
      <w:r w:rsidRPr="004D36E9">
        <w:rPr>
          <w:color w:val="000000"/>
          <w:szCs w:val="28"/>
        </w:rPr>
        <w:t>Обладатель информации - лицо, самостоятельно создавшее информацию либо получившее на основании закона или договора право разрешать или ограничивать доступ к информации, определяемой по каким-либо признакам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4" w:name="dst100021"/>
      <w:bookmarkEnd w:id="4"/>
      <w:r w:rsidRPr="004D36E9">
        <w:rPr>
          <w:color w:val="000000"/>
          <w:szCs w:val="28"/>
        </w:rPr>
        <w:t>Доступ к информации - возможность получения информации и ее использования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5" w:name="dst100022"/>
      <w:bookmarkEnd w:id="5"/>
      <w:r w:rsidRPr="004D36E9">
        <w:rPr>
          <w:color w:val="000000"/>
          <w:szCs w:val="28"/>
        </w:rPr>
        <w:t>Конфиденциальность информации -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6" w:name="dst100023"/>
      <w:bookmarkEnd w:id="6"/>
      <w:r w:rsidRPr="004D36E9">
        <w:rPr>
          <w:color w:val="000000"/>
          <w:szCs w:val="28"/>
        </w:rPr>
        <w:t>Предоставление информации - действия, направленные на получение информации определенным кругом лиц или передачу информации определенному кругу лиц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7" w:name="dst100024"/>
      <w:bookmarkEnd w:id="7"/>
      <w:r w:rsidRPr="004D36E9">
        <w:rPr>
          <w:color w:val="000000"/>
          <w:szCs w:val="28"/>
        </w:rPr>
        <w:t>Распространение информации - действия, направленные на получение информации неопределенным кругом лиц или передачу информации неопределенному кругу лиц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8" w:name="dst100025"/>
      <w:bookmarkEnd w:id="8"/>
      <w:r>
        <w:rPr>
          <w:color w:val="000000"/>
          <w:szCs w:val="28"/>
        </w:rPr>
        <w:t xml:space="preserve"> Э</w:t>
      </w:r>
      <w:r w:rsidRPr="004D36E9">
        <w:rPr>
          <w:color w:val="000000"/>
          <w:szCs w:val="28"/>
        </w:rPr>
        <w:t>лектронное сообщение - информация, переданная или полученная пользователем информац</w:t>
      </w:r>
      <w:r>
        <w:rPr>
          <w:color w:val="000000"/>
          <w:szCs w:val="28"/>
        </w:rPr>
        <w:t>ионно-телекоммуникационной сети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9" w:name="dst100026"/>
      <w:bookmarkEnd w:id="9"/>
      <w:r>
        <w:rPr>
          <w:color w:val="000000"/>
          <w:szCs w:val="28"/>
        </w:rPr>
        <w:t xml:space="preserve"> </w:t>
      </w:r>
      <w:r w:rsidRPr="004D36E9">
        <w:rPr>
          <w:color w:val="000000"/>
          <w:szCs w:val="28"/>
        </w:rPr>
        <w:t>Документированная информация - зафиксированная на материальном носителе путем документирования информация с реквизитами, позволяющими определить такую информацию или в установленных законодательством Российской Федерации случаях ее материальный носитель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10" w:name="dst1"/>
      <w:bookmarkEnd w:id="10"/>
      <w:r>
        <w:rPr>
          <w:color w:val="000000"/>
          <w:szCs w:val="28"/>
        </w:rPr>
        <w:t xml:space="preserve"> </w:t>
      </w:r>
      <w:r w:rsidRPr="004D36E9">
        <w:rPr>
          <w:color w:val="000000"/>
          <w:szCs w:val="28"/>
        </w:rPr>
        <w:t>Электронный документ - документированная информация, представленная в электронной форме, то есть в виде, пригодном для восприятия человеком с использованием электронных вычислительных машин, а также для передачи по информационно-телекоммуникационным сетям или обработки в информационных системах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11" w:name="dst100027"/>
      <w:bookmarkEnd w:id="11"/>
      <w:r>
        <w:rPr>
          <w:color w:val="000000"/>
          <w:szCs w:val="28"/>
        </w:rPr>
        <w:t xml:space="preserve"> </w:t>
      </w:r>
      <w:r w:rsidRPr="004D36E9">
        <w:rPr>
          <w:color w:val="000000"/>
          <w:szCs w:val="28"/>
        </w:rPr>
        <w:t>Оператор информационной системы - гражданин или юридическое лицо, осуществляющие деятельность по эксплуатации информационной системы, в том числе по обработке информации, содержащейся в ее базах данных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12" w:name="dst35"/>
      <w:bookmarkEnd w:id="12"/>
      <w:r>
        <w:rPr>
          <w:color w:val="000000"/>
          <w:szCs w:val="28"/>
        </w:rPr>
        <w:t xml:space="preserve"> </w:t>
      </w:r>
      <w:r w:rsidRPr="004D36E9">
        <w:rPr>
          <w:color w:val="000000"/>
          <w:szCs w:val="28"/>
        </w:rPr>
        <w:t>Сайт в сети "Интернет" -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информационно-телекоммуникационной сети "Интернет" (далее - сеть "Интернет") по доменным именам и (или) по сетевым адресам, позволяющим идентифицировать сайты в сети "Интернет"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13" w:name="dst9"/>
      <w:bookmarkEnd w:id="13"/>
      <w:r>
        <w:rPr>
          <w:color w:val="000000"/>
          <w:szCs w:val="28"/>
        </w:rPr>
        <w:t xml:space="preserve"> </w:t>
      </w:r>
      <w:r w:rsidRPr="004D36E9">
        <w:rPr>
          <w:color w:val="000000"/>
          <w:szCs w:val="28"/>
        </w:rPr>
        <w:t>Страница сайта в сети "Интернет" (далее также - интернет-страница) - часть сайта в сети "Интернет", доступ к которой осуществляется по указателю, состоящему из доменного имени и символов, определенных владельцем сайта в сети "Интернет"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14" w:name="dst10"/>
      <w:bookmarkEnd w:id="14"/>
      <w:r>
        <w:rPr>
          <w:color w:val="000000"/>
          <w:szCs w:val="28"/>
        </w:rPr>
        <w:lastRenderedPageBreak/>
        <w:t xml:space="preserve"> </w:t>
      </w:r>
      <w:r w:rsidRPr="004D36E9">
        <w:rPr>
          <w:color w:val="000000"/>
          <w:szCs w:val="28"/>
        </w:rPr>
        <w:t>Доменное имя - обозначение символами, предназначенное для адресации сайтов в сети "Интернет" в целях обеспечения доступа к информации, размещенной в сети "Интернет"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15" w:name="dst11"/>
      <w:bookmarkEnd w:id="15"/>
      <w:r w:rsidRPr="004D36E9">
        <w:rPr>
          <w:color w:val="000000"/>
          <w:szCs w:val="28"/>
        </w:rPr>
        <w:t xml:space="preserve"> Сетевой адрес - идентификатор в сети передачи данных, определяющий при оказании телеметрических услуг связи абонентский терминал или иные средства связи, входящие в информационную систему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16" w:name="dst12"/>
      <w:bookmarkEnd w:id="16"/>
      <w:r w:rsidRPr="004D36E9">
        <w:rPr>
          <w:color w:val="000000"/>
          <w:szCs w:val="28"/>
        </w:rPr>
        <w:t xml:space="preserve"> Владелец сайта в сети "Интернет" - лицо, самостоятельно и по своему усмотрению определяющее порядок использования сайта в сети "Интернет", в том числе порядок размещения информации на таком сайте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17" w:name="dst13"/>
      <w:bookmarkEnd w:id="17"/>
      <w:r w:rsidRPr="004D36E9">
        <w:rPr>
          <w:color w:val="000000"/>
          <w:szCs w:val="28"/>
        </w:rPr>
        <w:t xml:space="preserve"> Провайдер хостинга - лицо, оказывающее услуги по предоставлению вычислительной мощности для размещения информации в информационной системе, постоянно подключенной к сети "Интернет"</w:t>
      </w:r>
    </w:p>
    <w:p w:rsidR="004F0D1B" w:rsidRPr="004D36E9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18" w:name="dst36"/>
      <w:bookmarkEnd w:id="18"/>
      <w:r>
        <w:rPr>
          <w:color w:val="000000"/>
          <w:szCs w:val="28"/>
        </w:rPr>
        <w:t xml:space="preserve"> </w:t>
      </w:r>
      <w:r w:rsidRPr="004D36E9">
        <w:rPr>
          <w:color w:val="000000"/>
          <w:szCs w:val="28"/>
        </w:rPr>
        <w:t>Единая система идентификации и аутентификации - федеральная государственная информационная система, порядок использования которой устанавливается Правительством Российской Федерации, и которая обеспечивает в случаях, предусмотренных законодательством Российской Федерации, санкционированный доступ к информации, содержащейся в информационных системах</w:t>
      </w:r>
    </w:p>
    <w:p w:rsidR="004F0D1B" w:rsidRDefault="004F0D1B" w:rsidP="005970C7">
      <w:pPr>
        <w:pStyle w:val="a6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bookmarkStart w:id="19" w:name="dst191"/>
      <w:bookmarkEnd w:id="19"/>
      <w:r>
        <w:rPr>
          <w:color w:val="000000"/>
          <w:szCs w:val="28"/>
        </w:rPr>
        <w:t xml:space="preserve"> </w:t>
      </w:r>
      <w:r w:rsidRPr="004D36E9">
        <w:rPr>
          <w:color w:val="000000"/>
          <w:szCs w:val="28"/>
        </w:rPr>
        <w:t>Поисковая система - информационная система, осуществляющая по запросу пользователя поиск в сети "Интернет" информации определенного содержания и предоставляющая пользователю сведения об указателе страницы сайта в сети "Интернет" для доступа к запрашиваемой информации, расположенной на сайтах в сети "Интернет", принадлежащих иным лицам, за исключением информационных систем, используемых для осуществления государственных и муниципальных функций, оказания государственных и муниципальных услуг, а также для осуществления иных публичных полномочий, установленных федеральными законами.</w:t>
      </w:r>
    </w:p>
    <w:p w:rsidR="004F0D1B" w:rsidRPr="004D36E9" w:rsidRDefault="004F0D1B" w:rsidP="004F0D1B">
      <w:pPr>
        <w:shd w:val="clear" w:color="auto" w:fill="FFFFFF"/>
        <w:rPr>
          <w:b/>
          <w:color w:val="000000"/>
          <w:szCs w:val="28"/>
        </w:rPr>
      </w:pPr>
      <w:r w:rsidRPr="004D36E9">
        <w:rPr>
          <w:b/>
          <w:color w:val="000000"/>
          <w:szCs w:val="28"/>
        </w:rPr>
        <w:t>Законы, составляющие информационное законодательство:</w:t>
      </w:r>
    </w:p>
    <w:p w:rsidR="004F0D1B" w:rsidRPr="004D36E9" w:rsidRDefault="004F0D1B" w:rsidP="005970C7">
      <w:pPr>
        <w:pStyle w:val="a6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color w:val="000000"/>
          <w:szCs w:val="28"/>
        </w:rPr>
      </w:pPr>
      <w:r w:rsidRPr="004D36E9">
        <w:rPr>
          <w:color w:val="000000"/>
          <w:spacing w:val="2"/>
          <w:shd w:val="clear" w:color="auto" w:fill="FFFFFF"/>
        </w:rPr>
        <w:t>Федеральный закон от 27 июля 2006 г. № 149-ФЗ "Об информации, информационных технологиях и о защите информации"</w:t>
      </w:r>
    </w:p>
    <w:p w:rsidR="004F0D1B" w:rsidRPr="004D36E9" w:rsidRDefault="004F0D1B" w:rsidP="005970C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/>
          <w:spacing w:val="2"/>
          <w:szCs w:val="28"/>
        </w:rPr>
      </w:pPr>
      <w:r w:rsidRPr="004D36E9">
        <w:rPr>
          <w:color w:val="000000"/>
          <w:spacing w:val="2"/>
          <w:szCs w:val="28"/>
        </w:rPr>
        <w:t>Закон РФ "О средствах массовой информации"</w:t>
      </w:r>
    </w:p>
    <w:p w:rsidR="004F0D1B" w:rsidRPr="004D36E9" w:rsidRDefault="004F0D1B" w:rsidP="005970C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/>
          <w:spacing w:val="2"/>
          <w:szCs w:val="28"/>
        </w:rPr>
      </w:pPr>
      <w:r w:rsidRPr="004D36E9">
        <w:rPr>
          <w:color w:val="000000"/>
          <w:spacing w:val="2"/>
          <w:szCs w:val="28"/>
        </w:rPr>
        <w:t>Закон РФ "О государственной тайне"</w:t>
      </w:r>
    </w:p>
    <w:p w:rsidR="004F0D1B" w:rsidRPr="004D36E9" w:rsidRDefault="004F0D1B" w:rsidP="005970C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/>
          <w:spacing w:val="2"/>
          <w:szCs w:val="28"/>
        </w:rPr>
      </w:pPr>
      <w:r>
        <w:rPr>
          <w:color w:val="000000"/>
          <w:spacing w:val="2"/>
          <w:szCs w:val="28"/>
        </w:rPr>
        <w:t>ФЗ-126</w:t>
      </w:r>
      <w:r w:rsidRPr="004D36E9">
        <w:rPr>
          <w:color w:val="000000"/>
          <w:spacing w:val="2"/>
          <w:szCs w:val="28"/>
        </w:rPr>
        <w:t xml:space="preserve"> "О связи"</w:t>
      </w:r>
    </w:p>
    <w:p w:rsidR="004F0D1B" w:rsidRDefault="004F0D1B" w:rsidP="005970C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/>
          <w:spacing w:val="2"/>
          <w:szCs w:val="28"/>
        </w:rPr>
      </w:pPr>
      <w:r>
        <w:rPr>
          <w:color w:val="000000"/>
          <w:spacing w:val="2"/>
          <w:szCs w:val="28"/>
        </w:rPr>
        <w:t xml:space="preserve">ФЗ-63 </w:t>
      </w:r>
      <w:r w:rsidRPr="004D36E9">
        <w:rPr>
          <w:color w:val="000000"/>
          <w:spacing w:val="2"/>
          <w:szCs w:val="28"/>
        </w:rPr>
        <w:t>"Об электронной цифровой подписи"</w:t>
      </w:r>
    </w:p>
    <w:p w:rsidR="0075441B" w:rsidRDefault="0075441B" w:rsidP="005970C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/>
          <w:spacing w:val="2"/>
          <w:szCs w:val="28"/>
        </w:rPr>
      </w:pPr>
      <w:r>
        <w:rPr>
          <w:color w:val="000000"/>
          <w:spacing w:val="2"/>
          <w:szCs w:val="28"/>
        </w:rPr>
        <w:t xml:space="preserve">ФЗ-38 </w:t>
      </w:r>
      <w:r w:rsidR="001861B8" w:rsidRPr="004D36E9">
        <w:rPr>
          <w:color w:val="000000"/>
          <w:spacing w:val="2"/>
          <w:szCs w:val="28"/>
        </w:rPr>
        <w:t>"</w:t>
      </w:r>
      <w:r>
        <w:rPr>
          <w:color w:val="000000"/>
          <w:spacing w:val="2"/>
          <w:szCs w:val="28"/>
        </w:rPr>
        <w:t>О рекламе</w:t>
      </w:r>
      <w:r w:rsidR="001861B8" w:rsidRPr="004D36E9">
        <w:rPr>
          <w:color w:val="000000"/>
          <w:spacing w:val="2"/>
          <w:szCs w:val="28"/>
        </w:rPr>
        <w:t>"</w:t>
      </w:r>
    </w:p>
    <w:p w:rsidR="00E46D9D" w:rsidRDefault="00E46D9D" w:rsidP="00E46D9D">
      <w:pPr>
        <w:pStyle w:val="1"/>
        <w:jc w:val="center"/>
      </w:pPr>
      <w:r>
        <w:t>ДО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6D9D" w:rsidTr="0077315D">
        <w:tc>
          <w:tcPr>
            <w:tcW w:w="4672" w:type="dxa"/>
          </w:tcPr>
          <w:p w:rsidR="00E46D9D" w:rsidRDefault="00E46D9D" w:rsidP="0077315D">
            <w:r>
              <w:t>Наименование федеральных законов</w:t>
            </w:r>
          </w:p>
        </w:tc>
        <w:tc>
          <w:tcPr>
            <w:tcW w:w="4673" w:type="dxa"/>
          </w:tcPr>
          <w:p w:rsidR="00E46D9D" w:rsidRDefault="00E46D9D" w:rsidP="0077315D">
            <w:r>
              <w:t>Основные положения НПА</w:t>
            </w:r>
          </w:p>
        </w:tc>
      </w:tr>
      <w:tr w:rsidR="00E46D9D" w:rsidTr="0077315D">
        <w:tc>
          <w:tcPr>
            <w:tcW w:w="4672" w:type="dxa"/>
          </w:tcPr>
          <w:p w:rsidR="00E46D9D" w:rsidRPr="00E46D9D" w:rsidRDefault="00E46D9D" w:rsidP="0077315D">
            <w:r w:rsidRPr="00173270">
              <w:t xml:space="preserve">Федеральный закон </w:t>
            </w:r>
            <w:r w:rsidR="004D616C">
              <w:t xml:space="preserve">149 </w:t>
            </w:r>
            <w:r w:rsidRPr="00173270">
              <w:t>«Об информации, информационных технологиях и о защите информации»</w:t>
            </w:r>
          </w:p>
        </w:tc>
        <w:tc>
          <w:tcPr>
            <w:tcW w:w="4673" w:type="dxa"/>
          </w:tcPr>
          <w:p w:rsidR="00E46D9D" w:rsidRDefault="00E46D9D" w:rsidP="0077315D">
            <w:r>
              <w:t>Настоящий Федеральный закон регулирует отношения, возникающие при:</w:t>
            </w:r>
          </w:p>
          <w:p w:rsidR="00E46D9D" w:rsidRDefault="00E46D9D" w:rsidP="0077315D"/>
          <w:p w:rsidR="00E46D9D" w:rsidRDefault="00E46D9D" w:rsidP="0077315D">
            <w:r>
              <w:lastRenderedPageBreak/>
              <w:t>1) осуществлении права на поиск, получение, передачу, производство и распространение информации;</w:t>
            </w:r>
          </w:p>
          <w:p w:rsidR="00E46D9D" w:rsidRDefault="00E46D9D" w:rsidP="0077315D"/>
          <w:p w:rsidR="00E46D9D" w:rsidRDefault="00E46D9D" w:rsidP="0077315D">
            <w:r>
              <w:t>2) применении информационных технологий;</w:t>
            </w:r>
          </w:p>
          <w:p w:rsidR="00E46D9D" w:rsidRDefault="00E46D9D" w:rsidP="0077315D"/>
          <w:p w:rsidR="00E46D9D" w:rsidRDefault="00E46D9D" w:rsidP="0077315D">
            <w:r>
              <w:t>3) обеспечении защиты информации.</w:t>
            </w:r>
          </w:p>
          <w:p w:rsidR="00E46D9D" w:rsidRDefault="00E46D9D" w:rsidP="0077315D"/>
          <w:p w:rsidR="00E46D9D" w:rsidRDefault="00E46D9D" w:rsidP="0077315D">
            <w:r>
              <w:t>2. Положения настоящего Федерального закона не распространяются на отношения, возникающие при правовой охране результатов интеллектуальной деятельности и приравненных к ним средств индивидуализации, за исключением случаев, предусмотренных настоящим Федеральным законом.</w:t>
            </w:r>
          </w:p>
        </w:tc>
      </w:tr>
      <w:tr w:rsidR="00E46D9D" w:rsidTr="0077315D">
        <w:tc>
          <w:tcPr>
            <w:tcW w:w="4672" w:type="dxa"/>
          </w:tcPr>
          <w:p w:rsidR="00E46D9D" w:rsidRDefault="00E46D9D" w:rsidP="0077315D">
            <w:r>
              <w:lastRenderedPageBreak/>
              <w:t>Федеральный закон</w:t>
            </w:r>
            <w:r w:rsidR="004D616C">
              <w:t xml:space="preserve"> 63</w:t>
            </w:r>
            <w:r w:rsidRPr="00173270">
              <w:t xml:space="preserve"> </w:t>
            </w:r>
            <w:r>
              <w:t>«Об</w:t>
            </w:r>
          </w:p>
          <w:p w:rsidR="00E46D9D" w:rsidRDefault="00E46D9D" w:rsidP="0077315D">
            <w:r>
              <w:t>электронной подписи»</w:t>
            </w:r>
          </w:p>
        </w:tc>
        <w:tc>
          <w:tcPr>
            <w:tcW w:w="4673" w:type="dxa"/>
          </w:tcPr>
          <w:p w:rsidR="00E46D9D" w:rsidRDefault="00E46D9D" w:rsidP="0077315D">
            <w:r w:rsidRPr="009A7F6C">
              <w:t>Настоящий Федеральный закон регулирует отношения в области использования электронных подписей при совершении гражданско-правовых сделок, оказании государственных и муниципальных услуг, исполнении государственных и муниципальных функций, при совершении иных юридически значимых действий, в том числе в случаях, установленных другими федеральными законами.</w:t>
            </w:r>
          </w:p>
        </w:tc>
      </w:tr>
      <w:tr w:rsidR="00E46D9D" w:rsidTr="0077315D">
        <w:tc>
          <w:tcPr>
            <w:tcW w:w="4672" w:type="dxa"/>
          </w:tcPr>
          <w:p w:rsidR="00E46D9D" w:rsidRDefault="00E46D9D" w:rsidP="0077315D">
            <w:r>
              <w:t xml:space="preserve">Федеральный закон </w:t>
            </w:r>
            <w:r w:rsidR="004D616C">
              <w:t xml:space="preserve">152 </w:t>
            </w:r>
            <w:r>
              <w:t>«О</w:t>
            </w:r>
          </w:p>
          <w:p w:rsidR="00E46D9D" w:rsidRDefault="00E46D9D" w:rsidP="0077315D">
            <w:r>
              <w:t>персональных данных»</w:t>
            </w:r>
          </w:p>
        </w:tc>
        <w:tc>
          <w:tcPr>
            <w:tcW w:w="4673" w:type="dxa"/>
          </w:tcPr>
          <w:p w:rsidR="00E46D9D" w:rsidRDefault="00E46D9D" w:rsidP="0077315D">
            <w:r w:rsidRPr="009A7F6C">
              <w:t>Настоящим Федеральным законом регулируются отношения, связанные с обработкой персональных данных, осуществляемой федеральными органами государственной власти, органами государственной власти субъектов Российской Федерации, иными государственными органами (далее - государственные органы), органами местного самоуправления, иными муниципальными органами (далее - муниципальные органы), юридическими лицами и физическими лицами с использованием средств автоматизации, в том числе в информационно-телекоммуникационных сетях, или без использования таких средств, если обработка персональных данных без использования таких средств соответствует характеру действий (операций), совершаемых с персональными данными с использованием средств автоматизации, то есть позволяет осуществлять в соответствии с заданным алгоритмом поиск персональных данных, зафиксированных на материальном носителе и содержащихся в картотеках или иных систематизированных собраниях персональных данных, и (или) доступ к таким персональным данным.</w:t>
            </w:r>
          </w:p>
        </w:tc>
      </w:tr>
      <w:tr w:rsidR="00E46D9D" w:rsidTr="0077315D">
        <w:tc>
          <w:tcPr>
            <w:tcW w:w="4672" w:type="dxa"/>
          </w:tcPr>
          <w:p w:rsidR="00E46D9D" w:rsidRDefault="00E46D9D" w:rsidP="0077315D">
            <w:r w:rsidRPr="00173270">
              <w:t xml:space="preserve">Федеральный закон </w:t>
            </w:r>
            <w:r w:rsidR="004D616C">
              <w:t xml:space="preserve">126 </w:t>
            </w:r>
            <w:r w:rsidRPr="00173270">
              <w:t>«О связи»</w:t>
            </w:r>
          </w:p>
        </w:tc>
        <w:tc>
          <w:tcPr>
            <w:tcW w:w="4673" w:type="dxa"/>
          </w:tcPr>
          <w:p w:rsidR="00E46D9D" w:rsidRDefault="00E46D9D" w:rsidP="0077315D">
            <w:r w:rsidRPr="009A7F6C">
              <w:t xml:space="preserve">Настоящий Федеральный закон устанавливает правовые основы деятельности в области связи на территории Российской Федерации и </w:t>
            </w:r>
            <w:r w:rsidRPr="009A7F6C">
              <w:lastRenderedPageBreak/>
              <w:t>на находящихся под юрисдикцией Российской Федерации территориях, определяет полномочия органов государственной власти в области связи, а также права и обязанности лиц, участвующих в указанной деятельности или пользующихся услугами связи.</w:t>
            </w:r>
          </w:p>
        </w:tc>
      </w:tr>
      <w:tr w:rsidR="00E46D9D" w:rsidTr="0077315D">
        <w:tc>
          <w:tcPr>
            <w:tcW w:w="4672" w:type="dxa"/>
          </w:tcPr>
          <w:p w:rsidR="00E46D9D" w:rsidRDefault="00E46D9D" w:rsidP="0077315D">
            <w:r>
              <w:lastRenderedPageBreak/>
              <w:t xml:space="preserve">Федеральный закон </w:t>
            </w:r>
            <w:r w:rsidR="005B15B4">
              <w:t xml:space="preserve">38 </w:t>
            </w:r>
            <w:r>
              <w:t>«О</w:t>
            </w:r>
          </w:p>
          <w:p w:rsidR="00E46D9D" w:rsidRDefault="00E46D9D" w:rsidP="0077315D">
            <w:r>
              <w:t>рекламе»</w:t>
            </w:r>
          </w:p>
        </w:tc>
        <w:tc>
          <w:tcPr>
            <w:tcW w:w="4673" w:type="dxa"/>
          </w:tcPr>
          <w:p w:rsidR="00E46D9D" w:rsidRDefault="00E46D9D" w:rsidP="0077315D">
            <w:r w:rsidRPr="009A7F6C">
              <w:t>Целями настоящего Федерального закона являются развитие рынков товаров, работ и услуг на основе соблюдения принципов добросовестной конкуренции, обеспечение в Российской Федерации единства экономического пространства, реализация права потребителей на получение добросовестной и достоверной рекламы, создание благоприятных условий для производства и распространения социальной рекламы, предупреждение нарушения законодательства Российской Федерации о рекламе, а также пресечение фактов ненадлежащей рекламы.</w:t>
            </w:r>
          </w:p>
        </w:tc>
      </w:tr>
      <w:tr w:rsidR="00E46D9D" w:rsidTr="0077315D">
        <w:tc>
          <w:tcPr>
            <w:tcW w:w="4672" w:type="dxa"/>
          </w:tcPr>
          <w:p w:rsidR="00E46D9D" w:rsidRDefault="00E46D9D" w:rsidP="0077315D">
            <w:r>
              <w:t xml:space="preserve">Федеральный закон </w:t>
            </w:r>
            <w:r w:rsidR="00CE3558">
              <w:t xml:space="preserve">436 </w:t>
            </w:r>
            <w:r>
              <w:t>«О защите</w:t>
            </w:r>
          </w:p>
          <w:p w:rsidR="00E46D9D" w:rsidRDefault="00E46D9D" w:rsidP="0077315D">
            <w:r>
              <w:t>детей от информации,</w:t>
            </w:r>
          </w:p>
          <w:p w:rsidR="00E46D9D" w:rsidRDefault="00E46D9D" w:rsidP="0077315D">
            <w:r>
              <w:t>причиняющей вред их здоровью</w:t>
            </w:r>
          </w:p>
          <w:p w:rsidR="00E46D9D" w:rsidRDefault="00E46D9D" w:rsidP="0077315D">
            <w:r>
              <w:t>и развитию»</w:t>
            </w:r>
          </w:p>
        </w:tc>
        <w:tc>
          <w:tcPr>
            <w:tcW w:w="4673" w:type="dxa"/>
          </w:tcPr>
          <w:p w:rsidR="00E46D9D" w:rsidRDefault="00E46D9D" w:rsidP="0077315D">
            <w:r>
              <w:t>Настоящий Федеральный закон регулирует отношения, связанные с защитой детей от информации, причиняющей вред их здоровью и (или) развитию, в том числе от такой информации, содержащейся в информационной продукции.</w:t>
            </w:r>
          </w:p>
          <w:p w:rsidR="00E46D9D" w:rsidRDefault="00E46D9D" w:rsidP="0077315D">
            <w:r>
              <w:t>2. Настоящий Федеральный закон не распространяется на отношения в сфере:</w:t>
            </w:r>
          </w:p>
          <w:p w:rsidR="00E46D9D" w:rsidRDefault="00E46D9D" w:rsidP="0077315D">
            <w:r>
              <w:t>1) оборота информационной продукции, содержащей научную, научно-техническую, статистическую информацию;</w:t>
            </w:r>
          </w:p>
          <w:p w:rsidR="00E46D9D" w:rsidRDefault="00E46D9D" w:rsidP="0077315D">
            <w:r>
              <w:t>2) распространения информации, недопустимость ограничения доступа к которой установлена Федеральным законом от 27 июля 2006 года N 149-ФЗ "Об информации, информационных технологиях и о защите информации" и другими федеральными законами;</w:t>
            </w:r>
          </w:p>
          <w:p w:rsidR="00E46D9D" w:rsidRDefault="00E46D9D" w:rsidP="0077315D">
            <w:r>
              <w:t>3) оборота информационной продукции, имеющей значительную историческую, художественную или иную культурную ценность для общества;</w:t>
            </w:r>
          </w:p>
          <w:p w:rsidR="00E46D9D" w:rsidRDefault="00E46D9D" w:rsidP="0077315D">
            <w:r>
              <w:t>4) рекламы.</w:t>
            </w:r>
          </w:p>
        </w:tc>
      </w:tr>
      <w:tr w:rsidR="00E46D9D" w:rsidTr="0077315D">
        <w:tc>
          <w:tcPr>
            <w:tcW w:w="4672" w:type="dxa"/>
          </w:tcPr>
          <w:p w:rsidR="00E46D9D" w:rsidRDefault="00E46D9D" w:rsidP="0077315D">
            <w:r>
              <w:t>Закона РФ «О средствах</w:t>
            </w:r>
          </w:p>
          <w:p w:rsidR="00E46D9D" w:rsidRDefault="00E46D9D" w:rsidP="0077315D">
            <w:r>
              <w:t>массовой информации»</w:t>
            </w:r>
          </w:p>
        </w:tc>
        <w:tc>
          <w:tcPr>
            <w:tcW w:w="4673" w:type="dxa"/>
          </w:tcPr>
          <w:p w:rsidR="00E46D9D" w:rsidRDefault="00E46D9D" w:rsidP="0077315D">
            <w:r w:rsidRPr="009A7F6C">
              <w:t>нормативно-правовой акт, регулирующий отношения между участниками производства массовой информации в России: между обществом и СМИ; государством и СМИ; учредителем, издателем и редакцией СМИ; редакцией и автором; редакцией, автором и «действующими лицами» публикации; редакцией, автором и источником информации; СМИ и гражданами РФ и другие.</w:t>
            </w:r>
          </w:p>
        </w:tc>
      </w:tr>
    </w:tbl>
    <w:p w:rsidR="00E46D9D" w:rsidRDefault="00E46D9D" w:rsidP="00E46D9D"/>
    <w:p w:rsidR="00094FA9" w:rsidRDefault="00094FA9" w:rsidP="00094FA9">
      <w:pPr>
        <w:pStyle w:val="1"/>
        <w:jc w:val="center"/>
      </w:pPr>
      <w:r>
        <w:lastRenderedPageBreak/>
        <w:t>ДО 4</w:t>
      </w:r>
    </w:p>
    <w:p w:rsidR="00094FA9" w:rsidRDefault="00094FA9" w:rsidP="00094FA9">
      <w:pPr>
        <w:pStyle w:val="2"/>
        <w:jc w:val="center"/>
      </w:pPr>
      <w:r>
        <w:t>Задание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73FC" w:rsidTr="009073FC">
        <w:tc>
          <w:tcPr>
            <w:tcW w:w="4672" w:type="dxa"/>
          </w:tcPr>
          <w:p w:rsidR="009073FC" w:rsidRDefault="009073FC" w:rsidP="009073FC">
            <w:r w:rsidRPr="009073FC">
              <w:t>Договор на разработку программного обеспечени</w:t>
            </w:r>
            <w:r>
              <w:t>я (между юрлицами/физлицом и юрлицом)</w:t>
            </w:r>
          </w:p>
        </w:tc>
        <w:tc>
          <w:tcPr>
            <w:tcW w:w="4673" w:type="dxa"/>
          </w:tcPr>
          <w:p w:rsidR="009073FC" w:rsidRDefault="0065362E" w:rsidP="004E18E2">
            <w:r>
              <w:t>Договор</w:t>
            </w:r>
            <w:r w:rsidRPr="0065362E">
              <w:t>, в рамках которого лицо может получить новое ПО, разработанное под свои тр</w:t>
            </w:r>
            <w:r w:rsidR="004E18E2">
              <w:t>ебования, а также права на него</w:t>
            </w:r>
          </w:p>
        </w:tc>
      </w:tr>
      <w:tr w:rsidR="009073FC" w:rsidTr="009073FC">
        <w:tc>
          <w:tcPr>
            <w:tcW w:w="4672" w:type="dxa"/>
          </w:tcPr>
          <w:p w:rsidR="009073FC" w:rsidRDefault="009073FC" w:rsidP="009073FC">
            <w:r w:rsidRPr="009073FC">
              <w:t>Пользовательские соглашения</w:t>
            </w:r>
          </w:p>
        </w:tc>
        <w:tc>
          <w:tcPr>
            <w:tcW w:w="4673" w:type="dxa"/>
          </w:tcPr>
          <w:p w:rsidR="009073FC" w:rsidRDefault="00B62A21" w:rsidP="009073FC">
            <w:r w:rsidRPr="00B62A21">
              <w:t>Важный атрибут любого ПО, регламентирующий права пользователя (например, произведение, запрет на модификацию и другие)</w:t>
            </w:r>
          </w:p>
        </w:tc>
      </w:tr>
      <w:tr w:rsidR="009073FC" w:rsidTr="009073FC">
        <w:tc>
          <w:tcPr>
            <w:tcW w:w="4672" w:type="dxa"/>
          </w:tcPr>
          <w:p w:rsidR="009073FC" w:rsidRDefault="00162060" w:rsidP="009073FC">
            <w:r>
              <w:t>Л</w:t>
            </w:r>
            <w:r w:rsidR="009073FC" w:rsidRPr="009073FC">
              <w:t>ицензия</w:t>
            </w:r>
          </w:p>
        </w:tc>
        <w:tc>
          <w:tcPr>
            <w:tcW w:w="4673" w:type="dxa"/>
          </w:tcPr>
          <w:p w:rsidR="00013842" w:rsidRDefault="00162060" w:rsidP="009073FC">
            <w:r w:rsidRPr="00162060">
              <w:t>Лицензия предполагает предоставление лицензиату определенного договором объема прав использования программного обеспечения при сохранении исключительного права за лицензиаром. Права предоставляются на определенный в договоре срок, на определенной территории, за определенную сторонами цену (вознаграждение лицензиара).</w:t>
            </w:r>
          </w:p>
        </w:tc>
      </w:tr>
      <w:tr w:rsidR="009073FC" w:rsidTr="009073FC">
        <w:tc>
          <w:tcPr>
            <w:tcW w:w="4672" w:type="dxa"/>
          </w:tcPr>
          <w:p w:rsidR="009073FC" w:rsidRDefault="009073FC" w:rsidP="009073FC">
            <w:r w:rsidRPr="009073FC">
              <w:t>Договор сопровождения (техподдержки) ПО</w:t>
            </w:r>
          </w:p>
        </w:tc>
        <w:tc>
          <w:tcPr>
            <w:tcW w:w="4673" w:type="dxa"/>
          </w:tcPr>
          <w:p w:rsidR="009073FC" w:rsidRDefault="0065362E" w:rsidP="009073FC">
            <w:r w:rsidRPr="0065362E">
              <w:t>Договор, который практически всегда заключается после приобретения ПО (особенно если приобретается лишь лицензия, а не исключительное право). В рамках этого договора заказчику как минимум обеспечивается работоспособность ПО и даются консультации по вопросам использования, в максимальном варианте ПО развивается, настраивается и дорабатывается по запросам заказчика.</w:t>
            </w:r>
          </w:p>
        </w:tc>
      </w:tr>
      <w:tr w:rsidR="009073FC" w:rsidTr="009073FC">
        <w:tc>
          <w:tcPr>
            <w:tcW w:w="4672" w:type="dxa"/>
          </w:tcPr>
          <w:p w:rsidR="009073FC" w:rsidRDefault="009073FC" w:rsidP="009073FC">
            <w:r w:rsidRPr="009073FC">
              <w:t>Договор настройки/интеграции (внедрения) ПО</w:t>
            </w:r>
          </w:p>
        </w:tc>
        <w:tc>
          <w:tcPr>
            <w:tcW w:w="4673" w:type="dxa"/>
          </w:tcPr>
          <w:p w:rsidR="009073FC" w:rsidRDefault="00162060" w:rsidP="009073FC">
            <w:r w:rsidRPr="00162060">
              <w:t>Оказание услуг по внесению в ПО изменений, осуществляемых исключительно в целях функционирования программы для ЭВМ или базы данных на конкретных технических средствах пользователя или под управлением конкретных программ пользователя.</w:t>
            </w:r>
          </w:p>
        </w:tc>
      </w:tr>
      <w:tr w:rsidR="009073FC" w:rsidTr="009073FC">
        <w:tc>
          <w:tcPr>
            <w:tcW w:w="4672" w:type="dxa"/>
          </w:tcPr>
          <w:p w:rsidR="009073FC" w:rsidRDefault="009073FC" w:rsidP="009073FC">
            <w:r w:rsidRPr="009073FC">
              <w:t>Договор по модификации (доработке) ПО</w:t>
            </w:r>
          </w:p>
        </w:tc>
        <w:tc>
          <w:tcPr>
            <w:tcW w:w="4673" w:type="dxa"/>
          </w:tcPr>
          <w:p w:rsidR="009073FC" w:rsidRDefault="0065362E" w:rsidP="0065362E">
            <w:r>
              <w:t>Заключается для оказания услуг</w:t>
            </w:r>
            <w:r w:rsidRPr="0065362E">
              <w:t xml:space="preserve">, например, по миграции программного обеспечения с одного языка программирования на другой. </w:t>
            </w:r>
            <w:r>
              <w:t>В</w:t>
            </w:r>
            <w:r w:rsidRPr="0065362E">
              <w:t>ажно предусмотреть, каким образом будут предоставляться доступы к исходной информации, каким образом будет происходить миграция и кто станет правообладателем нового модифицированного продукта.</w:t>
            </w:r>
          </w:p>
        </w:tc>
      </w:tr>
      <w:tr w:rsidR="009073FC" w:rsidTr="009073FC">
        <w:tc>
          <w:tcPr>
            <w:tcW w:w="4672" w:type="dxa"/>
          </w:tcPr>
          <w:p w:rsidR="009073FC" w:rsidRDefault="009073FC" w:rsidP="009073FC">
            <w:r>
              <w:t>реализация ПО</w:t>
            </w:r>
          </w:p>
        </w:tc>
        <w:tc>
          <w:tcPr>
            <w:tcW w:w="4673" w:type="dxa"/>
          </w:tcPr>
          <w:p w:rsidR="009073FC" w:rsidRDefault="004F4D43" w:rsidP="009073FC">
            <w:r w:rsidRPr="004F4D43">
              <w:t>договор предусматривает передачу экземпляра программы, права на ее использование предоставляются по отдельному лицензионному договору, заключаемому пользователем непосредственно с правообладателем или его лицензиатом.</w:t>
            </w:r>
          </w:p>
        </w:tc>
      </w:tr>
    </w:tbl>
    <w:p w:rsidR="001170A8" w:rsidRDefault="001170A8" w:rsidP="001170A8">
      <w:pPr>
        <w:pStyle w:val="2"/>
        <w:jc w:val="center"/>
      </w:pPr>
      <w:r>
        <w:t>Задание 2</w:t>
      </w:r>
    </w:p>
    <w:p w:rsidR="001170A8" w:rsidRDefault="001170A8">
      <w:r>
        <w:br w:type="page"/>
      </w:r>
    </w:p>
    <w:p w:rsidR="001170A8" w:rsidRPr="00B92E39" w:rsidRDefault="001170A8" w:rsidP="001170A8">
      <w:pPr>
        <w:pStyle w:val="a9"/>
        <w:rPr>
          <w:sz w:val="24"/>
          <w:szCs w:val="24"/>
        </w:rPr>
      </w:pPr>
      <w:r w:rsidRPr="00BE4A0D">
        <w:rPr>
          <w:sz w:val="24"/>
          <w:szCs w:val="24"/>
        </w:rPr>
        <w:lastRenderedPageBreak/>
        <w:t>ДОГОВОР № </w:t>
      </w:r>
      <w:r w:rsidRPr="00B92E39">
        <w:rPr>
          <w:sz w:val="24"/>
          <w:szCs w:val="24"/>
        </w:rPr>
        <w:t>________________</w:t>
      </w:r>
    </w:p>
    <w:p w:rsidR="001170A8" w:rsidRPr="00BE4A0D" w:rsidRDefault="001170A8" w:rsidP="001170A8">
      <w:pPr>
        <w:tabs>
          <w:tab w:val="right" w:pos="9540"/>
        </w:tabs>
        <w:spacing w:before="240" w:after="120"/>
        <w:jc w:val="both"/>
      </w:pPr>
      <w:r w:rsidRPr="00BE4A0D">
        <w:t>г. Москва</w:t>
      </w:r>
      <w:r w:rsidRPr="00BE4A0D">
        <w:rPr>
          <w:i/>
        </w:rPr>
        <w:tab/>
      </w:r>
      <w:r w:rsidRPr="00BE4A0D">
        <w:t xml:space="preserve">“ ___ ” </w:t>
      </w:r>
      <w:r w:rsidRPr="00B92E39">
        <w:t>___________</w:t>
      </w:r>
      <w:r w:rsidRPr="00BE4A0D">
        <w:t xml:space="preserve"> 20</w:t>
      </w:r>
      <w:r w:rsidRPr="00B92E39">
        <w:t>___</w:t>
      </w:r>
      <w:r w:rsidRPr="00BE4A0D">
        <w:t xml:space="preserve"> г.</w:t>
      </w:r>
    </w:p>
    <w:p w:rsidR="001170A8" w:rsidRPr="00BE4A0D" w:rsidRDefault="001170A8" w:rsidP="001170A8">
      <w:pPr>
        <w:pStyle w:val="3"/>
        <w:ind w:firstLine="720"/>
      </w:pPr>
      <w:r w:rsidRPr="00B92E39">
        <w:t>______________________</w:t>
      </w:r>
      <w:r w:rsidRPr="00BE4A0D">
        <w:t xml:space="preserve">, именуемое в дальнейшем – Исполнитель, в лице </w:t>
      </w:r>
      <w:r w:rsidRPr="00B92E39">
        <w:t>______________________</w:t>
      </w:r>
      <w:r w:rsidRPr="00BE4A0D">
        <w:t xml:space="preserve">, действующего на основании </w:t>
      </w:r>
      <w:r w:rsidRPr="00B92E39">
        <w:t>__________</w:t>
      </w:r>
      <w:r w:rsidRPr="00BE4A0D">
        <w:t xml:space="preserve">, с одной стороны, и </w:t>
      </w:r>
      <w:r w:rsidRPr="00B92E39">
        <w:t>______________________</w:t>
      </w:r>
      <w:r w:rsidRPr="00BE4A0D">
        <w:t xml:space="preserve">, именуемая в дальнейшем «Заказчик», в лице </w:t>
      </w:r>
      <w:r w:rsidRPr="00B92E39">
        <w:t>______________________</w:t>
      </w:r>
      <w:r w:rsidRPr="00BE4A0D">
        <w:t xml:space="preserve">, действующего на основании </w:t>
      </w:r>
      <w:r w:rsidRPr="00B92E39">
        <w:t>__________</w:t>
      </w:r>
      <w:r w:rsidRPr="00BE4A0D">
        <w:t>, с другой стороны, совместно именуемые - Стороны, заключили настоящий договор (далее - Договор) о нижеследующем:</w:t>
      </w:r>
    </w:p>
    <w:p w:rsidR="001170A8" w:rsidRPr="00BE4A0D" w:rsidRDefault="001170A8" w:rsidP="001170A8">
      <w:pPr>
        <w:pStyle w:val="a"/>
      </w:pPr>
      <w:r w:rsidRPr="00BE4A0D">
        <w:t>ПРЕДМЕТ ДОГОВОРА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В соответствии с Договором Исполнитель обязуется </w:t>
      </w:r>
      <w:r>
        <w:t>оказать</w:t>
      </w:r>
      <w:r w:rsidRPr="00E237DD">
        <w:t xml:space="preserve"> для Заказчика комплекс </w:t>
      </w:r>
      <w:r>
        <w:t>услуг</w:t>
      </w:r>
      <w:r w:rsidRPr="00E237DD">
        <w:t xml:space="preserve"> (далее – </w:t>
      </w:r>
      <w:r>
        <w:t>Услуги</w:t>
      </w:r>
      <w:r w:rsidRPr="00E237DD">
        <w:t xml:space="preserve">) по разработке программного обеспечения для контроля реестра обязательств негосударственного пенсионного фонда перед застрахованными лицами (далее – Система) в соответствии с требованиями, приведенными в Приложении № 1 «Функциональные требования», включая разработку документации в объеме </w:t>
      </w:r>
      <w:r>
        <w:t>«</w:t>
      </w:r>
      <w:r w:rsidRPr="00E237DD">
        <w:t>Руководства пользователя».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Заказчик обязуется принять и оплатить </w:t>
      </w:r>
      <w:r>
        <w:t>Услуги</w:t>
      </w:r>
      <w:r w:rsidRPr="00E237DD">
        <w:t xml:space="preserve"> Исполнителя в порядке и на условиях, предусмотренных Договором. </w:t>
      </w:r>
    </w:p>
    <w:p w:rsidR="001170A8" w:rsidRPr="00E237DD" w:rsidRDefault="001170A8" w:rsidP="001170A8">
      <w:pPr>
        <w:pStyle w:val="a"/>
      </w:pPr>
      <w:r w:rsidRPr="00E237DD">
        <w:t>ОБЯЗАННОСТИ СТОРОН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>Исполнитель обязан:</w:t>
      </w:r>
    </w:p>
    <w:p w:rsidR="001170A8" w:rsidRPr="00E237DD" w:rsidRDefault="001170A8" w:rsidP="005970C7">
      <w:pPr>
        <w:numPr>
          <w:ilvl w:val="2"/>
          <w:numId w:val="36"/>
        </w:numPr>
        <w:spacing w:after="0" w:line="360" w:lineRule="auto"/>
        <w:jc w:val="both"/>
        <w:rPr>
          <w:spacing w:val="2"/>
        </w:rPr>
      </w:pPr>
      <w:r>
        <w:rPr>
          <w:spacing w:val="2"/>
        </w:rPr>
        <w:t>оказать</w:t>
      </w:r>
      <w:r w:rsidRPr="00E237DD">
        <w:rPr>
          <w:spacing w:val="2"/>
        </w:rPr>
        <w:t xml:space="preserve"> </w:t>
      </w:r>
      <w:r>
        <w:rPr>
          <w:spacing w:val="2"/>
        </w:rPr>
        <w:t>Услуги</w:t>
      </w:r>
      <w:r w:rsidRPr="00E237DD">
        <w:rPr>
          <w:spacing w:val="2"/>
        </w:rPr>
        <w:t xml:space="preserve"> надлежащего качества в объемах и в сроки, определенные Договором;</w:t>
      </w:r>
    </w:p>
    <w:p w:rsidR="001170A8" w:rsidRPr="00E237DD" w:rsidRDefault="001170A8" w:rsidP="005970C7">
      <w:pPr>
        <w:numPr>
          <w:ilvl w:val="2"/>
          <w:numId w:val="36"/>
        </w:numPr>
        <w:spacing w:after="0" w:line="360" w:lineRule="auto"/>
        <w:jc w:val="both"/>
        <w:rPr>
          <w:spacing w:val="2"/>
        </w:rPr>
      </w:pPr>
      <w:r w:rsidRPr="00E237DD">
        <w:rPr>
          <w:spacing w:val="2"/>
        </w:rPr>
        <w:t xml:space="preserve">своими силами и за свой счет устранять обнаруженные при </w:t>
      </w:r>
      <w:r>
        <w:rPr>
          <w:spacing w:val="2"/>
        </w:rPr>
        <w:t>оказании Услуг</w:t>
      </w:r>
      <w:r w:rsidRPr="00E237DD">
        <w:rPr>
          <w:spacing w:val="2"/>
        </w:rPr>
        <w:t xml:space="preserve"> и в их результатах недостатки;</w:t>
      </w:r>
    </w:p>
    <w:p w:rsidR="001170A8" w:rsidRPr="00E237DD" w:rsidRDefault="001170A8" w:rsidP="005970C7">
      <w:pPr>
        <w:numPr>
          <w:ilvl w:val="2"/>
          <w:numId w:val="36"/>
        </w:numPr>
        <w:spacing w:after="0" w:line="360" w:lineRule="auto"/>
        <w:jc w:val="both"/>
        <w:rPr>
          <w:spacing w:val="2"/>
        </w:rPr>
      </w:pPr>
      <w:r w:rsidRPr="00E237DD">
        <w:rPr>
          <w:spacing w:val="2"/>
        </w:rPr>
        <w:t>гарантировать Заказчику передачу полученного по Договору результата, не нарушающего исключительных прав третьих лиц.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>Заказчик обязан:</w:t>
      </w:r>
    </w:p>
    <w:p w:rsidR="001170A8" w:rsidRPr="00E237DD" w:rsidRDefault="001170A8" w:rsidP="005970C7">
      <w:pPr>
        <w:numPr>
          <w:ilvl w:val="2"/>
          <w:numId w:val="36"/>
        </w:numPr>
        <w:spacing w:after="0" w:line="360" w:lineRule="auto"/>
        <w:jc w:val="both"/>
        <w:rPr>
          <w:spacing w:val="2"/>
        </w:rPr>
      </w:pPr>
      <w:r w:rsidRPr="00E237DD">
        <w:rPr>
          <w:spacing w:val="2"/>
        </w:rPr>
        <w:t xml:space="preserve">принять </w:t>
      </w:r>
      <w:r>
        <w:rPr>
          <w:spacing w:val="2"/>
        </w:rPr>
        <w:t>Услуги</w:t>
      </w:r>
      <w:r w:rsidRPr="00E237DD">
        <w:rPr>
          <w:spacing w:val="2"/>
        </w:rPr>
        <w:t xml:space="preserve"> у Исполнителя в порядке и в сроки, предусмотренные Договором;</w:t>
      </w:r>
    </w:p>
    <w:p w:rsidR="001170A8" w:rsidRPr="00E237DD" w:rsidRDefault="001170A8" w:rsidP="005970C7">
      <w:pPr>
        <w:numPr>
          <w:ilvl w:val="2"/>
          <w:numId w:val="36"/>
        </w:numPr>
        <w:spacing w:after="0" w:line="360" w:lineRule="auto"/>
        <w:jc w:val="both"/>
        <w:rPr>
          <w:spacing w:val="2"/>
        </w:rPr>
      </w:pPr>
      <w:r w:rsidRPr="00E237DD">
        <w:rPr>
          <w:spacing w:val="2"/>
        </w:rPr>
        <w:t xml:space="preserve">произвести оплату </w:t>
      </w:r>
      <w:r>
        <w:rPr>
          <w:spacing w:val="2"/>
        </w:rPr>
        <w:t>Услуг</w:t>
      </w:r>
      <w:r w:rsidRPr="00E237DD">
        <w:rPr>
          <w:spacing w:val="2"/>
        </w:rPr>
        <w:t xml:space="preserve"> в порядке и в сроки, предусмотренные Договором;</w:t>
      </w:r>
    </w:p>
    <w:p w:rsidR="001170A8" w:rsidRPr="00B92E39" w:rsidRDefault="001170A8" w:rsidP="005970C7">
      <w:pPr>
        <w:numPr>
          <w:ilvl w:val="2"/>
          <w:numId w:val="36"/>
        </w:numPr>
        <w:spacing w:after="0" w:line="360" w:lineRule="auto"/>
        <w:jc w:val="both"/>
        <w:rPr>
          <w:spacing w:val="2"/>
        </w:rPr>
      </w:pPr>
      <w:r w:rsidRPr="00E237DD">
        <w:rPr>
          <w:spacing w:val="2"/>
        </w:rPr>
        <w:t>Предоставить необходимые ресурсы для приемки и внедрения Системы.</w:t>
      </w:r>
    </w:p>
    <w:p w:rsidR="001170A8" w:rsidRPr="00E237DD" w:rsidRDefault="001170A8" w:rsidP="001170A8">
      <w:pPr>
        <w:pStyle w:val="a"/>
      </w:pPr>
      <w:r w:rsidRPr="00E237DD">
        <w:t xml:space="preserve">СТОИМОСТЬ </w:t>
      </w:r>
      <w:r>
        <w:t>УСЛУГ</w:t>
      </w:r>
      <w:r w:rsidRPr="00E237DD">
        <w:t xml:space="preserve"> И ПОРЯДОК РАСЧЕТОВ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Общая стоимость </w:t>
      </w:r>
      <w:r>
        <w:t>Услуг</w:t>
      </w:r>
      <w:r w:rsidRPr="00E237DD">
        <w:t xml:space="preserve"> по Договору составляет </w:t>
      </w:r>
      <w:r w:rsidRPr="00B92E39">
        <w:t>_____________</w:t>
      </w:r>
      <w:r w:rsidRPr="00E237DD">
        <w:t xml:space="preserve"> (</w:t>
      </w:r>
      <w:r w:rsidRPr="00B92E39">
        <w:t>_____________</w:t>
      </w:r>
      <w:r w:rsidRPr="00E237DD">
        <w:t xml:space="preserve">) рублей, включая НДС (18%) в размере </w:t>
      </w:r>
      <w:r w:rsidRPr="00B92E39">
        <w:t>_____________</w:t>
      </w:r>
      <w:r w:rsidRPr="00E237DD">
        <w:t xml:space="preserve"> (</w:t>
      </w:r>
      <w:r w:rsidRPr="00B92E39">
        <w:t>_____________</w:t>
      </w:r>
      <w:r w:rsidRPr="00E237DD">
        <w:t>) рублей.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Оплата </w:t>
      </w:r>
      <w:r>
        <w:t>Услуг</w:t>
      </w:r>
      <w:r w:rsidRPr="00E237DD">
        <w:t xml:space="preserve"> по Договору осуществляется Заказчиком в следующем порядке: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Предварительная оплата </w:t>
      </w:r>
      <w:r>
        <w:t>Услуг</w:t>
      </w:r>
      <w:r w:rsidRPr="00E237DD">
        <w:t xml:space="preserve"> в размере 30% их стоимости, что составляет </w:t>
      </w:r>
      <w:r w:rsidRPr="00B92E39">
        <w:t>_____________</w:t>
      </w:r>
      <w:r w:rsidRPr="00E237DD">
        <w:t xml:space="preserve"> (</w:t>
      </w:r>
      <w:r w:rsidRPr="00B92E39">
        <w:t>_____________</w:t>
      </w:r>
      <w:r w:rsidRPr="00E237DD">
        <w:t xml:space="preserve">) рублей, включая НДС (18%) в размере </w:t>
      </w:r>
      <w:r w:rsidRPr="00B92E39">
        <w:t>_____________</w:t>
      </w:r>
      <w:r w:rsidRPr="00E237DD">
        <w:t xml:space="preserve"> (</w:t>
      </w:r>
      <w:r w:rsidRPr="00B92E39">
        <w:t>_____________</w:t>
      </w:r>
      <w:r w:rsidRPr="00E237DD">
        <w:t>) рублей, производится Заказчиком в течение 5 (пяти) рабочих дней от даты выставления Исполнителем счета. Исполнитель выставляет данный счет в течение 5 (пяти) рабочих дней от даты подписания Договора;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lastRenderedPageBreak/>
        <w:t xml:space="preserve">Оплата оставшейся части стоимости </w:t>
      </w:r>
      <w:r>
        <w:t>Услуг</w:t>
      </w:r>
      <w:r w:rsidRPr="00E237DD">
        <w:t>, что составляет</w:t>
      </w:r>
      <w:r w:rsidRPr="00E237DD" w:rsidDel="00264BBC">
        <w:t xml:space="preserve"> </w:t>
      </w:r>
      <w:r w:rsidRPr="00B92E39">
        <w:t>_____________</w:t>
      </w:r>
      <w:r w:rsidRPr="00E237DD">
        <w:t xml:space="preserve">  (</w:t>
      </w:r>
      <w:r w:rsidRPr="00B92E39">
        <w:t>_____________</w:t>
      </w:r>
      <w:r w:rsidRPr="00E237DD">
        <w:t xml:space="preserve">) рублей, включая НДС (18%) в размере </w:t>
      </w:r>
      <w:r w:rsidRPr="00B92E39">
        <w:t>_____________</w:t>
      </w:r>
      <w:r w:rsidRPr="00E237DD">
        <w:t xml:space="preserve"> (</w:t>
      </w:r>
      <w:r w:rsidRPr="00B92E39">
        <w:t>_____________</w:t>
      </w:r>
      <w:r w:rsidRPr="00E237DD">
        <w:t xml:space="preserve">) рублей, производится Заказчиком в течение 5 (пяти) рабочих дней со дня получения счета Исполнителя. Исполнитель выставляет счет в течение 5 (пяти) дней со дня подписания Акта сдачи-приемки </w:t>
      </w:r>
      <w:r>
        <w:t>оказанных Услуг</w:t>
      </w:r>
      <w:r w:rsidRPr="00E237DD">
        <w:t xml:space="preserve"> по Договору (далее – Акт) обеими Сторонами.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Обязательство Заказчика по оплате </w:t>
      </w:r>
      <w:r>
        <w:t>Услуг</w:t>
      </w:r>
      <w:r w:rsidRPr="00E237DD">
        <w:t>, указанных в разделе 1 Договора, считается исполненным с момента списания денежных средств с его счета.</w:t>
      </w:r>
    </w:p>
    <w:p w:rsidR="001170A8" w:rsidRPr="00E237DD" w:rsidRDefault="001170A8" w:rsidP="001170A8">
      <w:pPr>
        <w:pStyle w:val="a"/>
      </w:pPr>
      <w:r w:rsidRPr="00E237DD">
        <w:t xml:space="preserve">СРОКИ И ПОРЯДОК СДАЧИ-ПРИЕМКИ </w:t>
      </w:r>
      <w:r>
        <w:t>УСЛУГ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993"/>
          <w:tab w:val="left" w:pos="1134"/>
        </w:tabs>
        <w:spacing w:after="0" w:line="360" w:lineRule="auto"/>
        <w:ind w:left="0" w:firstLine="720"/>
        <w:jc w:val="both"/>
      </w:pPr>
      <w:r w:rsidRPr="00E237DD">
        <w:t xml:space="preserve">Исполнитель обязуется </w:t>
      </w:r>
      <w:r>
        <w:t>оказать</w:t>
      </w:r>
      <w:r w:rsidRPr="00E237DD">
        <w:t xml:space="preserve"> </w:t>
      </w:r>
      <w:r>
        <w:t>Услуги</w:t>
      </w:r>
      <w:r w:rsidRPr="00E237DD">
        <w:t xml:space="preserve"> по разработке ПО, предоставить СD-носитель с ПО и документацию на ПО в срок до </w:t>
      </w:r>
      <w:r w:rsidRPr="00AA4D03">
        <w:t>____________________</w:t>
      </w:r>
      <w:r w:rsidRPr="00E237DD">
        <w:t>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993"/>
          <w:tab w:val="left" w:pos="1134"/>
        </w:tabs>
        <w:spacing w:after="0" w:line="360" w:lineRule="auto"/>
        <w:ind w:left="0" w:firstLine="720"/>
        <w:jc w:val="both"/>
      </w:pPr>
      <w:r w:rsidRPr="00E237DD">
        <w:t xml:space="preserve">Сдача-приемка </w:t>
      </w:r>
      <w:r>
        <w:t>Услуг</w:t>
      </w:r>
      <w:r w:rsidRPr="00E237DD">
        <w:t xml:space="preserve"> осуществляется путем подписания Сторонами Акта.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993"/>
          <w:tab w:val="left" w:pos="1134"/>
        </w:tabs>
        <w:spacing w:after="0" w:line="360" w:lineRule="auto"/>
        <w:ind w:left="0" w:firstLine="720"/>
        <w:jc w:val="both"/>
      </w:pPr>
      <w:r w:rsidRPr="00E237DD">
        <w:t xml:space="preserve">После получения от Исполнителя CD-носителя с Системой и Документацией и двух экземпляров Акта, подписанного сторонами, Заказчик в течение 10 (десяти) рабочих дней обязан либо подписать Акт и направить Исполнителю подписанный экземпляр Акта, либо дать мотивированный отказ от принятия результатов </w:t>
      </w:r>
      <w:r>
        <w:t>Услуг</w:t>
      </w:r>
      <w:r w:rsidRPr="00E237DD">
        <w:t xml:space="preserve"> с полным перечнем необходимых доработок или изменений.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993"/>
          <w:tab w:val="left" w:pos="1134"/>
        </w:tabs>
        <w:spacing w:after="0" w:line="360" w:lineRule="auto"/>
        <w:ind w:left="0" w:firstLine="720"/>
        <w:jc w:val="both"/>
      </w:pPr>
      <w:r w:rsidRPr="00E237DD">
        <w:t xml:space="preserve">Если отказ от принятия результатов </w:t>
      </w:r>
      <w:r>
        <w:t>Услуг</w:t>
      </w:r>
      <w:r w:rsidRPr="00E237DD">
        <w:t xml:space="preserve"> обусловлен несоответствием Системы требованиям, приведенным в Приложении №1 Договора, Исполнитель обязан за свой счет в течение согласованного Сторонами срока исправить допущенные несоответствия.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993"/>
          <w:tab w:val="left" w:pos="1134"/>
        </w:tabs>
        <w:spacing w:after="0" w:line="360" w:lineRule="auto"/>
        <w:ind w:left="0" w:firstLine="720"/>
        <w:jc w:val="both"/>
      </w:pPr>
      <w:r w:rsidRPr="00E237DD">
        <w:t xml:space="preserve">Если отказ от принятия результатов </w:t>
      </w:r>
      <w:r>
        <w:t>Услуг</w:t>
      </w:r>
      <w:r w:rsidRPr="00E237DD">
        <w:t xml:space="preserve"> обусловлен желанием Заказчика внести изменения в требования, приведенные в Приложении №1 Договора, или другими причинами, отличными от описанных в пункте 4.4 Договора, то такой отказ трактуется в соответствии с разделом 8 Договора и внесение требуемых изменений осуществляется в соответствии с п. 8.4 Договора.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Датой окончания </w:t>
      </w:r>
      <w:r>
        <w:t>оказания</w:t>
      </w:r>
      <w:r w:rsidRPr="00E237DD">
        <w:t xml:space="preserve"> Исполнителем </w:t>
      </w:r>
      <w:r>
        <w:t>Услуг</w:t>
      </w:r>
      <w:r w:rsidRPr="00E237DD">
        <w:t xml:space="preserve"> по Договору является дата подписания Акта в соответствии с Договором.</w:t>
      </w:r>
    </w:p>
    <w:p w:rsidR="001170A8" w:rsidRPr="002D11E8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В случае досрочного </w:t>
      </w:r>
      <w:r>
        <w:t>оказания</w:t>
      </w:r>
      <w:r w:rsidRPr="00E237DD">
        <w:t xml:space="preserve"> </w:t>
      </w:r>
      <w:r>
        <w:t>Услуг</w:t>
      </w:r>
      <w:r w:rsidRPr="00E237DD">
        <w:t xml:space="preserve"> Заказчик вправе досрочно принять и оплатить </w:t>
      </w:r>
      <w:r>
        <w:t>Услуги</w:t>
      </w:r>
      <w:r w:rsidRPr="00E237DD">
        <w:t xml:space="preserve"> в соответствии с Договором (с учетом ранее выплаченных денежных средств).</w:t>
      </w:r>
    </w:p>
    <w:p w:rsidR="001170A8" w:rsidRPr="00E237DD" w:rsidRDefault="001170A8" w:rsidP="001170A8">
      <w:pPr>
        <w:tabs>
          <w:tab w:val="left" w:pos="1276"/>
        </w:tabs>
        <w:ind w:left="720"/>
        <w:jc w:val="both"/>
      </w:pPr>
    </w:p>
    <w:p w:rsidR="001170A8" w:rsidRPr="00E237DD" w:rsidRDefault="001170A8" w:rsidP="001170A8">
      <w:pPr>
        <w:pStyle w:val="a"/>
      </w:pPr>
      <w:r w:rsidRPr="00E237DD">
        <w:t xml:space="preserve">ПРАВА НА РЕЗУЛЬТАТЫ </w:t>
      </w:r>
      <w:r>
        <w:t>УСЛУГ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Все права на использование результатов </w:t>
      </w:r>
      <w:r>
        <w:t>Услуг</w:t>
      </w:r>
      <w:r w:rsidRPr="00E237DD">
        <w:t xml:space="preserve">, являющихся предметом Договора, принадлежат Заказчику. 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Исполнитель не имеет права использовать самостоятельно или предоставлять третьим лицам права на использование результатов выполненных в рамках Договора </w:t>
      </w:r>
      <w:r>
        <w:t>Услуг</w:t>
      </w:r>
      <w:r w:rsidRPr="00E237DD">
        <w:t>, как на территории Российской Федерации, так и за рубежом.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lastRenderedPageBreak/>
        <w:t xml:space="preserve">Право собственности на результаты </w:t>
      </w:r>
      <w:r>
        <w:t>Услуг</w:t>
      </w:r>
      <w:r w:rsidRPr="00E237DD">
        <w:t>, полученные в рамках Договора, переходят от Исполнителя к Заказчику с даты подписания Сторонами Акта.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Исполнитель гарантирует, что он обладает в необходимом объеме правами на выполнение </w:t>
      </w:r>
      <w:r>
        <w:t>Услуг</w:t>
      </w:r>
      <w:r w:rsidRPr="00E237DD">
        <w:t>, предусмотренных Договором. В случае если к Заказчику будут предъявлены со стороны третьих лиц какие-либо претензии, вытекающие из нарушения их патентных, авторских или смежных прав, Исполнитель обязуется принять на себя эти претензии и возместить Заказчику все убытки и расходы, понесенные Заказчиком в связи с нарушением таких прав, и за свой счет и на свой риск незамедлительно принять меры к урегулированию заявленных претензий.</w:t>
      </w:r>
    </w:p>
    <w:p w:rsidR="001170A8" w:rsidRPr="00E237DD" w:rsidRDefault="001170A8" w:rsidP="001170A8">
      <w:pPr>
        <w:pStyle w:val="a"/>
      </w:pPr>
      <w:r w:rsidRPr="00E237DD">
        <w:t>ОТВЕТСТВЕННОСТЬ СТОРОН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>В случае несвоевременного исполнения Заказчиком обязательств по оплате, предусмотренных Договором, Заказчик выплачивает Исполнителю пеню в размере 0,1% от суммы задержанного платежа за каждый день просрочки.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В случае несвоевременного выполнения </w:t>
      </w:r>
      <w:r>
        <w:t>Услуг</w:t>
      </w:r>
      <w:r w:rsidRPr="00E237DD">
        <w:t xml:space="preserve"> Исполнитель обязуется выплатить Заказчику пеню в размере 0,1% от стоимости </w:t>
      </w:r>
      <w:r>
        <w:t>Услуг</w:t>
      </w:r>
      <w:r w:rsidRPr="00E237DD">
        <w:t xml:space="preserve"> за каждый день просрочки.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>Уплата пени не освобождает Стороны от выполнения обязательств по Договору.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Исполнитель за несоблюдение качества </w:t>
      </w:r>
      <w:r>
        <w:t>Услуг</w:t>
      </w:r>
      <w:r w:rsidRPr="00E237DD">
        <w:t>, выполняемых им согласно Договору, несет ответственность в соответствии с законодательством Российской Федерации.</w:t>
      </w:r>
    </w:p>
    <w:p w:rsidR="001170A8" w:rsidRPr="00AA4D03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Завершение </w:t>
      </w:r>
      <w:r>
        <w:t>Услуг</w:t>
      </w:r>
      <w:r w:rsidRPr="00E237DD">
        <w:t>, истечение срока действия или расторжение Договора не освобождают Стороны от исполнения оставшихся незавершенными обязательств по Договору.</w:t>
      </w:r>
    </w:p>
    <w:p w:rsidR="001170A8" w:rsidRPr="00E237DD" w:rsidRDefault="001170A8" w:rsidP="001170A8">
      <w:pPr>
        <w:pStyle w:val="a"/>
      </w:pPr>
      <w:r w:rsidRPr="00E237DD">
        <w:t>КОНФИДЕНЦИАЛЬНОСТЬ И КОММЕРЧЕСКАЯ ТАЙНА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>Условия Договора, а также всех возможно заключенных Дополнительных соглашений, дополнений и приложений к нему являются конфиденциальными и не могут быть разглашены третьей стороне, как в течение срока действия Договора, так и в течение полутора лет с момента окончания его действия, за исключением случаев, предусмотренных законом или с письменного согласия другой Стороны.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Исполнитель соглашается, что любая информация, полученная им о Заказчике или от него, в связи с сотрудничеством по Договору, является конфиденциальной и не может быть разглашена третьим лицам иначе как с письменного согласия Заказчика. 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>С информацией, ставшей известной Исполнителю, могут быть ознакомлены только те его сотрудники, которые непосредственно связаны с исполнением обязательств по Договору. Исполнитель несет ответственность в соответствии с действующим законодательством за разглашение конфиденциальной информации и коммерческой тайны своими сотрудниками и представителями.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>Любые публичные заявления, включая пресс-релизы, относящиеся к Договору или его выполнению, должны быть согласованы обеими Сторонами перед представлением к огласке.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>Любой ущерб, вызванный нарушением условий конфиденциальности, определяется и возмещается в соответствии с законодательством Российской Федерации.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lastRenderedPageBreak/>
        <w:t>Любые публичные заявления, включая пресс-релизы, относящиеся к Договору или его выполнению, должны быть согласованы обеими Сторонами перед представлением к огласке.</w:t>
      </w:r>
    </w:p>
    <w:p w:rsidR="001170A8" w:rsidRPr="00E237DD" w:rsidRDefault="001170A8" w:rsidP="001170A8">
      <w:pPr>
        <w:pStyle w:val="a"/>
      </w:pPr>
      <w:r w:rsidRPr="00E237DD">
        <w:t>ВНЕСЕНИЕ ИЗМЕНЕНИЙ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Любая из Сторон может предложить изменения положений и условий Договора, соглашения по которым были достигнуты в ходе выполнения </w:t>
      </w:r>
      <w:r>
        <w:t>Услуг</w:t>
      </w:r>
      <w:r w:rsidRPr="00E237DD">
        <w:t xml:space="preserve">, в том числе по срокам и составу </w:t>
      </w:r>
      <w:r>
        <w:t>Услуг</w:t>
      </w:r>
      <w:r w:rsidRPr="00E237DD">
        <w:t xml:space="preserve"> по Договору. 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>Предложение Исполнителя о внесении изменений не является обязательным для Заказчика, если Исполнитель не докажет, что предложение об изменении связано с технической невозможностью исполнить Договор без его внесения.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В случае если внесение изменений, указанных в п. 8.1, осуществляется по требованию Исполнителя, Заказчик не обязан возмещать Исполнителю расходы по внесению соответствующих изменений. 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В случае если внесение изменений, указанных в п. 8.1, осуществляется по требованию Заказчика, Исполнитель в течение 5 (пяти) рабочих дней со дня получения соответствующего предложения направляет Заказчику смету по внесению соответствующих изменений с указанием цены и сроков по исполнению необходимых </w:t>
      </w:r>
      <w:r>
        <w:t>Услуг</w:t>
      </w:r>
      <w:r w:rsidRPr="00E237DD">
        <w:t>. Исполнитель вносит соответствующие изменения только в случае получения письменного одобрения представленной сметы, подписанного уполномоченным представителем Заказчика.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>Исполнитель может отказаться от исполнения требования Заказчика о внесении изменений, указанных в п. 8.1, в случае технической невозможности их реализации.</w:t>
      </w:r>
    </w:p>
    <w:p w:rsidR="001170A8" w:rsidRPr="00AA4D03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Все указанные в п. 8.1 изменения совершаются только при наличии письменного согласия, подписанного уполномоченными представителями обеих Сторон. </w:t>
      </w:r>
    </w:p>
    <w:p w:rsidR="001170A8" w:rsidRPr="001170A8" w:rsidRDefault="001170A8" w:rsidP="001170A8">
      <w:pPr>
        <w:tabs>
          <w:tab w:val="left" w:pos="1276"/>
        </w:tabs>
        <w:ind w:left="720"/>
        <w:jc w:val="both"/>
      </w:pPr>
    </w:p>
    <w:p w:rsidR="001170A8" w:rsidRPr="001170A8" w:rsidRDefault="001170A8" w:rsidP="001170A8">
      <w:pPr>
        <w:tabs>
          <w:tab w:val="left" w:pos="1276"/>
        </w:tabs>
        <w:ind w:left="720"/>
        <w:jc w:val="both"/>
      </w:pPr>
    </w:p>
    <w:p w:rsidR="001170A8" w:rsidRPr="00E237DD" w:rsidRDefault="001170A8" w:rsidP="001170A8">
      <w:pPr>
        <w:tabs>
          <w:tab w:val="left" w:pos="1276"/>
        </w:tabs>
        <w:ind w:left="720"/>
        <w:jc w:val="both"/>
      </w:pPr>
    </w:p>
    <w:p w:rsidR="001170A8" w:rsidRPr="00E237DD" w:rsidRDefault="001170A8" w:rsidP="001170A8">
      <w:pPr>
        <w:pStyle w:val="a"/>
      </w:pPr>
      <w:r w:rsidRPr="00E237DD">
        <w:t>ГАРАНТИЙНЫЕ ОБЯЗАТЕЛЬСТВА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>Исполнитель гарантирует качественную работу Системы, ее соответствие техническим требованиям, указанным в Приложении 1 к Договору, и заявленным в документации функциональным возможностям.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Исполнитель в течение 3 (трех) месяцев со дня подписания Сторонами </w:t>
      </w:r>
      <w:r w:rsidRPr="00E237DD">
        <w:rPr>
          <w:bCs/>
        </w:rPr>
        <w:t xml:space="preserve">Акта </w:t>
      </w:r>
      <w:r w:rsidRPr="00E237DD">
        <w:t>осуществляет бесплатное гарантийное обслуживание Системы. Гарантийное обслуживание включает:</w:t>
      </w:r>
    </w:p>
    <w:p w:rsidR="001170A8" w:rsidRPr="00E237DD" w:rsidRDefault="001170A8" w:rsidP="005970C7">
      <w:pPr>
        <w:pStyle w:val="11"/>
        <w:numPr>
          <w:ilvl w:val="0"/>
          <w:numId w:val="37"/>
        </w:numPr>
        <w:jc w:val="both"/>
      </w:pPr>
      <w:r w:rsidRPr="00E237DD">
        <w:t xml:space="preserve">Консультирование работников Заказчика по вопросам использования Системы в режиме «вопрос-ответ» (в рабочие дни с 09.00 до 18.00 по московскому времени по телефону/факсу </w:t>
      </w:r>
      <w:r w:rsidRPr="00AA4D03">
        <w:rPr>
          <w:lang w:val="ru-RU"/>
        </w:rPr>
        <w:t>__________________</w:t>
      </w:r>
      <w:r w:rsidRPr="00E237DD">
        <w:t xml:space="preserve"> или электронной почте </w:t>
      </w:r>
      <w:r w:rsidRPr="00AA4D03">
        <w:rPr>
          <w:lang w:val="ru-RU"/>
        </w:rPr>
        <w:t>_________________</w:t>
      </w:r>
      <w:r w:rsidRPr="00E237DD">
        <w:t>.</w:t>
      </w:r>
    </w:p>
    <w:p w:rsidR="001170A8" w:rsidRPr="00E237DD" w:rsidRDefault="001170A8" w:rsidP="005970C7">
      <w:pPr>
        <w:pStyle w:val="11"/>
        <w:numPr>
          <w:ilvl w:val="0"/>
          <w:numId w:val="37"/>
        </w:numPr>
        <w:jc w:val="both"/>
      </w:pPr>
      <w:r w:rsidRPr="00E237DD">
        <w:t>Устранение ошибок, выявленных в процессе эксплуатации Системы.</w:t>
      </w:r>
    </w:p>
    <w:p w:rsidR="001170A8" w:rsidRPr="00E237DD" w:rsidRDefault="001170A8" w:rsidP="005970C7">
      <w:pPr>
        <w:pStyle w:val="11"/>
        <w:numPr>
          <w:ilvl w:val="0"/>
          <w:numId w:val="37"/>
        </w:numPr>
        <w:jc w:val="both"/>
      </w:pPr>
      <w:r w:rsidRPr="00E237DD">
        <w:t xml:space="preserve">В случае потери работоспособности Системы, прямо или косвенно связанной с дефектами функционала, обеспечение замещающего решения, позволяющего </w:t>
      </w:r>
      <w:r w:rsidRPr="00E237DD">
        <w:lastRenderedPageBreak/>
        <w:t>продолжить эксплуатацию Системы, в течение 24 часов с момента извещения об отказе. “Замещающее решение” означает, что, по крайней мере, будет изолировано место, не позволяющее эксплуатировать Систему. Отсчет времени предоставления замещающего решения начинается с момента получения Исполнителем сообщения по факсу и/или электронной почте в рабочие дни с 9.00 до 18.00 по московскому времени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После окончания срока гарантийного сопровождения Заказчик вправе заключить с Исполнителем договор на оказание услуг по техническому сопровождению и консультаций по использованию Системы, разработанной по Договору (далее – Договор на сопровождение). Стоимость Договора на сопровождение будет составлять не более 20% от стоимости </w:t>
      </w:r>
      <w:r>
        <w:t>Услуг</w:t>
      </w:r>
      <w:r w:rsidRPr="00E237DD">
        <w:t xml:space="preserve"> по Договору.</w:t>
      </w:r>
    </w:p>
    <w:p w:rsidR="001170A8" w:rsidRPr="00E237DD" w:rsidRDefault="001170A8" w:rsidP="001170A8">
      <w:pPr>
        <w:pStyle w:val="a"/>
      </w:pPr>
      <w:r w:rsidRPr="00E237DD">
        <w:t>РАСТОРЖЕНИЕ ДОГОВОРА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Если в процессе </w:t>
      </w:r>
      <w:r>
        <w:t>оказания</w:t>
      </w:r>
      <w:r w:rsidRPr="00E237DD">
        <w:t xml:space="preserve"> </w:t>
      </w:r>
      <w:r>
        <w:t>Услуг</w:t>
      </w:r>
      <w:r w:rsidRPr="00E237DD">
        <w:t xml:space="preserve"> по Договору выяснится нецелесообразность их дальнейшего проведения, Заказчик письменно уведомляет об этом Исполнителя. Исполнитель обязан в течение 10 (десяти) рабочих дней с даты получения указанного уведомления представить на утверждение Заказчику отчет о фактически </w:t>
      </w:r>
      <w:r>
        <w:t>оказанных Услугах</w:t>
      </w:r>
      <w:r w:rsidRPr="00E237DD">
        <w:t xml:space="preserve">. На основании утвержденного отчета Стороны подписывают двустороннее Соглашение о прекращении </w:t>
      </w:r>
      <w:r>
        <w:t>Услуг</w:t>
      </w:r>
      <w:r w:rsidRPr="00E237DD">
        <w:t xml:space="preserve"> по Договору и производят взаиморасчеты (на дату подписания указанного Соглашения), исходя из объема завершенных Исполнителем </w:t>
      </w:r>
      <w:r>
        <w:t>оказания Услуг</w:t>
      </w:r>
      <w:r w:rsidRPr="00E237DD">
        <w:t xml:space="preserve"> и с учетом произведенной Заказчиком предварительной оплаты. При этом Исполнитель обязуется передать Заказчику результаты </w:t>
      </w:r>
      <w:r>
        <w:t>оказанных Услуг</w:t>
      </w:r>
      <w:r w:rsidRPr="00E237DD">
        <w:t xml:space="preserve">, полученные до дня подписания Сторонами Соглашения о прекращении </w:t>
      </w:r>
      <w:r>
        <w:t>оказания Услуг</w:t>
      </w:r>
      <w:r w:rsidRPr="00E237DD">
        <w:t>, и всю необходимую документацию.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В случае неисполнения или просрочки исполнения Исполнителем своих обязательств по Договору более чем на 60 (шестьдесят) календарных дней, а именно просрочки исполнения обязательств по выполнению </w:t>
      </w:r>
      <w:r>
        <w:t>Услуг</w:t>
      </w:r>
      <w:r w:rsidRPr="00E237DD">
        <w:t xml:space="preserve"> (этапа </w:t>
      </w:r>
      <w:r>
        <w:t>Услуг</w:t>
      </w:r>
      <w:r w:rsidRPr="00E237DD">
        <w:t>), Заказчик вправе в одностороннем порядке расторгнуть Договор.</w:t>
      </w:r>
    </w:p>
    <w:p w:rsidR="001170A8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>В случае, предусмотренном п. 10.2 Договора, Заказчик письменно уведомляет Исполнителя о намерении расторгнуть Договор в одностороннем порядке за 15 (пятнадцать) дней до предполагаемой даты его расторжения. После направления уведомления Заказчик в течение 10 (десяти) рабочих дней возвращает Исполнителю все полученное по Договору программное обеспечение и документацию. Исполнитель в течение 10 (десяти) рабочих дней возвращает Заказчику сумму</w:t>
      </w:r>
      <w:r w:rsidRPr="00E237DD">
        <w:rPr>
          <w:spacing w:val="2"/>
        </w:rPr>
        <w:t xml:space="preserve"> в размере предварительной оплаты </w:t>
      </w:r>
      <w:r>
        <w:rPr>
          <w:spacing w:val="2"/>
        </w:rPr>
        <w:t>Услуг</w:t>
      </w:r>
      <w:r w:rsidRPr="00E237DD">
        <w:rPr>
          <w:spacing w:val="2"/>
        </w:rPr>
        <w:t xml:space="preserve"> соответствующего этапа</w:t>
      </w:r>
      <w:r w:rsidRPr="00E237DD">
        <w:t>, фактически уплаченную Заказчиком Исполнителю в соответствии с Договором, а также уплачивает неустойку в соответствии с п. 6.2 Договора.</w:t>
      </w:r>
    </w:p>
    <w:p w:rsidR="001170A8" w:rsidRDefault="001170A8" w:rsidP="001170A8">
      <w:pPr>
        <w:tabs>
          <w:tab w:val="left" w:pos="1276"/>
        </w:tabs>
        <w:ind w:left="720"/>
        <w:jc w:val="both"/>
      </w:pPr>
    </w:p>
    <w:p w:rsidR="001170A8" w:rsidRPr="00E237DD" w:rsidRDefault="001170A8" w:rsidP="001170A8">
      <w:pPr>
        <w:pStyle w:val="a"/>
      </w:pPr>
      <w:r w:rsidRPr="00E237DD">
        <w:t>ОБСТОЯТЕЛЬСТВА НЕПРЕОДОЛИМОЙ СИЛЫ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Стороны освобождаются от ответственности за частичное или полное неисполнение обязательств по Договору, если ненадлежащее исполнение Сторонами обязательств вызвано </w:t>
      </w:r>
      <w:r w:rsidRPr="00E237DD">
        <w:lastRenderedPageBreak/>
        <w:t>наступлением обстоятельств непреодолимой силы, т.е. чрезвычайных и непредотвратимых обстоятельств, не подлежащих разумному контролю.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Сторона, которая не в состоянии выполнить свои договорные обязательства в силу наступления обстоятельств непреодолимой силы, незамедлительно письменно информирует другую Сторону о начале и прекращении указанных обстоятельств, но в любом случае не позднее 3 (трех) рабочих дней после начала их действия. 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Неуведомление или несвоевременное уведомление о наступлении обстоятельств непреодолимой силы лишает соответствующую Сторону права на освобождение от ответственности за частичное или полное неисполнение обязательств по Договору по причине указанных обстоятельств. 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>Если указанные обстоятельства продолжаются более 1 (одного) месяца, каждая Сторона имеет право на досрочное расторжение Договора. В этом случае Стороны до расторжения Договора производят взаиморасчеты.</w:t>
      </w:r>
    </w:p>
    <w:p w:rsidR="001170A8" w:rsidRPr="00E237DD" w:rsidRDefault="001170A8" w:rsidP="001170A8">
      <w:pPr>
        <w:pStyle w:val="a"/>
      </w:pPr>
      <w:r w:rsidRPr="00E237DD">
        <w:t>ОБЩИЕ ПОЛОЖЕНИЯ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>Все приложения, дополнения, изменения к Договору после подписания их уполномоченными лицами Сторон становятся его неотъемлемой частью.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>Вся переписка и переговоры по вопросам, являющимся предметом Договора, ранее имевшие место между Сторонами, после заключения Договора теряют силу.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 xml:space="preserve">В период </w:t>
      </w:r>
      <w:r>
        <w:t>оказания Услуг</w:t>
      </w:r>
      <w:r w:rsidRPr="00E237DD">
        <w:t xml:space="preserve">, предусмотренных Договором, Заказчик имеет право проверять ход и качество выполнения указанных </w:t>
      </w:r>
      <w:r>
        <w:t>Услуг</w:t>
      </w:r>
      <w:r w:rsidRPr="00E237DD">
        <w:t xml:space="preserve"> без вмешательства в оперативно-хозяйственную деятельность Исполнителя.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>Споры, возникающие в связи с неисполнением или ненадлежащим исполнением Сторонами обязательств по Договору и не урегулированные в ходе переговоров, подлежат рассмотрению в Арбитражном суде г. Москвы в соответствии с законодательством Российской Федерации.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>К Договору прилагаются и являются неотъемлемой его частью:</w:t>
      </w:r>
    </w:p>
    <w:p w:rsidR="001170A8" w:rsidRPr="00E237DD" w:rsidRDefault="001170A8" w:rsidP="005970C7">
      <w:pPr>
        <w:numPr>
          <w:ilvl w:val="0"/>
          <w:numId w:val="35"/>
        </w:numPr>
        <w:spacing w:beforeLines="40" w:before="96" w:afterLines="40" w:after="96" w:line="300" w:lineRule="auto"/>
        <w:jc w:val="both"/>
      </w:pPr>
      <w:r w:rsidRPr="00E237DD">
        <w:t>Приложение 1 – «Функциональные требования»;</w:t>
      </w:r>
    </w:p>
    <w:p w:rsidR="001170A8" w:rsidRPr="00E237DD" w:rsidRDefault="001170A8" w:rsidP="005970C7">
      <w:pPr>
        <w:numPr>
          <w:ilvl w:val="1"/>
          <w:numId w:val="38"/>
        </w:numPr>
        <w:tabs>
          <w:tab w:val="left" w:pos="1276"/>
        </w:tabs>
        <w:spacing w:after="0" w:line="360" w:lineRule="auto"/>
        <w:ind w:left="0" w:firstLine="720"/>
        <w:jc w:val="both"/>
      </w:pPr>
      <w:r w:rsidRPr="00E237DD">
        <w:t>Договор вступает в силу со дня его подписания обеими Сторонами и действует до полного выполнения Сторонами своих обязательств по Договору.</w:t>
      </w:r>
    </w:p>
    <w:p w:rsidR="001170A8" w:rsidRPr="001170A8" w:rsidRDefault="001170A8" w:rsidP="001170A8">
      <w:pPr>
        <w:tabs>
          <w:tab w:val="left" w:pos="1276"/>
        </w:tabs>
        <w:jc w:val="both"/>
      </w:pPr>
      <w:r w:rsidRPr="00E237DD">
        <w:t>Договор составлен в двух экземплярах, имеющих одинаковую юридическую силу, по одному для каждой из Сторон.</w:t>
      </w:r>
    </w:p>
    <w:p w:rsidR="001170A8" w:rsidRPr="001170A8" w:rsidRDefault="001170A8" w:rsidP="001170A8">
      <w:pPr>
        <w:tabs>
          <w:tab w:val="left" w:pos="1276"/>
        </w:tabs>
        <w:jc w:val="both"/>
      </w:pPr>
    </w:p>
    <w:p w:rsidR="001170A8" w:rsidRPr="00E237DD" w:rsidRDefault="001170A8" w:rsidP="001170A8">
      <w:pPr>
        <w:pStyle w:val="a"/>
      </w:pPr>
      <w:r w:rsidRPr="00E237DD">
        <w:t>НАИМЕНОВАНИЯ, АДРЕСА, РЕКВИЗИТЫ И ПОДПИСИ СТОРОН</w:t>
      </w:r>
    </w:p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820"/>
        <w:gridCol w:w="283"/>
        <w:gridCol w:w="4962"/>
      </w:tblGrid>
      <w:tr w:rsidR="001170A8" w:rsidRPr="00E237DD" w:rsidTr="0077315D">
        <w:trPr>
          <w:trHeight w:val="3168"/>
        </w:trPr>
        <w:tc>
          <w:tcPr>
            <w:tcW w:w="4820" w:type="dxa"/>
          </w:tcPr>
          <w:p w:rsidR="001170A8" w:rsidRPr="00E237DD" w:rsidRDefault="001170A8" w:rsidP="0077315D">
            <w:pPr>
              <w:spacing w:line="240" w:lineRule="auto"/>
              <w:rPr>
                <w:rFonts w:eastAsia="Calibri"/>
                <w:b/>
              </w:rPr>
            </w:pPr>
            <w:r w:rsidRPr="00E237DD">
              <w:rPr>
                <w:rFonts w:eastAsia="Calibri"/>
                <w:b/>
              </w:rPr>
              <w:lastRenderedPageBreak/>
              <w:t>ИСПОЛНИТЕЛЬ:</w:t>
            </w:r>
          </w:p>
          <w:p w:rsidR="001170A8" w:rsidRDefault="001170A8" w:rsidP="0077315D">
            <w:pPr>
              <w:spacing w:after="120" w:line="240" w:lineRule="auto"/>
              <w:rPr>
                <w:rFonts w:eastAsia="Calibri"/>
                <w:b/>
                <w:lang w:val="en-US"/>
              </w:rPr>
            </w:pPr>
          </w:p>
          <w:p w:rsidR="001170A8" w:rsidRDefault="001170A8" w:rsidP="0077315D">
            <w:pPr>
              <w:spacing w:after="120" w:line="240" w:lineRule="auto"/>
              <w:rPr>
                <w:rFonts w:eastAsia="Calibri"/>
                <w:b/>
                <w:lang w:val="en-US"/>
              </w:rPr>
            </w:pPr>
          </w:p>
          <w:p w:rsidR="001170A8" w:rsidRDefault="001170A8" w:rsidP="0077315D">
            <w:pPr>
              <w:spacing w:after="120" w:line="240" w:lineRule="auto"/>
              <w:rPr>
                <w:rFonts w:eastAsia="Calibri"/>
                <w:b/>
                <w:lang w:val="en-US"/>
              </w:rPr>
            </w:pPr>
          </w:p>
          <w:p w:rsidR="001170A8" w:rsidRPr="00AA4D03" w:rsidRDefault="001170A8" w:rsidP="0077315D">
            <w:pPr>
              <w:spacing w:after="120" w:line="240" w:lineRule="auto"/>
              <w:rPr>
                <w:rFonts w:eastAsia="Calibri"/>
                <w:lang w:val="en-US"/>
              </w:rPr>
            </w:pPr>
          </w:p>
          <w:p w:rsidR="001170A8" w:rsidRPr="00E237DD" w:rsidRDefault="001170A8" w:rsidP="0077315D">
            <w:pPr>
              <w:spacing w:after="120" w:line="240" w:lineRule="auto"/>
              <w:rPr>
                <w:rFonts w:eastAsia="Calibri"/>
              </w:rPr>
            </w:pPr>
          </w:p>
          <w:p w:rsidR="001170A8" w:rsidRPr="00E237DD" w:rsidRDefault="001170A8" w:rsidP="0077315D">
            <w:pPr>
              <w:spacing w:after="120" w:line="240" w:lineRule="auto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__________________________________</w:t>
            </w:r>
            <w:r w:rsidRPr="00E237DD">
              <w:rPr>
                <w:rFonts w:eastAsia="Calibri"/>
              </w:rPr>
              <w:t xml:space="preserve"> </w:t>
            </w:r>
          </w:p>
          <w:p w:rsidR="001170A8" w:rsidRPr="00E237DD" w:rsidRDefault="001170A8" w:rsidP="0077315D">
            <w:pPr>
              <w:spacing w:after="120" w:line="240" w:lineRule="auto"/>
              <w:rPr>
                <w:rFonts w:eastAsia="Calibri"/>
              </w:rPr>
            </w:pPr>
          </w:p>
          <w:p w:rsidR="001170A8" w:rsidRPr="00AA4D03" w:rsidRDefault="001170A8" w:rsidP="0077315D">
            <w:pPr>
              <w:spacing w:after="120" w:line="240" w:lineRule="auto"/>
              <w:rPr>
                <w:rFonts w:eastAsia="Calibri"/>
                <w:lang w:val="en-US"/>
              </w:rPr>
            </w:pPr>
            <w:r w:rsidRPr="00E237DD">
              <w:rPr>
                <w:rFonts w:eastAsia="Calibri"/>
              </w:rPr>
              <w:t>___________________</w:t>
            </w:r>
            <w:r>
              <w:rPr>
                <w:rFonts w:eastAsia="Calibri"/>
                <w:lang w:val="en-US"/>
              </w:rPr>
              <w:t>/_______________</w:t>
            </w:r>
          </w:p>
          <w:p w:rsidR="001170A8" w:rsidRPr="00E237DD" w:rsidRDefault="001170A8" w:rsidP="0077315D">
            <w:r w:rsidRPr="00E237DD">
              <w:t>м.п.</w:t>
            </w:r>
          </w:p>
          <w:p w:rsidR="001170A8" w:rsidRPr="00E237DD" w:rsidRDefault="001170A8" w:rsidP="0077315D">
            <w:pPr>
              <w:rPr>
                <w:sz w:val="16"/>
              </w:rPr>
            </w:pPr>
          </w:p>
          <w:p w:rsidR="001170A8" w:rsidRPr="00E237DD" w:rsidRDefault="001170A8" w:rsidP="0077315D">
            <w:pPr>
              <w:pStyle w:val="14"/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83" w:type="dxa"/>
          </w:tcPr>
          <w:p w:rsidR="001170A8" w:rsidRPr="00E237DD" w:rsidRDefault="001170A8" w:rsidP="0077315D">
            <w:pPr>
              <w:jc w:val="both"/>
              <w:rPr>
                <w:b/>
              </w:rPr>
            </w:pPr>
          </w:p>
        </w:tc>
        <w:tc>
          <w:tcPr>
            <w:tcW w:w="4962" w:type="dxa"/>
          </w:tcPr>
          <w:p w:rsidR="001170A8" w:rsidRPr="00E237DD" w:rsidRDefault="001170A8" w:rsidP="0077315D">
            <w:pPr>
              <w:spacing w:line="240" w:lineRule="auto"/>
              <w:rPr>
                <w:rFonts w:eastAsia="Calibri"/>
                <w:b/>
              </w:rPr>
            </w:pPr>
            <w:r w:rsidRPr="00E237DD">
              <w:rPr>
                <w:rFonts w:eastAsia="Calibri"/>
                <w:b/>
              </w:rPr>
              <w:t>ЗАКАЗЧИК:</w:t>
            </w:r>
          </w:p>
          <w:p w:rsidR="001170A8" w:rsidRDefault="001170A8" w:rsidP="0077315D">
            <w:pPr>
              <w:spacing w:after="120" w:line="240" w:lineRule="auto"/>
              <w:rPr>
                <w:rFonts w:eastAsia="Calibri"/>
                <w:lang w:val="en-US"/>
              </w:rPr>
            </w:pPr>
          </w:p>
          <w:p w:rsidR="001170A8" w:rsidRDefault="001170A8" w:rsidP="0077315D">
            <w:pPr>
              <w:spacing w:after="120" w:line="240" w:lineRule="auto"/>
              <w:rPr>
                <w:rFonts w:eastAsia="Calibri"/>
                <w:lang w:val="en-US"/>
              </w:rPr>
            </w:pPr>
          </w:p>
          <w:p w:rsidR="001170A8" w:rsidRDefault="001170A8" w:rsidP="0077315D">
            <w:pPr>
              <w:spacing w:after="120" w:line="240" w:lineRule="auto"/>
              <w:rPr>
                <w:rFonts w:eastAsia="Calibri"/>
                <w:lang w:val="en-US"/>
              </w:rPr>
            </w:pPr>
          </w:p>
          <w:p w:rsidR="001170A8" w:rsidRDefault="001170A8" w:rsidP="0077315D">
            <w:pPr>
              <w:spacing w:after="120" w:line="240" w:lineRule="auto"/>
              <w:rPr>
                <w:rFonts w:eastAsia="Calibri"/>
                <w:lang w:val="en-US"/>
              </w:rPr>
            </w:pPr>
          </w:p>
          <w:p w:rsidR="001170A8" w:rsidRDefault="001170A8" w:rsidP="0077315D">
            <w:pPr>
              <w:spacing w:after="120" w:line="240" w:lineRule="auto"/>
              <w:rPr>
                <w:rFonts w:eastAsia="Calibri"/>
                <w:lang w:val="en-US"/>
              </w:rPr>
            </w:pPr>
          </w:p>
          <w:p w:rsidR="001170A8" w:rsidRPr="00E237DD" w:rsidRDefault="001170A8" w:rsidP="0077315D">
            <w:pPr>
              <w:spacing w:after="120" w:line="240" w:lineRule="auto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__________________________________</w:t>
            </w:r>
            <w:r w:rsidRPr="00E237DD">
              <w:rPr>
                <w:rFonts w:eastAsia="Calibri"/>
              </w:rPr>
              <w:t xml:space="preserve"> </w:t>
            </w:r>
          </w:p>
          <w:p w:rsidR="001170A8" w:rsidRPr="00E237DD" w:rsidRDefault="001170A8" w:rsidP="0077315D">
            <w:pPr>
              <w:spacing w:after="120" w:line="240" w:lineRule="auto"/>
              <w:rPr>
                <w:rFonts w:eastAsia="Calibri"/>
              </w:rPr>
            </w:pPr>
          </w:p>
          <w:p w:rsidR="001170A8" w:rsidRPr="00AA4D03" w:rsidRDefault="001170A8" w:rsidP="0077315D">
            <w:pPr>
              <w:spacing w:after="120" w:line="240" w:lineRule="auto"/>
              <w:rPr>
                <w:rFonts w:eastAsia="Calibri"/>
                <w:lang w:val="en-US"/>
              </w:rPr>
            </w:pPr>
            <w:r w:rsidRPr="00E237DD">
              <w:rPr>
                <w:rFonts w:eastAsia="Calibri"/>
              </w:rPr>
              <w:t>___________________</w:t>
            </w:r>
            <w:r>
              <w:rPr>
                <w:rFonts w:eastAsia="Calibri"/>
                <w:lang w:val="en-US"/>
              </w:rPr>
              <w:t>/_______________</w:t>
            </w:r>
          </w:p>
          <w:p w:rsidR="001170A8" w:rsidRPr="00E237DD" w:rsidRDefault="001170A8" w:rsidP="0077315D">
            <w:r w:rsidRPr="00E237DD">
              <w:t>м.п.</w:t>
            </w:r>
          </w:p>
          <w:p w:rsidR="001170A8" w:rsidRPr="00E237DD" w:rsidRDefault="001170A8" w:rsidP="0077315D">
            <w:pPr>
              <w:rPr>
                <w:b/>
              </w:rPr>
            </w:pPr>
          </w:p>
        </w:tc>
      </w:tr>
    </w:tbl>
    <w:p w:rsidR="001170A8" w:rsidRPr="00E237DD" w:rsidRDefault="001170A8" w:rsidP="001170A8">
      <w:pPr>
        <w:ind w:firstLine="720"/>
        <w:jc w:val="both"/>
        <w:sectPr w:rsidR="001170A8" w:rsidRPr="00E237DD" w:rsidSect="0077315D">
          <w:pgSz w:w="11906" w:h="16838"/>
          <w:pgMar w:top="709" w:right="746" w:bottom="709" w:left="1418" w:header="708" w:footer="801" w:gutter="0"/>
          <w:cols w:space="708"/>
          <w:docGrid w:linePitch="360"/>
        </w:sectPr>
      </w:pPr>
    </w:p>
    <w:p w:rsidR="001170A8" w:rsidRPr="00E237DD" w:rsidRDefault="001170A8" w:rsidP="001170A8">
      <w:pPr>
        <w:pStyle w:val="a9"/>
        <w:spacing w:after="240"/>
        <w:jc w:val="right"/>
        <w:rPr>
          <w:sz w:val="24"/>
          <w:szCs w:val="24"/>
        </w:rPr>
      </w:pPr>
      <w:r w:rsidRPr="00E237DD">
        <w:rPr>
          <w:sz w:val="24"/>
          <w:szCs w:val="24"/>
        </w:rPr>
        <w:lastRenderedPageBreak/>
        <w:t>Приложение 1</w:t>
      </w:r>
    </w:p>
    <w:p w:rsidR="001170A8" w:rsidRPr="001170A8" w:rsidRDefault="001170A8" w:rsidP="001170A8">
      <w:pPr>
        <w:pStyle w:val="a9"/>
        <w:spacing w:after="240"/>
        <w:jc w:val="right"/>
        <w:rPr>
          <w:sz w:val="24"/>
          <w:szCs w:val="24"/>
        </w:rPr>
      </w:pPr>
      <w:r w:rsidRPr="00E237DD">
        <w:rPr>
          <w:sz w:val="24"/>
          <w:szCs w:val="24"/>
        </w:rPr>
        <w:t>К договору № </w:t>
      </w:r>
      <w:r w:rsidRPr="001170A8">
        <w:rPr>
          <w:sz w:val="24"/>
          <w:szCs w:val="24"/>
        </w:rPr>
        <w:t>____________________</w:t>
      </w:r>
    </w:p>
    <w:p w:rsidR="001170A8" w:rsidRPr="00E237DD" w:rsidRDefault="001170A8" w:rsidP="001170A8">
      <w:pPr>
        <w:pStyle w:val="a9"/>
        <w:spacing w:after="240"/>
        <w:jc w:val="right"/>
        <w:rPr>
          <w:sz w:val="24"/>
          <w:szCs w:val="24"/>
        </w:rPr>
      </w:pPr>
      <w:r w:rsidRPr="00E237DD">
        <w:rPr>
          <w:sz w:val="24"/>
          <w:szCs w:val="24"/>
        </w:rPr>
        <w:t xml:space="preserve">от «___» </w:t>
      </w:r>
      <w:r w:rsidRPr="001170A8">
        <w:rPr>
          <w:sz w:val="24"/>
          <w:szCs w:val="24"/>
        </w:rPr>
        <w:t>____________</w:t>
      </w:r>
      <w:r w:rsidRPr="00E237DD">
        <w:rPr>
          <w:sz w:val="24"/>
          <w:szCs w:val="24"/>
        </w:rPr>
        <w:t xml:space="preserve"> 20</w:t>
      </w:r>
      <w:r w:rsidRPr="001170A8">
        <w:rPr>
          <w:sz w:val="24"/>
          <w:szCs w:val="24"/>
        </w:rPr>
        <w:t>___</w:t>
      </w:r>
      <w:r w:rsidRPr="00E237DD">
        <w:rPr>
          <w:sz w:val="24"/>
          <w:szCs w:val="24"/>
        </w:rPr>
        <w:t xml:space="preserve"> года</w:t>
      </w:r>
    </w:p>
    <w:p w:rsidR="001170A8" w:rsidRPr="00E237DD" w:rsidRDefault="001170A8" w:rsidP="001170A8">
      <w:pPr>
        <w:spacing w:before="120" w:after="120"/>
        <w:jc w:val="center"/>
        <w:rPr>
          <w:b/>
          <w:bCs/>
        </w:rPr>
      </w:pPr>
      <w:r w:rsidRPr="00E237DD">
        <w:rPr>
          <w:b/>
          <w:bCs/>
        </w:rPr>
        <w:t>ФУНКЦИОНАЛЬНЫЕ ТРЕБОВАНИЯ</w:t>
      </w:r>
    </w:p>
    <w:p w:rsidR="001170A8" w:rsidRPr="00E237DD" w:rsidRDefault="001170A8" w:rsidP="001170A8">
      <w:pPr>
        <w:spacing w:before="120" w:after="120"/>
        <w:jc w:val="center"/>
        <w:rPr>
          <w:rFonts w:eastAsia="Arial Unicode MS"/>
          <w:b/>
          <w:color w:val="000000"/>
          <w:u w:color="000000"/>
        </w:rPr>
      </w:pPr>
      <w:r w:rsidRPr="00E237DD">
        <w:rPr>
          <w:rFonts w:eastAsia="Arial Unicode MS"/>
          <w:b/>
          <w:color w:val="000000"/>
          <w:u w:color="000000"/>
        </w:rPr>
        <w:t>к программному обеспечению</w:t>
      </w:r>
      <w:r w:rsidRPr="00E237DD">
        <w:rPr>
          <w:rFonts w:eastAsia="Arial Unicode MS"/>
          <w:b/>
          <w:color w:val="000000"/>
          <w:u w:color="000000"/>
        </w:rPr>
        <w:br/>
        <w:t xml:space="preserve">для </w:t>
      </w:r>
      <w:r w:rsidRPr="00E237DD">
        <w:rPr>
          <w:b/>
        </w:rPr>
        <w:t>контроля реестра обязательств негосударственного</w:t>
      </w:r>
      <w:r w:rsidRPr="00E237DD">
        <w:rPr>
          <w:b/>
        </w:rPr>
        <w:br/>
        <w:t>пенсионного фонда перед застрахованными лицами</w:t>
      </w:r>
      <w:r w:rsidRPr="00E237DD">
        <w:rPr>
          <w:rFonts w:eastAsia="Arial Unicode MS"/>
          <w:b/>
          <w:color w:val="000000"/>
          <w:u w:color="000000"/>
        </w:rPr>
        <w:t xml:space="preserve"> </w:t>
      </w:r>
    </w:p>
    <w:p w:rsidR="001170A8" w:rsidRPr="00E237DD" w:rsidRDefault="001170A8" w:rsidP="001170A8">
      <w:pPr>
        <w:spacing w:line="240" w:lineRule="auto"/>
        <w:jc w:val="center"/>
        <w:rPr>
          <w:b/>
        </w:rPr>
      </w:pPr>
    </w:p>
    <w:p w:rsidR="001170A8" w:rsidRPr="001170A8" w:rsidRDefault="001170A8" w:rsidP="001170A8">
      <w:pPr>
        <w:pStyle w:val="ConsPlusNormal"/>
        <w:spacing w:line="360" w:lineRule="auto"/>
        <w:ind w:firstLine="709"/>
        <w:jc w:val="both"/>
        <w:rPr>
          <w:sz w:val="24"/>
          <w:szCs w:val="24"/>
        </w:rPr>
      </w:pPr>
    </w:p>
    <w:p w:rsidR="001170A8" w:rsidRPr="001170A8" w:rsidRDefault="001170A8" w:rsidP="001170A8">
      <w:pPr>
        <w:pStyle w:val="ConsPlusNormal"/>
        <w:spacing w:line="360" w:lineRule="auto"/>
        <w:ind w:firstLine="709"/>
        <w:jc w:val="both"/>
        <w:rPr>
          <w:sz w:val="24"/>
          <w:szCs w:val="24"/>
        </w:rPr>
      </w:pPr>
    </w:p>
    <w:p w:rsidR="001170A8" w:rsidRPr="001170A8" w:rsidRDefault="001170A8" w:rsidP="001170A8">
      <w:pPr>
        <w:pStyle w:val="ConsPlusNormal"/>
        <w:spacing w:line="360" w:lineRule="auto"/>
        <w:ind w:firstLine="709"/>
        <w:jc w:val="both"/>
        <w:rPr>
          <w:sz w:val="24"/>
          <w:szCs w:val="24"/>
        </w:rPr>
      </w:pPr>
    </w:p>
    <w:p w:rsidR="001170A8" w:rsidRPr="001170A8" w:rsidRDefault="001170A8" w:rsidP="001170A8">
      <w:pPr>
        <w:pStyle w:val="ConsPlusNormal"/>
        <w:spacing w:line="360" w:lineRule="auto"/>
        <w:ind w:firstLine="709"/>
        <w:jc w:val="both"/>
        <w:rPr>
          <w:sz w:val="24"/>
          <w:szCs w:val="24"/>
        </w:rPr>
      </w:pPr>
    </w:p>
    <w:p w:rsidR="001170A8" w:rsidRPr="001170A8" w:rsidRDefault="001170A8" w:rsidP="001170A8">
      <w:pPr>
        <w:pStyle w:val="ConsPlusNormal"/>
        <w:spacing w:line="360" w:lineRule="auto"/>
        <w:ind w:firstLine="709"/>
        <w:jc w:val="both"/>
        <w:rPr>
          <w:sz w:val="24"/>
          <w:szCs w:val="24"/>
        </w:rPr>
      </w:pPr>
    </w:p>
    <w:p w:rsidR="001170A8" w:rsidRPr="001170A8" w:rsidRDefault="001170A8" w:rsidP="001170A8">
      <w:pPr>
        <w:pStyle w:val="ConsPlusNormal"/>
        <w:spacing w:line="360" w:lineRule="auto"/>
        <w:ind w:firstLine="709"/>
        <w:jc w:val="both"/>
        <w:rPr>
          <w:sz w:val="24"/>
          <w:szCs w:val="24"/>
        </w:rPr>
      </w:pPr>
    </w:p>
    <w:p w:rsidR="001170A8" w:rsidRPr="001170A8" w:rsidRDefault="001170A8" w:rsidP="001170A8">
      <w:pPr>
        <w:pStyle w:val="ConsPlusNormal"/>
        <w:spacing w:line="360" w:lineRule="auto"/>
        <w:ind w:firstLine="709"/>
        <w:jc w:val="both"/>
        <w:rPr>
          <w:sz w:val="24"/>
          <w:szCs w:val="24"/>
        </w:rPr>
      </w:pPr>
    </w:p>
    <w:p w:rsidR="001170A8" w:rsidRPr="001170A8" w:rsidRDefault="001170A8" w:rsidP="001170A8">
      <w:pPr>
        <w:pStyle w:val="ConsPlusNormal"/>
        <w:spacing w:line="360" w:lineRule="auto"/>
        <w:ind w:firstLine="709"/>
        <w:jc w:val="both"/>
        <w:rPr>
          <w:sz w:val="24"/>
          <w:szCs w:val="24"/>
        </w:rPr>
      </w:pPr>
    </w:p>
    <w:p w:rsidR="001170A8" w:rsidRPr="001170A8" w:rsidRDefault="001170A8" w:rsidP="001170A8">
      <w:pPr>
        <w:pStyle w:val="ConsPlusNormal"/>
        <w:spacing w:line="360" w:lineRule="auto"/>
        <w:ind w:firstLine="709"/>
        <w:jc w:val="both"/>
        <w:rPr>
          <w:sz w:val="24"/>
          <w:szCs w:val="24"/>
        </w:rPr>
      </w:pPr>
    </w:p>
    <w:p w:rsidR="001170A8" w:rsidRPr="001170A8" w:rsidRDefault="001170A8" w:rsidP="001170A8">
      <w:pPr>
        <w:pStyle w:val="ConsPlusNormal"/>
        <w:spacing w:line="360" w:lineRule="auto"/>
        <w:ind w:firstLine="709"/>
        <w:jc w:val="both"/>
        <w:rPr>
          <w:sz w:val="24"/>
          <w:szCs w:val="24"/>
        </w:rPr>
      </w:pPr>
    </w:p>
    <w:p w:rsidR="001170A8" w:rsidRPr="001170A8" w:rsidRDefault="001170A8" w:rsidP="001170A8">
      <w:pPr>
        <w:pStyle w:val="ConsPlusNormal"/>
        <w:spacing w:line="360" w:lineRule="auto"/>
        <w:ind w:firstLine="709"/>
        <w:jc w:val="both"/>
        <w:rPr>
          <w:sz w:val="24"/>
          <w:szCs w:val="24"/>
        </w:rPr>
      </w:pPr>
    </w:p>
    <w:p w:rsidR="001170A8" w:rsidRPr="001170A8" w:rsidRDefault="001170A8" w:rsidP="001170A8">
      <w:pPr>
        <w:pStyle w:val="ConsPlusNormal"/>
        <w:spacing w:line="360" w:lineRule="auto"/>
        <w:ind w:firstLine="709"/>
        <w:jc w:val="both"/>
        <w:rPr>
          <w:sz w:val="24"/>
          <w:szCs w:val="24"/>
        </w:rPr>
      </w:pPr>
    </w:p>
    <w:p w:rsidR="001170A8" w:rsidRPr="001170A8" w:rsidRDefault="001170A8" w:rsidP="001170A8">
      <w:pPr>
        <w:pStyle w:val="ConsPlusNormal"/>
        <w:spacing w:line="360" w:lineRule="auto"/>
        <w:ind w:firstLine="709"/>
        <w:jc w:val="both"/>
        <w:rPr>
          <w:sz w:val="24"/>
          <w:szCs w:val="24"/>
        </w:rPr>
      </w:pPr>
    </w:p>
    <w:p w:rsidR="001170A8" w:rsidRPr="001170A8" w:rsidRDefault="001170A8" w:rsidP="001170A8">
      <w:pPr>
        <w:pStyle w:val="ConsPlusNormal"/>
        <w:spacing w:line="360" w:lineRule="auto"/>
        <w:ind w:firstLine="709"/>
        <w:jc w:val="both"/>
        <w:rPr>
          <w:sz w:val="24"/>
          <w:szCs w:val="24"/>
        </w:rPr>
      </w:pPr>
    </w:p>
    <w:p w:rsidR="001170A8" w:rsidRPr="001170A8" w:rsidRDefault="001170A8" w:rsidP="001170A8">
      <w:pPr>
        <w:pStyle w:val="ConsPlusNormal"/>
        <w:spacing w:line="360" w:lineRule="auto"/>
        <w:ind w:firstLine="709"/>
        <w:jc w:val="both"/>
        <w:rPr>
          <w:sz w:val="24"/>
          <w:szCs w:val="24"/>
        </w:rPr>
      </w:pPr>
    </w:p>
    <w:p w:rsidR="001170A8" w:rsidRPr="001170A8" w:rsidRDefault="001170A8" w:rsidP="001170A8">
      <w:pPr>
        <w:pStyle w:val="ConsPlusNormal"/>
        <w:spacing w:line="360" w:lineRule="auto"/>
        <w:ind w:firstLine="709"/>
        <w:jc w:val="both"/>
        <w:rPr>
          <w:sz w:val="24"/>
          <w:szCs w:val="24"/>
        </w:rPr>
      </w:pPr>
    </w:p>
    <w:p w:rsidR="001170A8" w:rsidRPr="00E237DD" w:rsidRDefault="001170A8" w:rsidP="001170A8">
      <w:pPr>
        <w:spacing w:line="300" w:lineRule="auto"/>
        <w:ind w:firstLine="709"/>
        <w:jc w:val="both"/>
      </w:pPr>
    </w:p>
    <w:p w:rsidR="001170A8" w:rsidRPr="00E237DD" w:rsidRDefault="001170A8" w:rsidP="001170A8">
      <w:pPr>
        <w:spacing w:line="300" w:lineRule="auto"/>
        <w:ind w:firstLine="709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8"/>
        <w:gridCol w:w="5220"/>
      </w:tblGrid>
      <w:tr w:rsidR="001170A8" w:rsidRPr="002D00CA" w:rsidTr="0077315D">
        <w:trPr>
          <w:trHeight w:val="2059"/>
        </w:trPr>
        <w:tc>
          <w:tcPr>
            <w:tcW w:w="4608" w:type="dxa"/>
          </w:tcPr>
          <w:p w:rsidR="001170A8" w:rsidRPr="00E237DD" w:rsidRDefault="001170A8" w:rsidP="0077315D">
            <w:pPr>
              <w:rPr>
                <w:b/>
              </w:rPr>
            </w:pPr>
            <w:r w:rsidRPr="00E237DD">
              <w:rPr>
                <w:b/>
              </w:rPr>
              <w:t>ОТ ИСПОЛНИТЕЛЯ:</w:t>
            </w:r>
          </w:p>
          <w:p w:rsidR="001170A8" w:rsidRPr="00E237DD" w:rsidRDefault="001170A8" w:rsidP="0077315D">
            <w:pPr>
              <w:spacing w:after="120" w:line="240" w:lineRule="auto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__________________________________</w:t>
            </w:r>
            <w:r w:rsidRPr="00E237DD">
              <w:rPr>
                <w:rFonts w:eastAsia="Calibri"/>
              </w:rPr>
              <w:t xml:space="preserve"> </w:t>
            </w:r>
          </w:p>
          <w:p w:rsidR="001170A8" w:rsidRPr="00E237DD" w:rsidRDefault="001170A8" w:rsidP="0077315D">
            <w:pPr>
              <w:spacing w:after="120" w:line="240" w:lineRule="auto"/>
              <w:rPr>
                <w:rFonts w:eastAsia="Calibri"/>
              </w:rPr>
            </w:pPr>
          </w:p>
          <w:p w:rsidR="001170A8" w:rsidRPr="00AA4D03" w:rsidRDefault="001170A8" w:rsidP="0077315D">
            <w:pPr>
              <w:spacing w:after="120" w:line="240" w:lineRule="auto"/>
              <w:rPr>
                <w:rFonts w:eastAsia="Calibri"/>
                <w:lang w:val="en-US"/>
              </w:rPr>
            </w:pPr>
            <w:r w:rsidRPr="00E237DD">
              <w:rPr>
                <w:rFonts w:eastAsia="Calibri"/>
              </w:rPr>
              <w:t>___________________</w:t>
            </w:r>
            <w:r>
              <w:rPr>
                <w:rFonts w:eastAsia="Calibri"/>
                <w:lang w:val="en-US"/>
              </w:rPr>
              <w:t>/_______________</w:t>
            </w:r>
          </w:p>
          <w:p w:rsidR="001170A8" w:rsidRPr="00534E7F" w:rsidRDefault="001170A8" w:rsidP="0077315D">
            <w:pPr>
              <w:tabs>
                <w:tab w:val="left" w:pos="540"/>
              </w:tabs>
              <w:rPr>
                <w:lang w:val="en-US"/>
              </w:rPr>
            </w:pPr>
            <w:r w:rsidRPr="00E237DD">
              <w:t>м.п.</w:t>
            </w:r>
          </w:p>
        </w:tc>
        <w:tc>
          <w:tcPr>
            <w:tcW w:w="5220" w:type="dxa"/>
          </w:tcPr>
          <w:p w:rsidR="001170A8" w:rsidRPr="00E237DD" w:rsidRDefault="001170A8" w:rsidP="0077315D">
            <w:pPr>
              <w:rPr>
                <w:b/>
              </w:rPr>
            </w:pPr>
            <w:r w:rsidRPr="00E237DD">
              <w:rPr>
                <w:b/>
              </w:rPr>
              <w:t>ОТ ЗАКАЗЧИКА:</w:t>
            </w:r>
          </w:p>
          <w:p w:rsidR="001170A8" w:rsidRPr="00E237DD" w:rsidRDefault="001170A8" w:rsidP="0077315D">
            <w:pPr>
              <w:spacing w:after="120" w:line="240" w:lineRule="auto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__________________________________</w:t>
            </w:r>
            <w:r w:rsidRPr="00E237DD">
              <w:rPr>
                <w:rFonts w:eastAsia="Calibri"/>
              </w:rPr>
              <w:t xml:space="preserve"> </w:t>
            </w:r>
          </w:p>
          <w:p w:rsidR="001170A8" w:rsidRPr="00E237DD" w:rsidRDefault="001170A8" w:rsidP="0077315D">
            <w:pPr>
              <w:spacing w:after="120" w:line="240" w:lineRule="auto"/>
              <w:rPr>
                <w:rFonts w:eastAsia="Calibri"/>
              </w:rPr>
            </w:pPr>
          </w:p>
          <w:p w:rsidR="001170A8" w:rsidRPr="00AA4D03" w:rsidRDefault="001170A8" w:rsidP="0077315D">
            <w:pPr>
              <w:spacing w:after="120" w:line="240" w:lineRule="auto"/>
              <w:rPr>
                <w:rFonts w:eastAsia="Calibri"/>
                <w:lang w:val="en-US"/>
              </w:rPr>
            </w:pPr>
            <w:r w:rsidRPr="00E237DD">
              <w:rPr>
                <w:rFonts w:eastAsia="Calibri"/>
              </w:rPr>
              <w:t>___________________</w:t>
            </w:r>
            <w:r>
              <w:rPr>
                <w:rFonts w:eastAsia="Calibri"/>
                <w:lang w:val="en-US"/>
              </w:rPr>
              <w:t>/_______________</w:t>
            </w:r>
          </w:p>
          <w:p w:rsidR="001170A8" w:rsidRPr="00534E7F" w:rsidRDefault="001170A8" w:rsidP="0077315D">
            <w:pPr>
              <w:pStyle w:val="13"/>
              <w:spacing w:line="240" w:lineRule="auto"/>
              <w:rPr>
                <w:lang w:val="en-US"/>
              </w:rPr>
            </w:pPr>
            <w:r w:rsidRPr="00F70818">
              <w:rPr>
                <w:rFonts w:ascii="Times New Roman" w:hAnsi="Times New Roman"/>
                <w:szCs w:val="24"/>
              </w:rPr>
              <w:t>м.п.</w:t>
            </w:r>
            <w:r w:rsidRPr="00534E7F">
              <w:rPr>
                <w:lang w:val="en-US"/>
              </w:rPr>
              <w:t xml:space="preserve"> </w:t>
            </w:r>
          </w:p>
        </w:tc>
      </w:tr>
    </w:tbl>
    <w:p w:rsidR="001170A8" w:rsidRPr="00534E7F" w:rsidRDefault="001170A8" w:rsidP="001170A8">
      <w:pPr>
        <w:tabs>
          <w:tab w:val="left" w:pos="900"/>
        </w:tabs>
        <w:jc w:val="both"/>
        <w:rPr>
          <w:lang w:val="en-US"/>
        </w:rPr>
      </w:pPr>
    </w:p>
    <w:p w:rsidR="001170A8" w:rsidRPr="001170A8" w:rsidRDefault="001170A8" w:rsidP="001170A8"/>
    <w:p w:rsidR="00494E7C" w:rsidRDefault="00494E7C" w:rsidP="00494E7C">
      <w:pPr>
        <w:pStyle w:val="1"/>
        <w:jc w:val="center"/>
      </w:pPr>
      <w:r>
        <w:lastRenderedPageBreak/>
        <w:t>Правовое регулирование трудовых отношений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Трудовое право как отрасль права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Трудовое право – совокупность норм права, регулирующих общественные отношения, которые складываются в процессе функционирования рынка наемного труда, организации и применения наемного труда.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Предмет и структура трудового права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Предмет трудового права – трудовые отношения, возникающие в связи с организацией и применением наемного труда граждан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Субъект трудового права – его участники, участники трудовых наемных отношений – работник и работодатель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Структура трудового права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Общая часть – определяет цели, задачи, принципы трудового права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Особенная часть – интитуты: трудовой договор, институт рабочего времени и времени отдыха, институт оплаты труда и т.д.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Специальная часть – работа с несовершеннолетними, разность в расписании и отпусков, иные трудовые условия, отдельные категории работников: педагогические работники, военнослужащие, вахтовый метод и т.д. данная структура трудового права находит свое отражение в структуре трудового законодательства, а именно в ТК РФ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ОСОБЕННАЯ ЧАСТЬ В ТК РФ в отдельных частях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Источники трудового права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вся совокупность номативно-првовых актов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конституция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трудовой кодекс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федеральные законы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Закон о занятости населения в РФ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указы президента и постановления правительства РФ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ведомственные нормативно-правовые акты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Приказы, инструкции, которые издают министерства и ведомства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6) локальные нормативно-правовые акты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Принципы трудового права</w:t>
      </w:r>
    </w:p>
    <w:p w:rsidR="00494E7C" w:rsidRDefault="00494E7C" w:rsidP="00494E7C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Трудовое правоотношение</w:t>
      </w:r>
    </w:p>
    <w:p w:rsidR="00494E7C" w:rsidRDefault="00494E7C" w:rsidP="00494E7C">
      <w:r>
        <w:t>Выраженные в праве     определяющие правильность и содержание политики в области занятости организации и применения труда и отражающие суть действующего труд права</w:t>
      </w:r>
    </w:p>
    <w:p w:rsidR="00494E7C" w:rsidRDefault="00494E7C" w:rsidP="00494E7C">
      <w:r>
        <w:t>Систему принципов составляют 3 принципа</w:t>
      </w:r>
    </w:p>
    <w:p w:rsidR="00494E7C" w:rsidRDefault="00494E7C" w:rsidP="005970C7">
      <w:pPr>
        <w:pStyle w:val="a6"/>
        <w:numPr>
          <w:ilvl w:val="0"/>
          <w:numId w:val="39"/>
        </w:numPr>
      </w:pPr>
      <w:r>
        <w:t>Принцип привлечения к труду, обеспечения занятости и использования рабочей силы (обеспечение свободы труда и занятости, запрещение принудительного труда, обеспечение равноправия в труде)</w:t>
      </w:r>
    </w:p>
    <w:p w:rsidR="00494E7C" w:rsidRDefault="00494E7C" w:rsidP="005970C7">
      <w:pPr>
        <w:pStyle w:val="a6"/>
        <w:numPr>
          <w:ilvl w:val="0"/>
          <w:numId w:val="39"/>
        </w:numPr>
      </w:pPr>
      <w:r>
        <w:t>Принцип высокого уровня условий труда и охраны трудовых прав (обеспечение права на справедливое вознаграждение по трудовому вкладу, не ниже государственного минимума оплаты труда) Обеспечение на ограничение рабочего времени рабочего времени, на отдых, включая выходные праздничные дни и ежегодный оплачиваемый отпуск, обеспечение права на охрану труда, на безопасность рабочего места</w:t>
      </w:r>
    </w:p>
    <w:p w:rsidR="00494E7C" w:rsidRDefault="00494E7C" w:rsidP="005970C7">
      <w:pPr>
        <w:pStyle w:val="a6"/>
        <w:numPr>
          <w:ilvl w:val="0"/>
          <w:numId w:val="39"/>
        </w:numPr>
      </w:pPr>
      <w:r>
        <w:t>Принцип производственной демократии и развитии личности трудящихся (обеспечение права на бесплатную профессиональную подготовку, повышение квалификации; обязанность сторон соблюдать условия заключенного трудового договора, обеспечение права каждого на защиту государством его прав и свобод, включая судебную защиту)</w:t>
      </w:r>
    </w:p>
    <w:p w:rsidR="00494E7C" w:rsidRPr="00494E7C" w:rsidRDefault="00494E7C" w:rsidP="00494E7C">
      <w:r>
        <w:t>Под трудовым правоотношением понимается трудовые отношения регулированые трудовыми актами.</w:t>
      </w:r>
    </w:p>
    <w:p w:rsidR="00494E7C" w:rsidRDefault="00494E7C" w:rsidP="00494E7C">
      <w:r>
        <w:t>Субъектами трудовых взаимоотношений явл работник и работодатель. Содержанием трудовых правоотношений явл права и обязанности сторон (основные права и обязанности закреп в ст 21 и 22 ТК РФ) Работник – только физик, работодатель – физик и юрик</w:t>
      </w:r>
    </w:p>
    <w:p w:rsidR="0077315D" w:rsidRDefault="0077315D" w:rsidP="00494E7C"/>
    <w:p w:rsidR="0077315D" w:rsidRDefault="0077315D" w:rsidP="00494E7C">
      <w:r>
        <w:t>В соответствии с 51 ст. трудовой договор – соглашение между работодателем и работником в соответствии с которым работодатель обязуется предоставить работнику:</w:t>
      </w:r>
    </w:p>
    <w:p w:rsidR="0077315D" w:rsidRDefault="0077315D" w:rsidP="005970C7">
      <w:pPr>
        <w:pStyle w:val="a6"/>
        <w:numPr>
          <w:ilvl w:val="0"/>
          <w:numId w:val="40"/>
        </w:numPr>
      </w:pPr>
      <w:r>
        <w:t>Работу</w:t>
      </w:r>
    </w:p>
    <w:p w:rsidR="0077315D" w:rsidRDefault="0077315D" w:rsidP="005970C7">
      <w:pPr>
        <w:pStyle w:val="a6"/>
        <w:numPr>
          <w:ilvl w:val="0"/>
          <w:numId w:val="40"/>
        </w:numPr>
      </w:pPr>
      <w:r>
        <w:t>Обеспечить условия труда</w:t>
      </w:r>
    </w:p>
    <w:p w:rsidR="0077315D" w:rsidRDefault="0077315D" w:rsidP="005970C7">
      <w:pPr>
        <w:pStyle w:val="a6"/>
        <w:numPr>
          <w:ilvl w:val="0"/>
          <w:numId w:val="40"/>
        </w:numPr>
      </w:pPr>
      <w:r>
        <w:t>Выплачивать заработную плату</w:t>
      </w:r>
    </w:p>
    <w:p w:rsidR="0077315D" w:rsidRDefault="0077315D" w:rsidP="0077315D">
      <w:r>
        <w:t>Работник обязуется лично выполнять этим соглашением трудовую функцию и соблюдать правила внутреннего распорядка у данного работодателя.</w:t>
      </w:r>
    </w:p>
    <w:p w:rsidR="0077315D" w:rsidRDefault="0077315D" w:rsidP="0077315D">
      <w:r>
        <w:t>Признаками трудового договора считаются:</w:t>
      </w:r>
    </w:p>
    <w:p w:rsidR="0077315D" w:rsidRDefault="0077315D" w:rsidP="005970C7">
      <w:pPr>
        <w:pStyle w:val="a6"/>
        <w:numPr>
          <w:ilvl w:val="0"/>
          <w:numId w:val="41"/>
        </w:numPr>
      </w:pPr>
      <w:r>
        <w:t>Личное выполнение трудовой функции</w:t>
      </w:r>
    </w:p>
    <w:p w:rsidR="0077315D" w:rsidRDefault="0077315D" w:rsidP="005970C7">
      <w:pPr>
        <w:pStyle w:val="a6"/>
        <w:numPr>
          <w:ilvl w:val="0"/>
          <w:numId w:val="41"/>
        </w:numPr>
      </w:pPr>
      <w:r>
        <w:t>Выполнение работы в общем процессе труда</w:t>
      </w:r>
    </w:p>
    <w:p w:rsidR="0077315D" w:rsidRDefault="0077315D" w:rsidP="005970C7">
      <w:pPr>
        <w:pStyle w:val="a6"/>
        <w:numPr>
          <w:ilvl w:val="0"/>
          <w:numId w:val="41"/>
        </w:numPr>
      </w:pPr>
      <w:r>
        <w:t>Подчинение работника правилам общего распорядка</w:t>
      </w:r>
    </w:p>
    <w:p w:rsidR="00836092" w:rsidRDefault="00836092" w:rsidP="005970C7">
      <w:pPr>
        <w:pStyle w:val="a6"/>
        <w:numPr>
          <w:ilvl w:val="0"/>
          <w:numId w:val="41"/>
        </w:numPr>
      </w:pPr>
      <w:r>
        <w:t>Оплата труда по заранее установленным нормам</w:t>
      </w:r>
    </w:p>
    <w:p w:rsidR="00836092" w:rsidRDefault="00E96404" w:rsidP="00836092">
      <w:r>
        <w:t>Два вида трудового договора:</w:t>
      </w:r>
    </w:p>
    <w:p w:rsidR="00E96404" w:rsidRDefault="00E96404" w:rsidP="005970C7">
      <w:pPr>
        <w:pStyle w:val="a6"/>
        <w:numPr>
          <w:ilvl w:val="0"/>
          <w:numId w:val="42"/>
        </w:numPr>
      </w:pPr>
      <w:r>
        <w:t>Срочный – в случаях когда трудовые отношения не могут быть установлены на неопределенный срок (не более 5 лет)</w:t>
      </w:r>
    </w:p>
    <w:p w:rsidR="00E96404" w:rsidRDefault="00E96404" w:rsidP="005970C7">
      <w:pPr>
        <w:pStyle w:val="a6"/>
        <w:numPr>
          <w:ilvl w:val="0"/>
          <w:numId w:val="42"/>
        </w:numPr>
      </w:pPr>
      <w:r>
        <w:t>Б</w:t>
      </w:r>
      <w:r w:rsidR="00252AA6">
        <w:t>ессрочный</w:t>
      </w:r>
      <w:r>
        <w:t xml:space="preserve"> </w:t>
      </w:r>
      <w:r w:rsidR="00252AA6">
        <w:t>–</w:t>
      </w:r>
      <w:r>
        <w:t xml:space="preserve"> </w:t>
      </w:r>
      <w:r w:rsidR="00252AA6">
        <w:t xml:space="preserve">если </w:t>
      </w:r>
      <w:r w:rsidR="000F6269">
        <w:t>в договоре не указан ср</w:t>
      </w:r>
      <w:r w:rsidR="00252AA6">
        <w:t>ок завершения</w:t>
      </w:r>
    </w:p>
    <w:p w:rsidR="00F14052" w:rsidRDefault="00F14052" w:rsidP="00F14052">
      <w:r>
        <w:lastRenderedPageBreak/>
        <w:t>Заключение трудового договора</w:t>
      </w:r>
      <w:r w:rsidR="00841353">
        <w:t xml:space="preserve"> допускается с лицами (63 ст.):</w:t>
      </w:r>
    </w:p>
    <w:p w:rsidR="00841353" w:rsidRDefault="00841353" w:rsidP="005970C7">
      <w:pPr>
        <w:pStyle w:val="a6"/>
        <w:numPr>
          <w:ilvl w:val="0"/>
          <w:numId w:val="43"/>
        </w:numPr>
      </w:pPr>
      <w:r>
        <w:t>Достигшими возраста 16 лет</w:t>
      </w:r>
    </w:p>
    <w:p w:rsidR="00841353" w:rsidRDefault="00CB2EBE" w:rsidP="005970C7">
      <w:pPr>
        <w:pStyle w:val="a6"/>
        <w:numPr>
          <w:ilvl w:val="0"/>
          <w:numId w:val="43"/>
        </w:numPr>
      </w:pPr>
      <w:r>
        <w:t>Лица, получившие/получающие общее образование и достигшие возраста 15 лет. Легкий труд, не причиняющий вреда здоровью</w:t>
      </w:r>
    </w:p>
    <w:p w:rsidR="00CB2EBE" w:rsidRDefault="00CB2EBE" w:rsidP="005970C7">
      <w:pPr>
        <w:pStyle w:val="a6"/>
        <w:numPr>
          <w:ilvl w:val="0"/>
          <w:numId w:val="43"/>
        </w:numPr>
      </w:pPr>
      <w:r>
        <w:t>С 14 лет. С согласия родителей, органа опеки и попечительства, легкий труд в свободное время</w:t>
      </w:r>
    </w:p>
    <w:p w:rsidR="003A7997" w:rsidRPr="003B6871" w:rsidRDefault="003A7997" w:rsidP="005970C7">
      <w:pPr>
        <w:pStyle w:val="a6"/>
        <w:numPr>
          <w:ilvl w:val="0"/>
          <w:numId w:val="43"/>
        </w:numPr>
      </w:pPr>
      <w:r>
        <w:t>Лица, которые не достигли 14 лет. Договор подписывается его родителями.</w:t>
      </w:r>
      <w:r w:rsidR="00C46712">
        <w:t xml:space="preserve"> Обязательно разрешение органов опеки</w:t>
      </w:r>
    </w:p>
    <w:p w:rsidR="003B6871" w:rsidRDefault="003B6871" w:rsidP="003B6871">
      <w:r>
        <w:t>Документы, необходимые для поступления на работу:</w:t>
      </w:r>
    </w:p>
    <w:p w:rsidR="003B6871" w:rsidRDefault="003B6871" w:rsidP="005970C7">
      <w:pPr>
        <w:pStyle w:val="a6"/>
        <w:numPr>
          <w:ilvl w:val="0"/>
          <w:numId w:val="44"/>
        </w:numPr>
      </w:pPr>
      <w:r>
        <w:t>Паспорт</w:t>
      </w:r>
    </w:p>
    <w:p w:rsidR="003B6871" w:rsidRDefault="003B6871" w:rsidP="005970C7">
      <w:pPr>
        <w:pStyle w:val="a6"/>
        <w:numPr>
          <w:ilvl w:val="0"/>
          <w:numId w:val="44"/>
        </w:numPr>
      </w:pPr>
      <w:r>
        <w:t>Трудовая книжка</w:t>
      </w:r>
    </w:p>
    <w:p w:rsidR="003B6871" w:rsidRDefault="000432A9" w:rsidP="005970C7">
      <w:pPr>
        <w:pStyle w:val="a6"/>
        <w:numPr>
          <w:ilvl w:val="0"/>
          <w:numId w:val="44"/>
        </w:numPr>
      </w:pPr>
      <w:r>
        <w:t>СНИЛС</w:t>
      </w:r>
    </w:p>
    <w:p w:rsidR="000432A9" w:rsidRDefault="00CE42F9" w:rsidP="005970C7">
      <w:pPr>
        <w:pStyle w:val="a6"/>
        <w:numPr>
          <w:ilvl w:val="0"/>
          <w:numId w:val="44"/>
        </w:numPr>
      </w:pPr>
      <w:r>
        <w:t>Военный билет</w:t>
      </w:r>
    </w:p>
    <w:p w:rsidR="00CE42F9" w:rsidRDefault="00A95EE3" w:rsidP="005970C7">
      <w:pPr>
        <w:pStyle w:val="a6"/>
        <w:numPr>
          <w:ilvl w:val="0"/>
          <w:numId w:val="44"/>
        </w:numPr>
      </w:pPr>
      <w:r>
        <w:t>Документ об образовании</w:t>
      </w:r>
    </w:p>
    <w:p w:rsidR="00A95EE3" w:rsidRDefault="00A95EE3" w:rsidP="005970C7">
      <w:pPr>
        <w:pStyle w:val="a6"/>
        <w:numPr>
          <w:ilvl w:val="0"/>
          <w:numId w:val="44"/>
        </w:numPr>
      </w:pPr>
      <w:r>
        <w:t>Справка об отсутствии судимости</w:t>
      </w:r>
    </w:p>
    <w:p w:rsidR="00D91C17" w:rsidRDefault="00D91C17" w:rsidP="00D91C17">
      <w:r>
        <w:t>Запрещается требовать от лица документы, не представленные законодательством.</w:t>
      </w:r>
    </w:p>
    <w:p w:rsidR="000C6F7C" w:rsidRDefault="00D91C17" w:rsidP="00D91C17">
      <w:r>
        <w:t xml:space="preserve">Прекращение трудовой </w:t>
      </w:r>
      <w:r w:rsidR="00525C67">
        <w:t xml:space="preserve">договора – освобождение от работы в качестве рабочего </w:t>
      </w:r>
      <w:r w:rsidR="000C6F7C">
        <w:t>по основаниям и в</w:t>
      </w:r>
      <w:r w:rsidR="004F596E">
        <w:t xml:space="preserve"> порядке, предусмотренным законодательством</w:t>
      </w:r>
      <w:r w:rsidR="009B4242">
        <w:t>.</w:t>
      </w:r>
      <w:r w:rsidR="000C6F7C">
        <w:t xml:space="preserve"> Данные основания представлены в статьях 77-84</w:t>
      </w:r>
    </w:p>
    <w:p w:rsidR="000C6F7C" w:rsidRDefault="000C6F7C" w:rsidP="00D91C17">
      <w:r>
        <w:t>Причины:</w:t>
      </w:r>
    </w:p>
    <w:p w:rsidR="000C6F7C" w:rsidRDefault="000C6F7C" w:rsidP="005970C7">
      <w:pPr>
        <w:pStyle w:val="a6"/>
        <w:numPr>
          <w:ilvl w:val="0"/>
          <w:numId w:val="45"/>
        </w:numPr>
      </w:pPr>
      <w:r>
        <w:t>Соглашение сторон - 78 ст.</w:t>
      </w:r>
    </w:p>
    <w:p w:rsidR="000C6F7C" w:rsidRDefault="000C6F7C" w:rsidP="005970C7">
      <w:pPr>
        <w:pStyle w:val="a6"/>
        <w:numPr>
          <w:ilvl w:val="0"/>
          <w:numId w:val="45"/>
        </w:numPr>
      </w:pPr>
      <w:r>
        <w:t>Истечение срока трудового договора 79 ст.</w:t>
      </w:r>
    </w:p>
    <w:p w:rsidR="000C6F7C" w:rsidRDefault="000C6F7C" w:rsidP="005970C7">
      <w:pPr>
        <w:pStyle w:val="a6"/>
        <w:numPr>
          <w:ilvl w:val="0"/>
          <w:numId w:val="45"/>
        </w:numPr>
      </w:pPr>
      <w:r>
        <w:t xml:space="preserve">Расторжение трудового договора по инициативе работника </w:t>
      </w:r>
    </w:p>
    <w:p w:rsidR="000C6F7C" w:rsidRDefault="000C6F7C" w:rsidP="005970C7">
      <w:pPr>
        <w:pStyle w:val="a6"/>
        <w:numPr>
          <w:ilvl w:val="0"/>
          <w:numId w:val="45"/>
        </w:numPr>
      </w:pPr>
      <w:r>
        <w:t xml:space="preserve">Инициатива работодателя </w:t>
      </w:r>
    </w:p>
    <w:p w:rsidR="0018794E" w:rsidRDefault="0018794E" w:rsidP="005970C7">
      <w:pPr>
        <w:pStyle w:val="a6"/>
        <w:numPr>
          <w:ilvl w:val="0"/>
          <w:numId w:val="45"/>
        </w:numPr>
      </w:pPr>
      <w:r>
        <w:t>Отказ работника от продолжения работы в связи с существенным изменением трудового договора 74 ст.</w:t>
      </w:r>
    </w:p>
    <w:p w:rsidR="001E27FF" w:rsidRDefault="001E27FF" w:rsidP="005970C7">
      <w:pPr>
        <w:pStyle w:val="a6"/>
        <w:numPr>
          <w:ilvl w:val="0"/>
          <w:numId w:val="45"/>
        </w:numPr>
      </w:pPr>
      <w:r w:rsidRPr="001E27FF">
        <w:t>перевод работника по его просьбе или с его согласия на работу к другому работодателю или переход</w:t>
      </w:r>
      <w:r>
        <w:t xml:space="preserve"> на выборную работу (должность)</w:t>
      </w:r>
    </w:p>
    <w:p w:rsidR="001E27FF" w:rsidRDefault="001E27FF" w:rsidP="005970C7">
      <w:pPr>
        <w:pStyle w:val="a6"/>
        <w:numPr>
          <w:ilvl w:val="0"/>
          <w:numId w:val="45"/>
        </w:numPr>
      </w:pPr>
      <w:r w:rsidRPr="001E27FF">
        <w:t>отказ работника от продолжения работы в связи со сменой собственника имущества организации, с изменением подведомственности (подчиненности) организации либо ее реорганизацией, с изменением типа государственного или муниципального учреждения (статья 75 настоящего Кодекса);</w:t>
      </w:r>
    </w:p>
    <w:p w:rsidR="001E27FF" w:rsidRDefault="001E27FF" w:rsidP="005970C7">
      <w:pPr>
        <w:pStyle w:val="a6"/>
        <w:numPr>
          <w:ilvl w:val="0"/>
          <w:numId w:val="45"/>
        </w:numPr>
      </w:pPr>
      <w:r w:rsidRPr="001E27FF">
        <w:t>отказ работника от перевода на работу в другую местность вместе с работодателем (часть первая статьи 72.1 настоящего Кодекса</w:t>
      </w:r>
      <w:r>
        <w:t>)</w:t>
      </w:r>
    </w:p>
    <w:p w:rsidR="001E27FF" w:rsidRDefault="001E27FF" w:rsidP="005970C7">
      <w:pPr>
        <w:pStyle w:val="a6"/>
        <w:numPr>
          <w:ilvl w:val="0"/>
          <w:numId w:val="45"/>
        </w:numPr>
      </w:pPr>
      <w:r w:rsidRPr="001E27FF">
        <w:t>обстоятельства, не зависящие от воли сторон (статья 83 настоящего Кодекса);</w:t>
      </w:r>
    </w:p>
    <w:p w:rsidR="001E27FF" w:rsidRPr="001E27FF" w:rsidRDefault="001E27FF" w:rsidP="005970C7">
      <w:pPr>
        <w:pStyle w:val="a6"/>
        <w:numPr>
          <w:ilvl w:val="0"/>
          <w:numId w:val="45"/>
        </w:numPr>
      </w:pPr>
      <w:r w:rsidRPr="001E27FF">
        <w:t>нарушение установленных настоящим Кодексом или иным федеральным законом правил заключения трудового договора, если это нарушение исключает возможность продолжения работы (статья 84 настоящего Кодекса)</w:t>
      </w:r>
    </w:p>
    <w:p w:rsidR="00D91C17" w:rsidRDefault="009C4778" w:rsidP="00D91C17">
      <w:r>
        <w:t>Оформление всегда приказом или распоряжением</w:t>
      </w:r>
    </w:p>
    <w:p w:rsidR="004E6C86" w:rsidRDefault="004E6C86" w:rsidP="004E6C86">
      <w:pPr>
        <w:pStyle w:val="1"/>
        <w:jc w:val="center"/>
      </w:pPr>
      <w:r>
        <w:t>Режим рабочего времени и времени отдыха</w:t>
      </w:r>
    </w:p>
    <w:p w:rsidR="004E6C86" w:rsidRDefault="00BE2FDE" w:rsidP="005970C7">
      <w:pPr>
        <w:pStyle w:val="a6"/>
        <w:numPr>
          <w:ilvl w:val="0"/>
          <w:numId w:val="46"/>
        </w:numPr>
      </w:pPr>
      <w:r>
        <w:t>Что представляет собой рабочее время?</w:t>
      </w:r>
    </w:p>
    <w:p w:rsidR="00BE2FDE" w:rsidRDefault="00BE2FDE" w:rsidP="005970C7">
      <w:pPr>
        <w:pStyle w:val="a6"/>
        <w:numPr>
          <w:ilvl w:val="0"/>
          <w:numId w:val="46"/>
        </w:numPr>
      </w:pPr>
      <w:r>
        <w:t>Виды отдыха</w:t>
      </w:r>
    </w:p>
    <w:p w:rsidR="00BE2FDE" w:rsidRDefault="000B7DFB" w:rsidP="00BE2FDE">
      <w:r>
        <w:t xml:space="preserve">Под рабочим временем в трудовом праве понимается время, в течении которого работник в соответствии с правилами внутреннего распорядка и условиями трудового договора должен </w:t>
      </w:r>
      <w:r>
        <w:lastRenderedPageBreak/>
        <w:t xml:space="preserve">исполнять трудовые обязанности, которые в соответствии с законами относятся к рабочему времени. </w:t>
      </w:r>
    </w:p>
    <w:p w:rsidR="00595BC3" w:rsidRDefault="000B7DFB" w:rsidP="00BE2FDE">
      <w:r>
        <w:t>Первая часть – большая. В течении которой работником фактически выполняется работа.</w:t>
      </w:r>
      <w:r w:rsidR="002B34DE">
        <w:br/>
      </w:r>
      <w:r w:rsidR="00595BC3">
        <w:t>Вторая часть – работа фактически не выполнялась, но она подлежит включению в оплачиваемое время</w:t>
      </w:r>
    </w:p>
    <w:p w:rsidR="00F51909" w:rsidRDefault="00F51909" w:rsidP="00BE2FDE">
      <w:r>
        <w:t>ТЗ предусматривает виды рабочего времени:</w:t>
      </w:r>
    </w:p>
    <w:p w:rsidR="00F51909" w:rsidRDefault="00F51909" w:rsidP="005970C7">
      <w:pPr>
        <w:pStyle w:val="a6"/>
        <w:numPr>
          <w:ilvl w:val="0"/>
          <w:numId w:val="47"/>
        </w:numPr>
      </w:pPr>
      <w:r>
        <w:t>Нормальная продолжительность рабочего времени</w:t>
      </w:r>
      <w:r w:rsidR="009F3E9B" w:rsidRPr="00C83227">
        <w:t xml:space="preserve"> </w:t>
      </w:r>
      <w:r w:rsidR="009F3E9B">
        <w:t>не может превышать 40 часов в неделю</w:t>
      </w:r>
      <w:r w:rsidR="00C83227">
        <w:t xml:space="preserve">. </w:t>
      </w:r>
      <w:r w:rsidR="002C035A">
        <w:t>Распространяется</w:t>
      </w:r>
      <w:r w:rsidR="00C83227">
        <w:t xml:space="preserve"> на большинство работников. Перерывы не входят в рабочее время</w:t>
      </w:r>
    </w:p>
    <w:p w:rsidR="00F51909" w:rsidRDefault="002C035A" w:rsidP="005970C7">
      <w:pPr>
        <w:pStyle w:val="a6"/>
        <w:numPr>
          <w:ilvl w:val="0"/>
          <w:numId w:val="47"/>
        </w:numPr>
      </w:pPr>
      <w:r>
        <w:t>Сокращенная продолжительность рабочего времени</w:t>
      </w:r>
      <w:r w:rsidR="007E736A">
        <w:t xml:space="preserve">. Устанавливается для следующих категорий: до 16 лет, </w:t>
      </w:r>
      <w:r w:rsidR="00A26CA9">
        <w:t>не более 24 часов в неделю;</w:t>
      </w:r>
      <w:r w:rsidR="002D1A41">
        <w:t xml:space="preserve"> с 16 лет не превышает 36 часов в неделю; для работников на вредных производствах не более 36 часов в неделю</w:t>
      </w:r>
      <w:r w:rsidR="00675355">
        <w:t xml:space="preserve"> и раньше пенсия</w:t>
      </w:r>
      <w:r w:rsidR="001B4295">
        <w:t xml:space="preserve">; </w:t>
      </w:r>
    </w:p>
    <w:p w:rsidR="004A3422" w:rsidRDefault="004A3422" w:rsidP="005970C7">
      <w:pPr>
        <w:pStyle w:val="a6"/>
        <w:numPr>
          <w:ilvl w:val="0"/>
          <w:numId w:val="47"/>
        </w:numPr>
      </w:pPr>
      <w:r>
        <w:t>Неполное рабочее время. Две формы: неполный рабочий день и неполная рабочая неделя. Неполный рабочий день – работник трудится меньше часов, а при неполной рабочей недели – уменьшается кол-во рабочих дней</w:t>
      </w:r>
      <w:r w:rsidR="00BA5D39">
        <w:t>. Устанавливается по соглашению между работником и работодателем.</w:t>
      </w:r>
    </w:p>
    <w:p w:rsidR="00726138" w:rsidRDefault="00726138" w:rsidP="00726138">
      <w:r>
        <w:t xml:space="preserve">Также трудовое законодательство предусматривает работу за пределами </w:t>
      </w:r>
      <w:r w:rsidR="00A95695">
        <w:t>рабочего времени которое может производиться:</w:t>
      </w:r>
    </w:p>
    <w:p w:rsidR="00A95695" w:rsidRDefault="00A95695" w:rsidP="005970C7">
      <w:pPr>
        <w:pStyle w:val="a6"/>
        <w:numPr>
          <w:ilvl w:val="0"/>
          <w:numId w:val="48"/>
        </w:numPr>
      </w:pPr>
      <w:r>
        <w:t>По инициативе работника (на условиях внутреннего или внешнего совместительства)</w:t>
      </w:r>
    </w:p>
    <w:p w:rsidR="008C32F2" w:rsidRDefault="008C32F2" w:rsidP="005970C7">
      <w:pPr>
        <w:pStyle w:val="a6"/>
        <w:numPr>
          <w:ilvl w:val="0"/>
          <w:numId w:val="48"/>
        </w:numPr>
      </w:pPr>
      <w:r>
        <w:t>По инициативе работодателя</w:t>
      </w:r>
    </w:p>
    <w:p w:rsidR="00A70C49" w:rsidRDefault="00A70C49" w:rsidP="00A70C49">
      <w:r>
        <w:t>Привлечение работника к сверхурочным работам ограничивается в соответствии с 99 ст. ТК РФ</w:t>
      </w:r>
    </w:p>
    <w:p w:rsidR="00A70C49" w:rsidRDefault="00A70C49" w:rsidP="00A70C49">
      <w:r>
        <w:t>Привлечение возможно в определенных случаях и с письменного согласия</w:t>
      </w:r>
      <w:r w:rsidR="00D2282F">
        <w:t xml:space="preserve"> (</w:t>
      </w:r>
      <w:r w:rsidR="004C4B6F">
        <w:t>предотвращение</w:t>
      </w:r>
      <w:r w:rsidR="00D2282F">
        <w:t xml:space="preserve"> аварий, работ по водоснабжению</w:t>
      </w:r>
      <w:r w:rsidR="004C4B6F">
        <w:t xml:space="preserve"> и пр.</w:t>
      </w:r>
      <w:r w:rsidR="00D2282F">
        <w:t>)</w:t>
      </w:r>
    </w:p>
    <w:p w:rsidR="004C4B6F" w:rsidRPr="007A3544" w:rsidRDefault="004C4B6F" w:rsidP="00A70C49">
      <w:r>
        <w:t>Не допускается привлечение беременных, лиц до 18 лет</w:t>
      </w:r>
    </w:p>
    <w:p w:rsidR="00A65CA3" w:rsidRPr="007A3544" w:rsidRDefault="00A65CA3" w:rsidP="00A70C49"/>
    <w:p w:rsidR="00A65CA3" w:rsidRDefault="00A65CA3" w:rsidP="00A70C49">
      <w:r>
        <w:t>Время отдыха – время, в течении которого работник свободен от исполнения трудовых обязанностей и которое он может использовать по своему усмотрению.</w:t>
      </w:r>
    </w:p>
    <w:p w:rsidR="00A65CA3" w:rsidRDefault="00A65CA3" w:rsidP="00A70C49">
      <w:r>
        <w:t xml:space="preserve">К видам времени отдыха относят: </w:t>
      </w:r>
    </w:p>
    <w:p w:rsidR="00A65CA3" w:rsidRDefault="00A65CA3" w:rsidP="005970C7">
      <w:pPr>
        <w:pStyle w:val="a6"/>
        <w:numPr>
          <w:ilvl w:val="0"/>
          <w:numId w:val="49"/>
        </w:numPr>
      </w:pPr>
      <w:r>
        <w:t>Перерывы в течении рабочего дня</w:t>
      </w:r>
    </w:p>
    <w:p w:rsidR="00A65CA3" w:rsidRDefault="00A65CA3" w:rsidP="005970C7">
      <w:pPr>
        <w:pStyle w:val="a6"/>
        <w:numPr>
          <w:ilvl w:val="0"/>
          <w:numId w:val="49"/>
        </w:numPr>
      </w:pPr>
      <w:r>
        <w:t>Выходные дни (еженедельный и рабочий праздничный)</w:t>
      </w:r>
      <w:r w:rsidR="008106FF" w:rsidRPr="008106FF">
        <w:t xml:space="preserve"> </w:t>
      </w:r>
      <w:r w:rsidR="008106FF">
        <w:t>общий день - воскресенье</w:t>
      </w:r>
    </w:p>
    <w:p w:rsidR="00FB1C4B" w:rsidRDefault="00FB1C4B" w:rsidP="005970C7">
      <w:pPr>
        <w:pStyle w:val="a6"/>
        <w:numPr>
          <w:ilvl w:val="0"/>
          <w:numId w:val="49"/>
        </w:numPr>
      </w:pPr>
      <w:r>
        <w:t>Отпуск</w:t>
      </w:r>
    </w:p>
    <w:p w:rsidR="005363D3" w:rsidRPr="007A3544" w:rsidRDefault="005363D3" w:rsidP="005363D3">
      <w:r>
        <w:t>Обеденный перерыв не менее 30 минут и не более 2 часов</w:t>
      </w:r>
    </w:p>
    <w:p w:rsidR="001E27FF" w:rsidRDefault="00C0673B" w:rsidP="00D91C17">
      <w:r>
        <w:t>Работа в выходные и праздничные дни запрещается, но если это невозможно, то (ст. 112 и 113 ТК РФ) предусматривает привлечение работника с письменного согласия и предусматривает компенсацию – в выходные и праздничные дни оплачивается в 2 размере; по желанию работника другой день отдыха</w:t>
      </w:r>
    </w:p>
    <w:p w:rsidR="00843C54" w:rsidRDefault="00843C54" w:rsidP="00D91C17">
      <w:r>
        <w:t>Законодательство предусматривает виды отпусков:</w:t>
      </w:r>
    </w:p>
    <w:p w:rsidR="00843C54" w:rsidRDefault="00843C54" w:rsidP="005970C7">
      <w:pPr>
        <w:pStyle w:val="a6"/>
        <w:numPr>
          <w:ilvl w:val="0"/>
          <w:numId w:val="50"/>
        </w:numPr>
      </w:pPr>
      <w:r>
        <w:t>Ежегодный</w:t>
      </w:r>
      <w:r w:rsidR="0056653B">
        <w:t xml:space="preserve"> основной</w:t>
      </w:r>
      <w:r>
        <w:t xml:space="preserve"> оплачиваемый отпуск</w:t>
      </w:r>
    </w:p>
    <w:p w:rsidR="00843C54" w:rsidRDefault="0056653B" w:rsidP="005970C7">
      <w:pPr>
        <w:pStyle w:val="a6"/>
        <w:numPr>
          <w:ilvl w:val="0"/>
          <w:numId w:val="50"/>
        </w:numPr>
      </w:pPr>
      <w:r>
        <w:t>Ежегодный дополнительный оплачиваемый отпуск</w:t>
      </w:r>
      <w:r w:rsidR="00611969">
        <w:t xml:space="preserve"> – предоставляется отдельным категориям граждан</w:t>
      </w:r>
    </w:p>
    <w:p w:rsidR="001F0B7A" w:rsidRDefault="001F0B7A" w:rsidP="005970C7">
      <w:pPr>
        <w:pStyle w:val="a6"/>
        <w:numPr>
          <w:ilvl w:val="0"/>
          <w:numId w:val="50"/>
        </w:numPr>
      </w:pPr>
      <w:r>
        <w:lastRenderedPageBreak/>
        <w:t>Отпуск без сохранения ЗП</w:t>
      </w:r>
    </w:p>
    <w:p w:rsidR="007A3544" w:rsidRDefault="00514E10" w:rsidP="005611DF">
      <w:pPr>
        <w:pStyle w:val="1"/>
        <w:jc w:val="center"/>
      </w:pPr>
      <w:r>
        <w:t>Административные правонарушения и административная ответственность</w:t>
      </w:r>
    </w:p>
    <w:p w:rsidR="00514E10" w:rsidRPr="00514E10" w:rsidRDefault="00514E10" w:rsidP="00514E10"/>
    <w:p w:rsidR="005611DF" w:rsidRDefault="001E6369" w:rsidP="001E6369">
      <w:pPr>
        <w:pStyle w:val="a6"/>
        <w:numPr>
          <w:ilvl w:val="0"/>
          <w:numId w:val="51"/>
        </w:numPr>
      </w:pPr>
      <w:r>
        <w:t>Понятие административки и формы вины</w:t>
      </w:r>
    </w:p>
    <w:p w:rsidR="001E6369" w:rsidRDefault="001E6369" w:rsidP="001E6369">
      <w:pPr>
        <w:pStyle w:val="a6"/>
        <w:numPr>
          <w:ilvl w:val="0"/>
          <w:numId w:val="51"/>
        </w:numPr>
      </w:pPr>
      <w:r>
        <w:t>Обстоятельства смягчающие и отягчающие административную ответственность</w:t>
      </w:r>
    </w:p>
    <w:p w:rsidR="001E6369" w:rsidRDefault="001E6369" w:rsidP="001E6369">
      <w:pPr>
        <w:pStyle w:val="a6"/>
        <w:numPr>
          <w:ilvl w:val="0"/>
          <w:numId w:val="51"/>
        </w:numPr>
      </w:pPr>
      <w:r>
        <w:t>Виды наказаний</w:t>
      </w:r>
    </w:p>
    <w:p w:rsidR="001E6369" w:rsidRDefault="001E6369" w:rsidP="001E6369">
      <w:pPr>
        <w:pStyle w:val="a6"/>
        <w:numPr>
          <w:ilvl w:val="0"/>
          <w:numId w:val="51"/>
        </w:numPr>
      </w:pPr>
      <w:r>
        <w:t>Виды правонарушений</w:t>
      </w:r>
    </w:p>
    <w:p w:rsidR="001E6369" w:rsidRDefault="001E6369" w:rsidP="001E6369">
      <w:r>
        <w:t>Административным правонарушением признается противоправное виновное действие</w:t>
      </w:r>
      <w:r w:rsidR="0080552B">
        <w:t xml:space="preserve"> (бездействие)</w:t>
      </w:r>
      <w:r>
        <w:t xml:space="preserve">, </w:t>
      </w:r>
      <w:r w:rsidR="0080552B">
        <w:t>физического или юридического лица, за которое установлена административная ответственность</w:t>
      </w:r>
    </w:p>
    <w:p w:rsidR="0080552B" w:rsidRDefault="0080552B" w:rsidP="001E6369">
      <w:r>
        <w:t>Выделяют две формы вины:</w:t>
      </w:r>
    </w:p>
    <w:p w:rsidR="0080552B" w:rsidRDefault="0080552B" w:rsidP="0080552B">
      <w:pPr>
        <w:pStyle w:val="a6"/>
        <w:numPr>
          <w:ilvl w:val="0"/>
          <w:numId w:val="52"/>
        </w:numPr>
      </w:pPr>
      <w:r>
        <w:t>Умышленная</w:t>
      </w:r>
    </w:p>
    <w:p w:rsidR="0080552B" w:rsidRDefault="0080552B" w:rsidP="0080552B">
      <w:pPr>
        <w:pStyle w:val="a6"/>
        <w:numPr>
          <w:ilvl w:val="0"/>
          <w:numId w:val="52"/>
        </w:numPr>
      </w:pPr>
      <w:r>
        <w:t>По неосторожности</w:t>
      </w:r>
    </w:p>
    <w:p w:rsidR="00494E7C" w:rsidRDefault="0080552B" w:rsidP="0080552B">
      <w:r>
        <w:t xml:space="preserve">Административной ответственности подлежит лицо с 16 лет. </w:t>
      </w:r>
    </w:p>
    <w:p w:rsidR="0025294F" w:rsidRDefault="0025294F" w:rsidP="0080552B">
      <w:r>
        <w:t>Не является правонарушением причинение лицом вреда по необходимости</w:t>
      </w:r>
    </w:p>
    <w:p w:rsidR="007862FA" w:rsidRDefault="007862FA" w:rsidP="0080552B">
      <w:r>
        <w:t xml:space="preserve">Не подлежит ответственности лицо, которое во время совершения противоправных действий находилось в состоянии </w:t>
      </w:r>
      <w:r w:rsidR="00973DB8">
        <w:t>невменяемости</w:t>
      </w:r>
    </w:p>
    <w:p w:rsidR="00973DB8" w:rsidRDefault="0080222B" w:rsidP="0080552B">
      <w:r>
        <w:t>Обстоятельства смягчающие:</w:t>
      </w:r>
    </w:p>
    <w:p w:rsidR="0080222B" w:rsidRDefault="0080222B" w:rsidP="0080222B">
      <w:pPr>
        <w:pStyle w:val="a6"/>
        <w:numPr>
          <w:ilvl w:val="0"/>
          <w:numId w:val="53"/>
        </w:numPr>
      </w:pPr>
      <w:r>
        <w:t>Совершение несовершеннолетним</w:t>
      </w:r>
    </w:p>
    <w:p w:rsidR="0080222B" w:rsidRDefault="0080222B" w:rsidP="0080222B">
      <w:pPr>
        <w:pStyle w:val="a6"/>
        <w:numPr>
          <w:ilvl w:val="0"/>
          <w:numId w:val="53"/>
        </w:numPr>
      </w:pPr>
      <w:r>
        <w:t>Совершение в состоянии сильного душевного волнения</w:t>
      </w:r>
    </w:p>
    <w:p w:rsidR="0080222B" w:rsidRDefault="0080222B" w:rsidP="0080222B">
      <w:pPr>
        <w:pStyle w:val="a6"/>
        <w:numPr>
          <w:ilvl w:val="0"/>
          <w:numId w:val="53"/>
        </w:numPr>
      </w:pPr>
      <w:r>
        <w:t>Возмещение причинённого ущерба</w:t>
      </w:r>
    </w:p>
    <w:p w:rsidR="0080222B" w:rsidRDefault="0080222B" w:rsidP="0080222B">
      <w:pPr>
        <w:pStyle w:val="a6"/>
        <w:numPr>
          <w:ilvl w:val="0"/>
          <w:numId w:val="53"/>
        </w:numPr>
      </w:pPr>
      <w:r>
        <w:t>Раскаяние</w:t>
      </w:r>
    </w:p>
    <w:p w:rsidR="0080222B" w:rsidRDefault="0080222B" w:rsidP="0080222B">
      <w:r>
        <w:t>Обстоятельства отягчающие:</w:t>
      </w:r>
    </w:p>
    <w:p w:rsidR="0080222B" w:rsidRDefault="0080222B" w:rsidP="0080222B">
      <w:pPr>
        <w:pStyle w:val="a6"/>
        <w:numPr>
          <w:ilvl w:val="0"/>
          <w:numId w:val="54"/>
        </w:numPr>
      </w:pPr>
      <w:r>
        <w:t>Совершенное группой лиц</w:t>
      </w:r>
    </w:p>
    <w:p w:rsidR="0080222B" w:rsidRDefault="00BA1BD8" w:rsidP="0080222B">
      <w:pPr>
        <w:pStyle w:val="a6"/>
        <w:numPr>
          <w:ilvl w:val="0"/>
          <w:numId w:val="54"/>
        </w:numPr>
      </w:pPr>
      <w:r>
        <w:t>Продолжение противоправного поведения</w:t>
      </w:r>
    </w:p>
    <w:p w:rsidR="00BA1BD8" w:rsidRDefault="00D00405" w:rsidP="0080222B">
      <w:pPr>
        <w:pStyle w:val="a6"/>
        <w:numPr>
          <w:ilvl w:val="0"/>
          <w:numId w:val="54"/>
        </w:numPr>
      </w:pPr>
      <w:r>
        <w:t>Повторное совершение противоправного действия</w:t>
      </w:r>
    </w:p>
    <w:p w:rsidR="00D00405" w:rsidRDefault="001C3F19" w:rsidP="0080222B">
      <w:pPr>
        <w:pStyle w:val="a6"/>
        <w:numPr>
          <w:ilvl w:val="0"/>
          <w:numId w:val="54"/>
        </w:numPr>
      </w:pPr>
      <w:r>
        <w:t>Привлечение несовершеннолетнего</w:t>
      </w:r>
    </w:p>
    <w:p w:rsidR="001C3F19" w:rsidRDefault="001C3F19" w:rsidP="001C3F19">
      <w:pPr>
        <w:pStyle w:val="a6"/>
        <w:numPr>
          <w:ilvl w:val="0"/>
          <w:numId w:val="54"/>
        </w:numPr>
      </w:pPr>
      <w:r>
        <w:t>В состоянии алкогольного опьянения</w:t>
      </w:r>
    </w:p>
    <w:p w:rsidR="001C3F19" w:rsidRDefault="001C3F19" w:rsidP="001C3F19">
      <w:r>
        <w:t>Классификация представлена в 3 главе коап</w:t>
      </w:r>
    </w:p>
    <w:p w:rsidR="001C3F19" w:rsidRDefault="001C3F19" w:rsidP="001C3F19">
      <w:r>
        <w:t>Виды наказаний:</w:t>
      </w:r>
    </w:p>
    <w:p w:rsidR="001C3F19" w:rsidRDefault="005971C5" w:rsidP="001C3F19">
      <w:pPr>
        <w:pStyle w:val="a6"/>
        <w:numPr>
          <w:ilvl w:val="0"/>
          <w:numId w:val="55"/>
        </w:numPr>
      </w:pPr>
      <w:r>
        <w:t>Предупреждение</w:t>
      </w:r>
    </w:p>
    <w:p w:rsidR="005971C5" w:rsidRDefault="005971C5" w:rsidP="001C3F19">
      <w:pPr>
        <w:pStyle w:val="a6"/>
        <w:numPr>
          <w:ilvl w:val="0"/>
          <w:numId w:val="55"/>
        </w:numPr>
      </w:pPr>
      <w:r>
        <w:t>Штраф</w:t>
      </w:r>
    </w:p>
    <w:p w:rsidR="005971C5" w:rsidRDefault="005971C5" w:rsidP="001C3F19">
      <w:pPr>
        <w:pStyle w:val="a6"/>
        <w:numPr>
          <w:ilvl w:val="0"/>
          <w:numId w:val="55"/>
        </w:numPr>
      </w:pPr>
      <w:r>
        <w:t>Административный арест (до 15 суток)</w:t>
      </w:r>
    </w:p>
    <w:p w:rsidR="005971C5" w:rsidRDefault="00026DB1" w:rsidP="001C3F19">
      <w:pPr>
        <w:pStyle w:val="a6"/>
        <w:numPr>
          <w:ilvl w:val="0"/>
          <w:numId w:val="55"/>
        </w:numPr>
      </w:pPr>
      <w:r>
        <w:t>Обязательные работы</w:t>
      </w:r>
    </w:p>
    <w:p w:rsidR="00026DB1" w:rsidRDefault="00026DB1" w:rsidP="001C3F19">
      <w:pPr>
        <w:pStyle w:val="a6"/>
        <w:numPr>
          <w:ilvl w:val="0"/>
          <w:numId w:val="55"/>
        </w:numPr>
      </w:pPr>
      <w:r>
        <w:t>Приостановление деятельности</w:t>
      </w:r>
    </w:p>
    <w:p w:rsidR="00026DB1" w:rsidRDefault="00C5142F" w:rsidP="00026DB1">
      <w:r>
        <w:t>Коап представлены в особой части, где каждая глава рассматривает отдельные сферы, в которых совершаются правонарушения.</w:t>
      </w:r>
    </w:p>
    <w:p w:rsidR="006C7870" w:rsidRDefault="006C7870" w:rsidP="00026DB1"/>
    <w:p w:rsidR="006C7870" w:rsidRDefault="006C7870" w:rsidP="00026DB1">
      <w:r>
        <w:lastRenderedPageBreak/>
        <w:t>12 11 и 16</w:t>
      </w:r>
      <w:r w:rsidR="00180D60">
        <w:t xml:space="preserve"> нб</w:t>
      </w:r>
    </w:p>
    <w:p w:rsidR="003345CC" w:rsidRDefault="003345CC" w:rsidP="00026DB1"/>
    <w:p w:rsidR="003345CC" w:rsidRDefault="003345CC" w:rsidP="003345CC">
      <w:pPr>
        <w:pStyle w:val="2"/>
        <w:rPr>
          <w:rFonts w:eastAsia="Times New Roman"/>
        </w:rPr>
      </w:pPr>
      <w:r>
        <w:rPr>
          <w:rFonts w:eastAsia="Times New Roman"/>
        </w:rPr>
        <w:t xml:space="preserve">Задание 1. Заполните таблицу “Виды юридической ответственности” </w:t>
      </w:r>
    </w:p>
    <w:tbl>
      <w:tblPr>
        <w:tblW w:w="13958" w:type="dxa"/>
        <w:tblInd w:w="-17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10839"/>
      </w:tblGrid>
      <w:tr w:rsidR="003345CC" w:rsidTr="003345CC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5CC" w:rsidRDefault="003345CC" w:rsidP="009B6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Юридическая ответственность</w:t>
            </w:r>
          </w:p>
        </w:tc>
        <w:tc>
          <w:tcPr>
            <w:tcW w:w="10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5CC" w:rsidRDefault="003345CC" w:rsidP="009B6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Понятие и значение</w:t>
            </w:r>
          </w:p>
        </w:tc>
      </w:tr>
      <w:tr w:rsidR="003345CC" w:rsidTr="003345CC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5CC" w:rsidRDefault="003345CC" w:rsidP="009B6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Административная ответственность</w:t>
            </w:r>
            <w:bookmarkStart w:id="20" w:name="_GoBack"/>
            <w:bookmarkEnd w:id="20"/>
          </w:p>
        </w:tc>
        <w:tc>
          <w:tcPr>
            <w:tcW w:w="10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5CC" w:rsidRPr="00315C1C" w:rsidRDefault="003345CC" w:rsidP="009B66EE">
            <w:pPr>
              <w:pStyle w:val="ad"/>
              <w:rPr>
                <w:i/>
                <w:color w:val="333333"/>
              </w:rPr>
            </w:pPr>
            <w:r w:rsidRPr="00315C1C">
              <w:rPr>
                <w:i/>
                <w:color w:val="333333"/>
              </w:rPr>
              <w:t>это применение государственными органами, должностными лицами и представителями власти установленных законом административных наказаний за совершение административных правонарушений.</w:t>
            </w:r>
          </w:p>
          <w:p w:rsidR="003345CC" w:rsidRPr="00315C1C" w:rsidRDefault="003345CC" w:rsidP="009B66EE">
            <w:pPr>
              <w:pStyle w:val="ad"/>
              <w:rPr>
                <w:i/>
                <w:color w:val="333333"/>
              </w:rPr>
            </w:pPr>
            <w:r w:rsidRPr="00315C1C">
              <w:rPr>
                <w:i/>
                <w:color w:val="333333"/>
              </w:rPr>
              <w:t>Основанием для возникновения административной ответственности служит совершение лицом административного правонарушения.</w:t>
            </w:r>
          </w:p>
          <w:p w:rsidR="003345CC" w:rsidRPr="00315C1C" w:rsidRDefault="003345CC" w:rsidP="009B6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3345CC" w:rsidTr="003345CC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5CC" w:rsidRDefault="003345CC" w:rsidP="009B6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Уголовная ответственность</w:t>
            </w:r>
          </w:p>
        </w:tc>
        <w:tc>
          <w:tcPr>
            <w:tcW w:w="10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5CC" w:rsidRPr="00315C1C" w:rsidRDefault="003345CC" w:rsidP="009B6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15C1C">
              <w:rPr>
                <w:rFonts w:ascii="Times New Roman" w:hAnsi="Times New Roman" w:cs="Times New Roman"/>
                <w:i/>
                <w:color w:val="333333"/>
                <w:sz w:val="24"/>
                <w:szCs w:val="24"/>
                <w:shd w:val="clear" w:color="auto" w:fill="FFFFFF"/>
              </w:rPr>
              <w:t>это форма юридической </w:t>
            </w:r>
            <w:r w:rsidRPr="00315C1C"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  <w:t>ответственности</w:t>
            </w:r>
            <w:r w:rsidRPr="00315C1C">
              <w:rPr>
                <w:rFonts w:ascii="Times New Roman" w:hAnsi="Times New Roman" w:cs="Times New Roman"/>
                <w:i/>
                <w:color w:val="333333"/>
                <w:sz w:val="24"/>
                <w:szCs w:val="24"/>
                <w:shd w:val="clear" w:color="auto" w:fill="FFFFFF"/>
              </w:rPr>
              <w:t>, предусмотренная законом за совершение преступления, наступающая для лица, его совершившего, после приговора суда и реализуемая в том или ином виде </w:t>
            </w:r>
            <w:r w:rsidRPr="00315C1C"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  <w:t>наказания</w:t>
            </w:r>
          </w:p>
        </w:tc>
      </w:tr>
    </w:tbl>
    <w:p w:rsidR="003345CC" w:rsidRDefault="003345CC" w:rsidP="003345CC">
      <w:pPr>
        <w:spacing w:before="24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Пояснение: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задание направлено на повтор ранее изученного материала в рамках дисциплины “Обществознание”. В задании учтены не все виды юридической ответственности.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Продолжать классификацию не нужно! </w:t>
      </w:r>
    </w:p>
    <w:p w:rsidR="003345CC" w:rsidRDefault="003345CC" w:rsidP="003345CC">
      <w:pPr>
        <w:pStyle w:val="2"/>
        <w:rPr>
          <w:rFonts w:eastAsia="Times New Roman"/>
        </w:rPr>
      </w:pPr>
      <w:r>
        <w:rPr>
          <w:rFonts w:eastAsia="Times New Roman"/>
        </w:rPr>
        <w:t>Задание 2. Заполните таблицу «Виды административных и уголовных наказаний» по обозначенному примеру.</w:t>
      </w:r>
    </w:p>
    <w:p w:rsidR="003345CC" w:rsidRPr="00BD2C7F" w:rsidRDefault="003345CC" w:rsidP="003345CC">
      <w:pPr>
        <w:pStyle w:val="ae"/>
        <w:rPr>
          <w:lang w:val="ru" w:eastAsia="ru-RU"/>
        </w:rPr>
      </w:pPr>
    </w:p>
    <w:tbl>
      <w:tblPr>
        <w:tblStyle w:val="a7"/>
        <w:tblpPr w:leftFromText="180" w:rightFromText="180" w:vertAnchor="text" w:tblpX="-1423" w:tblpY="-2311"/>
        <w:tblW w:w="15735" w:type="dxa"/>
        <w:tblLayout w:type="fixed"/>
        <w:tblLook w:val="0600" w:firstRow="0" w:lastRow="0" w:firstColumn="0" w:lastColumn="0" w:noHBand="1" w:noVBand="1"/>
      </w:tblPr>
      <w:tblGrid>
        <w:gridCol w:w="2263"/>
        <w:gridCol w:w="2280"/>
        <w:gridCol w:w="1005"/>
        <w:gridCol w:w="2244"/>
        <w:gridCol w:w="7943"/>
      </w:tblGrid>
      <w:tr w:rsidR="003345CC" w:rsidRPr="006A6786" w:rsidTr="003345CC">
        <w:trPr>
          <w:trHeight w:val="1550"/>
        </w:trPr>
        <w:tc>
          <w:tcPr>
            <w:tcW w:w="2263" w:type="dxa"/>
          </w:tcPr>
          <w:p w:rsidR="003345CC" w:rsidRPr="006A6786" w:rsidRDefault="003345CC" w:rsidP="003345CC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2280" w:type="dxa"/>
          </w:tcPr>
          <w:p w:rsidR="003345CC" w:rsidRPr="006A6786" w:rsidRDefault="003345CC" w:rsidP="003345C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административного наказания</w:t>
            </w:r>
          </w:p>
        </w:tc>
        <w:tc>
          <w:tcPr>
            <w:tcW w:w="1005" w:type="dxa"/>
          </w:tcPr>
          <w:p w:rsidR="003345CC" w:rsidRPr="006A6786" w:rsidRDefault="003345CC" w:rsidP="003345C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Статья КОАП</w:t>
            </w:r>
          </w:p>
        </w:tc>
        <w:tc>
          <w:tcPr>
            <w:tcW w:w="2244" w:type="dxa"/>
          </w:tcPr>
          <w:p w:rsidR="003345CC" w:rsidRPr="006A6786" w:rsidRDefault="003345CC" w:rsidP="003345C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Определение в соответствии со статьей</w:t>
            </w:r>
          </w:p>
        </w:tc>
        <w:tc>
          <w:tcPr>
            <w:tcW w:w="7943" w:type="dxa"/>
          </w:tcPr>
          <w:p w:rsidR="003345CC" w:rsidRPr="006A6786" w:rsidRDefault="003345CC" w:rsidP="003345C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 правонарушения и административная ответственность</w:t>
            </w:r>
          </w:p>
        </w:tc>
      </w:tr>
      <w:tr w:rsidR="003345CC" w:rsidRPr="006A6786" w:rsidTr="003345CC">
        <w:trPr>
          <w:trHeight w:val="515"/>
        </w:trPr>
        <w:tc>
          <w:tcPr>
            <w:tcW w:w="2263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1.</w:t>
            </w:r>
          </w:p>
        </w:tc>
        <w:tc>
          <w:tcPr>
            <w:tcW w:w="2280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Предупреждение </w:t>
            </w:r>
          </w:p>
        </w:tc>
        <w:tc>
          <w:tcPr>
            <w:tcW w:w="1005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3.4</w:t>
            </w:r>
          </w:p>
        </w:tc>
        <w:tc>
          <w:tcPr>
            <w:tcW w:w="2244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мера административного наказания, выраженная в официальном порицании физического или юридического лица. Предупреждение выносится в письменной форме</w:t>
            </w:r>
          </w:p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943" w:type="dxa"/>
          </w:tcPr>
          <w:p w:rsidR="003345CC" w:rsidRPr="006A6786" w:rsidRDefault="003345CC" w:rsidP="003345CC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Используемая статья: 13.2</w:t>
            </w:r>
          </w:p>
          <w:p w:rsidR="003345CC" w:rsidRPr="006A6786" w:rsidRDefault="003345CC" w:rsidP="003345CC">
            <w:pPr>
              <w:spacing w:before="240" w:after="240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  <w:highlight w:val="white"/>
              </w:rPr>
            </w:pPr>
            <w:r w:rsidRPr="006A67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Пример: </w:t>
            </w:r>
            <w:r w:rsidRPr="006A6786"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  <w:highlight w:val="white"/>
              </w:rPr>
              <w:t xml:space="preserve">Подключение без специального </w:t>
            </w:r>
            <w:hyperlink r:id="rId6" w:anchor="dst100014">
              <w:r w:rsidRPr="006A6786">
                <w:rPr>
                  <w:rFonts w:ascii="Times New Roman" w:eastAsia="Times New Roman" w:hAnsi="Times New Roman" w:cs="Times New Roman"/>
                  <w:i/>
                  <w:color w:val="666699"/>
                  <w:sz w:val="24"/>
                  <w:szCs w:val="24"/>
                  <w:highlight w:val="white"/>
                </w:rPr>
                <w:t>разрешения</w:t>
              </w:r>
            </w:hyperlink>
            <w:r w:rsidRPr="006A6786"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  <w:highlight w:val="white"/>
              </w:rPr>
              <w:t xml:space="preserve"> к сети электрической связи оконечного оборудования</w:t>
            </w:r>
          </w:p>
          <w:p w:rsidR="003345CC" w:rsidRPr="006A6786" w:rsidRDefault="003345CC" w:rsidP="003345CC">
            <w:pPr>
              <w:spacing w:before="240" w:after="240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  <w:highlight w:val="white"/>
              </w:rPr>
            </w:pPr>
            <w:r w:rsidRPr="006A6786"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highlight w:val="white"/>
              </w:rPr>
              <w:t xml:space="preserve">Наказание: </w:t>
            </w:r>
            <w:r w:rsidRPr="006A6786"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  <w:highlight w:val="white"/>
              </w:rPr>
              <w:t>влечет предупреждение или наложение административного штрафа на граждан в размере от трехсот до пятисот рублей с конфискацией оконечного оборудования или без таковой; на должностных лиц - от пятисот до одной тысячи рублей с конфискацией оконечного оборудования или без таковой; на юридических лиц - от пяти тысяч до десяти тысяч рублей с конфискацией оконечного оборудования или без таковой.</w:t>
            </w:r>
          </w:p>
        </w:tc>
      </w:tr>
      <w:tr w:rsidR="003345CC" w:rsidRPr="006A6786" w:rsidTr="003345CC">
        <w:trPr>
          <w:trHeight w:val="515"/>
        </w:trPr>
        <w:tc>
          <w:tcPr>
            <w:tcW w:w="2263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0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Административный штраф</w:t>
            </w:r>
          </w:p>
        </w:tc>
        <w:tc>
          <w:tcPr>
            <w:tcW w:w="1005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2244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мера административного наказания,</w:t>
            </w:r>
            <w:r w:rsidRPr="006A678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 xml:space="preserve"> является денежным взысканием, выражается в рублях. Сумма административного штрафа подлежит зачислению в бюджет в полном объеме в соответствии с </w:t>
            </w:r>
            <w:hyperlink r:id="rId7" w:anchor="dst663" w:history="1">
              <w:r w:rsidRPr="006A6786">
                <w:rPr>
                  <w:rStyle w:val="af0"/>
                  <w:rFonts w:cs="Times New Roman"/>
                  <w:i/>
                  <w:sz w:val="24"/>
                  <w:szCs w:val="24"/>
                  <w:shd w:val="clear" w:color="auto" w:fill="FFFFFF"/>
                </w:rPr>
                <w:t>законодательством</w:t>
              </w:r>
            </w:hyperlink>
            <w:r w:rsidRPr="006A6786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 </w:t>
            </w:r>
            <w:r w:rsidRPr="006A678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Российской Федерации.</w:t>
            </w:r>
          </w:p>
        </w:tc>
        <w:tc>
          <w:tcPr>
            <w:tcW w:w="7943" w:type="dxa"/>
          </w:tcPr>
          <w:p w:rsidR="003345CC" w:rsidRPr="006A6786" w:rsidRDefault="003345CC" w:rsidP="003345CC">
            <w:pPr>
              <w:pStyle w:val="1"/>
              <w:shd w:val="clear" w:color="auto" w:fill="FFFFFF"/>
              <w:spacing w:before="0" w:after="144" w:line="315" w:lineRule="atLeast"/>
              <w:ind w:firstLine="540"/>
              <w:jc w:val="both"/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6"/>
                <w:szCs w:val="26"/>
              </w:rPr>
            </w:pPr>
            <w:r w:rsidRPr="006A6786">
              <w:rPr>
                <w:rFonts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ч.1 ст.</w:t>
            </w:r>
            <w:r w:rsidRPr="006A6786">
              <w:rPr>
                <w:rFonts w:eastAsia="Times New Roman" w:cs="Times New Roman"/>
                <w:b/>
                <w:bCs/>
                <w:color w:val="000000"/>
                <w:kern w:val="36"/>
                <w:sz w:val="26"/>
                <w:szCs w:val="26"/>
              </w:rPr>
              <w:t>15.26. Нарушение законодательства о банках и банковской деятельности</w:t>
            </w:r>
          </w:p>
          <w:p w:rsidR="003345CC" w:rsidRPr="006A6786" w:rsidRDefault="003345CC" w:rsidP="003345CC">
            <w:pPr>
              <w:shd w:val="clear" w:color="auto" w:fill="FFFFFF"/>
              <w:spacing w:after="144" w:line="315" w:lineRule="atLeast"/>
              <w:jc w:val="both"/>
              <w:outlineLvl w:val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6"/>
                <w:szCs w:val="26"/>
              </w:rPr>
              <w:t> </w:t>
            </w:r>
            <w:bookmarkStart w:id="21" w:name="dst101400"/>
            <w:bookmarkEnd w:id="21"/>
            <w:r w:rsidRPr="006A678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Осуществление кредитной организацией производственной, торговой или страховой деятельности -</w:t>
            </w: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ind w:firstLine="54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bookmarkStart w:id="22" w:name="dst103807"/>
            <w:bookmarkEnd w:id="22"/>
            <w:r w:rsidRPr="006A678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Наказание</w:t>
            </w:r>
            <w:r w:rsidRPr="006A678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: влечет наложение административного штрафа в размере от сорока тысяч до пятидесяти тысяч рублей</w:t>
            </w:r>
          </w:p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45CC" w:rsidRPr="006A6786" w:rsidTr="003345CC">
        <w:trPr>
          <w:trHeight w:val="515"/>
        </w:trPr>
        <w:tc>
          <w:tcPr>
            <w:tcW w:w="2263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80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Конфискация орудия совершения или предмета административного правонарушения</w:t>
            </w:r>
          </w:p>
        </w:tc>
        <w:tc>
          <w:tcPr>
            <w:tcW w:w="1005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2244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A678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 xml:space="preserve">Конфискацией орудия совершения или предмета административного правонарушения является принудительное безвозмездное обращение в федеральную собственность или в собственность субъекта Российской Федерации не </w:t>
            </w:r>
            <w:r w:rsidRPr="006A678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lastRenderedPageBreak/>
              <w:t>изъятых из оборота вещей. Конфискация назначается судьей.</w:t>
            </w:r>
          </w:p>
        </w:tc>
        <w:tc>
          <w:tcPr>
            <w:tcW w:w="7943" w:type="dxa"/>
          </w:tcPr>
          <w:p w:rsidR="003345CC" w:rsidRPr="006A6786" w:rsidRDefault="003345CC" w:rsidP="003345CC">
            <w:pPr>
              <w:pStyle w:val="1"/>
              <w:shd w:val="clear" w:color="auto" w:fill="FFFFFF"/>
              <w:spacing w:before="0" w:after="144" w:line="315" w:lineRule="atLeast"/>
              <w:ind w:firstLine="540"/>
              <w:jc w:val="both"/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 w:rsidRPr="006A6786">
              <w:rPr>
                <w:rFonts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Ч.1 ст.</w:t>
            </w:r>
            <w:r w:rsidRPr="006A6786"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 xml:space="preserve">  16.2. Недекларирование либо недостоверное декларирование товаров</w:t>
            </w: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ind w:firstLine="54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A6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ind w:firstLine="54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bookmarkStart w:id="23" w:name="dst3162"/>
            <w:bookmarkEnd w:id="23"/>
            <w:r w:rsidRPr="006A678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1. Недекларирование по установленной форме товаров, подлежащих таможенному декларированию, за исключением случаев, </w:t>
            </w:r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предусмотренных </w:t>
            </w:r>
            <w:hyperlink r:id="rId8" w:anchor="dst4057" w:history="1">
              <w:r w:rsidRPr="006A6786"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статьей 16.4</w:t>
              </w:r>
            </w:hyperlink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 настоящего </w:t>
            </w:r>
            <w:r w:rsidRPr="006A678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Кодекса, -</w:t>
            </w: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ind w:firstLine="54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bookmarkStart w:id="24" w:name="dst3163"/>
            <w:bookmarkEnd w:id="24"/>
            <w:r w:rsidRPr="006A678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Наказание:</w:t>
            </w:r>
            <w:r w:rsidRPr="006A678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влечет наложение административного штрафа на граждан и юридических лиц в размере от одной второй до двукратного размера стоимости товаров, явившихся предметами административного правонарушения, с их конфискацией или без таковой либо конфискацию предметов административного правонарушения; на должностных лиц - от десяти тысяч до двадцати тысяч рублей.</w:t>
            </w:r>
          </w:p>
          <w:p w:rsidR="003345CC" w:rsidRPr="006A6786" w:rsidRDefault="003345CC" w:rsidP="003345CC">
            <w:pPr>
              <w:pStyle w:val="1"/>
              <w:shd w:val="clear" w:color="auto" w:fill="FFFFFF"/>
              <w:spacing w:before="0" w:after="144" w:line="315" w:lineRule="atLeast"/>
              <w:ind w:firstLine="540"/>
              <w:jc w:val="both"/>
              <w:outlineLvl w:val="0"/>
              <w:rPr>
                <w:rFonts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3345CC" w:rsidRPr="006A6786" w:rsidTr="003345CC">
        <w:trPr>
          <w:trHeight w:val="515"/>
        </w:trPr>
        <w:tc>
          <w:tcPr>
            <w:tcW w:w="2263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280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6A678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Лишение специального права</w:t>
            </w:r>
          </w:p>
        </w:tc>
        <w:tc>
          <w:tcPr>
            <w:tcW w:w="1005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2244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6A678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Лишение физического лица, совершившего административное правонарушение, ранее предоставленного ему специального права устанавливается за грубое или систематическое нарушение порядка пользования этим правом, а также за уклонение от исполнения иного административного наказания, назначенного за нарушение порядка пользования этим правом,</w:t>
            </w:r>
          </w:p>
        </w:tc>
        <w:tc>
          <w:tcPr>
            <w:tcW w:w="7943" w:type="dxa"/>
          </w:tcPr>
          <w:p w:rsidR="003345CC" w:rsidRPr="006A6786" w:rsidRDefault="003345CC" w:rsidP="003345CC">
            <w:pPr>
              <w:shd w:val="clear" w:color="auto" w:fill="FFFFFF"/>
              <w:spacing w:after="144" w:line="315" w:lineRule="atLeast"/>
              <w:ind w:right="-23" w:firstLine="540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 xml:space="preserve">ч.1 ст.12.26. </w:t>
            </w:r>
            <w:r w:rsidRPr="006A6786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 xml:space="preserve">Невыполнение водителем транспортного средства </w:t>
            </w:r>
            <w:hyperlink r:id="rId9" w:anchor="dst169" w:history="1">
              <w:r w:rsidRPr="006A6786">
                <w:rPr>
                  <w:rFonts w:ascii="Times New Roman" w:eastAsia="Times New Roman" w:hAnsi="Times New Roman" w:cs="Times New Roman"/>
                  <w:b/>
                  <w:bCs/>
                  <w:kern w:val="36"/>
                  <w:sz w:val="24"/>
                  <w:szCs w:val="24"/>
                </w:rPr>
                <w:t>требования</w:t>
              </w:r>
            </w:hyperlink>
            <w:r w:rsidRPr="006A6786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 xml:space="preserve"> о прохождении медицинского освидетельствования </w:t>
            </w:r>
            <w:r w:rsidRPr="006A67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на состояние опьянения</w:t>
            </w: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ind w:firstLine="54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  <w:bookmarkStart w:id="25" w:name="dst6453"/>
            <w:bookmarkEnd w:id="25"/>
            <w:r w:rsidRPr="006A678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1. Невыполнение водителем транспортного средства законного требования уполномоченного должностного лица о прохождении медицинского освидетельствования на состояние опьянения, если такие действия (бездействие) не содержат уголовно </w:t>
            </w:r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наказуемого </w:t>
            </w:r>
            <w:hyperlink r:id="rId10" w:anchor="dst1810" w:history="1">
              <w:r w:rsidRPr="006A6786"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деяния</w:t>
              </w:r>
            </w:hyperlink>
            <w:r w:rsidRPr="006A678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, -</w:t>
            </w: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ind w:firstLine="54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bookmarkStart w:id="26" w:name="dst4321"/>
            <w:bookmarkEnd w:id="26"/>
            <w:r w:rsidRPr="006A678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Наказание: влечет наложение административного штрафа в размере тридцати тысяч рублей с лишением права управления транспортными средствами на срок от полутора до двух лет.</w:t>
            </w:r>
          </w:p>
          <w:p w:rsidR="003345CC" w:rsidRPr="006A6786" w:rsidRDefault="003345CC" w:rsidP="003345CC">
            <w:pPr>
              <w:pStyle w:val="1"/>
              <w:shd w:val="clear" w:color="auto" w:fill="FFFFFF"/>
              <w:spacing w:before="0" w:after="144" w:line="315" w:lineRule="atLeast"/>
              <w:ind w:firstLine="540"/>
              <w:jc w:val="both"/>
              <w:outlineLvl w:val="0"/>
              <w:rPr>
                <w:rFonts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345CC" w:rsidRPr="006A6786" w:rsidTr="003345CC">
        <w:trPr>
          <w:trHeight w:val="515"/>
        </w:trPr>
        <w:tc>
          <w:tcPr>
            <w:tcW w:w="2263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0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6A678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Административный арест</w:t>
            </w:r>
          </w:p>
        </w:tc>
        <w:tc>
          <w:tcPr>
            <w:tcW w:w="1005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2244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 w:rsidRPr="006A6786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заключается в содержании нарушителя в условиях изоляции от общества и устанавливается на срок до пятнадцати суток, а за нарушение установленного порядка организации либо проведения собрания, митинга, демонстрации, шествия или пикетирования либо организацию повлекшего нарушение общественного </w:t>
            </w:r>
            <w:r w:rsidRPr="006A6786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lastRenderedPageBreak/>
              <w:t>порядка массового одновременного пребывания или передвижения граждан в общественных местах, за нарушение требований режима чрезвычайного положения или правового режима контртеррористической операции либо за совершение административных правонарушений в области </w:t>
            </w:r>
            <w:hyperlink r:id="rId11" w:anchor="dst0" w:history="1">
              <w:r w:rsidRPr="006A6786">
                <w:rPr>
                  <w:rFonts w:ascii="Times New Roman" w:hAnsi="Times New Roman" w:cs="Times New Roman"/>
                  <w:i/>
                  <w:sz w:val="24"/>
                  <w:szCs w:val="24"/>
                  <w:shd w:val="clear" w:color="auto" w:fill="FFFFFF"/>
                </w:rPr>
                <w:t>законодательства</w:t>
              </w:r>
            </w:hyperlink>
            <w:r w:rsidRPr="006A6786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 о наркотических средствах, психотропных веществах и об их прекурсорах до тридцати суток. Административный арест назначается судьей.</w:t>
            </w:r>
          </w:p>
        </w:tc>
        <w:tc>
          <w:tcPr>
            <w:tcW w:w="7943" w:type="dxa"/>
          </w:tcPr>
          <w:p w:rsidR="003345CC" w:rsidRPr="006A6786" w:rsidRDefault="003345CC" w:rsidP="003345CC">
            <w:pPr>
              <w:pStyle w:val="1"/>
              <w:shd w:val="clear" w:color="auto" w:fill="FFFFFF"/>
              <w:spacing w:before="0" w:after="144" w:line="315" w:lineRule="atLeast"/>
              <w:ind w:firstLine="540"/>
              <w:jc w:val="both"/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6"/>
                <w:szCs w:val="26"/>
              </w:rPr>
            </w:pPr>
            <w:r w:rsidRPr="006A6786"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lastRenderedPageBreak/>
              <w:t xml:space="preserve">ч.2 ст. </w:t>
            </w:r>
            <w:r w:rsidRPr="006A6786">
              <w:rPr>
                <w:rFonts w:eastAsia="Times New Roman" w:cs="Times New Roman"/>
                <w:b/>
                <w:bCs/>
                <w:color w:val="000000"/>
                <w:kern w:val="36"/>
                <w:sz w:val="26"/>
                <w:szCs w:val="26"/>
              </w:rPr>
              <w:t>12.27. Невыполнение обязанностей в связи с дорожно-транспортным происшествием</w:t>
            </w: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7" w:name="dst101053"/>
            <w:bookmarkStart w:id="28" w:name="dst8524"/>
            <w:bookmarkEnd w:id="27"/>
            <w:bookmarkEnd w:id="28"/>
            <w:r w:rsidRPr="006A67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Pr="006A6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678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Оставление водителем в </w:t>
            </w:r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нарушение </w:t>
            </w:r>
            <w:hyperlink r:id="rId12" w:anchor="dst100100" w:history="1">
              <w:r w:rsidRPr="006A6786"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Правил</w:t>
              </w:r>
            </w:hyperlink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 дорожного движения места дорожно-транспортного происшествия, участником которого он являлся, при отсутствии признаков уголовно наказуемого </w:t>
            </w:r>
            <w:hyperlink r:id="rId13" w:anchor="dst103879" w:history="1">
              <w:r w:rsidRPr="006A6786"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деяния</w:t>
              </w:r>
            </w:hyperlink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 -</w:t>
            </w: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ind w:firstLine="54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bookmarkStart w:id="29" w:name="dst1100"/>
            <w:bookmarkEnd w:id="29"/>
            <w:r w:rsidRPr="006A678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Наказание: влечет лишение права управления транспортными средствами на срок от одного года до полутора лет или административный арест на срок до пятнадцати суток.</w:t>
            </w:r>
          </w:p>
          <w:p w:rsidR="003345CC" w:rsidRPr="006A6786" w:rsidRDefault="003345CC" w:rsidP="003345CC">
            <w:pPr>
              <w:shd w:val="clear" w:color="auto" w:fill="FFFFFF"/>
              <w:spacing w:after="144" w:line="315" w:lineRule="atLeast"/>
              <w:ind w:right="-23" w:firstLine="540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</w:tr>
      <w:tr w:rsidR="003345CC" w:rsidRPr="006A6786" w:rsidTr="003345CC">
        <w:trPr>
          <w:trHeight w:val="515"/>
        </w:trPr>
        <w:tc>
          <w:tcPr>
            <w:tcW w:w="2263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280" w:type="dxa"/>
          </w:tcPr>
          <w:p w:rsidR="003345CC" w:rsidRPr="006A6786" w:rsidRDefault="003345CC" w:rsidP="003345CC">
            <w:pPr>
              <w:shd w:val="clear" w:color="auto" w:fill="FFFFFF"/>
              <w:spacing w:after="144" w:line="315" w:lineRule="atLeast"/>
              <w:ind w:firstLine="540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6"/>
                <w:szCs w:val="26"/>
              </w:rPr>
            </w:pPr>
            <w:r w:rsidRPr="006A67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6"/>
                <w:szCs w:val="26"/>
              </w:rPr>
              <w:t>Административное выдворение за пределы Российской Федерации иностранного гражданина или лица без гражданства</w:t>
            </w:r>
          </w:p>
          <w:p w:rsidR="003345CC" w:rsidRPr="006A6786" w:rsidRDefault="003345CC" w:rsidP="003345CC">
            <w:pPr>
              <w:shd w:val="clear" w:color="auto" w:fill="FFFFFF"/>
              <w:spacing w:after="144" w:line="315" w:lineRule="atLeast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6"/>
                <w:szCs w:val="26"/>
              </w:rPr>
            </w:pPr>
            <w:r w:rsidRPr="006A67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6"/>
                <w:szCs w:val="26"/>
              </w:rPr>
              <w:t> </w:t>
            </w:r>
          </w:p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005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2244" w:type="dxa"/>
          </w:tcPr>
          <w:p w:rsidR="003345CC" w:rsidRPr="006A6786" w:rsidRDefault="003345CC" w:rsidP="003345CC">
            <w:pPr>
              <w:spacing w:before="240" w:after="240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 w:rsidRPr="006A678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заключается в принудительном и контролируемом перемещении указанных граждан и лиц через Государственную границу Российской Федерации за пределы Российской Федерации</w:t>
            </w:r>
          </w:p>
        </w:tc>
        <w:tc>
          <w:tcPr>
            <w:tcW w:w="7943" w:type="dxa"/>
          </w:tcPr>
          <w:p w:rsidR="003345CC" w:rsidRPr="006A6786" w:rsidRDefault="003345CC" w:rsidP="003345CC">
            <w:pPr>
              <w:pStyle w:val="1"/>
              <w:shd w:val="clear" w:color="auto" w:fill="FFFFFF"/>
              <w:spacing w:before="0" w:after="144" w:line="315" w:lineRule="atLeast"/>
              <w:ind w:firstLine="540"/>
              <w:jc w:val="both"/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 w:rsidRPr="006A6786"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ч.1.1 ст. 18.8. Нарушение иностранным гражданином или лицом без гражданства правил въезда в Российскую Федерацию либо режима пребывания (проживания) в Российской Федерации</w:t>
            </w: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ind w:firstLine="5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bookmarkStart w:id="30" w:name="dst4873"/>
            <w:bookmarkEnd w:id="30"/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1.1. </w:t>
            </w:r>
            <w:hyperlink r:id="rId14" w:anchor="dst100257" w:history="1">
              <w:r w:rsidRPr="006A6786"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Нарушение</w:t>
              </w:r>
            </w:hyperlink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 иностранным гражданином или лицом без гражданства режима пребывания (проживания) в Российской Федерации, выразившееся в отсутствии документов, подтверждающих право на пребывание (проживание) в Российской Федерации, или в случае утраты таких документов в неподаче заявления об их утрате в соответствующий орган либо в уклонении от выезда из Российской Федерации по истечении определенного срока пребывания, если эти действия не содержат признаков уголовно наказуемого деяния, -</w:t>
            </w: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ind w:firstLine="5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bookmarkStart w:id="31" w:name="dst4189"/>
            <w:bookmarkEnd w:id="31"/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Наказание: влечет наложение административного штрафа в размере от двух тысяч до пяти тысяч рублей с административным выдворением за пределы Российской Федерации.</w:t>
            </w:r>
          </w:p>
          <w:p w:rsidR="003345CC" w:rsidRPr="006A6786" w:rsidRDefault="003345CC" w:rsidP="003345CC">
            <w:pPr>
              <w:pStyle w:val="1"/>
              <w:shd w:val="clear" w:color="auto" w:fill="FFFFFF"/>
              <w:spacing w:before="0" w:after="144" w:line="315" w:lineRule="atLeast"/>
              <w:ind w:firstLine="540"/>
              <w:jc w:val="both"/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</w:tr>
      <w:tr w:rsidR="003345CC" w:rsidRPr="006A6786" w:rsidTr="003345CC">
        <w:trPr>
          <w:trHeight w:val="515"/>
        </w:trPr>
        <w:tc>
          <w:tcPr>
            <w:tcW w:w="2263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280" w:type="dxa"/>
          </w:tcPr>
          <w:p w:rsidR="003345CC" w:rsidRPr="006A6786" w:rsidRDefault="003345CC" w:rsidP="003345CC">
            <w:pPr>
              <w:shd w:val="clear" w:color="auto" w:fill="FFFFFF"/>
              <w:spacing w:after="144" w:line="315" w:lineRule="atLeast"/>
              <w:ind w:firstLine="34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6"/>
                <w:szCs w:val="26"/>
              </w:rPr>
            </w:pPr>
            <w:r w:rsidRPr="006A67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6"/>
                <w:szCs w:val="26"/>
              </w:rPr>
              <w:t>дисквалификация</w:t>
            </w:r>
          </w:p>
        </w:tc>
        <w:tc>
          <w:tcPr>
            <w:tcW w:w="1005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2244" w:type="dxa"/>
          </w:tcPr>
          <w:p w:rsidR="003345CC" w:rsidRPr="006A6786" w:rsidRDefault="003345CC" w:rsidP="003345CC">
            <w:pPr>
              <w:spacing w:before="240" w:after="240"/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</w:pPr>
            <w:r w:rsidRPr="006A6786">
              <w:rPr>
                <w:rFonts w:ascii="Times New Roman" w:hAnsi="Times New Roman" w:cs="Times New Roman"/>
                <w:i/>
                <w:shd w:val="clear" w:color="auto" w:fill="FFFFFF"/>
              </w:rPr>
              <w:t>заключается в лишении физического лица права замещать </w:t>
            </w:r>
            <w:hyperlink r:id="rId15" w:anchor="dst100033" w:history="1">
              <w:r w:rsidRPr="006A6786">
                <w:rPr>
                  <w:rFonts w:ascii="Times New Roman" w:hAnsi="Times New Roman" w:cs="Times New Roman"/>
                  <w:i/>
                  <w:shd w:val="clear" w:color="auto" w:fill="FFFFFF"/>
                </w:rPr>
                <w:t>должности</w:t>
              </w:r>
            </w:hyperlink>
            <w:r w:rsidRPr="006A6786">
              <w:rPr>
                <w:rFonts w:ascii="Times New Roman" w:hAnsi="Times New Roman" w:cs="Times New Roman"/>
                <w:i/>
                <w:shd w:val="clear" w:color="auto" w:fill="FFFFFF"/>
              </w:rPr>
              <w:t> федеральной государственной гражданской службы, </w:t>
            </w:r>
            <w:hyperlink r:id="rId16" w:anchor="dst100076" w:history="1">
              <w:r w:rsidRPr="006A6786">
                <w:rPr>
                  <w:rFonts w:ascii="Times New Roman" w:hAnsi="Times New Roman" w:cs="Times New Roman"/>
                  <w:i/>
                  <w:shd w:val="clear" w:color="auto" w:fill="FFFFFF"/>
                </w:rPr>
                <w:t>должности</w:t>
              </w:r>
            </w:hyperlink>
            <w:r w:rsidRPr="006A6786">
              <w:rPr>
                <w:rFonts w:ascii="Times New Roman" w:hAnsi="Times New Roman" w:cs="Times New Roman"/>
                <w:i/>
                <w:shd w:val="clear" w:color="auto" w:fill="FFFFFF"/>
              </w:rPr>
              <w:t> государственной гражданской службы субъекта Российской Федерации, </w:t>
            </w:r>
            <w:hyperlink r:id="rId17" w:anchor="dst100042" w:history="1">
              <w:r w:rsidRPr="006A6786">
                <w:rPr>
                  <w:rFonts w:ascii="Times New Roman" w:hAnsi="Times New Roman" w:cs="Times New Roman"/>
                  <w:i/>
                  <w:shd w:val="clear" w:color="auto" w:fill="FFFFFF"/>
                </w:rPr>
                <w:t>должности</w:t>
              </w:r>
            </w:hyperlink>
            <w:r w:rsidRPr="006A6786">
              <w:rPr>
                <w:rFonts w:ascii="Times New Roman" w:hAnsi="Times New Roman" w:cs="Times New Roman"/>
                <w:i/>
                <w:shd w:val="clear" w:color="auto" w:fill="FFFFFF"/>
              </w:rPr>
              <w:t xml:space="preserve"> муниципальной службы, занимать должности в исполнительном органе управления юридического лица, входить в совет директоров (наблюдательный совет), осуществлять предпринимательскую деятельность по управлению юридическим лицом, осуществлять управление юридическим лицом в иных случаях, предусмотренных законодательством Российской Федерации, либо осуществлять деятельность по предоставлению государственных и муниципальных услуг либо деятельность в сфере подготовки спортсменов (включая их медицинское обеспечение) и организации и проведения спортивных мероприятий, либо осуществлять деятельность в области проведения экспертизы промышленной </w:t>
            </w:r>
            <w:r w:rsidRPr="006A6786">
              <w:rPr>
                <w:rFonts w:ascii="Times New Roman" w:hAnsi="Times New Roman" w:cs="Times New Roman"/>
                <w:i/>
                <w:shd w:val="clear" w:color="auto" w:fill="FFFFFF"/>
              </w:rPr>
              <w:lastRenderedPageBreak/>
              <w:t>безопасности, либо осуществлять деятельность в области независимой оценки пожарного риска (аудита пожарной безопасности), либо осуществлять деятельность в области проведения экспертизы в сфере закупок товаров, работ, услуг для обеспечения государственных и муниципальных нужд, либо осуществлять медицинскую деятельность или фармацевтическую деятельность, либо осуществлять деятельность в области управления многоквартирными домами. Административное наказание в виде дисквалификации назначается судьей.</w:t>
            </w:r>
          </w:p>
        </w:tc>
        <w:tc>
          <w:tcPr>
            <w:tcW w:w="7943" w:type="dxa"/>
          </w:tcPr>
          <w:p w:rsidR="003345CC" w:rsidRPr="006A6786" w:rsidRDefault="003345CC" w:rsidP="003345CC">
            <w:pPr>
              <w:shd w:val="clear" w:color="auto" w:fill="FFFFFF"/>
              <w:spacing w:after="144" w:line="315" w:lineRule="atLeast"/>
              <w:ind w:firstLine="540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6"/>
                <w:szCs w:val="26"/>
              </w:rPr>
            </w:pPr>
            <w:r w:rsidRPr="006A67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6"/>
                <w:szCs w:val="26"/>
              </w:rPr>
              <w:lastRenderedPageBreak/>
              <w:t>ст. 5.53. Незаконные действия по получению и (или) распространению информации, составляющей кредитную историю</w:t>
            </w: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ind w:firstLine="5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bookmarkStart w:id="32" w:name="dst478"/>
            <w:bookmarkEnd w:id="32"/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Незаконные действия по получению и (или) распространению </w:t>
            </w:r>
            <w:hyperlink r:id="rId18" w:anchor="dst100035" w:history="1">
              <w:r w:rsidRPr="006A6786"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информации</w:t>
              </w:r>
            </w:hyperlink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составляющей кредитную историю, если такие действия не содержат </w:t>
            </w:r>
            <w:hyperlink r:id="rId19" w:anchor="dst101135" w:history="1">
              <w:r w:rsidRPr="006A6786"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уголовно наказуемого деяния</w:t>
              </w:r>
            </w:hyperlink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-</w:t>
            </w: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ind w:firstLine="5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bookmarkStart w:id="33" w:name="dst103370"/>
            <w:bookmarkEnd w:id="33"/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влекут наложение административного штрафа на граждан в размере от одной тысячи до двух тысяч пятисот рублей; на должностных лиц - от двух тысяч пятисот до пяти тысяч рублей или дисквалификацию на срок до трех лет; на юридических лиц - от тридцати тысяч до пятидесяти тысяч рублей.</w:t>
            </w:r>
          </w:p>
          <w:p w:rsidR="003345CC" w:rsidRPr="006A6786" w:rsidRDefault="003345CC" w:rsidP="003345CC">
            <w:pPr>
              <w:pStyle w:val="1"/>
              <w:shd w:val="clear" w:color="auto" w:fill="FFFFFF"/>
              <w:spacing w:before="0" w:after="144" w:line="315" w:lineRule="atLeast"/>
              <w:ind w:firstLine="540"/>
              <w:jc w:val="both"/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</w:tr>
      <w:tr w:rsidR="003345CC" w:rsidRPr="006A6786" w:rsidTr="003345CC">
        <w:trPr>
          <w:trHeight w:val="515"/>
        </w:trPr>
        <w:tc>
          <w:tcPr>
            <w:tcW w:w="2263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280" w:type="dxa"/>
          </w:tcPr>
          <w:p w:rsidR="003345CC" w:rsidRPr="006A6786" w:rsidRDefault="003345CC" w:rsidP="003345CC">
            <w:pPr>
              <w:shd w:val="clear" w:color="auto" w:fill="FFFFFF"/>
              <w:spacing w:after="144" w:line="315" w:lineRule="atLeast"/>
              <w:ind w:firstLine="34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6"/>
                <w:szCs w:val="26"/>
              </w:rPr>
            </w:pPr>
            <w:r w:rsidRPr="006A678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Административное приостановление деятельности</w:t>
            </w:r>
          </w:p>
        </w:tc>
        <w:tc>
          <w:tcPr>
            <w:tcW w:w="1005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t>3.12</w:t>
            </w:r>
          </w:p>
        </w:tc>
        <w:tc>
          <w:tcPr>
            <w:tcW w:w="2244" w:type="dxa"/>
          </w:tcPr>
          <w:p w:rsidR="003345CC" w:rsidRPr="006A6786" w:rsidRDefault="003345CC" w:rsidP="003345CC">
            <w:pPr>
              <w:spacing w:before="240" w:after="240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 w:rsidRPr="006A678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 xml:space="preserve"> заключается во временном прекращении деятельности лиц, осуществляющих предпринимательскую деятельность без образования юридического лица, юридических лиц, их филиалов, представительств, структурных подразделений, производственных участков, а также эксплуатации агрегатов, объектов, зданий или сооружений, осуществления </w:t>
            </w:r>
            <w:r w:rsidRPr="006A678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lastRenderedPageBreak/>
              <w:t>отдельных видов деятельности (работ), оказания услуг. </w:t>
            </w:r>
          </w:p>
        </w:tc>
        <w:tc>
          <w:tcPr>
            <w:tcW w:w="7943" w:type="dxa"/>
          </w:tcPr>
          <w:p w:rsidR="003345CC" w:rsidRPr="006A6786" w:rsidRDefault="003345CC" w:rsidP="003345CC">
            <w:pPr>
              <w:shd w:val="clear" w:color="auto" w:fill="FFFFFF"/>
              <w:spacing w:after="144" w:line="315" w:lineRule="atLeast"/>
              <w:ind w:firstLine="540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6"/>
                <w:szCs w:val="26"/>
              </w:rPr>
            </w:pPr>
            <w:r w:rsidRPr="006A67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6"/>
                <w:szCs w:val="26"/>
              </w:rPr>
              <w:lastRenderedPageBreak/>
              <w:t>7.6. Самовольное занятие водного объекта или пользование им с нарушением установленных условий</w:t>
            </w: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ind w:firstLine="54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bookmarkStart w:id="34" w:name="dst103132"/>
            <w:bookmarkEnd w:id="34"/>
            <w:r w:rsidRPr="006A678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Самовольное занятие водного объекта или его части, либо использование их без документов, на основании которых возникает право пользования водным объектом или его частью, либо водопользование с нарушением его условий -</w:t>
            </w: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ind w:firstLine="54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bookmarkStart w:id="35" w:name="dst4504"/>
            <w:bookmarkEnd w:id="35"/>
            <w:r w:rsidRPr="006A678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Наказание</w:t>
            </w:r>
            <w:r w:rsidRPr="006A678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: влечет наложение административного штрафа на граждан в размере от одной тысячи до трех тысяч рублей; на должностных лиц - от десяти тысяч до тридцати тысяч рублей; на лиц, осуществляющих предпринимательскую деятельность без образования юридического лица, - от десяти тысяч до тридцати тысяч рублей или административное приостановление деятельности на срок до девяноста суток; на юридических лиц - от пятидесяти тысяч до ста тысяч рублей или административное приостановление деятельности на срок до девяноста суток.</w:t>
            </w:r>
          </w:p>
          <w:p w:rsidR="003345CC" w:rsidRPr="006A6786" w:rsidRDefault="003345CC" w:rsidP="003345CC">
            <w:pPr>
              <w:shd w:val="clear" w:color="auto" w:fill="FFFFFF"/>
              <w:spacing w:after="144" w:line="315" w:lineRule="atLeast"/>
              <w:ind w:firstLine="540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6"/>
                <w:szCs w:val="26"/>
              </w:rPr>
            </w:pPr>
          </w:p>
        </w:tc>
      </w:tr>
      <w:tr w:rsidR="003345CC" w:rsidRPr="006A6786" w:rsidTr="003345CC">
        <w:trPr>
          <w:trHeight w:val="515"/>
        </w:trPr>
        <w:tc>
          <w:tcPr>
            <w:tcW w:w="2263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280" w:type="dxa"/>
          </w:tcPr>
          <w:p w:rsidR="003345CC" w:rsidRPr="006A6786" w:rsidRDefault="003345CC" w:rsidP="003345CC">
            <w:pPr>
              <w:shd w:val="clear" w:color="auto" w:fill="FFFFFF"/>
              <w:spacing w:after="144" w:line="315" w:lineRule="atLeast"/>
              <w:ind w:firstLine="34"/>
              <w:jc w:val="both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6A678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Обязательные работы</w:t>
            </w:r>
          </w:p>
        </w:tc>
        <w:tc>
          <w:tcPr>
            <w:tcW w:w="1005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2244" w:type="dxa"/>
          </w:tcPr>
          <w:p w:rsidR="003345CC" w:rsidRPr="006A6786" w:rsidRDefault="003345CC" w:rsidP="003345CC">
            <w:pPr>
              <w:spacing w:before="240" w:after="24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6A678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заключаются в выполнении физическим лицом, совершившим административное правонарушение, в свободное от основной работы, службы или учебы время бесплатных общественно полезных работ. Обязательные работы назначаются судьей.</w:t>
            </w:r>
          </w:p>
        </w:tc>
        <w:tc>
          <w:tcPr>
            <w:tcW w:w="7943" w:type="dxa"/>
          </w:tcPr>
          <w:p w:rsidR="003345CC" w:rsidRPr="006A6786" w:rsidRDefault="003345CC" w:rsidP="003345CC">
            <w:pPr>
              <w:pStyle w:val="1"/>
              <w:shd w:val="clear" w:color="auto" w:fill="FFFFFF"/>
              <w:spacing w:before="0" w:after="144" w:line="315" w:lineRule="atLeast"/>
              <w:ind w:firstLine="540"/>
              <w:jc w:val="both"/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 w:rsidRPr="006A6786"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ч.2 ст. 12.7 Управление транспортным средством водителем, не имеющим права управления транспортным средством</w:t>
            </w: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ind w:firstLine="5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bookmarkStart w:id="36" w:name="dst4267"/>
            <w:bookmarkEnd w:id="36"/>
            <w:r w:rsidRPr="006A67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Управление транспортным средством водителем, </w:t>
            </w:r>
            <w:hyperlink r:id="rId20" w:anchor="dst100050" w:history="1">
              <w:r w:rsidRPr="006A6786"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лишенным права</w:t>
              </w:r>
            </w:hyperlink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 управления транспортными средствами, </w:t>
            </w: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ind w:firstLine="5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bookmarkStart w:id="37" w:name="dst4268"/>
            <w:bookmarkEnd w:id="37"/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Наказание: влечет наложение административного штрафа в размере тридцати тысяч рублей, либо административный арест на срок до пятнадцати суток, либо обязательные работы на срок от ста до двухсот часов.</w:t>
            </w:r>
          </w:p>
          <w:p w:rsidR="003345CC" w:rsidRPr="006A6786" w:rsidRDefault="003345CC" w:rsidP="003345CC">
            <w:pPr>
              <w:shd w:val="clear" w:color="auto" w:fill="FFFFFF"/>
              <w:spacing w:after="144" w:line="315" w:lineRule="atLeast"/>
              <w:ind w:firstLine="540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6"/>
                <w:szCs w:val="26"/>
              </w:rPr>
            </w:pPr>
          </w:p>
        </w:tc>
      </w:tr>
      <w:tr w:rsidR="003345CC" w:rsidRPr="006A6786" w:rsidTr="003345CC">
        <w:trPr>
          <w:trHeight w:val="515"/>
        </w:trPr>
        <w:tc>
          <w:tcPr>
            <w:tcW w:w="2263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80" w:type="dxa"/>
          </w:tcPr>
          <w:p w:rsidR="003345CC" w:rsidRPr="006A6786" w:rsidRDefault="003345CC" w:rsidP="003345CC">
            <w:pPr>
              <w:shd w:val="clear" w:color="auto" w:fill="FFFFFF"/>
              <w:spacing w:after="144" w:line="315" w:lineRule="atLeast"/>
              <w:ind w:left="-97" w:firstLine="34"/>
              <w:jc w:val="both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6A678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Административный запрет на посещение мест проведения официальных спортивных соревнований в дни их проведения</w:t>
            </w:r>
          </w:p>
        </w:tc>
        <w:tc>
          <w:tcPr>
            <w:tcW w:w="1005" w:type="dxa"/>
          </w:tcPr>
          <w:p w:rsidR="003345CC" w:rsidRPr="006A6786" w:rsidRDefault="003345CC" w:rsidP="003345C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t>3.14</w:t>
            </w:r>
          </w:p>
        </w:tc>
        <w:tc>
          <w:tcPr>
            <w:tcW w:w="2244" w:type="dxa"/>
          </w:tcPr>
          <w:p w:rsidR="003345CC" w:rsidRPr="006A6786" w:rsidRDefault="003345CC" w:rsidP="003345CC">
            <w:pPr>
              <w:spacing w:before="240" w:after="24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6A6786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заключается во временном запрете гражданину на посещение таких мест в дни проведения официальных спортивных соревнований и устанавливается за нарушение </w:t>
            </w:r>
            <w:hyperlink r:id="rId21" w:anchor="dst100009" w:history="1">
              <w:r w:rsidRPr="006A6786">
                <w:rPr>
                  <w:rFonts w:ascii="Times New Roman" w:hAnsi="Times New Roman" w:cs="Times New Roman"/>
                  <w:i/>
                  <w:sz w:val="24"/>
                  <w:szCs w:val="24"/>
                  <w:shd w:val="clear" w:color="auto" w:fill="FFFFFF"/>
                </w:rPr>
                <w:t>правил</w:t>
              </w:r>
            </w:hyperlink>
            <w:r w:rsidRPr="006A6786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 поведения зрителей при проведении официальных спортивных соревнований. Административный запрет на посещение мест проведения официальных спортивных соревнований в дни их проведения назначается судьей.</w:t>
            </w:r>
          </w:p>
        </w:tc>
        <w:tc>
          <w:tcPr>
            <w:tcW w:w="7943" w:type="dxa"/>
          </w:tcPr>
          <w:p w:rsidR="003345CC" w:rsidRPr="006A6786" w:rsidRDefault="003345CC" w:rsidP="003345CC">
            <w:pPr>
              <w:shd w:val="clear" w:color="auto" w:fill="FFFFFF"/>
              <w:spacing w:after="144" w:line="315" w:lineRule="atLeast"/>
              <w:ind w:firstLine="540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 w:rsidRPr="006A67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ст. 20.31. Нарушение правил поведения зрителей при проведении официальных спортивных соревнований</w:t>
            </w: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ind w:firstLine="5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bookmarkStart w:id="38" w:name="dst7721"/>
            <w:bookmarkEnd w:id="38"/>
            <w:r w:rsidRPr="006A67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Нарушение правил поведения зрителей при </w:t>
            </w:r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проведении </w:t>
            </w:r>
            <w:hyperlink r:id="rId22" w:anchor="dst100005" w:history="1">
              <w:r w:rsidRPr="006A6786"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официальных спортивных соревнований</w:t>
              </w:r>
            </w:hyperlink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за исключением случаев, предусмотренных </w:t>
            </w:r>
            <w:hyperlink r:id="rId23" w:anchor="dst7723" w:history="1">
              <w:r w:rsidRPr="006A6786"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частью 3</w:t>
              </w:r>
            </w:hyperlink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 настоящей статьи, </w:t>
            </w: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3345CC" w:rsidRPr="006A6786" w:rsidRDefault="003345CC" w:rsidP="003345CC">
            <w:pPr>
              <w:shd w:val="clear" w:color="auto" w:fill="FFFFFF"/>
              <w:spacing w:line="315" w:lineRule="atLeast"/>
              <w:ind w:firstLine="54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bookmarkStart w:id="39" w:name="dst4795"/>
            <w:bookmarkEnd w:id="39"/>
            <w:r w:rsidRPr="006A67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Наказание:</w:t>
            </w:r>
            <w:r w:rsidRPr="006A67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влечет наложение административного штрафа в размере от трех тысяч до десяти тысяч рублей или обязательные работы на срок до ста шестидесяти часов с наложением административного запрета на посещение мест проведения</w:t>
            </w:r>
            <w:r w:rsidRPr="006A67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678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официальных спортивных соревнований в дни их проведения на срок от шести месяцев до трех лет либо без такового.</w:t>
            </w:r>
          </w:p>
          <w:p w:rsidR="003345CC" w:rsidRPr="006A6786" w:rsidRDefault="003345CC" w:rsidP="003345CC">
            <w:pPr>
              <w:pStyle w:val="1"/>
              <w:shd w:val="clear" w:color="auto" w:fill="FFFFFF"/>
              <w:spacing w:before="0" w:after="144" w:line="315" w:lineRule="atLeast"/>
              <w:ind w:firstLine="540"/>
              <w:jc w:val="both"/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</w:tr>
    </w:tbl>
    <w:p w:rsidR="003345CC" w:rsidRPr="0080222B" w:rsidRDefault="003345CC" w:rsidP="00026DB1"/>
    <w:p w:rsidR="00E46D9D" w:rsidRPr="00E46D9D" w:rsidRDefault="00E46D9D" w:rsidP="00E46D9D"/>
    <w:p w:rsidR="004F0D1B" w:rsidRPr="004F0D1B" w:rsidRDefault="004F0D1B" w:rsidP="004F0D1B">
      <w:pPr>
        <w:spacing w:after="0" w:line="360" w:lineRule="auto"/>
        <w:jc w:val="both"/>
        <w:rPr>
          <w:b/>
        </w:rPr>
      </w:pPr>
    </w:p>
    <w:p w:rsidR="004F0D1B" w:rsidRPr="00AD58B4" w:rsidRDefault="004F0D1B" w:rsidP="00840A98"/>
    <w:sectPr w:rsidR="004F0D1B" w:rsidRPr="00AD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6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E31BE"/>
    <w:multiLevelType w:val="hybridMultilevel"/>
    <w:tmpl w:val="06986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B7ADC"/>
    <w:multiLevelType w:val="hybridMultilevel"/>
    <w:tmpl w:val="4E683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37E3A"/>
    <w:multiLevelType w:val="hybridMultilevel"/>
    <w:tmpl w:val="3484FD00"/>
    <w:lvl w:ilvl="0" w:tplc="AFF03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C7B05"/>
    <w:multiLevelType w:val="hybridMultilevel"/>
    <w:tmpl w:val="7B9ED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23320"/>
    <w:multiLevelType w:val="hybridMultilevel"/>
    <w:tmpl w:val="227A0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3732"/>
    <w:multiLevelType w:val="hybridMultilevel"/>
    <w:tmpl w:val="B2060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421B5"/>
    <w:multiLevelType w:val="hybridMultilevel"/>
    <w:tmpl w:val="A9AE0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879AA"/>
    <w:multiLevelType w:val="hybridMultilevel"/>
    <w:tmpl w:val="89CE2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123AE"/>
    <w:multiLevelType w:val="hybridMultilevel"/>
    <w:tmpl w:val="23585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77AA6"/>
    <w:multiLevelType w:val="hybridMultilevel"/>
    <w:tmpl w:val="F0B63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B259B"/>
    <w:multiLevelType w:val="hybridMultilevel"/>
    <w:tmpl w:val="E496E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15237"/>
    <w:multiLevelType w:val="hybridMultilevel"/>
    <w:tmpl w:val="7BA84CC4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3" w15:restartNumberingAfterBreak="0">
    <w:nsid w:val="23070421"/>
    <w:multiLevelType w:val="hybridMultilevel"/>
    <w:tmpl w:val="1AAA3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DE042D"/>
    <w:multiLevelType w:val="hybridMultilevel"/>
    <w:tmpl w:val="D6147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693"/>
    <w:multiLevelType w:val="hybridMultilevel"/>
    <w:tmpl w:val="4FB8D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37A64"/>
    <w:multiLevelType w:val="hybridMultilevel"/>
    <w:tmpl w:val="5008B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5740F"/>
    <w:multiLevelType w:val="hybridMultilevel"/>
    <w:tmpl w:val="690A2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285282"/>
    <w:multiLevelType w:val="hybridMultilevel"/>
    <w:tmpl w:val="31A04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1110A"/>
    <w:multiLevelType w:val="hybridMultilevel"/>
    <w:tmpl w:val="C09CC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9D53B4"/>
    <w:multiLevelType w:val="hybridMultilevel"/>
    <w:tmpl w:val="D876B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0562A0"/>
    <w:multiLevelType w:val="hybridMultilevel"/>
    <w:tmpl w:val="A0EC1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282BF7"/>
    <w:multiLevelType w:val="hybridMultilevel"/>
    <w:tmpl w:val="CCE8A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8F0D67"/>
    <w:multiLevelType w:val="hybridMultilevel"/>
    <w:tmpl w:val="CEB6A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A85D8A"/>
    <w:multiLevelType w:val="hybridMultilevel"/>
    <w:tmpl w:val="79067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F44814"/>
    <w:multiLevelType w:val="hybridMultilevel"/>
    <w:tmpl w:val="BA641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E7704E"/>
    <w:multiLevelType w:val="hybridMultilevel"/>
    <w:tmpl w:val="671AC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0A24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0637E3C"/>
    <w:multiLevelType w:val="hybridMultilevel"/>
    <w:tmpl w:val="78B2B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AF18B8"/>
    <w:multiLevelType w:val="multilevel"/>
    <w:tmpl w:val="EEAA76C2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2984"/>
        </w:tabs>
        <w:ind w:left="2984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33266440"/>
    <w:multiLevelType w:val="hybridMultilevel"/>
    <w:tmpl w:val="61FA2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AC3038"/>
    <w:multiLevelType w:val="hybridMultilevel"/>
    <w:tmpl w:val="047A3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E85EE1"/>
    <w:multiLevelType w:val="multilevel"/>
    <w:tmpl w:val="7564E4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984"/>
        </w:tabs>
        <w:ind w:left="2984" w:hanging="432"/>
      </w:pPr>
    </w:lvl>
    <w:lvl w:ilvl="2">
      <w:start w:val="1"/>
      <w:numFmt w:val="bullet"/>
      <w:lvlText w:val="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3" w15:restartNumberingAfterBreak="0">
    <w:nsid w:val="3D1925E1"/>
    <w:multiLevelType w:val="hybridMultilevel"/>
    <w:tmpl w:val="D79E6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EE058E"/>
    <w:multiLevelType w:val="hybridMultilevel"/>
    <w:tmpl w:val="928C7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936268"/>
    <w:multiLevelType w:val="hybridMultilevel"/>
    <w:tmpl w:val="EDD49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6C54B2"/>
    <w:multiLevelType w:val="hybridMultilevel"/>
    <w:tmpl w:val="0A584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886675"/>
    <w:multiLevelType w:val="hybridMultilevel"/>
    <w:tmpl w:val="B3426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817342"/>
    <w:multiLevelType w:val="hybridMultilevel"/>
    <w:tmpl w:val="B29C9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1F59B0"/>
    <w:multiLevelType w:val="hybridMultilevel"/>
    <w:tmpl w:val="DB606A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CAC0401"/>
    <w:multiLevelType w:val="hybridMultilevel"/>
    <w:tmpl w:val="6E44A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B12F44"/>
    <w:multiLevelType w:val="hybridMultilevel"/>
    <w:tmpl w:val="190C4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6948C9"/>
    <w:multiLevelType w:val="hybridMultilevel"/>
    <w:tmpl w:val="0152F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270B51"/>
    <w:multiLevelType w:val="hybridMultilevel"/>
    <w:tmpl w:val="5BC4E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8A6002"/>
    <w:multiLevelType w:val="multilevel"/>
    <w:tmpl w:val="6BA039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984"/>
        </w:tabs>
        <w:ind w:left="2984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5" w15:restartNumberingAfterBreak="0">
    <w:nsid w:val="66CB3766"/>
    <w:multiLevelType w:val="hybridMultilevel"/>
    <w:tmpl w:val="04AC9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724BEB"/>
    <w:multiLevelType w:val="hybridMultilevel"/>
    <w:tmpl w:val="7BE0D588"/>
    <w:lvl w:ilvl="0" w:tplc="3A2AEB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7920B2"/>
    <w:multiLevelType w:val="hybridMultilevel"/>
    <w:tmpl w:val="E688A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C62BC4"/>
    <w:multiLevelType w:val="hybridMultilevel"/>
    <w:tmpl w:val="89667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88445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984"/>
        </w:tabs>
        <w:ind w:left="2984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0" w15:restartNumberingAfterBreak="0">
    <w:nsid w:val="72044371"/>
    <w:multiLevelType w:val="hybridMultilevel"/>
    <w:tmpl w:val="12D02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6F4EEB"/>
    <w:multiLevelType w:val="hybridMultilevel"/>
    <w:tmpl w:val="5C5E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9514BA"/>
    <w:multiLevelType w:val="hybridMultilevel"/>
    <w:tmpl w:val="5FF23F40"/>
    <w:lvl w:ilvl="0" w:tplc="D448824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3" w15:restartNumberingAfterBreak="0">
    <w:nsid w:val="7713555E"/>
    <w:multiLevelType w:val="hybridMultilevel"/>
    <w:tmpl w:val="61A0D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3B58E1"/>
    <w:multiLevelType w:val="hybridMultilevel"/>
    <w:tmpl w:val="EEACF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43"/>
  </w:num>
  <w:num w:numId="3">
    <w:abstractNumId w:val="12"/>
  </w:num>
  <w:num w:numId="4">
    <w:abstractNumId w:val="35"/>
  </w:num>
  <w:num w:numId="5">
    <w:abstractNumId w:val="31"/>
  </w:num>
  <w:num w:numId="6">
    <w:abstractNumId w:val="27"/>
  </w:num>
  <w:num w:numId="7">
    <w:abstractNumId w:val="0"/>
  </w:num>
  <w:num w:numId="8">
    <w:abstractNumId w:val="36"/>
  </w:num>
  <w:num w:numId="9">
    <w:abstractNumId w:val="22"/>
  </w:num>
  <w:num w:numId="10">
    <w:abstractNumId w:val="2"/>
  </w:num>
  <w:num w:numId="11">
    <w:abstractNumId w:val="13"/>
  </w:num>
  <w:num w:numId="12">
    <w:abstractNumId w:val="37"/>
  </w:num>
  <w:num w:numId="13">
    <w:abstractNumId w:val="17"/>
  </w:num>
  <w:num w:numId="14">
    <w:abstractNumId w:val="50"/>
  </w:num>
  <w:num w:numId="15">
    <w:abstractNumId w:val="14"/>
  </w:num>
  <w:num w:numId="16">
    <w:abstractNumId w:val="4"/>
  </w:num>
  <w:num w:numId="17">
    <w:abstractNumId w:val="25"/>
  </w:num>
  <w:num w:numId="18">
    <w:abstractNumId w:val="15"/>
  </w:num>
  <w:num w:numId="19">
    <w:abstractNumId w:val="21"/>
  </w:num>
  <w:num w:numId="20">
    <w:abstractNumId w:val="16"/>
  </w:num>
  <w:num w:numId="21">
    <w:abstractNumId w:val="8"/>
  </w:num>
  <w:num w:numId="22">
    <w:abstractNumId w:val="30"/>
  </w:num>
  <w:num w:numId="23">
    <w:abstractNumId w:val="47"/>
  </w:num>
  <w:num w:numId="24">
    <w:abstractNumId w:val="5"/>
  </w:num>
  <w:num w:numId="25">
    <w:abstractNumId w:val="48"/>
  </w:num>
  <w:num w:numId="26">
    <w:abstractNumId w:val="41"/>
  </w:num>
  <w:num w:numId="27">
    <w:abstractNumId w:val="51"/>
  </w:num>
  <w:num w:numId="28">
    <w:abstractNumId w:val="28"/>
  </w:num>
  <w:num w:numId="29">
    <w:abstractNumId w:val="39"/>
  </w:num>
  <w:num w:numId="30">
    <w:abstractNumId w:val="3"/>
  </w:num>
  <w:num w:numId="31">
    <w:abstractNumId w:val="6"/>
  </w:num>
  <w:num w:numId="32">
    <w:abstractNumId w:val="52"/>
  </w:num>
  <w:num w:numId="33">
    <w:abstractNumId w:val="38"/>
  </w:num>
  <w:num w:numId="34">
    <w:abstractNumId w:val="44"/>
  </w:num>
  <w:num w:numId="35">
    <w:abstractNumId w:val="29"/>
  </w:num>
  <w:num w:numId="36">
    <w:abstractNumId w:val="32"/>
  </w:num>
  <w:num w:numId="37">
    <w:abstractNumId w:val="46"/>
  </w:num>
  <w:num w:numId="38">
    <w:abstractNumId w:val="49"/>
  </w:num>
  <w:num w:numId="39">
    <w:abstractNumId w:val="1"/>
  </w:num>
  <w:num w:numId="40">
    <w:abstractNumId w:val="11"/>
  </w:num>
  <w:num w:numId="41">
    <w:abstractNumId w:val="53"/>
  </w:num>
  <w:num w:numId="42">
    <w:abstractNumId w:val="26"/>
  </w:num>
  <w:num w:numId="43">
    <w:abstractNumId w:val="10"/>
  </w:num>
  <w:num w:numId="44">
    <w:abstractNumId w:val="33"/>
  </w:num>
  <w:num w:numId="45">
    <w:abstractNumId w:val="24"/>
  </w:num>
  <w:num w:numId="46">
    <w:abstractNumId w:val="18"/>
  </w:num>
  <w:num w:numId="47">
    <w:abstractNumId w:val="23"/>
  </w:num>
  <w:num w:numId="48">
    <w:abstractNumId w:val="42"/>
  </w:num>
  <w:num w:numId="49">
    <w:abstractNumId w:val="40"/>
  </w:num>
  <w:num w:numId="50">
    <w:abstractNumId w:val="20"/>
  </w:num>
  <w:num w:numId="51">
    <w:abstractNumId w:val="54"/>
  </w:num>
  <w:num w:numId="52">
    <w:abstractNumId w:val="19"/>
  </w:num>
  <w:num w:numId="53">
    <w:abstractNumId w:val="9"/>
  </w:num>
  <w:num w:numId="54">
    <w:abstractNumId w:val="45"/>
  </w:num>
  <w:num w:numId="55">
    <w:abstractNumId w:val="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66"/>
    <w:rsid w:val="00000760"/>
    <w:rsid w:val="0000447F"/>
    <w:rsid w:val="00013842"/>
    <w:rsid w:val="00026DB1"/>
    <w:rsid w:val="00037FDF"/>
    <w:rsid w:val="000432A9"/>
    <w:rsid w:val="0006767D"/>
    <w:rsid w:val="000750A6"/>
    <w:rsid w:val="00094FA9"/>
    <w:rsid w:val="000B0E12"/>
    <w:rsid w:val="000B49E1"/>
    <w:rsid w:val="000B7DFB"/>
    <w:rsid w:val="000C4AA9"/>
    <w:rsid w:val="000C6F7C"/>
    <w:rsid w:val="000D02AE"/>
    <w:rsid w:val="000D3688"/>
    <w:rsid w:val="000E37DC"/>
    <w:rsid w:val="000F6269"/>
    <w:rsid w:val="000F738A"/>
    <w:rsid w:val="001075FC"/>
    <w:rsid w:val="00110834"/>
    <w:rsid w:val="001170A8"/>
    <w:rsid w:val="00125E31"/>
    <w:rsid w:val="00130429"/>
    <w:rsid w:val="00150E0D"/>
    <w:rsid w:val="00162060"/>
    <w:rsid w:val="00180D60"/>
    <w:rsid w:val="00183C73"/>
    <w:rsid w:val="001861B8"/>
    <w:rsid w:val="0018794E"/>
    <w:rsid w:val="00192C34"/>
    <w:rsid w:val="001A4D28"/>
    <w:rsid w:val="001B0222"/>
    <w:rsid w:val="001B2B54"/>
    <w:rsid w:val="001B4295"/>
    <w:rsid w:val="001C3F19"/>
    <w:rsid w:val="001D629A"/>
    <w:rsid w:val="001E12D8"/>
    <w:rsid w:val="001E27FF"/>
    <w:rsid w:val="001E6369"/>
    <w:rsid w:val="001F0B7A"/>
    <w:rsid w:val="001F3E92"/>
    <w:rsid w:val="00202F47"/>
    <w:rsid w:val="00203E46"/>
    <w:rsid w:val="00222A4B"/>
    <w:rsid w:val="00223709"/>
    <w:rsid w:val="00225D3D"/>
    <w:rsid w:val="002413FD"/>
    <w:rsid w:val="0025294F"/>
    <w:rsid w:val="00252AA6"/>
    <w:rsid w:val="002657B2"/>
    <w:rsid w:val="002665A1"/>
    <w:rsid w:val="00271828"/>
    <w:rsid w:val="00275286"/>
    <w:rsid w:val="002A375A"/>
    <w:rsid w:val="002A6024"/>
    <w:rsid w:val="002B34DE"/>
    <w:rsid w:val="002C035A"/>
    <w:rsid w:val="002D1A41"/>
    <w:rsid w:val="002D2FDC"/>
    <w:rsid w:val="002E291D"/>
    <w:rsid w:val="002E424D"/>
    <w:rsid w:val="002E736E"/>
    <w:rsid w:val="002F4118"/>
    <w:rsid w:val="002F77AE"/>
    <w:rsid w:val="003174B4"/>
    <w:rsid w:val="0032235D"/>
    <w:rsid w:val="0032376C"/>
    <w:rsid w:val="00325370"/>
    <w:rsid w:val="00325D7D"/>
    <w:rsid w:val="00330306"/>
    <w:rsid w:val="003345CC"/>
    <w:rsid w:val="00335838"/>
    <w:rsid w:val="00347807"/>
    <w:rsid w:val="00361FC0"/>
    <w:rsid w:val="003635A6"/>
    <w:rsid w:val="00383FFD"/>
    <w:rsid w:val="003943C8"/>
    <w:rsid w:val="003A7997"/>
    <w:rsid w:val="003B1E7F"/>
    <w:rsid w:val="003B6871"/>
    <w:rsid w:val="003E4865"/>
    <w:rsid w:val="003F278A"/>
    <w:rsid w:val="003F4E0D"/>
    <w:rsid w:val="0040184E"/>
    <w:rsid w:val="0041789E"/>
    <w:rsid w:val="00421688"/>
    <w:rsid w:val="00425B06"/>
    <w:rsid w:val="004427EA"/>
    <w:rsid w:val="0045332C"/>
    <w:rsid w:val="00475364"/>
    <w:rsid w:val="004836D4"/>
    <w:rsid w:val="00483AD3"/>
    <w:rsid w:val="0048516E"/>
    <w:rsid w:val="00494E7C"/>
    <w:rsid w:val="00495AB8"/>
    <w:rsid w:val="004A18A5"/>
    <w:rsid w:val="004A3422"/>
    <w:rsid w:val="004A7F1C"/>
    <w:rsid w:val="004B62BC"/>
    <w:rsid w:val="004C4B6F"/>
    <w:rsid w:val="004C62FE"/>
    <w:rsid w:val="004C7381"/>
    <w:rsid w:val="004D616C"/>
    <w:rsid w:val="004E122C"/>
    <w:rsid w:val="004E18E2"/>
    <w:rsid w:val="004E6C86"/>
    <w:rsid w:val="004F0D1B"/>
    <w:rsid w:val="004F4D43"/>
    <w:rsid w:val="004F596E"/>
    <w:rsid w:val="00514353"/>
    <w:rsid w:val="00514E10"/>
    <w:rsid w:val="00525C67"/>
    <w:rsid w:val="005363D3"/>
    <w:rsid w:val="00547542"/>
    <w:rsid w:val="00553481"/>
    <w:rsid w:val="0056032C"/>
    <w:rsid w:val="005611DF"/>
    <w:rsid w:val="0056653B"/>
    <w:rsid w:val="005748F3"/>
    <w:rsid w:val="00595BC3"/>
    <w:rsid w:val="00596B6A"/>
    <w:rsid w:val="005970C7"/>
    <w:rsid w:val="005971C5"/>
    <w:rsid w:val="005B15B4"/>
    <w:rsid w:val="005C0BE6"/>
    <w:rsid w:val="00605A67"/>
    <w:rsid w:val="00606472"/>
    <w:rsid w:val="00611969"/>
    <w:rsid w:val="00612843"/>
    <w:rsid w:val="00612AC0"/>
    <w:rsid w:val="006147D0"/>
    <w:rsid w:val="006166B7"/>
    <w:rsid w:val="00636157"/>
    <w:rsid w:val="00636442"/>
    <w:rsid w:val="00651898"/>
    <w:rsid w:val="006535E4"/>
    <w:rsid w:val="0065362E"/>
    <w:rsid w:val="006612C8"/>
    <w:rsid w:val="00673AD2"/>
    <w:rsid w:val="00674D7E"/>
    <w:rsid w:val="00675355"/>
    <w:rsid w:val="0067779D"/>
    <w:rsid w:val="00682C00"/>
    <w:rsid w:val="00682E3A"/>
    <w:rsid w:val="00684FA7"/>
    <w:rsid w:val="006A3A5B"/>
    <w:rsid w:val="006A6C1C"/>
    <w:rsid w:val="006B2511"/>
    <w:rsid w:val="006C1791"/>
    <w:rsid w:val="006C7870"/>
    <w:rsid w:val="006E4372"/>
    <w:rsid w:val="006E6D8D"/>
    <w:rsid w:val="006F1034"/>
    <w:rsid w:val="006F3E73"/>
    <w:rsid w:val="006F5D24"/>
    <w:rsid w:val="00720E1E"/>
    <w:rsid w:val="00726138"/>
    <w:rsid w:val="00726FCB"/>
    <w:rsid w:val="007479F6"/>
    <w:rsid w:val="00750976"/>
    <w:rsid w:val="0075441B"/>
    <w:rsid w:val="00754DD8"/>
    <w:rsid w:val="0077315D"/>
    <w:rsid w:val="007836F9"/>
    <w:rsid w:val="007844D6"/>
    <w:rsid w:val="007857E0"/>
    <w:rsid w:val="007862FA"/>
    <w:rsid w:val="00796232"/>
    <w:rsid w:val="007A3544"/>
    <w:rsid w:val="007B04E4"/>
    <w:rsid w:val="007C3E3A"/>
    <w:rsid w:val="007E736A"/>
    <w:rsid w:val="00800271"/>
    <w:rsid w:val="0080222B"/>
    <w:rsid w:val="0080552B"/>
    <w:rsid w:val="008106FF"/>
    <w:rsid w:val="00814C39"/>
    <w:rsid w:val="00836092"/>
    <w:rsid w:val="00840A98"/>
    <w:rsid w:val="00841353"/>
    <w:rsid w:val="00843C54"/>
    <w:rsid w:val="00846901"/>
    <w:rsid w:val="00860BE9"/>
    <w:rsid w:val="00862745"/>
    <w:rsid w:val="0086342C"/>
    <w:rsid w:val="008812BA"/>
    <w:rsid w:val="0088424F"/>
    <w:rsid w:val="00884CD5"/>
    <w:rsid w:val="0089456E"/>
    <w:rsid w:val="008B5C1F"/>
    <w:rsid w:val="008C32F2"/>
    <w:rsid w:val="008C4E77"/>
    <w:rsid w:val="008C6AAA"/>
    <w:rsid w:val="008D3CB6"/>
    <w:rsid w:val="008D4BCD"/>
    <w:rsid w:val="008D6663"/>
    <w:rsid w:val="008F60E0"/>
    <w:rsid w:val="009073FC"/>
    <w:rsid w:val="009212DC"/>
    <w:rsid w:val="00922977"/>
    <w:rsid w:val="0092554D"/>
    <w:rsid w:val="00933964"/>
    <w:rsid w:val="0094488F"/>
    <w:rsid w:val="00950D63"/>
    <w:rsid w:val="00951BAF"/>
    <w:rsid w:val="0095391B"/>
    <w:rsid w:val="00960189"/>
    <w:rsid w:val="00971BDF"/>
    <w:rsid w:val="00973DB8"/>
    <w:rsid w:val="00992E12"/>
    <w:rsid w:val="009A1438"/>
    <w:rsid w:val="009B4242"/>
    <w:rsid w:val="009C4778"/>
    <w:rsid w:val="009F3E9B"/>
    <w:rsid w:val="00A01B14"/>
    <w:rsid w:val="00A06842"/>
    <w:rsid w:val="00A10062"/>
    <w:rsid w:val="00A223D7"/>
    <w:rsid w:val="00A26CA9"/>
    <w:rsid w:val="00A45CF2"/>
    <w:rsid w:val="00A52EA3"/>
    <w:rsid w:val="00A6173A"/>
    <w:rsid w:val="00A63688"/>
    <w:rsid w:val="00A65CA3"/>
    <w:rsid w:val="00A70C49"/>
    <w:rsid w:val="00A73CA3"/>
    <w:rsid w:val="00A77C5F"/>
    <w:rsid w:val="00A95695"/>
    <w:rsid w:val="00A95EE3"/>
    <w:rsid w:val="00AA08FE"/>
    <w:rsid w:val="00AB1851"/>
    <w:rsid w:val="00AD58B4"/>
    <w:rsid w:val="00AD58D6"/>
    <w:rsid w:val="00AE1595"/>
    <w:rsid w:val="00AF4B04"/>
    <w:rsid w:val="00AF79D3"/>
    <w:rsid w:val="00B116FC"/>
    <w:rsid w:val="00B117F7"/>
    <w:rsid w:val="00B141EB"/>
    <w:rsid w:val="00B53053"/>
    <w:rsid w:val="00B57E9A"/>
    <w:rsid w:val="00B62A21"/>
    <w:rsid w:val="00B711DB"/>
    <w:rsid w:val="00B73442"/>
    <w:rsid w:val="00B850F4"/>
    <w:rsid w:val="00B91FEC"/>
    <w:rsid w:val="00BA1BD8"/>
    <w:rsid w:val="00BA3C62"/>
    <w:rsid w:val="00BA5D39"/>
    <w:rsid w:val="00BA5D92"/>
    <w:rsid w:val="00BC4C90"/>
    <w:rsid w:val="00BD37DD"/>
    <w:rsid w:val="00BE2FDE"/>
    <w:rsid w:val="00BE4A8B"/>
    <w:rsid w:val="00BF2749"/>
    <w:rsid w:val="00BF7427"/>
    <w:rsid w:val="00C05594"/>
    <w:rsid w:val="00C0673B"/>
    <w:rsid w:val="00C07362"/>
    <w:rsid w:val="00C251DF"/>
    <w:rsid w:val="00C401BD"/>
    <w:rsid w:val="00C46712"/>
    <w:rsid w:val="00C5142F"/>
    <w:rsid w:val="00C653AE"/>
    <w:rsid w:val="00C71C7C"/>
    <w:rsid w:val="00C73436"/>
    <w:rsid w:val="00C83227"/>
    <w:rsid w:val="00C84029"/>
    <w:rsid w:val="00C87E13"/>
    <w:rsid w:val="00C87F98"/>
    <w:rsid w:val="00CA17B3"/>
    <w:rsid w:val="00CB2EBE"/>
    <w:rsid w:val="00CB4E0B"/>
    <w:rsid w:val="00CC20F6"/>
    <w:rsid w:val="00CD0923"/>
    <w:rsid w:val="00CD23C9"/>
    <w:rsid w:val="00CE172D"/>
    <w:rsid w:val="00CE3558"/>
    <w:rsid w:val="00CE3B05"/>
    <w:rsid w:val="00CE42F9"/>
    <w:rsid w:val="00D00405"/>
    <w:rsid w:val="00D135E3"/>
    <w:rsid w:val="00D21866"/>
    <w:rsid w:val="00D2282F"/>
    <w:rsid w:val="00D36C5F"/>
    <w:rsid w:val="00D40030"/>
    <w:rsid w:val="00D65A94"/>
    <w:rsid w:val="00D91C17"/>
    <w:rsid w:val="00D95529"/>
    <w:rsid w:val="00D97EE1"/>
    <w:rsid w:val="00DA06CA"/>
    <w:rsid w:val="00DA2DC2"/>
    <w:rsid w:val="00DC671B"/>
    <w:rsid w:val="00DE1CAA"/>
    <w:rsid w:val="00DF5BB4"/>
    <w:rsid w:val="00E11D13"/>
    <w:rsid w:val="00E24F66"/>
    <w:rsid w:val="00E46D9D"/>
    <w:rsid w:val="00E56169"/>
    <w:rsid w:val="00E6111D"/>
    <w:rsid w:val="00E705BD"/>
    <w:rsid w:val="00E832B6"/>
    <w:rsid w:val="00E83E9B"/>
    <w:rsid w:val="00E90195"/>
    <w:rsid w:val="00E96404"/>
    <w:rsid w:val="00EA3AD6"/>
    <w:rsid w:val="00ED15F8"/>
    <w:rsid w:val="00ED6E93"/>
    <w:rsid w:val="00EF6496"/>
    <w:rsid w:val="00F14052"/>
    <w:rsid w:val="00F37186"/>
    <w:rsid w:val="00F37EDD"/>
    <w:rsid w:val="00F40E41"/>
    <w:rsid w:val="00F4216D"/>
    <w:rsid w:val="00F51909"/>
    <w:rsid w:val="00F52859"/>
    <w:rsid w:val="00F8379F"/>
    <w:rsid w:val="00F8491E"/>
    <w:rsid w:val="00FB1C4B"/>
    <w:rsid w:val="00FD1A08"/>
    <w:rsid w:val="00FD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BA0A"/>
  <w15:chartTrackingRefBased/>
  <w15:docId w15:val="{DA01195B-55E8-4B96-8014-4307D98E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01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E1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од"/>
    <w:basedOn w:val="a0"/>
    <w:link w:val="a5"/>
    <w:autoRedefine/>
    <w:qFormat/>
    <w:rsid w:val="00846901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character" w:customStyle="1" w:styleId="a5">
    <w:name w:val="Код Знак"/>
    <w:basedOn w:val="a1"/>
    <w:link w:val="a4"/>
    <w:rsid w:val="00846901"/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A01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0"/>
    <w:uiPriority w:val="34"/>
    <w:qFormat/>
    <w:rsid w:val="000B0E12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1E12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2"/>
    <w:uiPriority w:val="39"/>
    <w:rsid w:val="00004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1"/>
    <w:uiPriority w:val="22"/>
    <w:qFormat/>
    <w:rsid w:val="004F0D1B"/>
    <w:rPr>
      <w:b/>
      <w:bCs/>
    </w:rPr>
  </w:style>
  <w:style w:type="paragraph" w:customStyle="1" w:styleId="a9">
    <w:basedOn w:val="a0"/>
    <w:next w:val="aa"/>
    <w:qFormat/>
    <w:rsid w:val="001170A8"/>
    <w:pPr>
      <w:spacing w:after="120" w:line="360" w:lineRule="auto"/>
      <w:jc w:val="center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Body Text Indent 3"/>
    <w:basedOn w:val="a0"/>
    <w:link w:val="30"/>
    <w:semiHidden/>
    <w:rsid w:val="001170A8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1"/>
    <w:link w:val="3"/>
    <w:semiHidden/>
    <w:rsid w:val="001170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1170A8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11">
    <w:name w:val="Стиль1"/>
    <w:basedOn w:val="a0"/>
    <w:link w:val="12"/>
    <w:qFormat/>
    <w:rsid w:val="001170A8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12">
    <w:name w:val="Стиль1 Знак"/>
    <w:link w:val="11"/>
    <w:rsid w:val="001170A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3">
    <w:name w:val="Текст1"/>
    <w:basedOn w:val="a0"/>
    <w:rsid w:val="001170A8"/>
    <w:pPr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customStyle="1" w:styleId="14">
    <w:name w:val="Текст1"/>
    <w:basedOn w:val="a0"/>
    <w:rsid w:val="001170A8"/>
    <w:pPr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a">
    <w:name w:val="Title"/>
    <w:basedOn w:val="a0"/>
    <w:next w:val="a0"/>
    <w:link w:val="ab"/>
    <w:uiPriority w:val="10"/>
    <w:qFormat/>
    <w:rsid w:val="00117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117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name w:val="Заголовок Договора"/>
    <w:link w:val="ac"/>
    <w:autoRedefine/>
    <w:qFormat/>
    <w:rsid w:val="001170A8"/>
    <w:pPr>
      <w:numPr>
        <w:numId w:val="34"/>
      </w:numPr>
      <w:tabs>
        <w:tab w:val="clear" w:pos="360"/>
      </w:tabs>
      <w:overflowPunct w:val="0"/>
      <w:autoSpaceDE w:val="0"/>
      <w:autoSpaceDN w:val="0"/>
      <w:adjustRightInd w:val="0"/>
      <w:spacing w:after="120" w:line="360" w:lineRule="auto"/>
      <w:ind w:left="0" w:firstLine="0"/>
      <w:jc w:val="center"/>
      <w:textAlignment w:val="baseline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ac">
    <w:name w:val="Заголовок Договора Знак"/>
    <w:basedOn w:val="10"/>
    <w:link w:val="a"/>
    <w:rsid w:val="001170A8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d">
    <w:name w:val="Normal (Web)"/>
    <w:basedOn w:val="a0"/>
    <w:uiPriority w:val="99"/>
    <w:unhideWhenUsed/>
    <w:rsid w:val="00494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♣по ГОСТу♣"/>
    <w:link w:val="af"/>
    <w:autoRedefine/>
    <w:qFormat/>
    <w:rsid w:val="003345CC"/>
    <w:pPr>
      <w:spacing w:after="0" w:line="360" w:lineRule="auto"/>
      <w:ind w:firstLine="709"/>
      <w:jc w:val="both"/>
    </w:pPr>
    <w:rPr>
      <w:rFonts w:ascii="Times New Roman" w:hAnsi="Times New Roman" w:cs="Arial"/>
      <w:color w:val="000000"/>
      <w:sz w:val="28"/>
      <w:szCs w:val="20"/>
      <w:shd w:val="clear" w:color="auto" w:fill="FFFFFF"/>
    </w:rPr>
  </w:style>
  <w:style w:type="character" w:customStyle="1" w:styleId="af">
    <w:name w:val="♣по ГОСТу♣ Знак"/>
    <w:basedOn w:val="a1"/>
    <w:link w:val="ae"/>
    <w:rsid w:val="003345CC"/>
    <w:rPr>
      <w:rFonts w:ascii="Times New Roman" w:hAnsi="Times New Roman" w:cs="Arial"/>
      <w:color w:val="000000"/>
      <w:sz w:val="28"/>
      <w:szCs w:val="20"/>
    </w:rPr>
  </w:style>
  <w:style w:type="character" w:styleId="af0">
    <w:name w:val="Hyperlink"/>
    <w:basedOn w:val="a1"/>
    <w:uiPriority w:val="99"/>
    <w:semiHidden/>
    <w:unhideWhenUsed/>
    <w:rsid w:val="003345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365278/fbec5a76c52293756153f19a8026aa815efb1976/" TargetMode="External"/><Relationship Id="rId13" Type="http://schemas.openxmlformats.org/officeDocument/2006/relationships/hyperlink" Target="http://www.consultant.ru/document/cons_doc_LAW_366146/b729b65a24b312d2cbee8543a8afdfb15ebb4046/" TargetMode="External"/><Relationship Id="rId18" Type="http://schemas.openxmlformats.org/officeDocument/2006/relationships/hyperlink" Target="http://www.consultant.ru/document/cons_doc_LAW_354571/fed18082549eca0d5aba699477db205393fa10ac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nsultant.ru/document/cons_doc_LAW_158445/9084b9e2db33906891ff7be52b97404354769e88/" TargetMode="External"/><Relationship Id="rId7" Type="http://schemas.openxmlformats.org/officeDocument/2006/relationships/hyperlink" Target="http://www.consultant.ru/document/cons_doc_LAW_370209/155c53de850b14a49ea6b7032dd4cdbab6c6b1e6/" TargetMode="External"/><Relationship Id="rId12" Type="http://schemas.openxmlformats.org/officeDocument/2006/relationships/hyperlink" Target="http://www.consultant.ru/document/cons_doc_LAW_349012/a4b879c29ebc2ff9a56a0595499b6eb2dce7980e/" TargetMode="External"/><Relationship Id="rId17" Type="http://schemas.openxmlformats.org/officeDocument/2006/relationships/hyperlink" Target="http://www.consultant.ru/document/cons_doc_LAW_366152/6d11be11edb9770e4269e992cadf8d5b920f19bd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onsultant.ru/document/cons_doc_LAW_370372/efe508a5c429638c85b7d54a25f4d7cc07d6714f/" TargetMode="External"/><Relationship Id="rId20" Type="http://schemas.openxmlformats.org/officeDocument/2006/relationships/hyperlink" Target="http://www.consultant.ru/document/cons_doc_LAW_327611/22a8021e55a34bf836a3ee20ba0408f95c24c1bc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onsultant.ru/document/cons_doc_LAW_17085/cfda930be3e0e018dc7427659ed84cc0de36b426/" TargetMode="External"/><Relationship Id="rId11" Type="http://schemas.openxmlformats.org/officeDocument/2006/relationships/hyperlink" Target="http://www.consultant.ru/document/cons_doc_LAW_370330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consultant.ru/document/cons_doc_LAW_358656/f8a48b89456dc7c31402578822f824a98fb2fbb3/" TargetMode="External"/><Relationship Id="rId23" Type="http://schemas.openxmlformats.org/officeDocument/2006/relationships/hyperlink" Target="http://www.consultant.ru/document/cons_doc_LAW_365278/85ddd6c6b35c2468435b835ce56d5706d16eac00/" TargetMode="External"/><Relationship Id="rId10" Type="http://schemas.openxmlformats.org/officeDocument/2006/relationships/hyperlink" Target="http://www.consultant.ru/document/cons_doc_LAW_366146/b0f47baed808b1b3f6560a2a1cff0fe77f25ffef/" TargetMode="External"/><Relationship Id="rId19" Type="http://schemas.openxmlformats.org/officeDocument/2006/relationships/hyperlink" Target="http://www.consultant.ru/document/cons_doc_LAW_366146/696074503229a6bf1978651f48895bf3a8831bd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49012/a4b879c29ebc2ff9a56a0595499b6eb2dce7980e/" TargetMode="External"/><Relationship Id="rId14" Type="http://schemas.openxmlformats.org/officeDocument/2006/relationships/hyperlink" Target="http://www.consultant.ru/document/cons_doc_LAW_370368/9a9ca39cd15427dc0ea954b4c41eb5bb6928551e/" TargetMode="External"/><Relationship Id="rId22" Type="http://schemas.openxmlformats.org/officeDocument/2006/relationships/hyperlink" Target="http://www.consultant.ru/document/cons_doc_LAW_29994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E9D39-7F60-4759-8E77-F1106DFF3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37</Pages>
  <Words>10414</Words>
  <Characters>59361</Characters>
  <Application>Microsoft Office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420</cp:revision>
  <dcterms:created xsi:type="dcterms:W3CDTF">2020-09-01T10:22:00Z</dcterms:created>
  <dcterms:modified xsi:type="dcterms:W3CDTF">2020-12-14T07:00:00Z</dcterms:modified>
</cp:coreProperties>
</file>