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2" w:type="dxa"/>
        <w:jc w:val="center"/>
        <w:tblLook w:val="0000" w:firstRow="0" w:lastRow="0" w:firstColumn="0" w:lastColumn="0" w:noHBand="0" w:noVBand="0"/>
      </w:tblPr>
      <w:tblGrid>
        <w:gridCol w:w="311"/>
        <w:gridCol w:w="9840"/>
        <w:gridCol w:w="311"/>
      </w:tblGrid>
      <w:tr w:rsidR="00A87B68" w:rsidRPr="00A87B68" w14:paraId="3717D48A" w14:textId="77777777" w:rsidTr="00F8739F">
        <w:trPr>
          <w:gridBefore w:val="1"/>
          <w:wBefore w:w="311" w:type="dxa"/>
          <w:trHeight w:val="276"/>
          <w:jc w:val="center"/>
        </w:trPr>
        <w:tc>
          <w:tcPr>
            <w:tcW w:w="101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37E82" w14:textId="77777777" w:rsidR="00357C0F" w:rsidRDefault="00A87B68" w:rsidP="00A87B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57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МИНИСТЕРСТВО НАУКИ И ВЫСШЕГО ОБРАЗОВАНИЯ </w:t>
            </w:r>
          </w:p>
          <w:p w14:paraId="3454DFBB" w14:textId="19AE6FCB" w:rsidR="00A87B68" w:rsidRPr="00357C0F" w:rsidRDefault="00A87B68" w:rsidP="00A87B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57C0F">
              <w:rPr>
                <w:rFonts w:ascii="Times New Roman" w:hAnsi="Times New Roman" w:cs="Times New Roman"/>
                <w:b/>
                <w:sz w:val="26"/>
                <w:szCs w:val="26"/>
              </w:rPr>
              <w:t>РОССИЙСКОЙ ФЕДЕРАЦИИ</w:t>
            </w:r>
          </w:p>
        </w:tc>
      </w:tr>
      <w:tr w:rsidR="00A87B68" w:rsidRPr="00357C0F" w14:paraId="15B665D4" w14:textId="77777777" w:rsidTr="00F8739F">
        <w:trPr>
          <w:gridAfter w:val="1"/>
          <w:wAfter w:w="311" w:type="dxa"/>
          <w:trHeight w:val="276"/>
          <w:jc w:val="center"/>
        </w:trPr>
        <w:tc>
          <w:tcPr>
            <w:tcW w:w="101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1702D" w14:textId="77777777" w:rsidR="00A87B68" w:rsidRPr="00357C0F" w:rsidRDefault="00A87B68" w:rsidP="00A87B68">
            <w:pPr>
              <w:spacing w:after="0" w:line="240" w:lineRule="auto"/>
              <w:jc w:val="center"/>
              <w:rPr>
                <w:rStyle w:val="FontStyle11"/>
                <w:rFonts w:ascii="Times New Roman" w:hAnsi="Times New Roman" w:cs="Times New Roman"/>
                <w:b/>
                <w:sz w:val="26"/>
                <w:szCs w:val="26"/>
              </w:rPr>
            </w:pPr>
            <w:r w:rsidRPr="00357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57C0F">
              <w:rPr>
                <w:rStyle w:val="FontStyle11"/>
                <w:rFonts w:ascii="Times New Roman" w:hAnsi="Times New Roman" w:cs="Times New Roman"/>
                <w:b/>
                <w:sz w:val="26"/>
                <w:szCs w:val="26"/>
              </w:rPr>
              <w:t>«Российский экономический университет имени Г.В. Плеханова»</w:t>
            </w:r>
          </w:p>
          <w:p w14:paraId="515DD2F1" w14:textId="3064D424" w:rsidR="00A87B68" w:rsidRPr="00357C0F" w:rsidRDefault="00A87B68" w:rsidP="00A87B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57C0F">
              <w:rPr>
                <w:rFonts w:ascii="Times New Roman" w:hAnsi="Times New Roman" w:cs="Times New Roman"/>
                <w:b/>
                <w:sz w:val="26"/>
                <w:szCs w:val="26"/>
              </w:rPr>
              <w:t>___________________________________________________________________________</w:t>
            </w:r>
          </w:p>
          <w:p w14:paraId="17724464" w14:textId="77777777" w:rsidR="00A87B68" w:rsidRPr="00357C0F" w:rsidRDefault="00A87B68" w:rsidP="00A87B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57C0F">
              <w:rPr>
                <w:rFonts w:ascii="Times New Roman" w:hAnsi="Times New Roman" w:cs="Times New Roman"/>
                <w:sz w:val="26"/>
                <w:szCs w:val="26"/>
              </w:rPr>
              <w:t>Московский приборостроительный техникум</w:t>
            </w:r>
          </w:p>
        </w:tc>
      </w:tr>
    </w:tbl>
    <w:p w14:paraId="116D4405" w14:textId="77777777" w:rsidR="00A87B68" w:rsidRPr="00A87B68" w:rsidRDefault="00A87B68" w:rsidP="00A87B68">
      <w:pPr>
        <w:pStyle w:val="a6"/>
        <w:spacing w:line="0" w:lineRule="atLeast"/>
        <w:ind w:firstLine="0"/>
      </w:pPr>
    </w:p>
    <w:p w14:paraId="27D72AAA" w14:textId="77777777" w:rsidR="00A87B68" w:rsidRPr="00A87B68" w:rsidRDefault="00A87B68" w:rsidP="00A87B68">
      <w:pPr>
        <w:pStyle w:val="a6"/>
        <w:spacing w:line="240" w:lineRule="auto"/>
        <w:ind w:firstLine="0"/>
        <w:jc w:val="center"/>
      </w:pPr>
    </w:p>
    <w:p w14:paraId="78F06B88" w14:textId="6958D5BD" w:rsidR="00A87B68" w:rsidRPr="00A87B68" w:rsidRDefault="00A87B68" w:rsidP="00CA022E">
      <w:pPr>
        <w:pStyle w:val="a6"/>
        <w:spacing w:line="240" w:lineRule="auto"/>
        <w:ind w:firstLine="0"/>
        <w:jc w:val="center"/>
      </w:pPr>
    </w:p>
    <w:p w14:paraId="3A5A2C3B" w14:textId="77777777" w:rsidR="00A87B68" w:rsidRPr="00A87B68" w:rsidRDefault="00A87B68" w:rsidP="00A87B68">
      <w:pPr>
        <w:pStyle w:val="a6"/>
        <w:spacing w:line="240" w:lineRule="auto"/>
        <w:ind w:firstLine="0"/>
        <w:jc w:val="center"/>
      </w:pPr>
    </w:p>
    <w:p w14:paraId="305F9599" w14:textId="77777777" w:rsidR="00A87B68" w:rsidRPr="00A87B68" w:rsidRDefault="00A87B68" w:rsidP="00A87B68">
      <w:pPr>
        <w:pStyle w:val="a6"/>
        <w:spacing w:line="240" w:lineRule="auto"/>
        <w:ind w:firstLine="0"/>
        <w:jc w:val="center"/>
      </w:pPr>
      <w:r w:rsidRPr="00A87B68">
        <w:t>ОТЧЕТ</w:t>
      </w:r>
    </w:p>
    <w:p w14:paraId="5DFAD0F8" w14:textId="77777777" w:rsidR="00A87B68" w:rsidRPr="00FB6FE9" w:rsidRDefault="00A87B68" w:rsidP="00A87B68">
      <w:pPr>
        <w:pStyle w:val="a6"/>
        <w:spacing w:line="240" w:lineRule="auto"/>
        <w:ind w:firstLine="0"/>
      </w:pPr>
    </w:p>
    <w:p w14:paraId="7A2F9162" w14:textId="0DE94DE6" w:rsidR="00A87B68" w:rsidRDefault="00A87B68" w:rsidP="00A87B68">
      <w:pPr>
        <w:pStyle w:val="a6"/>
        <w:spacing w:line="240" w:lineRule="auto"/>
        <w:ind w:firstLine="0"/>
        <w:jc w:val="center"/>
        <w:rPr>
          <w:b w:val="0"/>
        </w:rPr>
      </w:pPr>
      <w:r>
        <w:rPr>
          <w:b w:val="0"/>
        </w:rPr>
        <w:t>п</w:t>
      </w:r>
      <w:r w:rsidRPr="00FB6FE9">
        <w:rPr>
          <w:b w:val="0"/>
        </w:rPr>
        <w:t>о</w:t>
      </w:r>
      <w:r>
        <w:rPr>
          <w:b w:val="0"/>
        </w:rPr>
        <w:t xml:space="preserve"> производственной </w:t>
      </w:r>
      <w:r w:rsidRPr="00FB6FE9">
        <w:rPr>
          <w:b w:val="0"/>
        </w:rPr>
        <w:t>практике</w:t>
      </w:r>
    </w:p>
    <w:p w14:paraId="4A5E163E" w14:textId="77777777" w:rsidR="00A87B68" w:rsidRPr="00FB6FE9" w:rsidRDefault="00A87B68" w:rsidP="00A87B68">
      <w:pPr>
        <w:pStyle w:val="a6"/>
        <w:spacing w:line="240" w:lineRule="auto"/>
        <w:ind w:firstLine="0"/>
        <w:jc w:val="center"/>
        <w:rPr>
          <w:b w:val="0"/>
        </w:rPr>
      </w:pPr>
    </w:p>
    <w:p w14:paraId="5C4C2FA2" w14:textId="175B20FD" w:rsidR="00BB6FDC" w:rsidRDefault="00BB6FDC" w:rsidP="00A87B68">
      <w:pPr>
        <w:spacing w:after="73"/>
        <w:ind w:right="11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47E56">
        <w:rPr>
          <w:rFonts w:ascii="Times New Roman" w:eastAsia="Times New Roman" w:hAnsi="Times New Roman" w:cs="Times New Roman"/>
          <w:sz w:val="26"/>
          <w:szCs w:val="26"/>
        </w:rPr>
        <w:t>ПП.0</w:t>
      </w:r>
      <w:r w:rsidR="00A41E10" w:rsidRPr="00E47E56">
        <w:rPr>
          <w:rFonts w:ascii="Times New Roman" w:eastAsia="Times New Roman" w:hAnsi="Times New Roman" w:cs="Times New Roman"/>
          <w:sz w:val="26"/>
          <w:szCs w:val="26"/>
        </w:rPr>
        <w:t>1</w:t>
      </w:r>
      <w:r w:rsidRPr="00E47E56">
        <w:rPr>
          <w:rFonts w:ascii="Times New Roman" w:eastAsia="Times New Roman" w:hAnsi="Times New Roman" w:cs="Times New Roman"/>
          <w:sz w:val="26"/>
          <w:szCs w:val="26"/>
        </w:rPr>
        <w:t>.01 «</w:t>
      </w:r>
      <w:r w:rsidR="00E47E56" w:rsidRPr="00E47E56">
        <w:rPr>
          <w:rFonts w:ascii="Times New Roman" w:eastAsia="Times New Roman" w:hAnsi="Times New Roman" w:cs="Times New Roman"/>
          <w:sz w:val="26"/>
          <w:szCs w:val="26"/>
        </w:rPr>
        <w:t>Разработка модулей программного обеспечения для компьютерных систем</w:t>
      </w:r>
      <w:r w:rsidRPr="00E47E56"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1E0D50A5" w14:textId="77777777" w:rsidR="00A87B68" w:rsidRPr="00E47E56" w:rsidRDefault="00A87B68" w:rsidP="00A87B68">
      <w:pPr>
        <w:spacing w:after="73"/>
        <w:ind w:right="112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5EA2E91" w14:textId="750B8A95" w:rsidR="005916B6" w:rsidRDefault="00A87B68" w:rsidP="00A87B68">
      <w:pPr>
        <w:spacing w:after="73"/>
        <w:ind w:right="11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87B68"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Профессионального модуля </w:t>
      </w:r>
      <w:r w:rsidR="00BB6FDC" w:rsidRPr="00E47E56">
        <w:rPr>
          <w:rFonts w:ascii="Times New Roman" w:eastAsia="Times New Roman" w:hAnsi="Times New Roman" w:cs="Times New Roman"/>
          <w:sz w:val="26"/>
          <w:szCs w:val="26"/>
        </w:rPr>
        <w:t>ПМ.0</w:t>
      </w:r>
      <w:r w:rsidR="00A41E10" w:rsidRPr="00E47E56">
        <w:rPr>
          <w:rFonts w:ascii="Times New Roman" w:eastAsia="Times New Roman" w:hAnsi="Times New Roman" w:cs="Times New Roman"/>
          <w:sz w:val="26"/>
          <w:szCs w:val="26"/>
        </w:rPr>
        <w:t>1</w:t>
      </w:r>
      <w:r w:rsidR="00BB6FDC" w:rsidRPr="00E47E56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A41E10" w:rsidRPr="00E47E56">
        <w:rPr>
          <w:rFonts w:ascii="Times New Roman" w:eastAsia="Times New Roman" w:hAnsi="Times New Roman" w:cs="Times New Roman"/>
          <w:sz w:val="26"/>
          <w:szCs w:val="26"/>
        </w:rPr>
        <w:t>Разработка модулей программного</w:t>
      </w:r>
      <w:r w:rsidR="00E47E56" w:rsidRPr="00E47E5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41E10" w:rsidRPr="00E47E56">
        <w:rPr>
          <w:rFonts w:ascii="Times New Roman" w:eastAsia="Times New Roman" w:hAnsi="Times New Roman" w:cs="Times New Roman"/>
          <w:sz w:val="26"/>
          <w:szCs w:val="26"/>
        </w:rPr>
        <w:t>обеспечения для компьютерных систем</w:t>
      </w:r>
      <w:r w:rsidR="00BB6FDC" w:rsidRPr="00E47E56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56D07D13" w14:textId="77777777" w:rsidR="00A87B68" w:rsidRPr="00E47E56" w:rsidRDefault="00A87B68" w:rsidP="00A87B68">
      <w:pPr>
        <w:spacing w:after="73"/>
        <w:ind w:right="112"/>
        <w:jc w:val="both"/>
        <w:rPr>
          <w:sz w:val="26"/>
          <w:szCs w:val="26"/>
        </w:rPr>
      </w:pPr>
    </w:p>
    <w:p w14:paraId="0BA5FB70" w14:textId="77777777" w:rsidR="00E47E56" w:rsidRPr="00E47E56" w:rsidRDefault="00BB6FDC" w:rsidP="00A87B68">
      <w:pPr>
        <w:spacing w:after="0"/>
        <w:ind w:right="45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47E56">
        <w:rPr>
          <w:rFonts w:ascii="Times New Roman" w:eastAsia="Times New Roman" w:hAnsi="Times New Roman" w:cs="Times New Roman"/>
          <w:sz w:val="26"/>
          <w:szCs w:val="26"/>
        </w:rPr>
        <w:t>Специальность 09.02.0</w:t>
      </w:r>
      <w:r w:rsidR="00E47E56" w:rsidRPr="00E47E56">
        <w:rPr>
          <w:rFonts w:ascii="Times New Roman" w:eastAsia="Times New Roman" w:hAnsi="Times New Roman" w:cs="Times New Roman"/>
          <w:sz w:val="26"/>
          <w:szCs w:val="26"/>
        </w:rPr>
        <w:t>7</w:t>
      </w:r>
      <w:r w:rsidRPr="00E47E5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47E56" w:rsidRPr="00E47E56">
        <w:rPr>
          <w:rFonts w:ascii="Times New Roman" w:eastAsia="Times New Roman" w:hAnsi="Times New Roman" w:cs="Times New Roman"/>
          <w:sz w:val="26"/>
          <w:szCs w:val="26"/>
        </w:rPr>
        <w:t>Информационные системы и программирование</w:t>
      </w:r>
    </w:p>
    <w:p w14:paraId="4514A943" w14:textId="6F52D68D" w:rsidR="005916B6" w:rsidRPr="00E47E56" w:rsidRDefault="00E47E56" w:rsidP="00A87B68">
      <w:pPr>
        <w:spacing w:after="0"/>
        <w:ind w:right="458"/>
        <w:rPr>
          <w:sz w:val="26"/>
          <w:szCs w:val="26"/>
        </w:rPr>
      </w:pPr>
      <w:r w:rsidRPr="00E47E56">
        <w:rPr>
          <w:rFonts w:ascii="Times New Roman" w:eastAsia="Times New Roman" w:hAnsi="Times New Roman" w:cs="Times New Roman"/>
          <w:sz w:val="26"/>
          <w:szCs w:val="26"/>
        </w:rPr>
        <w:t xml:space="preserve">Квалификация: Программист </w:t>
      </w:r>
    </w:p>
    <w:p w14:paraId="589CB6DC" w14:textId="5CF6ECBA" w:rsidR="005916B6" w:rsidRDefault="005916B6" w:rsidP="00A87B68">
      <w:pPr>
        <w:spacing w:after="0"/>
        <w:rPr>
          <w:sz w:val="26"/>
          <w:szCs w:val="26"/>
        </w:rPr>
      </w:pPr>
    </w:p>
    <w:p w14:paraId="07E4957B" w14:textId="67475776" w:rsidR="00A87B68" w:rsidRDefault="00A87B68" w:rsidP="00A87B68">
      <w:pPr>
        <w:spacing w:after="0"/>
        <w:rPr>
          <w:sz w:val="26"/>
          <w:szCs w:val="26"/>
        </w:rPr>
      </w:pPr>
    </w:p>
    <w:p w14:paraId="2E7EA570" w14:textId="1B8565EB" w:rsidR="00A87B68" w:rsidRPr="00FB6FE9" w:rsidRDefault="00A87B68" w:rsidP="00A87B68">
      <w:pPr>
        <w:pStyle w:val="a6"/>
        <w:spacing w:line="240" w:lineRule="auto"/>
        <w:ind w:firstLine="0"/>
        <w:rPr>
          <w:b w:val="0"/>
        </w:rPr>
      </w:pPr>
      <w:r w:rsidRPr="00A87B68">
        <w:rPr>
          <w:b w:val="0"/>
          <w:sz w:val="26"/>
          <w:szCs w:val="26"/>
        </w:rPr>
        <w:t>Студент</w:t>
      </w:r>
      <w:r w:rsidRPr="00FB6FE9">
        <w:rPr>
          <w:b w:val="0"/>
        </w:rPr>
        <w:tab/>
        <w:t>___________________</w:t>
      </w:r>
      <w:r w:rsidR="0085043E">
        <w:rPr>
          <w:b w:val="0"/>
        </w:rPr>
        <w:t xml:space="preserve">_____          </w:t>
      </w:r>
      <w:r w:rsidR="00AA59CE">
        <w:rPr>
          <w:b w:val="0"/>
        </w:rPr>
        <w:t xml:space="preserve">                      </w:t>
      </w:r>
      <w:r w:rsidR="0085043E">
        <w:rPr>
          <w:b w:val="0"/>
        </w:rPr>
        <w:t>Дрюпин А.А.</w:t>
      </w:r>
    </w:p>
    <w:p w14:paraId="4B9D7A5A" w14:textId="77777777" w:rsidR="00A87B68" w:rsidRPr="00CB38ED" w:rsidRDefault="00A87B68" w:rsidP="00A87B68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  <w:r w:rsidRPr="00CB38ED">
        <w:rPr>
          <w:b w:val="0"/>
          <w:i/>
          <w:sz w:val="20"/>
          <w:szCs w:val="20"/>
        </w:rPr>
        <w:t xml:space="preserve">                                                подпись</w:t>
      </w:r>
      <w:r w:rsidRPr="00052AE9">
        <w:rPr>
          <w:b w:val="0"/>
          <w:i/>
          <w:sz w:val="22"/>
          <w:szCs w:val="22"/>
        </w:rPr>
        <w:t xml:space="preserve">                              </w:t>
      </w:r>
      <w:r>
        <w:rPr>
          <w:b w:val="0"/>
          <w:i/>
          <w:sz w:val="22"/>
          <w:szCs w:val="22"/>
        </w:rPr>
        <w:t xml:space="preserve">                    </w:t>
      </w:r>
      <w:r w:rsidRPr="00CB38ED">
        <w:rPr>
          <w:b w:val="0"/>
          <w:i/>
          <w:sz w:val="20"/>
          <w:szCs w:val="20"/>
        </w:rPr>
        <w:t>фамилия, имя, отчество</w:t>
      </w:r>
    </w:p>
    <w:p w14:paraId="736B9F2A" w14:textId="39212DCB" w:rsidR="00A87B68" w:rsidRPr="00FB6FE9" w:rsidRDefault="00A87B68" w:rsidP="00A87B68">
      <w:pPr>
        <w:pStyle w:val="a6"/>
        <w:spacing w:line="240" w:lineRule="auto"/>
        <w:ind w:firstLine="0"/>
        <w:rPr>
          <w:b w:val="0"/>
        </w:rPr>
      </w:pPr>
      <w:r w:rsidRPr="00A87B68">
        <w:rPr>
          <w:b w:val="0"/>
          <w:sz w:val="26"/>
          <w:szCs w:val="26"/>
        </w:rPr>
        <w:t>Группа</w:t>
      </w:r>
      <w:r w:rsidR="00A9391D">
        <w:rPr>
          <w:b w:val="0"/>
        </w:rPr>
        <w:tab/>
        <w:t>П50-1-18</w:t>
      </w:r>
    </w:p>
    <w:p w14:paraId="02C6119C" w14:textId="77777777" w:rsidR="00A87B68" w:rsidRPr="00FB6FE9" w:rsidRDefault="00A87B68" w:rsidP="00A87B68">
      <w:pPr>
        <w:pStyle w:val="a6"/>
        <w:spacing w:line="240" w:lineRule="auto"/>
        <w:ind w:firstLine="0"/>
        <w:rPr>
          <w:b w:val="0"/>
        </w:rPr>
      </w:pPr>
    </w:p>
    <w:p w14:paraId="039E5130" w14:textId="77777777" w:rsidR="00A87B68" w:rsidRPr="002C674A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2C674A">
        <w:rPr>
          <w:b w:val="0"/>
          <w:sz w:val="26"/>
          <w:szCs w:val="26"/>
        </w:rPr>
        <w:t>Руководитель по практической подготовке от профильной организации</w:t>
      </w:r>
    </w:p>
    <w:p w14:paraId="6B9D44CD" w14:textId="27179619" w:rsidR="00A87B68" w:rsidRPr="000D6AF6" w:rsidRDefault="00452E99" w:rsidP="00A87B68">
      <w:pPr>
        <w:pStyle w:val="a6"/>
        <w:spacing w:line="240" w:lineRule="auto"/>
        <w:ind w:firstLine="0"/>
        <w:rPr>
          <w:b w:val="0"/>
          <w:color w:val="000000" w:themeColor="text1"/>
          <w:sz w:val="26"/>
          <w:szCs w:val="26"/>
        </w:rPr>
      </w:pPr>
      <w:r>
        <w:rPr>
          <w:b w:val="0"/>
          <w:color w:val="000000" w:themeColor="text1"/>
          <w:sz w:val="26"/>
          <w:szCs w:val="26"/>
        </w:rPr>
        <w:t>Ведущий инженер</w:t>
      </w:r>
      <w:r w:rsidR="00A87B68" w:rsidRPr="000D6AF6">
        <w:rPr>
          <w:b w:val="0"/>
          <w:color w:val="000000" w:themeColor="text1"/>
          <w:sz w:val="26"/>
          <w:szCs w:val="26"/>
        </w:rPr>
        <w:t xml:space="preserve">, </w:t>
      </w:r>
      <w:r w:rsidR="00600433">
        <w:rPr>
          <w:b w:val="0"/>
          <w:color w:val="000000" w:themeColor="text1"/>
          <w:sz w:val="26"/>
          <w:szCs w:val="26"/>
        </w:rPr>
        <w:t>ООО «</w:t>
      </w:r>
      <w:r w:rsidR="00697123">
        <w:rPr>
          <w:b w:val="0"/>
          <w:color w:val="000000" w:themeColor="text1"/>
          <w:sz w:val="26"/>
          <w:szCs w:val="26"/>
        </w:rPr>
        <w:t>ИнноЦентр ВАО</w:t>
      </w:r>
      <w:r w:rsidR="00600433">
        <w:rPr>
          <w:b w:val="0"/>
          <w:color w:val="000000" w:themeColor="text1"/>
          <w:sz w:val="26"/>
          <w:szCs w:val="26"/>
        </w:rPr>
        <w:t>»</w:t>
      </w:r>
    </w:p>
    <w:p w14:paraId="0B655D4F" w14:textId="15139985" w:rsidR="00A87B68" w:rsidRDefault="00A87B68" w:rsidP="00A87B68">
      <w:pPr>
        <w:pStyle w:val="a6"/>
        <w:spacing w:line="240" w:lineRule="auto"/>
        <w:ind w:firstLine="0"/>
        <w:jc w:val="center"/>
        <w:rPr>
          <w:b w:val="0"/>
          <w:i/>
          <w:sz w:val="20"/>
          <w:szCs w:val="20"/>
        </w:rPr>
      </w:pPr>
      <w:r w:rsidRPr="00052AE9">
        <w:rPr>
          <w:b w:val="0"/>
          <w:i/>
          <w:sz w:val="20"/>
          <w:szCs w:val="20"/>
        </w:rPr>
        <w:t>Должность</w:t>
      </w:r>
      <w:r>
        <w:rPr>
          <w:b w:val="0"/>
          <w:i/>
          <w:sz w:val="20"/>
          <w:szCs w:val="20"/>
        </w:rPr>
        <w:t>, название профильной организации</w:t>
      </w:r>
    </w:p>
    <w:p w14:paraId="2BF53119" w14:textId="77777777" w:rsidR="00A87B68" w:rsidRPr="00052AE9" w:rsidRDefault="00A87B68" w:rsidP="00A87B68">
      <w:pPr>
        <w:pStyle w:val="a6"/>
        <w:spacing w:line="240" w:lineRule="auto"/>
        <w:ind w:firstLine="0"/>
        <w:jc w:val="center"/>
        <w:rPr>
          <w:b w:val="0"/>
          <w:i/>
          <w:sz w:val="20"/>
          <w:szCs w:val="20"/>
        </w:rPr>
      </w:pPr>
    </w:p>
    <w:p w14:paraId="4AB9592B" w14:textId="0F885B64" w:rsidR="00A87B68" w:rsidRPr="00FB6FE9" w:rsidRDefault="00A87B68" w:rsidP="00A63754">
      <w:pPr>
        <w:pStyle w:val="a6"/>
        <w:spacing w:line="240" w:lineRule="auto"/>
        <w:ind w:firstLine="0"/>
        <w:rPr>
          <w:b w:val="0"/>
        </w:rPr>
      </w:pPr>
      <w:r w:rsidRPr="00FB6FE9">
        <w:rPr>
          <w:b w:val="0"/>
        </w:rPr>
        <w:t xml:space="preserve">           ______________</w:t>
      </w:r>
      <w:r>
        <w:rPr>
          <w:b w:val="0"/>
        </w:rPr>
        <w:t>_____________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D303B6">
        <w:rPr>
          <w:b w:val="0"/>
          <w:color w:val="000000" w:themeColor="text1"/>
          <w:sz w:val="26"/>
          <w:szCs w:val="26"/>
        </w:rPr>
        <w:t>Мартынов</w:t>
      </w:r>
      <w:r w:rsidR="00A63754">
        <w:rPr>
          <w:b w:val="0"/>
          <w:color w:val="000000" w:themeColor="text1"/>
          <w:sz w:val="26"/>
          <w:szCs w:val="26"/>
        </w:rPr>
        <w:t xml:space="preserve"> </w:t>
      </w:r>
      <w:r w:rsidR="003365A1">
        <w:rPr>
          <w:b w:val="0"/>
          <w:color w:val="000000" w:themeColor="text1"/>
          <w:sz w:val="26"/>
          <w:szCs w:val="26"/>
        </w:rPr>
        <w:t>А.А</w:t>
      </w:r>
      <w:bookmarkStart w:id="0" w:name="_GoBack"/>
      <w:bookmarkEnd w:id="0"/>
      <w:r w:rsidR="00A63754" w:rsidRPr="000D6AF6">
        <w:rPr>
          <w:b w:val="0"/>
          <w:color w:val="000000" w:themeColor="text1"/>
          <w:sz w:val="26"/>
          <w:szCs w:val="26"/>
        </w:rPr>
        <w:t>.</w:t>
      </w:r>
    </w:p>
    <w:p w14:paraId="439EACAC" w14:textId="2DD9F78C" w:rsidR="00A87B68" w:rsidRDefault="00A87B68" w:rsidP="00A87B68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  <w:r w:rsidRPr="00052AE9">
        <w:rPr>
          <w:b w:val="0"/>
          <w:i/>
          <w:sz w:val="20"/>
          <w:szCs w:val="20"/>
        </w:rPr>
        <w:t xml:space="preserve">                                      подпись       </w:t>
      </w:r>
      <w:r>
        <w:rPr>
          <w:b w:val="0"/>
          <w:i/>
          <w:sz w:val="20"/>
          <w:szCs w:val="20"/>
        </w:rPr>
        <w:t xml:space="preserve">                                         </w:t>
      </w:r>
      <w:r w:rsidRPr="00052AE9">
        <w:rPr>
          <w:b w:val="0"/>
          <w:i/>
          <w:sz w:val="20"/>
          <w:szCs w:val="20"/>
        </w:rPr>
        <w:t xml:space="preserve">  </w:t>
      </w:r>
      <w:r>
        <w:rPr>
          <w:b w:val="0"/>
          <w:i/>
          <w:sz w:val="20"/>
          <w:szCs w:val="20"/>
        </w:rPr>
        <w:t xml:space="preserve">                   </w:t>
      </w:r>
      <w:r w:rsidRPr="00052AE9">
        <w:rPr>
          <w:b w:val="0"/>
          <w:i/>
          <w:sz w:val="20"/>
          <w:szCs w:val="20"/>
        </w:rPr>
        <w:t>фамилия, имя, отчество</w:t>
      </w:r>
    </w:p>
    <w:p w14:paraId="1DFA8609" w14:textId="77777777" w:rsidR="00A87B68" w:rsidRPr="00052AE9" w:rsidRDefault="00A87B68" w:rsidP="00A87B68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</w:p>
    <w:p w14:paraId="39532B76" w14:textId="7868BBA7" w:rsidR="00A87B68" w:rsidRPr="002C674A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2C674A">
        <w:rPr>
          <w:b w:val="0"/>
          <w:sz w:val="26"/>
          <w:szCs w:val="26"/>
        </w:rPr>
        <w:t>М.П.</w:t>
      </w:r>
      <w:r w:rsidRPr="002C674A">
        <w:rPr>
          <w:b w:val="0"/>
          <w:sz w:val="26"/>
          <w:szCs w:val="26"/>
        </w:rPr>
        <w:tab/>
      </w:r>
      <w:r w:rsidRPr="002C674A">
        <w:rPr>
          <w:b w:val="0"/>
          <w:sz w:val="26"/>
          <w:szCs w:val="26"/>
        </w:rPr>
        <w:tab/>
      </w:r>
      <w:r w:rsidRPr="002C674A">
        <w:rPr>
          <w:b w:val="0"/>
          <w:sz w:val="26"/>
          <w:szCs w:val="26"/>
        </w:rPr>
        <w:tab/>
      </w:r>
      <w:r w:rsidRPr="002C674A">
        <w:rPr>
          <w:b w:val="0"/>
          <w:sz w:val="26"/>
          <w:szCs w:val="26"/>
        </w:rPr>
        <w:tab/>
      </w:r>
      <w:r w:rsidRPr="002C674A">
        <w:rPr>
          <w:b w:val="0"/>
          <w:sz w:val="26"/>
          <w:szCs w:val="26"/>
        </w:rPr>
        <w:tab/>
      </w:r>
      <w:r w:rsidRPr="002C674A">
        <w:rPr>
          <w:b w:val="0"/>
          <w:sz w:val="26"/>
          <w:szCs w:val="26"/>
        </w:rPr>
        <w:tab/>
      </w:r>
      <w:r w:rsidRPr="002C674A">
        <w:rPr>
          <w:b w:val="0"/>
          <w:sz w:val="26"/>
          <w:szCs w:val="26"/>
        </w:rPr>
        <w:tab/>
      </w:r>
      <w:r w:rsidRPr="002C674A">
        <w:rPr>
          <w:b w:val="0"/>
          <w:sz w:val="26"/>
          <w:szCs w:val="26"/>
        </w:rPr>
        <w:tab/>
      </w:r>
      <w:r w:rsidRPr="002C674A">
        <w:rPr>
          <w:b w:val="0"/>
          <w:sz w:val="26"/>
          <w:szCs w:val="26"/>
        </w:rPr>
        <w:tab/>
      </w:r>
      <w:r w:rsidRPr="002C674A">
        <w:rPr>
          <w:b w:val="0"/>
          <w:sz w:val="26"/>
          <w:szCs w:val="26"/>
        </w:rPr>
        <w:tab/>
        <w:t>«____» _________ 2021 года</w:t>
      </w:r>
    </w:p>
    <w:p w14:paraId="46B713B3" w14:textId="77777777" w:rsidR="00A87B68" w:rsidRPr="002C674A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</w:p>
    <w:p w14:paraId="398DEA2E" w14:textId="2EF4C862" w:rsidR="00A87B68" w:rsidRPr="002C674A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</w:p>
    <w:p w14:paraId="145DC426" w14:textId="576A77F0" w:rsidR="00A87B68" w:rsidRPr="002C674A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2C674A">
        <w:rPr>
          <w:b w:val="0"/>
          <w:sz w:val="26"/>
          <w:szCs w:val="26"/>
        </w:rPr>
        <w:t>Руководитель по практической подготовке от</w:t>
      </w:r>
    </w:p>
    <w:p w14:paraId="6C3AACAF" w14:textId="77777777" w:rsidR="00A87B68" w:rsidRPr="002C674A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2C674A">
        <w:rPr>
          <w:b w:val="0"/>
          <w:sz w:val="26"/>
          <w:szCs w:val="26"/>
        </w:rPr>
        <w:t>Московского приборостроительного техникума</w:t>
      </w:r>
    </w:p>
    <w:p w14:paraId="21FFAF56" w14:textId="77777777" w:rsidR="00A87B68" w:rsidRPr="00FB6FE9" w:rsidRDefault="00A87B68" w:rsidP="00A87B68">
      <w:pPr>
        <w:pStyle w:val="a6"/>
        <w:spacing w:line="240" w:lineRule="auto"/>
        <w:ind w:firstLine="0"/>
        <w:rPr>
          <w:b w:val="0"/>
        </w:rPr>
      </w:pPr>
    </w:p>
    <w:p w14:paraId="68F63029" w14:textId="18AF21EF" w:rsidR="00A87B68" w:rsidRPr="00FB6FE9" w:rsidRDefault="00A87B68" w:rsidP="00BB32B3">
      <w:pPr>
        <w:pStyle w:val="a6"/>
        <w:spacing w:line="240" w:lineRule="auto"/>
        <w:ind w:firstLine="0"/>
        <w:rPr>
          <w:b w:val="0"/>
        </w:rPr>
      </w:pPr>
      <w:r w:rsidRPr="00FB6FE9">
        <w:rPr>
          <w:b w:val="0"/>
        </w:rPr>
        <w:t xml:space="preserve">            ___________________________           </w:t>
      </w:r>
      <w:r w:rsidR="00643172">
        <w:rPr>
          <w:b w:val="0"/>
        </w:rPr>
        <w:t xml:space="preserve">   </w:t>
      </w:r>
      <w:r w:rsidR="00643172">
        <w:rPr>
          <w:b w:val="0"/>
        </w:rPr>
        <w:tab/>
      </w:r>
      <w:r w:rsidR="00643172">
        <w:rPr>
          <w:b w:val="0"/>
        </w:rPr>
        <w:tab/>
      </w:r>
      <w:r w:rsidR="001C6D52" w:rsidRPr="000D6AF6">
        <w:rPr>
          <w:b w:val="0"/>
          <w:color w:val="000000" w:themeColor="text1"/>
          <w:sz w:val="26"/>
          <w:szCs w:val="26"/>
        </w:rPr>
        <w:t>Копылов</w:t>
      </w:r>
      <w:r w:rsidR="00BB32B3">
        <w:rPr>
          <w:b w:val="0"/>
          <w:color w:val="000000" w:themeColor="text1"/>
          <w:sz w:val="26"/>
          <w:szCs w:val="26"/>
        </w:rPr>
        <w:t xml:space="preserve"> </w:t>
      </w:r>
      <w:r w:rsidR="00BB32B3" w:rsidRPr="000D6AF6">
        <w:rPr>
          <w:b w:val="0"/>
          <w:color w:val="000000" w:themeColor="text1"/>
          <w:sz w:val="26"/>
          <w:szCs w:val="26"/>
        </w:rPr>
        <w:t>О.В.</w:t>
      </w:r>
    </w:p>
    <w:p w14:paraId="47A27E65" w14:textId="77777777" w:rsidR="00A87B68" w:rsidRPr="00052AE9" w:rsidRDefault="00A87B68" w:rsidP="00A87B68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  <w:r>
        <w:rPr>
          <w:b w:val="0"/>
          <w:i/>
          <w:sz w:val="20"/>
          <w:szCs w:val="20"/>
        </w:rPr>
        <w:t xml:space="preserve">                                   </w:t>
      </w:r>
      <w:r w:rsidRPr="00052AE9">
        <w:rPr>
          <w:b w:val="0"/>
          <w:i/>
          <w:sz w:val="20"/>
          <w:szCs w:val="20"/>
        </w:rPr>
        <w:t xml:space="preserve">подпись       </w:t>
      </w:r>
      <w:r>
        <w:rPr>
          <w:b w:val="0"/>
          <w:i/>
          <w:sz w:val="20"/>
          <w:szCs w:val="20"/>
        </w:rPr>
        <w:t xml:space="preserve">                                         </w:t>
      </w:r>
      <w:r w:rsidRPr="00052AE9">
        <w:rPr>
          <w:b w:val="0"/>
          <w:i/>
          <w:sz w:val="20"/>
          <w:szCs w:val="20"/>
        </w:rPr>
        <w:t xml:space="preserve">  </w:t>
      </w:r>
      <w:r>
        <w:rPr>
          <w:b w:val="0"/>
          <w:i/>
          <w:sz w:val="20"/>
          <w:szCs w:val="20"/>
        </w:rPr>
        <w:t xml:space="preserve">         </w:t>
      </w:r>
      <w:r w:rsidRPr="00052AE9">
        <w:rPr>
          <w:b w:val="0"/>
          <w:i/>
          <w:sz w:val="20"/>
          <w:szCs w:val="20"/>
        </w:rPr>
        <w:t>фамилия, имя, отчество</w:t>
      </w:r>
    </w:p>
    <w:p w14:paraId="328CBA43" w14:textId="20D82A88" w:rsidR="005916B6" w:rsidRPr="002C674A" w:rsidRDefault="00A87B68" w:rsidP="00A87B68">
      <w:pPr>
        <w:pStyle w:val="a6"/>
        <w:tabs>
          <w:tab w:val="left" w:pos="6804"/>
        </w:tabs>
        <w:spacing w:line="240" w:lineRule="auto"/>
        <w:ind w:left="6372" w:firstLine="0"/>
        <w:jc w:val="center"/>
        <w:rPr>
          <w:b w:val="0"/>
          <w:sz w:val="26"/>
          <w:szCs w:val="26"/>
        </w:rPr>
      </w:pPr>
      <w:r w:rsidRPr="002C674A">
        <w:rPr>
          <w:b w:val="0"/>
          <w:sz w:val="26"/>
          <w:szCs w:val="26"/>
        </w:rPr>
        <w:tab/>
        <w:t>«____» _________ 2021 года</w:t>
      </w:r>
    </w:p>
    <w:p w14:paraId="7728133E" w14:textId="5777377E" w:rsidR="00A87B68" w:rsidRDefault="00A87B68">
      <w:pPr>
        <w:tabs>
          <w:tab w:val="center" w:pos="5248"/>
          <w:tab w:val="center" w:pos="9165"/>
        </w:tabs>
        <w:spacing w:after="136"/>
        <w:rPr>
          <w:rFonts w:ascii="Times New Roman" w:eastAsia="Times New Roman" w:hAnsi="Times New Roman" w:cs="Times New Roman"/>
          <w:sz w:val="27"/>
        </w:rPr>
      </w:pPr>
    </w:p>
    <w:p w14:paraId="1398D449" w14:textId="77777777" w:rsidR="00A87B68" w:rsidRDefault="00A87B68">
      <w:pPr>
        <w:tabs>
          <w:tab w:val="center" w:pos="5248"/>
          <w:tab w:val="center" w:pos="9165"/>
        </w:tabs>
        <w:spacing w:after="136"/>
      </w:pPr>
    </w:p>
    <w:p w14:paraId="5BD26E4F" w14:textId="77777777" w:rsidR="005916B6" w:rsidRDefault="005916B6">
      <w:pPr>
        <w:sectPr w:rsidR="005916B6" w:rsidSect="00E47E56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906" w:h="16838"/>
          <w:pgMar w:top="568" w:right="454" w:bottom="880" w:left="1133" w:header="720" w:footer="720" w:gutter="0"/>
          <w:cols w:space="720"/>
        </w:sectPr>
      </w:pPr>
    </w:p>
    <w:p w14:paraId="32DEC1F7" w14:textId="77777777" w:rsidR="005916B6" w:rsidRDefault="00BB6FDC">
      <w:pPr>
        <w:spacing w:after="400"/>
        <w:ind w:left="291" w:right="362" w:hanging="10"/>
        <w:jc w:val="center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СОДЕРЖАНИЕ </w:t>
      </w:r>
    </w:p>
    <w:p w14:paraId="26C3DE79" w14:textId="77777777" w:rsidR="005916B6" w:rsidRDefault="00BB6FDC">
      <w:pPr>
        <w:spacing w:after="0"/>
      </w:pPr>
      <w:r>
        <w:rPr>
          <w:color w:val="2E74B5"/>
          <w:sz w:val="32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1801196257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sz w:val="28"/>
        </w:rPr>
      </w:sdtEndPr>
      <w:sdtContent>
        <w:p w14:paraId="5239BDED" w14:textId="53B02A28" w:rsidR="00F52E78" w:rsidRDefault="00BB6FDC" w:rsidP="00F52E78">
          <w:pPr>
            <w:pStyle w:val="11"/>
            <w:tabs>
              <w:tab w:val="right" w:leader="dot" w:pos="9990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2737160" w:history="1">
            <w:r w:rsidR="00F52E78" w:rsidRPr="00836B8B">
              <w:rPr>
                <w:rStyle w:val="a4"/>
                <w:noProof/>
              </w:rPr>
              <w:t>ВВЕДЕНИЕ</w:t>
            </w:r>
            <w:r w:rsidR="00F52E78">
              <w:rPr>
                <w:noProof/>
                <w:webHidden/>
              </w:rPr>
              <w:tab/>
            </w:r>
            <w:r w:rsidR="00F52E78">
              <w:rPr>
                <w:noProof/>
                <w:webHidden/>
              </w:rPr>
              <w:fldChar w:fldCharType="begin"/>
            </w:r>
            <w:r w:rsidR="00F52E78">
              <w:rPr>
                <w:noProof/>
                <w:webHidden/>
              </w:rPr>
              <w:instrText xml:space="preserve"> PAGEREF _Toc42737160 \h </w:instrText>
            </w:r>
            <w:r w:rsidR="00F52E78">
              <w:rPr>
                <w:noProof/>
                <w:webHidden/>
              </w:rPr>
            </w:r>
            <w:r w:rsidR="00F52E78">
              <w:rPr>
                <w:noProof/>
                <w:webHidden/>
              </w:rPr>
              <w:fldChar w:fldCharType="separate"/>
            </w:r>
            <w:r w:rsidR="00F52E78">
              <w:rPr>
                <w:noProof/>
                <w:webHidden/>
              </w:rPr>
              <w:t>3</w:t>
            </w:r>
            <w:r w:rsidR="00F52E78">
              <w:rPr>
                <w:noProof/>
                <w:webHidden/>
              </w:rPr>
              <w:fldChar w:fldCharType="end"/>
            </w:r>
          </w:hyperlink>
        </w:p>
        <w:p w14:paraId="0C381F11" w14:textId="0EDDF7D2" w:rsidR="00F52E78" w:rsidRDefault="00827EB7" w:rsidP="00F52E78">
          <w:pPr>
            <w:pStyle w:val="11"/>
            <w:tabs>
              <w:tab w:val="right" w:leader="dot" w:pos="9990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737161" w:history="1">
            <w:r w:rsidR="00F52E78" w:rsidRPr="00836B8B">
              <w:rPr>
                <w:rStyle w:val="a4"/>
                <w:noProof/>
              </w:rPr>
              <w:t>1.</w:t>
            </w:r>
            <w:r w:rsidR="00F52E78" w:rsidRPr="00836B8B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F52E78" w:rsidRPr="00836B8B">
              <w:rPr>
                <w:rStyle w:val="a4"/>
                <w:noProof/>
              </w:rPr>
              <w:t>ЦЕЛИ И ЗАДАЧИ ПРАКТИКИ</w:t>
            </w:r>
            <w:r w:rsidR="00F52E78">
              <w:rPr>
                <w:noProof/>
                <w:webHidden/>
              </w:rPr>
              <w:tab/>
            </w:r>
            <w:r w:rsidR="00F52E78">
              <w:rPr>
                <w:noProof/>
                <w:webHidden/>
              </w:rPr>
              <w:fldChar w:fldCharType="begin"/>
            </w:r>
            <w:r w:rsidR="00F52E78">
              <w:rPr>
                <w:noProof/>
                <w:webHidden/>
              </w:rPr>
              <w:instrText xml:space="preserve"> PAGEREF _Toc42737161 \h </w:instrText>
            </w:r>
            <w:r w:rsidR="00F52E78">
              <w:rPr>
                <w:noProof/>
                <w:webHidden/>
              </w:rPr>
            </w:r>
            <w:r w:rsidR="00F52E78">
              <w:rPr>
                <w:noProof/>
                <w:webHidden/>
              </w:rPr>
              <w:fldChar w:fldCharType="separate"/>
            </w:r>
            <w:r w:rsidR="00F52E78">
              <w:rPr>
                <w:noProof/>
                <w:webHidden/>
              </w:rPr>
              <w:t>4</w:t>
            </w:r>
            <w:r w:rsidR="00F52E78">
              <w:rPr>
                <w:noProof/>
                <w:webHidden/>
              </w:rPr>
              <w:fldChar w:fldCharType="end"/>
            </w:r>
          </w:hyperlink>
        </w:p>
        <w:p w14:paraId="600C8D37" w14:textId="4D7BFA76" w:rsidR="00F52E78" w:rsidRDefault="00827EB7" w:rsidP="00F52E78">
          <w:pPr>
            <w:pStyle w:val="11"/>
            <w:tabs>
              <w:tab w:val="right" w:leader="dot" w:pos="9990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737162" w:history="1">
            <w:r w:rsidR="00F52E78" w:rsidRPr="00836B8B">
              <w:rPr>
                <w:rStyle w:val="a4"/>
                <w:noProof/>
              </w:rPr>
              <w:t>2.</w:t>
            </w:r>
            <w:r w:rsidR="00F52E78" w:rsidRPr="00836B8B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F52E78" w:rsidRPr="00836B8B">
              <w:rPr>
                <w:rStyle w:val="a4"/>
                <w:noProof/>
              </w:rPr>
              <w:t>БАЗА ПРАКТИКИ</w:t>
            </w:r>
            <w:r w:rsidR="00F52E78">
              <w:rPr>
                <w:noProof/>
                <w:webHidden/>
              </w:rPr>
              <w:tab/>
            </w:r>
            <w:r w:rsidR="00F52E78">
              <w:rPr>
                <w:noProof/>
                <w:webHidden/>
              </w:rPr>
              <w:fldChar w:fldCharType="begin"/>
            </w:r>
            <w:r w:rsidR="00F52E78">
              <w:rPr>
                <w:noProof/>
                <w:webHidden/>
              </w:rPr>
              <w:instrText xml:space="preserve"> PAGEREF _Toc42737162 \h </w:instrText>
            </w:r>
            <w:r w:rsidR="00F52E78">
              <w:rPr>
                <w:noProof/>
                <w:webHidden/>
              </w:rPr>
            </w:r>
            <w:r w:rsidR="00F52E78">
              <w:rPr>
                <w:noProof/>
                <w:webHidden/>
              </w:rPr>
              <w:fldChar w:fldCharType="separate"/>
            </w:r>
            <w:r w:rsidR="00F52E78">
              <w:rPr>
                <w:noProof/>
                <w:webHidden/>
              </w:rPr>
              <w:t>6</w:t>
            </w:r>
            <w:r w:rsidR="00F52E78">
              <w:rPr>
                <w:noProof/>
                <w:webHidden/>
              </w:rPr>
              <w:fldChar w:fldCharType="end"/>
            </w:r>
          </w:hyperlink>
        </w:p>
        <w:p w14:paraId="5C92601A" w14:textId="11BEA163" w:rsidR="00F52E78" w:rsidRDefault="00827EB7" w:rsidP="00F52E78">
          <w:pPr>
            <w:pStyle w:val="11"/>
            <w:tabs>
              <w:tab w:val="right" w:leader="dot" w:pos="9990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737163" w:history="1">
            <w:r w:rsidR="00F52E78" w:rsidRPr="00836B8B">
              <w:rPr>
                <w:rStyle w:val="a4"/>
                <w:noProof/>
              </w:rPr>
              <w:t>3.</w:t>
            </w:r>
            <w:r w:rsidR="00F52E78" w:rsidRPr="00836B8B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F52E78" w:rsidRPr="00836B8B">
              <w:rPr>
                <w:rStyle w:val="a4"/>
                <w:noProof/>
              </w:rPr>
              <w:t>СОДЕРЖАНИЕ ПРАКТИКИ</w:t>
            </w:r>
            <w:r w:rsidR="00F52E78">
              <w:rPr>
                <w:noProof/>
                <w:webHidden/>
              </w:rPr>
              <w:tab/>
            </w:r>
            <w:r w:rsidR="00F52E78">
              <w:rPr>
                <w:noProof/>
                <w:webHidden/>
              </w:rPr>
              <w:fldChar w:fldCharType="begin"/>
            </w:r>
            <w:r w:rsidR="00F52E78">
              <w:rPr>
                <w:noProof/>
                <w:webHidden/>
              </w:rPr>
              <w:instrText xml:space="preserve"> PAGEREF _Toc42737163 \h </w:instrText>
            </w:r>
            <w:r w:rsidR="00F52E78">
              <w:rPr>
                <w:noProof/>
                <w:webHidden/>
              </w:rPr>
            </w:r>
            <w:r w:rsidR="00F52E78">
              <w:rPr>
                <w:noProof/>
                <w:webHidden/>
              </w:rPr>
              <w:fldChar w:fldCharType="separate"/>
            </w:r>
            <w:r w:rsidR="00F52E78">
              <w:rPr>
                <w:noProof/>
                <w:webHidden/>
              </w:rPr>
              <w:t>8</w:t>
            </w:r>
            <w:r w:rsidR="00F52E78">
              <w:rPr>
                <w:noProof/>
                <w:webHidden/>
              </w:rPr>
              <w:fldChar w:fldCharType="end"/>
            </w:r>
          </w:hyperlink>
        </w:p>
        <w:p w14:paraId="767DBF93" w14:textId="0EEE0BB3" w:rsidR="00F52E78" w:rsidRDefault="00827EB7" w:rsidP="00F52E78">
          <w:pPr>
            <w:pStyle w:val="11"/>
            <w:tabs>
              <w:tab w:val="right" w:leader="dot" w:pos="9990"/>
            </w:tabs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737164" w:history="1">
            <w:r w:rsidR="00F52E78" w:rsidRPr="00836B8B">
              <w:rPr>
                <w:rStyle w:val="a4"/>
                <w:noProof/>
              </w:rPr>
              <w:t>ЗАКЛЮЧЕНИЕ</w:t>
            </w:r>
            <w:r w:rsidR="00F52E78">
              <w:rPr>
                <w:noProof/>
                <w:webHidden/>
              </w:rPr>
              <w:tab/>
            </w:r>
            <w:r w:rsidR="00F52E78">
              <w:rPr>
                <w:noProof/>
                <w:webHidden/>
              </w:rPr>
              <w:fldChar w:fldCharType="begin"/>
            </w:r>
            <w:r w:rsidR="00F52E78">
              <w:rPr>
                <w:noProof/>
                <w:webHidden/>
              </w:rPr>
              <w:instrText xml:space="preserve"> PAGEREF _Toc42737164 \h </w:instrText>
            </w:r>
            <w:r w:rsidR="00F52E78">
              <w:rPr>
                <w:noProof/>
                <w:webHidden/>
              </w:rPr>
            </w:r>
            <w:r w:rsidR="00F52E78">
              <w:rPr>
                <w:noProof/>
                <w:webHidden/>
              </w:rPr>
              <w:fldChar w:fldCharType="separate"/>
            </w:r>
            <w:r w:rsidR="00F52E78">
              <w:rPr>
                <w:noProof/>
                <w:webHidden/>
              </w:rPr>
              <w:t>9</w:t>
            </w:r>
            <w:r w:rsidR="00F52E78">
              <w:rPr>
                <w:noProof/>
                <w:webHidden/>
              </w:rPr>
              <w:fldChar w:fldCharType="end"/>
            </w:r>
          </w:hyperlink>
        </w:p>
        <w:p w14:paraId="006B48AE" w14:textId="52BC453B" w:rsidR="005916B6" w:rsidRDefault="00827EB7" w:rsidP="00F52E78">
          <w:pPr>
            <w:pStyle w:val="11"/>
            <w:tabs>
              <w:tab w:val="right" w:leader="dot" w:pos="9990"/>
            </w:tabs>
            <w:spacing w:line="276" w:lineRule="auto"/>
          </w:pPr>
          <w:hyperlink w:anchor="_Toc42737165" w:history="1">
            <w:r w:rsidR="00F52E78" w:rsidRPr="00836B8B">
              <w:rPr>
                <w:rStyle w:val="a4"/>
                <w:noProof/>
              </w:rPr>
              <w:t>ИСПОЛЬЗУЕМЫЕ МАТЕРИАЛЫ</w:t>
            </w:r>
            <w:r w:rsidR="00F52E78">
              <w:rPr>
                <w:noProof/>
                <w:webHidden/>
              </w:rPr>
              <w:tab/>
            </w:r>
            <w:r w:rsidR="00F52E78">
              <w:rPr>
                <w:noProof/>
                <w:webHidden/>
              </w:rPr>
              <w:fldChar w:fldCharType="begin"/>
            </w:r>
            <w:r w:rsidR="00F52E78">
              <w:rPr>
                <w:noProof/>
                <w:webHidden/>
              </w:rPr>
              <w:instrText xml:space="preserve"> PAGEREF _Toc42737165 \h </w:instrText>
            </w:r>
            <w:r w:rsidR="00F52E78">
              <w:rPr>
                <w:noProof/>
                <w:webHidden/>
              </w:rPr>
            </w:r>
            <w:r w:rsidR="00F52E78">
              <w:rPr>
                <w:noProof/>
                <w:webHidden/>
              </w:rPr>
              <w:fldChar w:fldCharType="separate"/>
            </w:r>
            <w:r w:rsidR="00F52E78">
              <w:rPr>
                <w:noProof/>
                <w:webHidden/>
              </w:rPr>
              <w:t>10</w:t>
            </w:r>
            <w:r w:rsidR="00F52E78">
              <w:rPr>
                <w:noProof/>
                <w:webHidden/>
              </w:rPr>
              <w:fldChar w:fldCharType="end"/>
            </w:r>
          </w:hyperlink>
          <w:r w:rsidR="00BB6FDC">
            <w:fldChar w:fldCharType="end"/>
          </w:r>
        </w:p>
      </w:sdtContent>
    </w:sdt>
    <w:p w14:paraId="633D6A33" w14:textId="37303A5D" w:rsidR="008754BE" w:rsidRDefault="008754BE" w:rsidP="008754BE">
      <w:pPr>
        <w:spacing w:after="136" w:line="276" w:lineRule="auto"/>
        <w:ind w:left="-5" w:right="71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А. ТЕХНИЧЕСКОЕ ЗАДАНИЕ</w:t>
      </w:r>
    </w:p>
    <w:p w14:paraId="7555D122" w14:textId="023A0065" w:rsidR="00F52E78" w:rsidRDefault="00F52E78" w:rsidP="00F52E78">
      <w:pPr>
        <w:spacing w:after="136" w:line="276" w:lineRule="auto"/>
        <w:ind w:left="-5" w:right="71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</w:t>
      </w:r>
      <w:r w:rsidR="008754BE">
        <w:rPr>
          <w:rFonts w:ascii="Times New Roman" w:eastAsia="Times New Roman" w:hAnsi="Times New Roman" w:cs="Times New Roman"/>
          <w:sz w:val="28"/>
        </w:rPr>
        <w:t>Б</w:t>
      </w:r>
      <w:r>
        <w:rPr>
          <w:rFonts w:ascii="Times New Roman" w:eastAsia="Times New Roman" w:hAnsi="Times New Roman" w:cs="Times New Roman"/>
          <w:sz w:val="28"/>
        </w:rPr>
        <w:t>. ТЕКСТ ПРОГРАММЫ</w:t>
      </w:r>
    </w:p>
    <w:p w14:paraId="15BD5783" w14:textId="56EFC41A" w:rsidR="005916B6" w:rsidRDefault="005916B6">
      <w:pPr>
        <w:spacing w:after="131"/>
      </w:pPr>
    </w:p>
    <w:p w14:paraId="1BD2FF0E" w14:textId="77777777" w:rsidR="005916B6" w:rsidRDefault="00BB6FDC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8F73FC" w14:textId="77777777" w:rsidR="005916B6" w:rsidRDefault="00BB6FD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14:paraId="0261515C" w14:textId="77777777" w:rsidR="005916B6" w:rsidRPr="00ED0D74" w:rsidRDefault="00BB6FDC">
      <w:pPr>
        <w:pStyle w:val="1"/>
        <w:spacing w:after="117"/>
        <w:ind w:left="291" w:right="362"/>
      </w:pPr>
      <w:bookmarkStart w:id="1" w:name="_Toc42737160"/>
      <w:r w:rsidRPr="00ED0D74">
        <w:lastRenderedPageBreak/>
        <w:t>ВВЕДЕНИЕ</w:t>
      </w:r>
      <w:bookmarkEnd w:id="1"/>
      <w:r w:rsidRPr="00ED0D74">
        <w:t xml:space="preserve"> </w:t>
      </w:r>
    </w:p>
    <w:p w14:paraId="756F301E" w14:textId="6B4F27BF" w:rsidR="004C07AC" w:rsidRPr="00ED0D74" w:rsidRDefault="00D309B9" w:rsidP="00ED0D74">
      <w:pPr>
        <w:tabs>
          <w:tab w:val="center" w:pos="0"/>
          <w:tab w:val="center" w:pos="372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09B9">
        <w:rPr>
          <w:rFonts w:ascii="Times New Roman" w:hAnsi="Times New Roman" w:cs="Times New Roman"/>
          <w:color w:val="000000" w:themeColor="text1"/>
          <w:sz w:val="28"/>
          <w:szCs w:val="28"/>
        </w:rPr>
        <w:t>Практика проводилась в организации «ИнноЦентр ВАО», сфера деятельности - инновационный дизайн-центр СВЧ микроэлектроники, центр молодёжного инновационного творчества (ЦМИТ), курсы повышения квалификации для специалистов в сфере радиоэлектроники. Основными должностными обязанностями во время практики были проектирование программных продуктов, разработка корректного программного кода, рефакторинг кода, тестирование разработанного программного обеспечения</w:t>
      </w:r>
      <w:r w:rsidR="00BB6FDC" w:rsidRPr="00ED0D74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</w:p>
    <w:p w14:paraId="2569D9F4" w14:textId="77777777" w:rsidR="004C07AC" w:rsidRPr="00ED0D74" w:rsidRDefault="004C07AC">
      <w:pPr>
        <w:rPr>
          <w:rFonts w:ascii="Times New Roman" w:eastAsia="Times New Roman" w:hAnsi="Times New Roman" w:cs="Times New Roman"/>
          <w:sz w:val="24"/>
        </w:rPr>
      </w:pPr>
      <w:r w:rsidRPr="00ED0D74">
        <w:rPr>
          <w:rFonts w:ascii="Times New Roman" w:eastAsia="Times New Roman" w:hAnsi="Times New Roman" w:cs="Times New Roman"/>
          <w:sz w:val="24"/>
        </w:rPr>
        <w:br w:type="page"/>
      </w:r>
    </w:p>
    <w:p w14:paraId="47818046" w14:textId="77777777" w:rsidR="005916B6" w:rsidRDefault="00BB6FDC" w:rsidP="00E47E56">
      <w:pPr>
        <w:pStyle w:val="1"/>
        <w:spacing w:after="0" w:line="360" w:lineRule="auto"/>
        <w:ind w:left="291" w:right="2"/>
      </w:pPr>
      <w:bookmarkStart w:id="2" w:name="_Toc42737161"/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ЦЕЛИ И ЗАДАЧИ ПРАКТИКИ</w:t>
      </w:r>
      <w:bookmarkEnd w:id="2"/>
      <w:r>
        <w:t xml:space="preserve"> </w:t>
      </w:r>
    </w:p>
    <w:p w14:paraId="4E22E402" w14:textId="2C3F6921" w:rsidR="005916B6" w:rsidRDefault="00BB6FDC" w:rsidP="00E47E56">
      <w:pPr>
        <w:spacing w:after="0" w:line="360" w:lineRule="auto"/>
        <w:ind w:left="-15" w:right="71" w:firstLine="724"/>
        <w:jc w:val="both"/>
      </w:pPr>
      <w:r>
        <w:rPr>
          <w:rFonts w:ascii="Times New Roman" w:eastAsia="Times New Roman" w:hAnsi="Times New Roman" w:cs="Times New Roman"/>
          <w:sz w:val="28"/>
        </w:rPr>
        <w:t>Цель практики - освоение студентами всех видов профессиональной деятельности по специальности 09.02.0</w:t>
      </w:r>
      <w:r w:rsidR="00E47E56"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E47E56">
        <w:rPr>
          <w:rFonts w:ascii="Times New Roman" w:eastAsia="Times New Roman" w:hAnsi="Times New Roman" w:cs="Times New Roman"/>
          <w:sz w:val="28"/>
        </w:rPr>
        <w:t>Информационные системы и программирование</w:t>
      </w:r>
      <w:r>
        <w:rPr>
          <w:rFonts w:ascii="Times New Roman" w:eastAsia="Times New Roman" w:hAnsi="Times New Roman" w:cs="Times New Roman"/>
          <w:sz w:val="28"/>
        </w:rPr>
        <w:t xml:space="preserve">»,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14:paraId="2B91EDC1" w14:textId="77777777" w:rsidR="005916B6" w:rsidRDefault="00BB6FDC" w:rsidP="00E47E56">
      <w:pPr>
        <w:spacing w:after="0" w:line="360" w:lineRule="auto"/>
        <w:ind w:left="-15" w:right="71" w:firstLine="72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14:paraId="185AD477" w14:textId="77777777" w:rsidR="005916B6" w:rsidRPr="00E47E56" w:rsidRDefault="00BB6FDC" w:rsidP="00E47E56">
      <w:pPr>
        <w:spacing w:after="0" w:line="360" w:lineRule="auto"/>
        <w:ind w:left="-15" w:right="71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Практика по профилю специальности направленна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специалистов среднего звена (ППССЗ) по каждому из видов профессиональной деятельности, </w:t>
      </w:r>
      <w:r w:rsidRPr="00E47E5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предусмотренных ФГОС СПО по специальности. </w:t>
      </w:r>
    </w:p>
    <w:p w14:paraId="6F959A6A" w14:textId="77777777" w:rsidR="005916B6" w:rsidRPr="00E47E56" w:rsidRDefault="00BB6FDC" w:rsidP="00E47E56">
      <w:pPr>
        <w:spacing w:after="0" w:line="360" w:lineRule="auto"/>
        <w:ind w:left="-15" w:right="71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47E5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Общие компетенции: </w:t>
      </w:r>
    </w:p>
    <w:p w14:paraId="42B135D0" w14:textId="77777777" w:rsidR="00E47E56" w:rsidRPr="00E47E56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E47E56">
        <w:rPr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236A5670" w14:textId="77777777" w:rsidR="00E47E56" w:rsidRPr="00E47E56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E47E56">
        <w:rPr>
          <w:sz w:val="28"/>
          <w:szCs w:val="28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4182D36A" w14:textId="77777777" w:rsidR="00E47E56" w:rsidRPr="00E47E56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E47E56">
        <w:rPr>
          <w:sz w:val="28"/>
          <w:szCs w:val="28"/>
        </w:rPr>
        <w:t>ОК 03. Планировать и реализовывать собственное профессиональное и личностное развитие.</w:t>
      </w:r>
    </w:p>
    <w:p w14:paraId="52F56359" w14:textId="77777777" w:rsidR="00E47E56" w:rsidRPr="00E47E56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E47E56">
        <w:rPr>
          <w:sz w:val="28"/>
          <w:szCs w:val="28"/>
        </w:rPr>
        <w:t>ОК 04. Работать в коллективе и команде, эффективно взаимодействовать с коллегами, руководством, клиентами.</w:t>
      </w:r>
    </w:p>
    <w:p w14:paraId="2AF11F01" w14:textId="77777777" w:rsidR="00E47E56" w:rsidRPr="00E47E56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E47E56">
        <w:rPr>
          <w:sz w:val="28"/>
          <w:szCs w:val="28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7F3F42C0" w14:textId="77777777" w:rsidR="00E47E56" w:rsidRPr="00E47E56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E47E56">
        <w:rPr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38F0B457" w14:textId="77777777" w:rsidR="00E47E56" w:rsidRPr="00E47E56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E47E56">
        <w:rPr>
          <w:sz w:val="28"/>
          <w:szCs w:val="28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0543395D" w14:textId="6C6A6D7E" w:rsidR="00E47E56" w:rsidRPr="00A87B68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E47E56">
        <w:rPr>
          <w:sz w:val="28"/>
          <w:szCs w:val="28"/>
        </w:rPr>
        <w:lastRenderedPageBreak/>
        <w:t xml:space="preserve">ОК 08. Использовать средства физической культуры для </w:t>
      </w:r>
      <w:r w:rsidR="00B0660E" w:rsidRPr="00E47E56">
        <w:rPr>
          <w:sz w:val="28"/>
          <w:szCs w:val="28"/>
        </w:rPr>
        <w:t>сохранения</w:t>
      </w:r>
      <w:r w:rsidRPr="00E47E56">
        <w:rPr>
          <w:sz w:val="28"/>
          <w:szCs w:val="28"/>
        </w:rPr>
        <w:t xml:space="preserve">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7EFC4A65" w14:textId="77777777" w:rsidR="00E47E56" w:rsidRPr="00E47E56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E47E56">
        <w:rPr>
          <w:sz w:val="28"/>
          <w:szCs w:val="28"/>
        </w:rPr>
        <w:t>ОК 09. Использовать информационные технологии в профессиональной деятельности.</w:t>
      </w:r>
    </w:p>
    <w:p w14:paraId="2FBF0BF0" w14:textId="77777777" w:rsidR="00E47E56" w:rsidRPr="00E47E56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E47E56">
        <w:rPr>
          <w:sz w:val="28"/>
          <w:szCs w:val="28"/>
        </w:rPr>
        <w:t>ОК 10. Пользоваться профессиональной документацией на государственном и иностранном языке.</w:t>
      </w:r>
    </w:p>
    <w:p w14:paraId="4F39CAC8" w14:textId="77777777" w:rsidR="00E47E56" w:rsidRPr="00E47E56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E47E56">
        <w:rPr>
          <w:sz w:val="28"/>
          <w:szCs w:val="28"/>
        </w:rPr>
        <w:t>ОК 11. Планировать предпринимательскую деятельность в профессиональной сфере.</w:t>
      </w:r>
    </w:p>
    <w:p w14:paraId="0BE4B864" w14:textId="77777777" w:rsidR="005916B6" w:rsidRDefault="00BB6FDC" w:rsidP="00E47E56">
      <w:pPr>
        <w:spacing w:after="0" w:line="360" w:lineRule="auto"/>
        <w:ind w:left="-15" w:right="71" w:firstLine="724"/>
      </w:pPr>
      <w:r>
        <w:rPr>
          <w:rFonts w:ascii="Times New Roman" w:eastAsia="Times New Roman" w:hAnsi="Times New Roman" w:cs="Times New Roman"/>
          <w:sz w:val="28"/>
        </w:rPr>
        <w:t xml:space="preserve">Профессиональные компетенции: </w:t>
      </w:r>
    </w:p>
    <w:p w14:paraId="11F7CF75" w14:textId="77777777" w:rsidR="00E47E56" w:rsidRPr="00E47E56" w:rsidRDefault="00E47E56" w:rsidP="00D07DA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47E56">
        <w:rPr>
          <w:rFonts w:ascii="Times New Roman" w:eastAsia="Times New Roman" w:hAnsi="Times New Roman" w:cs="Times New Roman"/>
          <w:sz w:val="28"/>
        </w:rPr>
        <w:t>ПК 1.1. Формировать алгоритмы разработки программных модулей в соответствии с техническим заданием.</w:t>
      </w:r>
    </w:p>
    <w:p w14:paraId="6ADE8275" w14:textId="77777777" w:rsidR="00E47E56" w:rsidRPr="00E47E56" w:rsidRDefault="00E47E56" w:rsidP="00D07DA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47E56">
        <w:rPr>
          <w:rFonts w:ascii="Times New Roman" w:eastAsia="Times New Roman" w:hAnsi="Times New Roman" w:cs="Times New Roman"/>
          <w:sz w:val="28"/>
        </w:rPr>
        <w:t>ПК 1.2. Разрабатывать программные модули в соответствии с техническим заданием.</w:t>
      </w:r>
    </w:p>
    <w:p w14:paraId="753FC33A" w14:textId="77777777" w:rsidR="00E47E56" w:rsidRPr="00E47E56" w:rsidRDefault="00E47E56" w:rsidP="00D07DA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47E56">
        <w:rPr>
          <w:rFonts w:ascii="Times New Roman" w:eastAsia="Times New Roman" w:hAnsi="Times New Roman" w:cs="Times New Roman"/>
          <w:sz w:val="28"/>
        </w:rPr>
        <w:t>ПК 1.3. Выполнять отладку программных модулей с использованием специализированных программных средств.</w:t>
      </w:r>
    </w:p>
    <w:p w14:paraId="2A318AAC" w14:textId="77777777" w:rsidR="00E47E56" w:rsidRPr="00E47E56" w:rsidRDefault="00E47E56" w:rsidP="00D07DA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47E56">
        <w:rPr>
          <w:rFonts w:ascii="Times New Roman" w:eastAsia="Times New Roman" w:hAnsi="Times New Roman" w:cs="Times New Roman"/>
          <w:sz w:val="28"/>
        </w:rPr>
        <w:t>ПК 1.4. Выполнять тестирование программных модулей.</w:t>
      </w:r>
    </w:p>
    <w:p w14:paraId="49A1B30A" w14:textId="77777777" w:rsidR="00E47E56" w:rsidRPr="00E47E56" w:rsidRDefault="00E47E56" w:rsidP="00D07DA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47E56">
        <w:rPr>
          <w:rFonts w:ascii="Times New Roman" w:eastAsia="Times New Roman" w:hAnsi="Times New Roman" w:cs="Times New Roman"/>
          <w:sz w:val="28"/>
        </w:rPr>
        <w:t>ПК 1.5. Осуществлять рефакторинг и оптимизацию программного кода.</w:t>
      </w:r>
    </w:p>
    <w:p w14:paraId="730597D4" w14:textId="5B5E5635" w:rsidR="004C07AC" w:rsidRDefault="00E47E56" w:rsidP="00D07DA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47E56">
        <w:rPr>
          <w:rFonts w:ascii="Times New Roman" w:eastAsia="Times New Roman" w:hAnsi="Times New Roman" w:cs="Times New Roman"/>
          <w:sz w:val="28"/>
        </w:rPr>
        <w:t>ПК 1.6. Разрабатывать модули программного обеспечения для мобильных платформ.</w:t>
      </w:r>
      <w:r w:rsidR="004C07AC">
        <w:rPr>
          <w:rFonts w:ascii="Times New Roman" w:eastAsia="Times New Roman" w:hAnsi="Times New Roman" w:cs="Times New Roman"/>
          <w:sz w:val="28"/>
        </w:rPr>
        <w:br w:type="page"/>
      </w:r>
    </w:p>
    <w:p w14:paraId="49273377" w14:textId="77777777" w:rsidR="005916B6" w:rsidRDefault="00BB6FDC">
      <w:pPr>
        <w:pStyle w:val="1"/>
        <w:spacing w:after="117"/>
        <w:ind w:left="291"/>
      </w:pPr>
      <w:bookmarkStart w:id="3" w:name="_Toc42737162"/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>БАЗА ПРАКТИКИ</w:t>
      </w:r>
      <w:bookmarkEnd w:id="3"/>
      <w:r>
        <w:t xml:space="preserve"> </w:t>
      </w:r>
    </w:p>
    <w:p w14:paraId="7FEE4341" w14:textId="64A18BAC" w:rsidR="005916B6" w:rsidRDefault="00BB6FDC" w:rsidP="00ED0D74">
      <w:pPr>
        <w:spacing w:after="39" w:line="369" w:lineRule="auto"/>
        <w:ind w:left="-15" w:right="71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Полное название организации: </w:t>
      </w:r>
      <w:r w:rsidR="00281BA4" w:rsidRPr="00281BA4">
        <w:rPr>
          <w:rFonts w:ascii="Times New Roman" w:eastAsia="Times New Roman" w:hAnsi="Times New Roman" w:cs="Times New Roman"/>
          <w:color w:val="auto"/>
          <w:sz w:val="28"/>
        </w:rPr>
        <w:t>ООО Инновационный Центр ВАО</w:t>
      </w:r>
      <w:r w:rsidRPr="00ED0D74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28035A6E" w14:textId="486442C4" w:rsidR="00ED0D74" w:rsidRPr="005071B0" w:rsidRDefault="00BB6FDC" w:rsidP="005071B0">
      <w:pPr>
        <w:spacing w:after="0" w:line="395" w:lineRule="auto"/>
        <w:ind w:left="-15" w:right="71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Краткое название: </w:t>
      </w:r>
      <w:r w:rsidR="00EE10DA">
        <w:rPr>
          <w:rFonts w:ascii="Times New Roman" w:eastAsia="Times New Roman" w:hAnsi="Times New Roman" w:cs="Times New Roman"/>
          <w:sz w:val="28"/>
        </w:rPr>
        <w:t>ООО «ИнноЦентр ВАО»</w:t>
      </w:r>
    </w:p>
    <w:p w14:paraId="0800E29F" w14:textId="214F9C01" w:rsidR="00ED0D74" w:rsidRDefault="00BB6FDC" w:rsidP="00A002AD">
      <w:pPr>
        <w:tabs>
          <w:tab w:val="center" w:pos="4387"/>
        </w:tabs>
        <w:spacing w:after="193"/>
        <w:ind w:left="-15" w:firstLine="724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от организации: </w:t>
      </w:r>
      <w:r w:rsidR="00151037">
        <w:rPr>
          <w:rFonts w:ascii="Times New Roman" w:eastAsia="Times New Roman" w:hAnsi="Times New Roman" w:cs="Times New Roman"/>
          <w:color w:val="auto"/>
          <w:sz w:val="28"/>
        </w:rPr>
        <w:t>Пятигоров Вадим Викторович</w:t>
      </w:r>
      <w:r w:rsidRPr="00ED0D74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1CAB89AB" w14:textId="1828BBAF" w:rsidR="00ED0D74" w:rsidRDefault="00ED0D74" w:rsidP="00ED0D74">
      <w:pPr>
        <w:tabs>
          <w:tab w:val="center" w:pos="4387"/>
        </w:tabs>
        <w:spacing w:after="193"/>
        <w:ind w:left="-15" w:firstLine="724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ED0D74">
        <w:rPr>
          <w:rFonts w:ascii="Times New Roman" w:eastAsia="Times New Roman" w:hAnsi="Times New Roman" w:cs="Times New Roman"/>
          <w:color w:val="auto"/>
          <w:sz w:val="28"/>
        </w:rPr>
        <w:t>Должность руководителя: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F545C8">
        <w:rPr>
          <w:rFonts w:ascii="Times New Roman" w:eastAsia="Times New Roman" w:hAnsi="Times New Roman" w:cs="Times New Roman"/>
          <w:color w:val="auto"/>
          <w:sz w:val="28"/>
        </w:rPr>
        <w:t>Ведущий инженер</w:t>
      </w:r>
    </w:p>
    <w:p w14:paraId="1D653D75" w14:textId="6AAA3C79" w:rsidR="005916B6" w:rsidRPr="00ED0D74" w:rsidRDefault="00BB6FDC" w:rsidP="00ED0D74">
      <w:pPr>
        <w:tabs>
          <w:tab w:val="center" w:pos="4387"/>
        </w:tabs>
        <w:spacing w:after="193"/>
        <w:ind w:left="-15" w:firstLine="724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Адрес организации: Москва, </w:t>
      </w:r>
      <w:r w:rsidR="00E62A94" w:rsidRPr="00E62A94">
        <w:rPr>
          <w:rFonts w:ascii="Times New Roman" w:eastAsia="Times New Roman" w:hAnsi="Times New Roman" w:cs="Times New Roman"/>
          <w:sz w:val="28"/>
        </w:rPr>
        <w:t>Семеновская площадь 1А, 28 этаж</w:t>
      </w:r>
      <w:r w:rsidR="00ED0D74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F375FD" w14:textId="78A655C1" w:rsidR="005916B6" w:rsidRDefault="00BB6FDC">
      <w:pPr>
        <w:spacing w:after="0" w:line="394" w:lineRule="auto"/>
        <w:ind w:left="-15" w:right="71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В качестве средств вычислительной техники использовался персональный компьютер. Его характе</w:t>
      </w:r>
      <w:r w:rsidR="00686ADB">
        <w:rPr>
          <w:rFonts w:ascii="Times New Roman" w:eastAsia="Times New Roman" w:hAnsi="Times New Roman" w:cs="Times New Roman"/>
          <w:sz w:val="28"/>
        </w:rPr>
        <w:t>ристики представлены в таблице 2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B29483C" w14:textId="77777777" w:rsidR="00ED0D74" w:rsidRPr="00ED0D74" w:rsidRDefault="00ED0D74" w:rsidP="00ED0D74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D0D74">
        <w:rPr>
          <w:rFonts w:ascii="Times New Roman" w:hAnsi="Times New Roman" w:cs="Times New Roman"/>
          <w:sz w:val="24"/>
          <w:szCs w:val="24"/>
        </w:rPr>
        <w:t xml:space="preserve">Таблица 1 – Программные средства </w:t>
      </w:r>
    </w:p>
    <w:tbl>
      <w:tblPr>
        <w:tblStyle w:val="TableGrid"/>
        <w:tblW w:w="9913" w:type="dxa"/>
        <w:tblInd w:w="5" w:type="dxa"/>
        <w:tblCellMar>
          <w:top w:w="17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3191"/>
        <w:gridCol w:w="2276"/>
        <w:gridCol w:w="3929"/>
      </w:tblGrid>
      <w:tr w:rsidR="00ED0D74" w:rsidRPr="00ED0D74" w14:paraId="7BC4FEBF" w14:textId="77777777" w:rsidTr="002B1DFC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C76" w14:textId="53E7B6AB" w:rsidR="00ED0D74" w:rsidRPr="00ED0D74" w:rsidRDefault="00ED0D74" w:rsidP="009645A3">
            <w:pPr>
              <w:ind w:left="48"/>
              <w:jc w:val="center"/>
              <w:rPr>
                <w:rFonts w:ascii="Times New Roman" w:hAnsi="Times New Roman" w:cs="Times New Roman"/>
              </w:rPr>
            </w:pPr>
            <w:r w:rsidRPr="00ED0D7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9A38" w14:textId="7B579735" w:rsidR="00ED0D74" w:rsidRPr="00ED0D74" w:rsidRDefault="00ED0D74" w:rsidP="009645A3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ED0D74">
              <w:rPr>
                <w:rFonts w:ascii="Times New Roman" w:hAnsi="Times New Roman" w:cs="Times New Roman"/>
              </w:rPr>
              <w:t>Тип средства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1788" w14:textId="6A50CB54" w:rsidR="00ED0D74" w:rsidRPr="00ED0D74" w:rsidRDefault="00ED0D74" w:rsidP="009645A3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ED0D74">
              <w:rPr>
                <w:rFonts w:ascii="Times New Roman" w:hAnsi="Times New Roman" w:cs="Times New Roman"/>
              </w:rPr>
              <w:t>Название средства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974C" w14:textId="3895581E" w:rsidR="00ED0D74" w:rsidRPr="00ED0D74" w:rsidRDefault="00ED0D74" w:rsidP="009645A3">
            <w:pPr>
              <w:jc w:val="center"/>
              <w:rPr>
                <w:rFonts w:ascii="Times New Roman" w:hAnsi="Times New Roman" w:cs="Times New Roman"/>
              </w:rPr>
            </w:pPr>
            <w:r w:rsidRPr="00ED0D74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ED0D74" w:rsidRPr="00ED0D74" w14:paraId="043AB6C4" w14:textId="77777777" w:rsidTr="002B1DFC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D1CF" w14:textId="54624160" w:rsidR="00ED0D74" w:rsidRPr="00ED0D74" w:rsidRDefault="00ED0D74" w:rsidP="009645A3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 w:rsidRPr="00ED0D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C5BF" w14:textId="5872EED8" w:rsidR="00ED0D74" w:rsidRPr="00ED0D74" w:rsidRDefault="00ED0D74" w:rsidP="009645A3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ED0D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F82B" w14:textId="4C41AEAF" w:rsidR="00ED0D74" w:rsidRPr="00ED0D74" w:rsidRDefault="00ED0D74" w:rsidP="009645A3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ED0D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63EA" w14:textId="0ED73DBA" w:rsidR="00ED0D74" w:rsidRPr="00ED0D74" w:rsidRDefault="00ED0D74" w:rsidP="009645A3">
            <w:pPr>
              <w:jc w:val="center"/>
              <w:rPr>
                <w:rFonts w:ascii="Times New Roman" w:hAnsi="Times New Roman" w:cs="Times New Roman"/>
              </w:rPr>
            </w:pPr>
            <w:r w:rsidRPr="00ED0D74">
              <w:rPr>
                <w:rFonts w:ascii="Times New Roman" w:hAnsi="Times New Roman" w:cs="Times New Roman"/>
              </w:rPr>
              <w:t>4</w:t>
            </w:r>
          </w:p>
        </w:tc>
      </w:tr>
      <w:tr w:rsidR="00ED0D74" w:rsidRPr="00ED0D74" w14:paraId="18A6356D" w14:textId="77777777" w:rsidTr="002B1DFC">
        <w:trPr>
          <w:trHeight w:val="705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4CDA0" w14:textId="7267CD5A" w:rsidR="00ED0D74" w:rsidRPr="00ED0D74" w:rsidRDefault="0080315A" w:rsidP="009645A3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446C" w14:textId="133DEC29" w:rsidR="00ED0D74" w:rsidRPr="00ED0D74" w:rsidRDefault="00ED0D74" w:rsidP="009645A3">
            <w:pPr>
              <w:jc w:val="center"/>
              <w:rPr>
                <w:rFonts w:ascii="Times New Roman" w:hAnsi="Times New Roman" w:cs="Times New Roman"/>
              </w:rPr>
            </w:pPr>
            <w:r w:rsidRPr="00ED0D74">
              <w:rPr>
                <w:rFonts w:ascii="Times New Roman" w:hAnsi="Times New Roman" w:cs="Times New Roman"/>
              </w:rPr>
              <w:t>Текстовый редактор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D726" w14:textId="5C96882D" w:rsidR="00ED0D74" w:rsidRPr="00392179" w:rsidRDefault="00ED0D74" w:rsidP="009645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179">
              <w:rPr>
                <w:rFonts w:ascii="Times New Roman" w:hAnsi="Times New Roman" w:cs="Times New Roman"/>
                <w:color w:val="000000" w:themeColor="text1"/>
              </w:rPr>
              <w:t>Microsoft Word 2016</w:t>
            </w:r>
          </w:p>
          <w:p w14:paraId="15CCA6A6" w14:textId="15F30F2D" w:rsidR="00ED0D74" w:rsidRPr="00392179" w:rsidRDefault="00ED0D74" w:rsidP="009645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179">
              <w:rPr>
                <w:rFonts w:ascii="Times New Roman" w:hAnsi="Times New Roman" w:cs="Times New Roman"/>
                <w:color w:val="000000" w:themeColor="text1"/>
              </w:rPr>
              <w:t>16.0.4591.1000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D99C" w14:textId="2899E93F" w:rsidR="00ED0D74" w:rsidRPr="00392179" w:rsidRDefault="00ED0D74" w:rsidP="009645A3">
            <w:pPr>
              <w:ind w:left="12" w:firstLine="2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179">
              <w:rPr>
                <w:rFonts w:ascii="Times New Roman" w:hAnsi="Times New Roman" w:cs="Times New Roman"/>
                <w:color w:val="000000" w:themeColor="text1"/>
              </w:rPr>
              <w:t>Разработка документации, формирование отчётных документов по шаблонам</w:t>
            </w:r>
          </w:p>
        </w:tc>
      </w:tr>
      <w:tr w:rsidR="00ED0D74" w:rsidRPr="00ED0D74" w14:paraId="0AA6C405" w14:textId="77777777" w:rsidTr="002B1DFC">
        <w:trPr>
          <w:trHeight w:val="699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C64D3" w14:textId="49999B1D" w:rsidR="00ED0D74" w:rsidRPr="00ED0D74" w:rsidRDefault="0080315A" w:rsidP="009645A3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BE67" w14:textId="24E0868C" w:rsidR="00ED0D74" w:rsidRPr="00ED0D74" w:rsidRDefault="00ED0D74" w:rsidP="009645A3">
            <w:pPr>
              <w:jc w:val="center"/>
              <w:rPr>
                <w:rFonts w:ascii="Times New Roman" w:hAnsi="Times New Roman" w:cs="Times New Roman"/>
              </w:rPr>
            </w:pPr>
            <w:r w:rsidRPr="00ED0D74">
              <w:rPr>
                <w:rFonts w:ascii="Times New Roman" w:hAnsi="Times New Roman" w:cs="Times New Roman"/>
              </w:rPr>
              <w:t>Инструментальное средство разработки программных решений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967C1" w14:textId="3395DCB2" w:rsidR="00ED0D74" w:rsidRPr="00392179" w:rsidRDefault="009F4F4B" w:rsidP="009645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179">
              <w:rPr>
                <w:rFonts w:ascii="Times New Roman" w:hAnsi="Times New Roman" w:cs="Times New Roman"/>
                <w:color w:val="000000" w:themeColor="text1"/>
              </w:rPr>
              <w:t>Visual Studio 2019</w:t>
            </w:r>
            <w:r w:rsidR="00ED0D74" w:rsidRPr="00392179">
              <w:rPr>
                <w:rFonts w:ascii="Times New Roman" w:hAnsi="Times New Roman" w:cs="Times New Roman"/>
                <w:color w:val="000000" w:themeColor="text1"/>
              </w:rPr>
              <w:t xml:space="preserve"> Community 15.9.7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E5E5C" w14:textId="17406518" w:rsidR="00ED0D74" w:rsidRPr="00392179" w:rsidRDefault="00ED0D74" w:rsidP="009645A3">
            <w:pPr>
              <w:ind w:left="12" w:firstLine="2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179">
              <w:rPr>
                <w:rFonts w:ascii="Times New Roman" w:hAnsi="Times New Roman" w:cs="Times New Roman"/>
                <w:color w:val="000000" w:themeColor="text1"/>
              </w:rPr>
              <w:t>Разработка клиент-серверного приложения</w:t>
            </w:r>
          </w:p>
        </w:tc>
      </w:tr>
      <w:tr w:rsidR="00ED0D74" w:rsidRPr="00ED0D74" w14:paraId="382530A8" w14:textId="77777777" w:rsidTr="002B1DFC">
        <w:trPr>
          <w:trHeight w:val="47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AAA11" w14:textId="5496689F" w:rsidR="00ED0D74" w:rsidRPr="00ED0D74" w:rsidRDefault="0080315A" w:rsidP="009645A3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B1523" w14:textId="29388BB5" w:rsidR="00ED0D74" w:rsidRPr="00ED0D74" w:rsidRDefault="00ED0D74" w:rsidP="009645A3">
            <w:pPr>
              <w:jc w:val="center"/>
              <w:rPr>
                <w:rFonts w:ascii="Times New Roman" w:hAnsi="Times New Roman" w:cs="Times New Roman"/>
              </w:rPr>
            </w:pPr>
            <w:r w:rsidRPr="00ED0D74">
              <w:rPr>
                <w:rFonts w:ascii="Times New Roman" w:hAnsi="Times New Roman" w:cs="Times New Roman"/>
              </w:rPr>
              <w:t>Средство проектирования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693B6" w14:textId="1C7307B0" w:rsidR="00ED0D74" w:rsidRPr="00392179" w:rsidRDefault="00ED0D74" w:rsidP="009645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179">
              <w:rPr>
                <w:rFonts w:ascii="Times New Roman" w:hAnsi="Times New Roman" w:cs="Times New Roman"/>
                <w:color w:val="000000" w:themeColor="text1"/>
              </w:rPr>
              <w:t>Draw.io 2.0.9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AF92" w14:textId="03FAA6BC" w:rsidR="00ED0D74" w:rsidRPr="00392179" w:rsidRDefault="00ED0D74" w:rsidP="009645A3">
            <w:pPr>
              <w:ind w:left="12" w:firstLine="2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179">
              <w:rPr>
                <w:rFonts w:ascii="Times New Roman" w:hAnsi="Times New Roman" w:cs="Times New Roman"/>
                <w:color w:val="000000" w:themeColor="text1"/>
              </w:rPr>
              <w:t>Разработка схем для проектирования приложения</w:t>
            </w:r>
          </w:p>
        </w:tc>
      </w:tr>
    </w:tbl>
    <w:p w14:paraId="05C874DA" w14:textId="77777777" w:rsidR="00ED0D74" w:rsidRPr="00ED0D74" w:rsidRDefault="00ED0D74" w:rsidP="00ED0D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0D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77E2C" w14:textId="77777777" w:rsidR="00ED0D74" w:rsidRPr="00ED0D74" w:rsidRDefault="00ED0D74" w:rsidP="00ED0D74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ED0D74">
        <w:rPr>
          <w:rFonts w:ascii="Times New Roman" w:hAnsi="Times New Roman" w:cs="Times New Roman"/>
          <w:sz w:val="24"/>
          <w:szCs w:val="24"/>
        </w:rPr>
        <w:t xml:space="preserve">Таблица 2 – Технические средства </w:t>
      </w:r>
    </w:p>
    <w:tbl>
      <w:tblPr>
        <w:tblStyle w:val="TableGrid"/>
        <w:tblW w:w="990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3965"/>
      </w:tblGrid>
      <w:tr w:rsidR="00ED0D74" w:rsidRPr="00ED0D74" w14:paraId="13938AC4" w14:textId="77777777" w:rsidTr="002B1DFC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59EA" w14:textId="6031FF39" w:rsidR="00ED0D74" w:rsidRPr="002A3163" w:rsidRDefault="00ED0D74" w:rsidP="002A3163">
            <w:pPr>
              <w:ind w:left="1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№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0A2" w14:textId="791928BC" w:rsidR="00ED0D74" w:rsidRPr="002A3163" w:rsidRDefault="00ED0D74" w:rsidP="002A3163">
            <w:pPr>
              <w:ind w:righ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Тип оборудование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1C8A" w14:textId="553CBE3D" w:rsidR="00ED0D74" w:rsidRPr="002A3163" w:rsidRDefault="00ED0D74" w:rsidP="002A3163">
            <w:pPr>
              <w:ind w:right="3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Наименование оборудование</w:t>
            </w:r>
          </w:p>
        </w:tc>
      </w:tr>
      <w:tr w:rsidR="00ED0D74" w:rsidRPr="00ED0D74" w14:paraId="3E9D354A" w14:textId="77777777" w:rsidTr="002B1DFC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3043" w14:textId="165B1370" w:rsidR="00ED0D74" w:rsidRPr="002A3163" w:rsidRDefault="00ED0D74" w:rsidP="002A3163">
            <w:pPr>
              <w:ind w:righ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3C03" w14:textId="3F056B08" w:rsidR="00ED0D74" w:rsidRPr="002A3163" w:rsidRDefault="00ED0D74" w:rsidP="002A3163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3418" w14:textId="4DE7E65A" w:rsidR="00ED0D74" w:rsidRPr="002A3163" w:rsidRDefault="00ED0D74" w:rsidP="002A3163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ED0D74" w:rsidRPr="00D303B6" w14:paraId="4E618A5D" w14:textId="77777777" w:rsidTr="002B1DFC">
        <w:trPr>
          <w:trHeight w:val="28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12370B" w14:textId="77777777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D66EB2" w14:textId="2B084D62" w:rsidR="00ED0D74" w:rsidRPr="002A3163" w:rsidRDefault="00BE46C9" w:rsidP="002A3163">
            <w:pPr>
              <w:ind w:right="565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Ноутбук</w:t>
            </w:r>
            <w:r w:rsidRPr="002A316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HP Envy x360 13-ar0010ur</w:t>
            </w:r>
          </w:p>
        </w:tc>
      </w:tr>
      <w:tr w:rsidR="00ED0D74" w:rsidRPr="00ED0D74" w14:paraId="09DE7E5B" w14:textId="77777777" w:rsidTr="002B1DFC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FA9D" w14:textId="547CD95E" w:rsidR="00ED0D74" w:rsidRPr="002A3163" w:rsidRDefault="00ED0D74" w:rsidP="002A3163">
            <w:pPr>
              <w:ind w:righ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10EE" w14:textId="54ABE0B6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Размер экрана: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67A2" w14:textId="2882F418" w:rsidR="00ED0D74" w:rsidRPr="002A3163" w:rsidRDefault="007C6A8E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A3163">
              <w:rPr>
                <w:rFonts w:ascii="Arial" w:hAnsi="Arial" w:cs="Arial"/>
                <w:color w:val="000000" w:themeColor="text1"/>
                <w:sz w:val="19"/>
                <w:szCs w:val="19"/>
              </w:rPr>
              <w:t>13.3</w:t>
            </w:r>
            <w:r w:rsidRPr="002A3163">
              <w:rPr>
                <w:rFonts w:ascii="Arial" w:hAnsi="Arial" w:cs="Arial"/>
                <w:color w:val="000000" w:themeColor="text1"/>
                <w:sz w:val="19"/>
                <w:szCs w:val="19"/>
                <w:lang w:val="en-US"/>
              </w:rPr>
              <w:t>”</w:t>
            </w:r>
          </w:p>
        </w:tc>
      </w:tr>
      <w:tr w:rsidR="00ED0D74" w:rsidRPr="00ED0D74" w14:paraId="0402D186" w14:textId="77777777" w:rsidTr="002B1DFC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2DFE" w14:textId="60D87FBB" w:rsidR="00ED0D74" w:rsidRPr="002A3163" w:rsidRDefault="00ED0D74" w:rsidP="002A3163">
            <w:pPr>
              <w:ind w:righ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474E" w14:textId="6CA90C10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Разрешение экрана: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79F8" w14:textId="2C40A791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1920x1080</w:t>
            </w:r>
          </w:p>
        </w:tc>
      </w:tr>
      <w:tr w:rsidR="00ED0D74" w:rsidRPr="00ED0D74" w14:paraId="77D20EAB" w14:textId="77777777" w:rsidTr="002B1DFC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BE85" w14:textId="476932ED" w:rsidR="00ED0D74" w:rsidRPr="002A3163" w:rsidRDefault="00ED0D74" w:rsidP="002A3163">
            <w:pPr>
              <w:ind w:righ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E109" w14:textId="29D3925A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Линейка процессора: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05B0" w14:textId="34A261E2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Intel Core i5</w:t>
            </w:r>
          </w:p>
        </w:tc>
      </w:tr>
      <w:tr w:rsidR="00ED0D74" w:rsidRPr="00ED0D74" w14:paraId="0EBDBF23" w14:textId="77777777" w:rsidTr="002B1DFC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F3D" w14:textId="5491F71D" w:rsidR="00ED0D74" w:rsidRPr="002A3163" w:rsidRDefault="00ED0D74" w:rsidP="002A3163">
            <w:pPr>
              <w:ind w:righ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7095" w14:textId="7EC1EF78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Количество ядер процессора: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F3C6" w14:textId="710CC9EC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ED0D74" w:rsidRPr="00ED0D74" w14:paraId="4372A15F" w14:textId="77777777" w:rsidTr="002B1DFC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4AC7" w14:textId="12AB6257" w:rsidR="00ED0D74" w:rsidRPr="002A3163" w:rsidRDefault="00ED0D74" w:rsidP="002A3163">
            <w:pPr>
              <w:ind w:righ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7C73" w14:textId="53E863F8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Оперативная память: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1E8C" w14:textId="154FFC0F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8 ГБ</w:t>
            </w:r>
          </w:p>
        </w:tc>
      </w:tr>
      <w:tr w:rsidR="00ED0D74" w:rsidRPr="00ED0D74" w14:paraId="11A0651E" w14:textId="77777777" w:rsidTr="002B1DFC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A26A" w14:textId="3885928F" w:rsidR="00ED0D74" w:rsidRPr="002A3163" w:rsidRDefault="00ED0D74" w:rsidP="002A3163">
            <w:pPr>
              <w:ind w:righ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7B60" w14:textId="775439E2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Тип видеокарты: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490" w14:textId="753D8D4F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встроенная</w:t>
            </w:r>
          </w:p>
        </w:tc>
      </w:tr>
      <w:tr w:rsidR="00ED0D74" w:rsidRPr="00ED0D74" w14:paraId="114CCF56" w14:textId="77777777" w:rsidTr="002B1DFC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EA57" w14:textId="5562F36E" w:rsidR="00ED0D74" w:rsidRPr="002A3163" w:rsidRDefault="00ED0D74" w:rsidP="002A3163">
            <w:pPr>
              <w:ind w:righ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FF86" w14:textId="502193CF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Видеокарта: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6B15" w14:textId="333045AA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Intel UHD Graphics 620</w:t>
            </w:r>
          </w:p>
        </w:tc>
      </w:tr>
      <w:tr w:rsidR="00ED0D74" w:rsidRPr="00ED0D74" w14:paraId="3DAE4648" w14:textId="77777777" w:rsidTr="002B1DFC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CD64" w14:textId="5DED5FF3" w:rsidR="00ED0D74" w:rsidRPr="002A3163" w:rsidRDefault="00ED0D74" w:rsidP="002A3163">
            <w:pPr>
              <w:ind w:righ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32D" w14:textId="7686DB45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Конфигурация накопителей: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0AFD" w14:textId="2E96D8C8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SSD</w:t>
            </w:r>
          </w:p>
        </w:tc>
      </w:tr>
      <w:tr w:rsidR="00ED0D74" w:rsidRPr="00ED0D74" w14:paraId="5EC44978" w14:textId="77777777" w:rsidTr="002B1DFC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EBD" w14:textId="6C074E17" w:rsidR="00ED0D74" w:rsidRPr="002A3163" w:rsidRDefault="00ED0D74" w:rsidP="002A3163">
            <w:pPr>
              <w:ind w:right="43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768C" w14:textId="6F4BB599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Общий объем всех накопителей: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A330" w14:textId="4682A87E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250 ГБ - 499 ГБ</w:t>
            </w:r>
          </w:p>
        </w:tc>
      </w:tr>
      <w:tr w:rsidR="00ED0D74" w:rsidRPr="00ED0D74" w14:paraId="05E9BF17" w14:textId="77777777" w:rsidTr="002B1DFC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630D" w14:textId="1D86B1A2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B71F" w14:textId="53594EBF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Операционная система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1274" w14:textId="242EC663" w:rsidR="00ED0D74" w:rsidRPr="002A3163" w:rsidRDefault="00ED0D74" w:rsidP="002A31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A3163">
              <w:rPr>
                <w:rFonts w:ascii="Times New Roman" w:hAnsi="Times New Roman" w:cs="Times New Roman"/>
                <w:color w:val="000000" w:themeColor="text1"/>
              </w:rPr>
              <w:t>Windows 10 Home</w:t>
            </w:r>
          </w:p>
        </w:tc>
      </w:tr>
    </w:tbl>
    <w:p w14:paraId="697F3758" w14:textId="77777777" w:rsidR="002B1DFC" w:rsidRDefault="002B1DFC" w:rsidP="005D7960">
      <w:pPr>
        <w:spacing w:after="0" w:line="398" w:lineRule="auto"/>
        <w:ind w:right="71"/>
        <w:jc w:val="both"/>
        <w:rPr>
          <w:rFonts w:ascii="Times New Roman" w:eastAsia="Times New Roman" w:hAnsi="Times New Roman" w:cs="Times New Roman"/>
          <w:sz w:val="28"/>
        </w:rPr>
      </w:pPr>
    </w:p>
    <w:p w14:paraId="4A57B680" w14:textId="507B0A80" w:rsidR="005916B6" w:rsidRDefault="00BB6FDC">
      <w:pPr>
        <w:spacing w:after="0" w:line="398" w:lineRule="auto"/>
        <w:ind w:left="-15" w:right="71" w:firstLine="708"/>
        <w:jc w:val="both"/>
      </w:pPr>
      <w:r>
        <w:br w:type="page"/>
      </w:r>
    </w:p>
    <w:p w14:paraId="22012B36" w14:textId="77777777" w:rsidR="005916B6" w:rsidRDefault="00BB6FDC">
      <w:pPr>
        <w:pStyle w:val="1"/>
        <w:ind w:left="291" w:right="3"/>
      </w:pPr>
      <w:bookmarkStart w:id="4" w:name="_Toc42737163"/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>СОДЕРЖАНИЕ ПРАКТИКИ</w:t>
      </w:r>
      <w:bookmarkEnd w:id="4"/>
      <w:r>
        <w:t xml:space="preserve"> </w:t>
      </w:r>
    </w:p>
    <w:p w14:paraId="639CF4A2" w14:textId="449986D5" w:rsidR="00C92E33" w:rsidRPr="00311225" w:rsidRDefault="00C92E33">
      <w:pPr>
        <w:spacing w:after="0" w:line="386" w:lineRule="auto"/>
        <w:ind w:left="-15" w:right="7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225">
        <w:rPr>
          <w:rFonts w:ascii="Times New Roman" w:hAnsi="Times New Roman" w:cs="Times New Roman"/>
          <w:sz w:val="28"/>
          <w:szCs w:val="28"/>
        </w:rPr>
        <w:t xml:space="preserve">Должностными обязанностями практиканта были проектирование программных продуктов, разработка корректного программного кода, рефакторинг кода, тестирование разработанного программного обеспечения. Заданием на практику было разработка </w:t>
      </w:r>
      <w:r w:rsidR="00612222">
        <w:rPr>
          <w:rFonts w:ascii="Times New Roman" w:hAnsi="Times New Roman" w:cs="Times New Roman"/>
          <w:sz w:val="28"/>
          <w:szCs w:val="28"/>
        </w:rPr>
        <w:t>десктопного</w:t>
      </w:r>
      <w:r w:rsidRPr="00311225">
        <w:rPr>
          <w:rFonts w:ascii="Times New Roman" w:hAnsi="Times New Roman" w:cs="Times New Roman"/>
          <w:sz w:val="28"/>
          <w:szCs w:val="28"/>
        </w:rPr>
        <w:t xml:space="preserve"> приложения для</w:t>
      </w:r>
      <w:r w:rsidR="00B3389F">
        <w:rPr>
          <w:rFonts w:ascii="Times New Roman" w:hAnsi="Times New Roman" w:cs="Times New Roman"/>
          <w:sz w:val="28"/>
          <w:szCs w:val="28"/>
        </w:rPr>
        <w:t xml:space="preserve"> удаленного управления роботизированной платформой</w:t>
      </w:r>
      <w:r w:rsidRPr="00311225">
        <w:rPr>
          <w:rFonts w:ascii="Times New Roman" w:hAnsi="Times New Roman" w:cs="Times New Roman"/>
          <w:sz w:val="28"/>
          <w:szCs w:val="28"/>
        </w:rPr>
        <w:t>. Работодателем был</w:t>
      </w:r>
      <w:r w:rsidR="000201D0">
        <w:rPr>
          <w:rFonts w:ascii="Times New Roman" w:hAnsi="Times New Roman" w:cs="Times New Roman"/>
          <w:sz w:val="28"/>
          <w:szCs w:val="28"/>
        </w:rPr>
        <w:t>и предоставлены компоненты</w:t>
      </w:r>
      <w:r w:rsidRPr="00311225">
        <w:rPr>
          <w:rFonts w:ascii="Times New Roman" w:hAnsi="Times New Roman" w:cs="Times New Roman"/>
          <w:sz w:val="28"/>
          <w:szCs w:val="28"/>
        </w:rPr>
        <w:t>. График работы - вторник и среда</w:t>
      </w:r>
      <w:r w:rsidR="000279AE">
        <w:rPr>
          <w:rFonts w:ascii="Times New Roman" w:hAnsi="Times New Roman" w:cs="Times New Roman"/>
          <w:sz w:val="28"/>
          <w:szCs w:val="28"/>
        </w:rPr>
        <w:t>.</w:t>
      </w:r>
    </w:p>
    <w:p w14:paraId="38AD5478" w14:textId="6305766C" w:rsidR="005916B6" w:rsidRDefault="00BB6FDC">
      <w:pPr>
        <w:spacing w:after="0" w:line="386" w:lineRule="auto"/>
        <w:ind w:left="-15" w:right="71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Виды повседневных работ, выполнимых на практике представлены в таблице 4. </w:t>
      </w:r>
    </w:p>
    <w:p w14:paraId="6C8E40C7" w14:textId="77777777" w:rsidR="005916B6" w:rsidRDefault="00BB6FDC">
      <w:pPr>
        <w:spacing w:after="10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Таблица 4 – Виды работ  </w:t>
      </w:r>
    </w:p>
    <w:tbl>
      <w:tblPr>
        <w:tblStyle w:val="TableGrid"/>
        <w:tblW w:w="9925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91"/>
        <w:gridCol w:w="8234"/>
      </w:tblGrid>
      <w:tr w:rsidR="005916B6" w14:paraId="58407FED" w14:textId="77777777" w:rsidTr="00091941">
        <w:trPr>
          <w:trHeight w:val="19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138C" w14:textId="77777777" w:rsidR="005916B6" w:rsidRDefault="00BB6FDC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A212" w14:textId="77777777" w:rsidR="005916B6" w:rsidRDefault="00BB6FDC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Виды работ выполнимые на практике. </w:t>
            </w:r>
          </w:p>
        </w:tc>
      </w:tr>
      <w:tr w:rsidR="005916B6" w14:paraId="3204D8A4" w14:textId="77777777" w:rsidTr="00091941">
        <w:trPr>
          <w:trHeight w:val="19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9CCF" w14:textId="77777777" w:rsidR="005916B6" w:rsidRDefault="00BB6FD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98C0" w14:textId="77777777" w:rsidR="005916B6" w:rsidRDefault="00BB6FD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7330D1" w14:paraId="0C54CC77" w14:textId="77777777" w:rsidTr="00091941">
        <w:trPr>
          <w:trHeight w:val="4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CBB7" w14:textId="5BEF04DA" w:rsidR="007330D1" w:rsidRDefault="007330D1" w:rsidP="007330D1">
            <w:r>
              <w:t xml:space="preserve">26.01 </w:t>
            </w:r>
            <w:r>
              <w:rPr>
                <w:lang w:val="en-US"/>
              </w:rPr>
              <w:t>-</w:t>
            </w:r>
            <w:r>
              <w:t xml:space="preserve"> 3</w:t>
            </w:r>
            <w:r>
              <w:rPr>
                <w:lang w:val="en-US"/>
              </w:rPr>
              <w:t>.02</w:t>
            </w:r>
          </w:p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17E8" w14:textId="7B9A03D2" w:rsidR="007330D1" w:rsidRDefault="007330D1" w:rsidP="007330D1">
            <w:pPr>
              <w:jc w:val="both"/>
            </w:pPr>
            <w:r>
              <w:t>Анализ технического задания, анализ роботизированной платформы</w:t>
            </w:r>
          </w:p>
        </w:tc>
      </w:tr>
      <w:tr w:rsidR="007330D1" w14:paraId="14CAB4AF" w14:textId="77777777" w:rsidTr="00091941">
        <w:trPr>
          <w:trHeight w:val="196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B904" w14:textId="5E918D51" w:rsidR="007330D1" w:rsidRDefault="007330D1" w:rsidP="007330D1">
            <w:r>
              <w:t>2.03 - 10.03</w:t>
            </w:r>
          </w:p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995E" w14:textId="10E74A59" w:rsidR="007330D1" w:rsidRDefault="007330D1" w:rsidP="007330D1">
            <w:r>
              <w:t>Проектирование схем и предварительного перечня компонентов роботизированной платформы</w:t>
            </w:r>
          </w:p>
        </w:tc>
      </w:tr>
      <w:tr w:rsidR="007330D1" w14:paraId="18EF1A8D" w14:textId="77777777" w:rsidTr="00091941">
        <w:trPr>
          <w:trHeight w:val="4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4D4E" w14:textId="141BFDB8" w:rsidR="007330D1" w:rsidRDefault="007330D1" w:rsidP="007330D1">
            <w:r>
              <w:t>16.03 – 24.03</w:t>
            </w:r>
          </w:p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77DD" w14:textId="10E136F7" w:rsidR="007330D1" w:rsidRDefault="007330D1" w:rsidP="007330D1">
            <w:pPr>
              <w:jc w:val="both"/>
            </w:pPr>
            <w:r>
              <w:t>Сборка роботизированной платформы</w:t>
            </w:r>
          </w:p>
        </w:tc>
      </w:tr>
      <w:tr w:rsidR="007330D1" w14:paraId="1C6378B8" w14:textId="77777777" w:rsidTr="00091941">
        <w:trPr>
          <w:trHeight w:val="4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4EB8" w14:textId="2B066145" w:rsidR="007330D1" w:rsidRDefault="007330D1" w:rsidP="007330D1">
            <w:r>
              <w:t>30.03 – 7.04</w:t>
            </w:r>
          </w:p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A4DC" w14:textId="2ECE6F1B" w:rsidR="007330D1" w:rsidRDefault="007330D1" w:rsidP="007330D1">
            <w:pPr>
              <w:jc w:val="both"/>
            </w:pPr>
            <w:r>
              <w:t>Разработка прошивки для роботизированной платформы</w:t>
            </w:r>
          </w:p>
        </w:tc>
      </w:tr>
      <w:tr w:rsidR="007330D1" w14:paraId="51C2D3B5" w14:textId="77777777" w:rsidTr="00091941">
        <w:trPr>
          <w:trHeight w:val="4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FACB" w14:textId="40892CE2" w:rsidR="007330D1" w:rsidRDefault="007330D1" w:rsidP="007330D1">
            <w:r>
              <w:t>13.04 – 14.04</w:t>
            </w:r>
          </w:p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1051" w14:textId="698BBE47" w:rsidR="007330D1" w:rsidRDefault="007330D1" w:rsidP="007330D1">
            <w:r>
              <w:t>Разработка десктоп-приложения для стресс-теста роботизированной платформы</w:t>
            </w:r>
          </w:p>
        </w:tc>
      </w:tr>
      <w:tr w:rsidR="007330D1" w14:paraId="1A074F5E" w14:textId="77777777" w:rsidTr="00091941">
        <w:trPr>
          <w:trHeight w:val="4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B041" w14:textId="310FA460" w:rsidR="007330D1" w:rsidRDefault="007330D1" w:rsidP="007330D1">
            <w:r>
              <w:t>20.04 – 19.05</w:t>
            </w:r>
          </w:p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7DDC" w14:textId="4021D702" w:rsidR="007330D1" w:rsidRDefault="007330D1" w:rsidP="007330D1">
            <w:r>
              <w:t>Разработка десктоп-приложения для удаленного контроля за роботизированной платформой</w:t>
            </w:r>
          </w:p>
        </w:tc>
      </w:tr>
      <w:tr w:rsidR="007330D1" w14:paraId="1BECE12C" w14:textId="77777777" w:rsidTr="00091941">
        <w:trPr>
          <w:trHeight w:val="19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98F3" w14:textId="6D424349" w:rsidR="007330D1" w:rsidRDefault="007330D1" w:rsidP="007330D1">
            <w:r>
              <w:t>25.05 – 9.06</w:t>
            </w:r>
          </w:p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66EA" w14:textId="221C4660" w:rsidR="007330D1" w:rsidRDefault="007330D1" w:rsidP="007330D1">
            <w:r>
              <w:t>Отладка приложения</w:t>
            </w:r>
          </w:p>
        </w:tc>
      </w:tr>
      <w:tr w:rsidR="007330D1" w14:paraId="38DF9FC4" w14:textId="77777777" w:rsidTr="00091941">
        <w:trPr>
          <w:trHeight w:val="19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175E" w14:textId="31C49848" w:rsidR="007330D1" w:rsidRDefault="007330D1" w:rsidP="007330D1">
            <w:r>
              <w:t>15.06 – 16.06</w:t>
            </w:r>
          </w:p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6ECD" w14:textId="5E12DFF7" w:rsidR="007330D1" w:rsidRDefault="007330D1" w:rsidP="007330D1">
            <w:r>
              <w:t>Заполнение документации</w:t>
            </w:r>
          </w:p>
        </w:tc>
      </w:tr>
      <w:tr w:rsidR="007330D1" w14:paraId="374774C7" w14:textId="77777777" w:rsidTr="00091941">
        <w:trPr>
          <w:trHeight w:val="19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EE41" w14:textId="0D06B2D0" w:rsidR="007330D1" w:rsidRDefault="007330D1" w:rsidP="007330D1"/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1B77" w14:textId="071007C5" w:rsidR="007330D1" w:rsidRDefault="007330D1" w:rsidP="007330D1"/>
        </w:tc>
      </w:tr>
      <w:tr w:rsidR="007330D1" w14:paraId="6CEFE8CE" w14:textId="77777777" w:rsidTr="00091941">
        <w:trPr>
          <w:trHeight w:val="19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DA3F" w14:textId="76D275A8" w:rsidR="007330D1" w:rsidRDefault="007330D1" w:rsidP="007330D1"/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8892" w14:textId="55068969" w:rsidR="007330D1" w:rsidRDefault="007330D1" w:rsidP="007330D1"/>
        </w:tc>
      </w:tr>
      <w:tr w:rsidR="007330D1" w14:paraId="618CC4B8" w14:textId="77777777" w:rsidTr="00091941">
        <w:trPr>
          <w:trHeight w:val="19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27A3" w14:textId="161949F6" w:rsidR="007330D1" w:rsidRDefault="007330D1" w:rsidP="007330D1"/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7B58" w14:textId="02F8992F" w:rsidR="007330D1" w:rsidRDefault="007330D1" w:rsidP="007330D1"/>
        </w:tc>
      </w:tr>
      <w:tr w:rsidR="007330D1" w14:paraId="41515FE2" w14:textId="77777777" w:rsidTr="00091941">
        <w:trPr>
          <w:trHeight w:val="4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3BA4E" w14:textId="56646494" w:rsidR="007330D1" w:rsidRDefault="007330D1" w:rsidP="007330D1"/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3F04" w14:textId="63372A73" w:rsidR="007330D1" w:rsidRDefault="007330D1" w:rsidP="007330D1">
            <w:pPr>
              <w:jc w:val="both"/>
            </w:pPr>
          </w:p>
        </w:tc>
      </w:tr>
      <w:tr w:rsidR="007330D1" w14:paraId="72279D04" w14:textId="77777777" w:rsidTr="00091941">
        <w:trPr>
          <w:trHeight w:val="19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3C5D" w14:textId="39C48D04" w:rsidR="007330D1" w:rsidRDefault="007330D1" w:rsidP="007330D1"/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9EC4" w14:textId="647363B2" w:rsidR="007330D1" w:rsidRDefault="007330D1" w:rsidP="007330D1"/>
        </w:tc>
      </w:tr>
      <w:tr w:rsidR="007330D1" w14:paraId="463B5949" w14:textId="77777777" w:rsidTr="00091941">
        <w:trPr>
          <w:trHeight w:val="19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9E28" w14:textId="14F1F387" w:rsidR="007330D1" w:rsidRDefault="007330D1" w:rsidP="007330D1"/>
        </w:tc>
        <w:tc>
          <w:tcPr>
            <w:tcW w:w="8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6089" w14:textId="446294C4" w:rsidR="007330D1" w:rsidRDefault="007330D1" w:rsidP="007330D1"/>
        </w:tc>
      </w:tr>
    </w:tbl>
    <w:p w14:paraId="6DDD268D" w14:textId="31F514CD" w:rsidR="002B1DFC" w:rsidRDefault="00BB6FDC">
      <w:pPr>
        <w:spacing w:after="13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1CD1AD" w14:textId="08C1C870" w:rsidR="005916B6" w:rsidRDefault="00BB6FDC" w:rsidP="002B1DFC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582168" w14:textId="77777777" w:rsidR="002B1DFC" w:rsidRDefault="002B1DFC">
      <w:pPr>
        <w:rPr>
          <w:rFonts w:ascii="Times New Roman" w:eastAsia="Times New Roman" w:hAnsi="Times New Roman" w:cs="Times New Roman"/>
          <w:sz w:val="32"/>
        </w:rPr>
      </w:pPr>
      <w:r>
        <w:br w:type="page"/>
      </w:r>
    </w:p>
    <w:p w14:paraId="12260687" w14:textId="482CC67A" w:rsidR="005916B6" w:rsidRDefault="002B1DFC">
      <w:pPr>
        <w:pStyle w:val="1"/>
        <w:ind w:left="291" w:right="362"/>
      </w:pPr>
      <w:bookmarkStart w:id="5" w:name="_Toc42737164"/>
      <w:r>
        <w:lastRenderedPageBreak/>
        <w:t>ЗАКЛЮЧЕНИЕ</w:t>
      </w:r>
      <w:bookmarkEnd w:id="5"/>
      <w:r w:rsidR="00BB6FDC">
        <w:t xml:space="preserve"> </w:t>
      </w:r>
    </w:p>
    <w:p w14:paraId="3C96CE55" w14:textId="1C99E5CF" w:rsidR="002B1DFC" w:rsidRDefault="00B94E3B" w:rsidP="00F1222F">
      <w:pPr>
        <w:ind w:firstLine="709"/>
        <w:jc w:val="both"/>
      </w:pPr>
      <w:r w:rsidRPr="00B94E3B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Практикант научился разрабатывать программное обеспечение для реальных устройств, повысил навыки разработки кода на языках C# и C. Результатом деятельности практиканта является программное обеспечение для </w:t>
      </w:r>
      <w:r w:rsidR="00B1352C">
        <w:rPr>
          <w:rFonts w:ascii="Times New Roman" w:eastAsia="Times New Roman" w:hAnsi="Times New Roman" w:cs="Times New Roman"/>
          <w:color w:val="000000" w:themeColor="text1"/>
          <w:sz w:val="28"/>
        </w:rPr>
        <w:t>роботизированной платформы, а также сама платфор</w:t>
      </w:r>
      <w:r w:rsidR="00DA1695">
        <w:rPr>
          <w:rFonts w:ascii="Times New Roman" w:eastAsia="Times New Roman" w:hAnsi="Times New Roman" w:cs="Times New Roman"/>
          <w:color w:val="000000" w:themeColor="text1"/>
          <w:sz w:val="28"/>
        </w:rPr>
        <w:t>ма.</w:t>
      </w:r>
      <w:r w:rsidR="002B1DFC">
        <w:br w:type="page"/>
      </w:r>
    </w:p>
    <w:p w14:paraId="037FE881" w14:textId="662DAF4A" w:rsidR="002B1DFC" w:rsidRDefault="00F52E78" w:rsidP="002B1DFC">
      <w:pPr>
        <w:pStyle w:val="1"/>
        <w:ind w:left="291" w:right="362"/>
      </w:pPr>
      <w:bookmarkStart w:id="6" w:name="_Toc42737165"/>
      <w:r>
        <w:lastRenderedPageBreak/>
        <w:t>ИСПОЛЬЗУЕМЫЕ МАТЕРИАЛЫ</w:t>
      </w:r>
      <w:bookmarkEnd w:id="6"/>
    </w:p>
    <w:p w14:paraId="3EE82655" w14:textId="19120195" w:rsidR="00C85C0B" w:rsidRDefault="00C85C0B" w:rsidP="00C85C0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Язык программирования C# 7 и платформы .NET и .NET Core, Троелсен Э., Джепкинс Ф., 1328 стр.</w:t>
      </w:r>
    </w:p>
    <w:p w14:paraId="6B136C95" w14:textId="77777777" w:rsidR="00C85C0B" w:rsidRDefault="00C85C0B" w:rsidP="00C85C0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C# 7.0. Справочник. Полное описание языка, Албахари Б., Албахари Д., 1024 стр.</w:t>
      </w:r>
    </w:p>
    <w:p w14:paraId="63398AEF" w14:textId="77777777" w:rsidR="00C85C0B" w:rsidRDefault="00C85C0B" w:rsidP="00C85C0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Cyberforum.ru, Дата обращения – 17.05.21</w:t>
      </w:r>
    </w:p>
    <w:p w14:paraId="3193E7F0" w14:textId="77777777" w:rsidR="00C85C0B" w:rsidRDefault="00C85C0B" w:rsidP="00C85C0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StackOverflow.com, Дата обращения – 21.05.21</w:t>
      </w:r>
    </w:p>
    <w:p w14:paraId="1235B85C" w14:textId="77777777" w:rsidR="00C85C0B" w:rsidRDefault="00C85C0B" w:rsidP="00C85C0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Habr.com, Дата обращения – 15.05.21</w:t>
      </w:r>
    </w:p>
    <w:p w14:paraId="31EE508E" w14:textId="77777777" w:rsidR="00C85C0B" w:rsidRDefault="00C85C0B" w:rsidP="00C85C0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ГОСТ 19404- 79 ЕСПД. Пояснительная записка. ПЕРЕИЗДАНИЕ Января 2010 г.</w:t>
      </w:r>
    </w:p>
    <w:p w14:paraId="1E9514BB" w14:textId="77777777" w:rsidR="00C85C0B" w:rsidRDefault="00C85C0B" w:rsidP="00C85C0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ГОСТ 7.80-2000 СИБИД. Библиографическая запись. Заголовок. Общие требования и правила составления.</w:t>
      </w:r>
    </w:p>
    <w:p w14:paraId="584905CD" w14:textId="77777777" w:rsidR="00C85C0B" w:rsidRDefault="00C85C0B" w:rsidP="00C85C0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ГОСТ Р 7.0.5-2008 БИБЛИОГРАФИЧЕСКАЯ ССЫЛКА. Общие требования и правила составления.</w:t>
      </w:r>
    </w:p>
    <w:p w14:paraId="04706856" w14:textId="77777777" w:rsidR="00C85C0B" w:rsidRDefault="00C85C0B" w:rsidP="00C85C0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ГОСТ 19.101-77 ЕСПД. Виды программ и программных документов.</w:t>
      </w:r>
    </w:p>
    <w:p w14:paraId="675F5D11" w14:textId="77777777" w:rsidR="00C85C0B" w:rsidRDefault="00C85C0B" w:rsidP="00C85C0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ГОСТ 19.103-77 ЕСПД. Обозначение программ и программных документов.</w:t>
      </w:r>
    </w:p>
    <w:p w14:paraId="50824D5C" w14:textId="77777777" w:rsidR="00C85C0B" w:rsidRDefault="00C85C0B" w:rsidP="00C85C0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ГОСТ 19.105-78 ЕСПД. Общие требования к программным документам.</w:t>
      </w:r>
    </w:p>
    <w:p w14:paraId="0372B6DA" w14:textId="1BB6625C" w:rsidR="005916B6" w:rsidRDefault="005916B6" w:rsidP="00C85C0B"/>
    <w:sectPr w:rsidR="005916B6" w:rsidSect="00F52E78">
      <w:headerReference w:type="even" r:id="rId10"/>
      <w:headerReference w:type="default" r:id="rId11"/>
      <w:headerReference w:type="first" r:id="rId12"/>
      <w:footnotePr>
        <w:numRestart w:val="eachPage"/>
      </w:footnotePr>
      <w:pgSz w:w="11906" w:h="16838"/>
      <w:pgMar w:top="918" w:right="563" w:bottom="853" w:left="141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A8A3F" w14:textId="77777777" w:rsidR="00827EB7" w:rsidRDefault="00827EB7">
      <w:pPr>
        <w:spacing w:after="0" w:line="240" w:lineRule="auto"/>
      </w:pPr>
      <w:r>
        <w:separator/>
      </w:r>
    </w:p>
  </w:endnote>
  <w:endnote w:type="continuationSeparator" w:id="0">
    <w:p w14:paraId="395DF585" w14:textId="77777777" w:rsidR="00827EB7" w:rsidRDefault="0082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197A6" w14:textId="77777777" w:rsidR="00827EB7" w:rsidRDefault="00827EB7">
      <w:pPr>
        <w:spacing w:after="0"/>
      </w:pPr>
      <w:r>
        <w:separator/>
      </w:r>
    </w:p>
  </w:footnote>
  <w:footnote w:type="continuationSeparator" w:id="0">
    <w:p w14:paraId="4B3CA677" w14:textId="77777777" w:rsidR="00827EB7" w:rsidRDefault="00827E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4A6F0" w14:textId="77777777" w:rsidR="00BB6FDC" w:rsidRDefault="00BB6FDC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56F3E" w14:textId="77777777" w:rsidR="00BB6FDC" w:rsidRDefault="00BB6FDC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11345" w14:textId="77777777" w:rsidR="00BB6FDC" w:rsidRDefault="00BB6FDC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D49D6" w14:textId="77777777" w:rsidR="00BB6FDC" w:rsidRDefault="00BB6FDC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0375B" w14:textId="77777777" w:rsidR="00BB6FDC" w:rsidRDefault="00BB6FDC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13040" w14:textId="77777777" w:rsidR="00BB6FDC" w:rsidRDefault="00BB6FD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514"/>
    <w:multiLevelType w:val="hybridMultilevel"/>
    <w:tmpl w:val="7336667E"/>
    <w:lvl w:ilvl="0" w:tplc="57A4A30C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966404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23046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462378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2B20C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0C30C4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6A2E5E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5E10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6C5DB6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800B02"/>
    <w:multiLevelType w:val="hybridMultilevel"/>
    <w:tmpl w:val="FF6EE9F2"/>
    <w:lvl w:ilvl="0" w:tplc="735AB838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87528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CBB14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A0D10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600902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480D6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ACBCC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0EBA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AECDC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8F658A"/>
    <w:multiLevelType w:val="hybridMultilevel"/>
    <w:tmpl w:val="4EAC758C"/>
    <w:lvl w:ilvl="0" w:tplc="1C50A38A">
      <w:start w:val="1"/>
      <w:numFmt w:val="bullet"/>
      <w:lvlText w:val="•"/>
      <w:lvlJc w:val="left"/>
      <w:pPr>
        <w:ind w:left="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3EB5D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6EC6C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C890D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A61E7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382E1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72AE1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1A79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9837B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24162E"/>
    <w:multiLevelType w:val="hybridMultilevel"/>
    <w:tmpl w:val="325675B2"/>
    <w:lvl w:ilvl="0" w:tplc="CEEE1952">
      <w:start w:val="1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E740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A4B75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98F34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962B3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DAF1B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A0C0C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FC5AB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3C68E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89357F"/>
    <w:multiLevelType w:val="hybridMultilevel"/>
    <w:tmpl w:val="315E28D2"/>
    <w:lvl w:ilvl="0" w:tplc="6EE48B56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64562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F6A9B2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E2684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58D1C6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85EA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4EF0D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4C50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28B26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4B79AC"/>
    <w:multiLevelType w:val="hybridMultilevel"/>
    <w:tmpl w:val="42564584"/>
    <w:lvl w:ilvl="0" w:tplc="51A45EC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471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651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8EB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66FC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B2C4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1455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25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ED9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1109DF"/>
    <w:multiLevelType w:val="hybridMultilevel"/>
    <w:tmpl w:val="D26888AE"/>
    <w:lvl w:ilvl="0" w:tplc="246CCF80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88F2EE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0E072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6AAD9E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0A9F60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522EA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0FC94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BA25AC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6C010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956142"/>
    <w:multiLevelType w:val="hybridMultilevel"/>
    <w:tmpl w:val="C18E1AF2"/>
    <w:lvl w:ilvl="0" w:tplc="34063F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A60380">
      <w:start w:val="3"/>
      <w:numFmt w:val="decimal"/>
      <w:lvlRestart w:val="0"/>
      <w:lvlText w:val="%2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FCA10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AE731C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18B570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0C892C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24B25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12A7B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E869E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D15E84"/>
    <w:multiLevelType w:val="hybridMultilevel"/>
    <w:tmpl w:val="6FC68584"/>
    <w:lvl w:ilvl="0" w:tplc="9E2EEA9A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90C80E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4219B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0DD54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AFCD6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A9B1C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4DCE2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A5D2C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A826C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1B4FE7"/>
    <w:multiLevelType w:val="hybridMultilevel"/>
    <w:tmpl w:val="270078E6"/>
    <w:lvl w:ilvl="0" w:tplc="AF82ABE2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12E032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E038E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4CAEA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949E78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4D884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D2AF78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6550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434B8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CB6C9C"/>
    <w:multiLevelType w:val="hybridMultilevel"/>
    <w:tmpl w:val="BDD06846"/>
    <w:lvl w:ilvl="0" w:tplc="A5982AFA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C579C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EBAA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A65CC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2B5A4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8C66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877C2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AD78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A2ADE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600845"/>
    <w:multiLevelType w:val="hybridMultilevel"/>
    <w:tmpl w:val="D9124380"/>
    <w:lvl w:ilvl="0" w:tplc="0150AA56">
      <w:start w:val="1"/>
      <w:numFmt w:val="decimal"/>
      <w:lvlText w:val="%1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989364">
      <w:start w:val="1"/>
      <w:numFmt w:val="lowerLetter"/>
      <w:lvlText w:val="%2"/>
      <w:lvlJc w:val="left"/>
      <w:pPr>
        <w:ind w:left="3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36667A">
      <w:start w:val="1"/>
      <w:numFmt w:val="lowerRoman"/>
      <w:lvlText w:val="%3"/>
      <w:lvlJc w:val="left"/>
      <w:pPr>
        <w:ind w:left="4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986EC8">
      <w:start w:val="1"/>
      <w:numFmt w:val="decimal"/>
      <w:lvlText w:val="%4"/>
      <w:lvlJc w:val="left"/>
      <w:pPr>
        <w:ind w:left="5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8C2F3E">
      <w:start w:val="1"/>
      <w:numFmt w:val="lowerLetter"/>
      <w:lvlText w:val="%5"/>
      <w:lvlJc w:val="left"/>
      <w:pPr>
        <w:ind w:left="5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803EE2">
      <w:start w:val="1"/>
      <w:numFmt w:val="lowerRoman"/>
      <w:lvlText w:val="%6"/>
      <w:lvlJc w:val="left"/>
      <w:pPr>
        <w:ind w:left="6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3A0E9C">
      <w:start w:val="1"/>
      <w:numFmt w:val="decimal"/>
      <w:lvlText w:val="%7"/>
      <w:lvlJc w:val="left"/>
      <w:pPr>
        <w:ind w:left="7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CEE912">
      <w:start w:val="1"/>
      <w:numFmt w:val="lowerLetter"/>
      <w:lvlText w:val="%8"/>
      <w:lvlJc w:val="left"/>
      <w:pPr>
        <w:ind w:left="8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96F064">
      <w:start w:val="1"/>
      <w:numFmt w:val="lowerRoman"/>
      <w:lvlText w:val="%9"/>
      <w:lvlJc w:val="left"/>
      <w:pPr>
        <w:ind w:left="8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5B6C48"/>
    <w:multiLevelType w:val="hybridMultilevel"/>
    <w:tmpl w:val="A3FEF886"/>
    <w:lvl w:ilvl="0" w:tplc="E23844D0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427F7A">
      <w:start w:val="1"/>
      <w:numFmt w:val="lowerLetter"/>
      <w:lvlText w:val="%2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E6809C">
      <w:start w:val="1"/>
      <w:numFmt w:val="lowerRoman"/>
      <w:lvlText w:val="%3"/>
      <w:lvlJc w:val="left"/>
      <w:pPr>
        <w:ind w:left="6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408400">
      <w:start w:val="1"/>
      <w:numFmt w:val="decimal"/>
      <w:lvlText w:val="%4"/>
      <w:lvlJc w:val="left"/>
      <w:pPr>
        <w:ind w:left="7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C66BD0">
      <w:start w:val="1"/>
      <w:numFmt w:val="lowerLetter"/>
      <w:lvlText w:val="%5"/>
      <w:lvlJc w:val="left"/>
      <w:pPr>
        <w:ind w:left="7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D4C966">
      <w:start w:val="1"/>
      <w:numFmt w:val="lowerRoman"/>
      <w:lvlText w:val="%6"/>
      <w:lvlJc w:val="left"/>
      <w:pPr>
        <w:ind w:left="8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883ADE">
      <w:start w:val="1"/>
      <w:numFmt w:val="decimal"/>
      <w:lvlText w:val="%7"/>
      <w:lvlJc w:val="left"/>
      <w:pPr>
        <w:ind w:left="9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3E465C">
      <w:start w:val="1"/>
      <w:numFmt w:val="lowerLetter"/>
      <w:lvlText w:val="%8"/>
      <w:lvlJc w:val="left"/>
      <w:pPr>
        <w:ind w:left="9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E86BA">
      <w:start w:val="1"/>
      <w:numFmt w:val="lowerRoman"/>
      <w:lvlText w:val="%9"/>
      <w:lvlJc w:val="left"/>
      <w:pPr>
        <w:ind w:left="10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D5375F"/>
    <w:multiLevelType w:val="hybridMultilevel"/>
    <w:tmpl w:val="0E2C09DC"/>
    <w:lvl w:ilvl="0" w:tplc="C20A9162">
      <w:start w:val="1"/>
      <w:numFmt w:val="bullet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E86C2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2AB5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2BE2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CA337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4803A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008B0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BEAAA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3EDCB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5D0F25"/>
    <w:multiLevelType w:val="hybridMultilevel"/>
    <w:tmpl w:val="746014DC"/>
    <w:lvl w:ilvl="0" w:tplc="C2F4C2D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D4D5F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5095C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8275A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9A00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700FD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C8E5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A05D2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806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6F7B9C"/>
    <w:multiLevelType w:val="hybridMultilevel"/>
    <w:tmpl w:val="D7FEBF42"/>
    <w:lvl w:ilvl="0" w:tplc="BFC697A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76837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7C12D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7E53F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A7E7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6C4C1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9635D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84742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3EBBB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F25CE2"/>
    <w:multiLevelType w:val="hybridMultilevel"/>
    <w:tmpl w:val="12580372"/>
    <w:lvl w:ilvl="0" w:tplc="778CA90C">
      <w:start w:val="1"/>
      <w:numFmt w:val="decimal"/>
      <w:lvlText w:val="%1."/>
      <w:lvlJc w:val="left"/>
      <w:pPr>
        <w:ind w:left="10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8E1E8A">
      <w:start w:val="1"/>
      <w:numFmt w:val="lowerLetter"/>
      <w:lvlText w:val="%2"/>
      <w:lvlJc w:val="left"/>
      <w:pPr>
        <w:ind w:left="9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B00E48">
      <w:start w:val="1"/>
      <w:numFmt w:val="lowerRoman"/>
      <w:lvlText w:val="%3"/>
      <w:lvlJc w:val="left"/>
      <w:pPr>
        <w:ind w:left="10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ACE680">
      <w:start w:val="1"/>
      <w:numFmt w:val="decimal"/>
      <w:lvlText w:val="%4"/>
      <w:lvlJc w:val="left"/>
      <w:pPr>
        <w:ind w:left="10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4E209A">
      <w:start w:val="1"/>
      <w:numFmt w:val="lowerLetter"/>
      <w:lvlText w:val="%5"/>
      <w:lvlJc w:val="left"/>
      <w:pPr>
        <w:ind w:left="11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2ACA2">
      <w:start w:val="1"/>
      <w:numFmt w:val="lowerRoman"/>
      <w:lvlText w:val="%6"/>
      <w:lvlJc w:val="left"/>
      <w:pPr>
        <w:ind w:left="12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3C0F32">
      <w:start w:val="1"/>
      <w:numFmt w:val="decimal"/>
      <w:lvlText w:val="%7"/>
      <w:lvlJc w:val="left"/>
      <w:pPr>
        <w:ind w:left="131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AC8BE4">
      <w:start w:val="1"/>
      <w:numFmt w:val="lowerLetter"/>
      <w:lvlText w:val="%8"/>
      <w:lvlJc w:val="left"/>
      <w:pPr>
        <w:ind w:left="138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6CF54">
      <w:start w:val="1"/>
      <w:numFmt w:val="lowerRoman"/>
      <w:lvlText w:val="%9"/>
      <w:lvlJc w:val="left"/>
      <w:pPr>
        <w:ind w:left="145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5177AC"/>
    <w:multiLevelType w:val="hybridMultilevel"/>
    <w:tmpl w:val="964C5ADE"/>
    <w:lvl w:ilvl="0" w:tplc="6A246FB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207FE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B089E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DC485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4E84A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C64EA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29F8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B4D37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F4847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3"/>
  </w:num>
  <w:num w:numId="5">
    <w:abstractNumId w:val="14"/>
  </w:num>
  <w:num w:numId="6">
    <w:abstractNumId w:val="7"/>
  </w:num>
  <w:num w:numId="7">
    <w:abstractNumId w:val="17"/>
  </w:num>
  <w:num w:numId="8">
    <w:abstractNumId w:val="3"/>
  </w:num>
  <w:num w:numId="9">
    <w:abstractNumId w:val="11"/>
  </w:num>
  <w:num w:numId="10">
    <w:abstractNumId w:val="12"/>
  </w:num>
  <w:num w:numId="11">
    <w:abstractNumId w:val="16"/>
  </w:num>
  <w:num w:numId="12">
    <w:abstractNumId w:val="6"/>
  </w:num>
  <w:num w:numId="13">
    <w:abstractNumId w:val="9"/>
  </w:num>
  <w:num w:numId="14">
    <w:abstractNumId w:val="0"/>
  </w:num>
  <w:num w:numId="15">
    <w:abstractNumId w:val="8"/>
  </w:num>
  <w:num w:numId="16">
    <w:abstractNumId w:val="1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B6"/>
    <w:rsid w:val="00007035"/>
    <w:rsid w:val="000201D0"/>
    <w:rsid w:val="000279AE"/>
    <w:rsid w:val="000732CB"/>
    <w:rsid w:val="00081E9A"/>
    <w:rsid w:val="00091941"/>
    <w:rsid w:val="000C4B95"/>
    <w:rsid w:val="000D6AF6"/>
    <w:rsid w:val="000E2F3C"/>
    <w:rsid w:val="00151037"/>
    <w:rsid w:val="0017008F"/>
    <w:rsid w:val="001C6D52"/>
    <w:rsid w:val="001E3A46"/>
    <w:rsid w:val="001E6A98"/>
    <w:rsid w:val="002304BE"/>
    <w:rsid w:val="00281BA4"/>
    <w:rsid w:val="0029798E"/>
    <w:rsid w:val="002A3163"/>
    <w:rsid w:val="002B1DFC"/>
    <w:rsid w:val="002C674A"/>
    <w:rsid w:val="00311225"/>
    <w:rsid w:val="003365A1"/>
    <w:rsid w:val="00357C0F"/>
    <w:rsid w:val="00392179"/>
    <w:rsid w:val="0040691B"/>
    <w:rsid w:val="00440A8F"/>
    <w:rsid w:val="00452E99"/>
    <w:rsid w:val="004C07AC"/>
    <w:rsid w:val="005071B0"/>
    <w:rsid w:val="005916B6"/>
    <w:rsid w:val="005C2C69"/>
    <w:rsid w:val="005D7960"/>
    <w:rsid w:val="00600433"/>
    <w:rsid w:val="00612222"/>
    <w:rsid w:val="00643172"/>
    <w:rsid w:val="00686ADB"/>
    <w:rsid w:val="00697123"/>
    <w:rsid w:val="00720C6B"/>
    <w:rsid w:val="007330D1"/>
    <w:rsid w:val="00784A09"/>
    <w:rsid w:val="007C6A8E"/>
    <w:rsid w:val="0080315A"/>
    <w:rsid w:val="00827EB7"/>
    <w:rsid w:val="0085043E"/>
    <w:rsid w:val="008754BE"/>
    <w:rsid w:val="008E0EC7"/>
    <w:rsid w:val="00916462"/>
    <w:rsid w:val="009645A3"/>
    <w:rsid w:val="009B1FD0"/>
    <w:rsid w:val="009F4F4B"/>
    <w:rsid w:val="00A002AD"/>
    <w:rsid w:val="00A41E10"/>
    <w:rsid w:val="00A521EB"/>
    <w:rsid w:val="00A63754"/>
    <w:rsid w:val="00A87B68"/>
    <w:rsid w:val="00A9391D"/>
    <w:rsid w:val="00AA59CE"/>
    <w:rsid w:val="00B0660E"/>
    <w:rsid w:val="00B1352C"/>
    <w:rsid w:val="00B3389F"/>
    <w:rsid w:val="00B85EC6"/>
    <w:rsid w:val="00B94E3B"/>
    <w:rsid w:val="00BB32B3"/>
    <w:rsid w:val="00BB6FDC"/>
    <w:rsid w:val="00BE46C9"/>
    <w:rsid w:val="00C02C54"/>
    <w:rsid w:val="00C71541"/>
    <w:rsid w:val="00C85C0B"/>
    <w:rsid w:val="00C92E33"/>
    <w:rsid w:val="00CA022E"/>
    <w:rsid w:val="00D07DAE"/>
    <w:rsid w:val="00D303B6"/>
    <w:rsid w:val="00D309B9"/>
    <w:rsid w:val="00DA1695"/>
    <w:rsid w:val="00DF7BFF"/>
    <w:rsid w:val="00E47E56"/>
    <w:rsid w:val="00E62A94"/>
    <w:rsid w:val="00ED0D74"/>
    <w:rsid w:val="00EE10DA"/>
    <w:rsid w:val="00EF0E66"/>
    <w:rsid w:val="00F1222F"/>
    <w:rsid w:val="00F43C39"/>
    <w:rsid w:val="00F52E78"/>
    <w:rsid w:val="00F5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C0E0"/>
  <w15:docId w15:val="{8B4ED73D-71F2-47FC-9FF4-9E614D17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8"/>
      <w:ind w:left="178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6"/>
      <w:ind w:left="10" w:right="116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10" w:right="116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36"/>
      <w:ind w:left="10" w:right="116" w:hanging="10"/>
      <w:jc w:val="both"/>
      <w:outlineLvl w:val="3"/>
    </w:pPr>
    <w:rPr>
      <w:rFonts w:ascii="Times New Roman" w:eastAsia="Times New Roman" w:hAnsi="Times New Roman" w:cs="Times New Roman"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0"/>
      <w:ind w:left="485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26"/>
      <w:ind w:left="7926"/>
      <w:jc w:val="right"/>
      <w:outlineLvl w:val="5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pPr>
      <w:spacing w:after="246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44"/>
      <w:ind w:left="291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256"/>
      <w:ind w:left="306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1">
    <w:name w:val="toc 4"/>
    <w:hidden/>
    <w:pPr>
      <w:spacing w:after="248"/>
      <w:ind w:left="584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BB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2E7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4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Body Text Indent"/>
    <w:basedOn w:val="a"/>
    <w:link w:val="a7"/>
    <w:uiPriority w:val="99"/>
    <w:rsid w:val="00A87B68"/>
    <w:pPr>
      <w:widowControl w:val="0"/>
      <w:spacing w:after="0" w:line="340" w:lineRule="auto"/>
      <w:ind w:firstLine="700"/>
      <w:jc w:val="both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uiPriority w:val="99"/>
    <w:rsid w:val="00A87B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11">
    <w:name w:val="Font Style11"/>
    <w:rsid w:val="00A87B68"/>
    <w:rPr>
      <w:rFonts w:ascii="Century Schoolbook" w:hAnsi="Century Schoolbook" w:cs="Century Schoolboo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Andrey</cp:lastModifiedBy>
  <cp:revision>64</cp:revision>
  <dcterms:created xsi:type="dcterms:W3CDTF">2021-01-12T20:57:00Z</dcterms:created>
  <dcterms:modified xsi:type="dcterms:W3CDTF">2021-06-14T12:50:00Z</dcterms:modified>
</cp:coreProperties>
</file>