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Яблокова Анна Алексеевна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17.06.1978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- 40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Петрозаводск</w:t>
      </w:r>
      <w:r>
        <w:rPr>
          <w:rtl w:val="0"/>
          <w:lang w:val="ru-RU"/>
        </w:rPr>
        <w:t>.</w:t>
      </w:r>
    </w:p>
    <w:p>
      <w:pPr>
        <w:pStyle w:val="Текстовый блок A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Родилась я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1978 </w:t>
      </w:r>
      <w:r>
        <w:rPr>
          <w:rtl w:val="0"/>
          <w:lang w:val="ru-RU"/>
        </w:rPr>
        <w:t>года в городе Силламяэ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Эстония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Папа моряк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по образованию зоотехник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работала всю жизнь в сфере обслуживания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старший брат – здоров и не носитель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Была младшая сестра тоже с диагнозом СМА – умерла в возрасте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брата трое детей – все здоровы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Когда мне исполнился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наша семья переехала в Петрозаводск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и живу по сей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получилось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мне не довелось посещать садик и школу вместе со всеми детьми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в возрасте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месяцев мне поставили диагноз Спинально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мышечная Амиатрофия Верднига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Гоффмана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позднее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2000 </w:t>
      </w:r>
      <w:r>
        <w:rPr>
          <w:rtl w:val="0"/>
          <w:lang w:val="ru-RU"/>
        </w:rPr>
        <w:t>году в 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Петербурге анализ показал СМА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Доктора отмерили мне совсем немного – всего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года жизни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Но время шло… И в возрасте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 меня зачислили в среднюю школу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учиться весь школьный период мне пришлось на дому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это не помешало мне пройти многие школьные радости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моей первой учительнице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Всем классом под барабанную дробь меня принимали в октябрята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в пионеры… а потом выпускной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надо дальше получать образование – даже не обсуждалось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Вопрос стоял – куда идти учиться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Ведь ни одно учебное заведение не приспособлено для приема в свои стены студента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колясочника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запрос у меня был велик – медицинский факультет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на тот момент мне пришлось забыть про свою мечту и идти туда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дали зеленый свет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Так в </w:t>
      </w:r>
      <w:r>
        <w:rPr>
          <w:rtl w:val="0"/>
          <w:lang w:val="ru-RU"/>
        </w:rPr>
        <w:t xml:space="preserve">1995 </w:t>
      </w:r>
      <w:r>
        <w:rPr>
          <w:rtl w:val="0"/>
          <w:lang w:val="ru-RU"/>
        </w:rPr>
        <w:t>году я стала студенткой дневного отделения Петрозаводского Строительного техникума факультета «Менеджмент в строительстве»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Низкий поклон моим родителям – особенно маме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Именно на ее плечи легла вся физическая нагрузка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связанная с моим ежедневным приездом в техникум и домой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перемещениями по этажам и между корпусами учебного заведения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не имело никаких вспомогательных средств – пандусов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лифтов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Первые полгода было очень трудно войти в ритм обучения в коллективе</w:t>
      </w:r>
      <w:r>
        <w:rPr>
          <w:rtl w:val="0"/>
          <w:lang w:val="ru-RU"/>
        </w:rPr>
        <w:t>. 10-</w:t>
      </w:r>
      <w:r>
        <w:rPr>
          <w:rtl w:val="0"/>
          <w:lang w:val="ru-RU"/>
        </w:rPr>
        <w:t>летнее индивидуальное обучение наложило свой отпечаток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трудно мгновенно отвечать на вопрос после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тебе давали время подумать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трудно успевать за преподавателем записывать лекции… сдавать экзамены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защищать рефераты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курсовые… Всему приходилось учиться… Неудачи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двойки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истерики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желание все бросить – через все было пройдено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Первая сессия была как шлагбаум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либо откроется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 откроется для продолжения пути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Шлагбаум открылся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Второй семестр и последующие пролетели на одном дыхании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сложились прекрасные отношения с однокурсниками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преподавателями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Летом </w:t>
      </w:r>
      <w:r>
        <w:rPr>
          <w:rtl w:val="0"/>
          <w:lang w:val="ru-RU"/>
        </w:rPr>
        <w:t xml:space="preserve">1997 </w:t>
      </w:r>
      <w:r>
        <w:rPr>
          <w:rtl w:val="0"/>
          <w:lang w:val="ru-RU"/>
        </w:rPr>
        <w:t>года я закончила техникум без единой тройки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было мое большое достижение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Как говорится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«аппетит приходит во время еды»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концу обучения в техникуме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хоть и очень устала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поняла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возвращаться в четыре стены дома уже не хочу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 и не смогу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Осенью того же </w:t>
      </w:r>
      <w:r>
        <w:rPr>
          <w:rtl w:val="0"/>
          <w:lang w:val="ru-RU"/>
        </w:rPr>
        <w:t xml:space="preserve">1997 </w:t>
      </w:r>
      <w:r>
        <w:rPr>
          <w:rtl w:val="0"/>
          <w:lang w:val="ru-RU"/>
        </w:rPr>
        <w:t>года я поступила в Современный гуманитарный университет на экономический факультет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Далеко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моей мечты быть доктором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на тот момент опять не было особого выбора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тому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стали мне пророчить работу бухгалтером по окончании учебы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2000 </w:t>
      </w:r>
      <w:r>
        <w:rPr>
          <w:rtl w:val="0"/>
          <w:lang w:val="ru-RU"/>
        </w:rPr>
        <w:t>году я закончила университет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Начала работать по специальности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бухгалтером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Год провела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зарывшись в бумажках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параллельно работая диспетчером на домашнем телефоне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тяга к работе с людьми перевешивала «общение» с бумажками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Именно в этот период у меня родилась мысль</w:t>
      </w:r>
      <w:r>
        <w:rPr>
          <w:rtl w:val="0"/>
          <w:lang w:val="ru-RU"/>
        </w:rPr>
        <w:t>:</w:t>
      </w:r>
      <w:r>
        <w:rPr>
          <w:rtl w:val="0"/>
          <w:lang w:val="fr-FR"/>
        </w:rPr>
        <w:t xml:space="preserve"> «</w:t>
      </w:r>
      <w:r>
        <w:rPr>
          <w:rtl w:val="0"/>
          <w:lang w:val="ru-RU"/>
        </w:rPr>
        <w:t>Я не могу быть доктором для тела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могу стать доктором для души»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в этот же период я почувствовала ухудшение своего физического состояния и решила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непременно надо исправить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еще не выполнила свою миссию на этом свете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Три долгих года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поддержкой родителей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шла к поставленной цели – операция на позвоночнике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Снова и снова мне пришлось выслушать от врачей длинные речи о завершении моих дней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коли я что задумала – это должно иметь логическое завершение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дабы я могла увидеть результат и сделать вывод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в </w:t>
      </w:r>
      <w:r>
        <w:rPr>
          <w:rtl w:val="0"/>
          <w:lang w:val="ru-RU"/>
        </w:rPr>
        <w:t xml:space="preserve">2003 </w:t>
      </w:r>
      <w:r>
        <w:rPr>
          <w:rtl w:val="0"/>
          <w:lang w:val="ru-RU"/>
        </w:rPr>
        <w:t>году в Финляндии мне продлили и качественно улучшили жизнь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исправив многолетний сколиоз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этого момента началась новая жизнь с новыми целями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2004 </w:t>
      </w:r>
      <w:r>
        <w:rPr>
          <w:rtl w:val="0"/>
          <w:lang w:val="ru-RU"/>
        </w:rPr>
        <w:t>году я поступила учиться в Международный славянский институт на факультет психологии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уже на заочное отделение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мамы уже не было тех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были ранее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Участь на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м курсе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начала пробовать себя в качестве группового психолога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Начала вести «Группу равных» в консультационно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информационном центре для людей с инвалидностью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 в </w:t>
      </w:r>
      <w:r>
        <w:rPr>
          <w:rtl w:val="0"/>
          <w:lang w:val="ru-RU"/>
        </w:rPr>
        <w:t xml:space="preserve">2008 </w:t>
      </w:r>
      <w:r>
        <w:rPr>
          <w:rtl w:val="0"/>
          <w:lang w:val="ru-RU"/>
        </w:rPr>
        <w:t>году устроилась работать в Республиканский центр реабилитации инвалидов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проработала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Центр находится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км от Петрозаводска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прежде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чем дать согласие на работу в 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получила добро от своих родителей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возить меня на работу и с работы никому иному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маме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Работая в центре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мечтала об открытии в городе аналогично</w:t>
      </w:r>
      <w:r>
        <w:rPr>
          <w:rtl w:val="0"/>
          <w:lang w:val="ru-RU"/>
        </w:rPr>
        <w:t>го</w:t>
      </w:r>
      <w:r>
        <w:rPr>
          <w:rtl w:val="0"/>
          <w:lang w:val="ru-RU"/>
        </w:rPr>
        <w:t xml:space="preserve"> учреждени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Моя мечта сбылась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 января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года я работаю в отделении социальной реабилитации инвалидов центра «Истоки» психологом – доктором для души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практикую и в домашних условиях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Стала автором проекта «Открой мне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дверь»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цель которого помочь родителям взрослых людей с инвалидностью принять их как личность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отпустить их в самостоятельную жизнь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помогая в ней адаптироваться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являюсь автором и руководителем проекта «Небо без барьеров»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полеты на дельталете для людей с инвалидностью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году я сделала очень серьезный шаг – ушла жить отдельно от родителей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Живу с сиделкой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мужем и котом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Стараюсь организовать свой быт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устроить свою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родители остаются моими верными помощниками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сегодня я уверенно могу сказать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их вложения сил не прошли даром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много добилась и еще не меньше добьюсь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смогу оказать им не меньшую помощь и поддержку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Главное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СМА дремало подольше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то чувствую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 xml:space="preserve">болезнь </w:t>
      </w:r>
      <w:r>
        <w:rPr>
          <w:rtl w:val="0"/>
          <w:lang w:val="ru-RU"/>
        </w:rPr>
        <w:t>просыпается периодами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отнимая драгоценные силы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я могу 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ездить на электроколяске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трудом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сама – кушаю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чищу зубы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крашусь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поднимаю с опорой об стол легкий мобильный телефон к уху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печатаю мышкой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Люблю бассейн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свою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друзей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мужа и кота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tl w:val="0"/>
          <w:lang w:val="ru-RU"/>
        </w:rPr>
        <w:t xml:space="preserve">Сегодня моя мечта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стать мамой</w:t>
      </w:r>
      <w:r>
        <w:rPr>
          <w:rtl w:val="0"/>
          <w:lang w:val="ru-RU"/>
        </w:rPr>
        <w:t>.</w:t>
      </w:r>
    </w:p>
    <w:p>
      <w:pPr>
        <w:pStyle w:val="Текстовый блок A"/>
        <w:spacing w:after="0" w:line="240" w:lineRule="auto"/>
        <w:ind w:firstLine="567"/>
        <w:jc w:val="both"/>
      </w:pPr>
      <w:r>
        <w:rPr>
          <w:rtl w:val="0"/>
          <w:lang w:val="ru-RU"/>
        </w:rPr>
        <w:t>Родители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начиная с моего рождения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вложили не мало средств в различные способы моего лечения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Пробовали на мне все новые способы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которых слышали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 один из них не дал ожидаемого результата – объем движений не увеличивался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Надеюсь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поможет малышам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рождаются с диагнозом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позволит сохранить жизненно важные функции и максимальный объем движений и жить долго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счастливо полноценной жизнью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взрослым со СМА – вернуть прежнюю силу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1" w:bottom="85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