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Обычный"/>
        <w:tabs>
          <w:tab w:val="left" w:pos="720"/>
        </w:tabs>
        <w:bidi w:val="0"/>
        <w:ind w:left="0" w:right="0" w:firstLine="567"/>
        <w:jc w:val="both"/>
        <w:rPr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Милаев Фёдор Максимович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Родился </w:t>
      </w:r>
      <w:r>
        <w:rPr>
          <w:sz w:val="28"/>
          <w:szCs w:val="28"/>
          <w:rtl w:val="0"/>
          <w:lang w:val="ru-RU"/>
        </w:rPr>
        <w:t>26.10.2015</w:t>
      </w:r>
      <w:r>
        <w:rPr>
          <w:sz w:val="28"/>
          <w:szCs w:val="28"/>
          <w:rtl w:val="0"/>
          <w:lang w:val="ru-RU"/>
        </w:rPr>
        <w:t xml:space="preserve"> 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–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года </w:t>
      </w:r>
      <w:r>
        <w:rPr>
          <w:sz w:val="28"/>
          <w:szCs w:val="28"/>
          <w:rtl w:val="0"/>
          <w:lang w:val="ru-RU"/>
        </w:rPr>
        <w:t xml:space="preserve">9 </w:t>
      </w:r>
      <w:r>
        <w:rPr>
          <w:sz w:val="28"/>
          <w:szCs w:val="28"/>
          <w:rtl w:val="0"/>
          <w:lang w:val="ru-RU"/>
        </w:rPr>
        <w:t>месяцев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город Усть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Лабинск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tabs>
          <w:tab w:val="left" w:pos="720"/>
        </w:tabs>
        <w:bidi w:val="0"/>
        <w:ind w:left="0" w:right="0" w:firstLine="567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Фёдор у нас второй ребенок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 родился в срок по шкале Апгар </w:t>
      </w:r>
      <w:r>
        <w:rPr>
          <w:sz w:val="28"/>
          <w:szCs w:val="28"/>
          <w:rtl w:val="0"/>
          <w:lang w:val="ru-RU"/>
        </w:rPr>
        <w:t xml:space="preserve">7/8 </w:t>
      </w:r>
      <w:r>
        <w:rPr>
          <w:sz w:val="28"/>
          <w:szCs w:val="28"/>
          <w:rtl w:val="0"/>
          <w:lang w:val="ru-RU"/>
        </w:rPr>
        <w:t>баллов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П</w:t>
      </w:r>
      <w:r>
        <w:rPr>
          <w:sz w:val="28"/>
          <w:szCs w:val="28"/>
          <w:shd w:val="clear" w:color="auto" w:fill="ffffff"/>
          <w:rtl w:val="0"/>
          <w:lang w:val="ru-RU"/>
        </w:rPr>
        <w:t>оначалу его развитие не вызывало опасений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Волноваться мы начали к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3 </w:t>
      </w:r>
      <w:r>
        <w:rPr>
          <w:sz w:val="28"/>
          <w:szCs w:val="28"/>
          <w:shd w:val="clear" w:color="auto" w:fill="ffffff"/>
          <w:rtl w:val="0"/>
          <w:lang w:val="ru-RU"/>
        </w:rPr>
        <w:t>месяцам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когда стало понятно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что малыш не опирается на ручки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плохо держит голову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Сначала Феде поставили слабый тонус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Мы прошли курс лечения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однако ожидаемого результата не появилось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В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6 </w:t>
      </w:r>
      <w:r>
        <w:rPr>
          <w:sz w:val="28"/>
          <w:szCs w:val="28"/>
          <w:shd w:val="clear" w:color="auto" w:fill="ffffff"/>
          <w:rtl w:val="0"/>
          <w:lang w:val="ru-RU"/>
        </w:rPr>
        <w:t>месяцев прозвучал новый диагноз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и было назначено новое лечение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и опять без результата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Очень тяжело сражаться с тем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чего не знаешь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В год сыну был поставлен окончательный диагноз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sz w:val="28"/>
          <w:szCs w:val="28"/>
          <w:shd w:val="clear" w:color="auto" w:fill="ffffff"/>
          <w:rtl w:val="0"/>
          <w:lang w:val="ru-RU"/>
        </w:rPr>
        <w:t>СМА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1 </w:t>
      </w:r>
      <w:r>
        <w:rPr>
          <w:sz w:val="28"/>
          <w:szCs w:val="28"/>
          <w:shd w:val="clear" w:color="auto" w:fill="ffffff"/>
          <w:rtl w:val="0"/>
          <w:lang w:val="ru-RU"/>
        </w:rPr>
        <w:t>тип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Пришло понимание проблемы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а вместе с этим пришел и страх за жизнь нашего мальчика</w:t>
      </w:r>
      <w:r>
        <w:rPr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Все в один голос твердили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что готовьтесь к худшему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такие детки могут умереть от любой инфекции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Но мы не останавливались на этом и делали все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что в наших силах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Обычный"/>
        <w:tabs>
          <w:tab w:val="left" w:pos="720"/>
        </w:tabs>
        <w:bidi w:val="0"/>
        <w:ind w:left="0" w:right="0" w:firstLine="567"/>
        <w:jc w:val="both"/>
        <w:rPr>
          <w:sz w:val="28"/>
          <w:szCs w:val="28"/>
          <w:rtl w:val="0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О</w:t>
      </w:r>
      <w:r>
        <w:rPr>
          <w:sz w:val="28"/>
          <w:szCs w:val="28"/>
          <w:shd w:val="clear" w:color="auto" w:fill="ffffff"/>
          <w:rtl w:val="0"/>
          <w:lang w:val="ru-RU"/>
        </w:rPr>
        <w:t>н не сидит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не переворачивается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плохо держит голову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Он все время лежит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и из</w:t>
      </w:r>
      <w:r>
        <w:rPr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sz w:val="28"/>
          <w:szCs w:val="28"/>
          <w:shd w:val="clear" w:color="auto" w:fill="ffffff"/>
          <w:rtl w:val="0"/>
          <w:lang w:val="ru-RU"/>
        </w:rPr>
        <w:t>за слабости мышц происходит деформация грудной клетки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Несмотря на все это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наш мальчик очень умный</w:t>
      </w:r>
      <w:r>
        <w:rPr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Он л</w:t>
      </w:r>
      <w:r>
        <w:rPr>
          <w:sz w:val="28"/>
          <w:szCs w:val="28"/>
          <w:shd w:val="clear" w:color="auto" w:fill="ffffff"/>
          <w:rtl w:val="0"/>
          <w:lang w:val="ru-RU"/>
        </w:rPr>
        <w:t>юбит слушать сказки и с интересом рассматривает книжки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а </w:t>
      </w:r>
      <w:r>
        <w:rPr>
          <w:sz w:val="28"/>
          <w:szCs w:val="28"/>
          <w:shd w:val="clear" w:color="auto" w:fill="ffffff"/>
          <w:rtl w:val="0"/>
          <w:lang w:val="ru-RU"/>
        </w:rPr>
        <w:t>когда смотрит мультики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-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всегда подпевает и танцует лежа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Мы постоянно занимаемся с Федей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sz w:val="28"/>
          <w:szCs w:val="28"/>
          <w:shd w:val="clear" w:color="auto" w:fill="ffffff"/>
          <w:rtl w:val="0"/>
          <w:lang w:val="ru-RU"/>
        </w:rPr>
        <w:t>ЛФК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курсы массажа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плавание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специальное питание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стараясь изо всех сил поддержать нашего мальчика и продлить ему жизнь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>К сожалению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на всё нужны немалые средства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мы не всегда справляемся</w:t>
      </w:r>
      <w:r>
        <w:rPr>
          <w:sz w:val="21"/>
          <w:szCs w:val="21"/>
          <w:shd w:val="clear" w:color="auto" w:fill="ffffff"/>
          <w:rtl w:val="0"/>
          <w:lang w:val="ru-RU"/>
        </w:rPr>
        <w:t xml:space="preserve">. </w:t>
      </w:r>
    </w:p>
    <w:p>
      <w:pPr>
        <w:pStyle w:val="Обычный"/>
        <w:tabs>
          <w:tab w:val="left" w:pos="720"/>
        </w:tabs>
        <w:bidi w:val="0"/>
        <w:ind w:left="0" w:right="0" w:firstLine="567"/>
        <w:jc w:val="both"/>
        <w:rPr>
          <w:sz w:val="28"/>
          <w:szCs w:val="28"/>
          <w:rtl w:val="0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Мы бы хотели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чтоб Федя стал ученным каким</w:t>
      </w:r>
      <w:r>
        <w:rPr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sz w:val="28"/>
          <w:szCs w:val="28"/>
          <w:shd w:val="clear" w:color="auto" w:fill="ffffff"/>
          <w:rtl w:val="0"/>
          <w:lang w:val="ru-RU"/>
        </w:rPr>
        <w:t>нибудь</w:t>
      </w:r>
      <w:r>
        <w:rPr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Обычный"/>
        <w:tabs>
          <w:tab w:val="left" w:pos="720"/>
        </w:tabs>
        <w:bidi w:val="0"/>
        <w:ind w:left="0" w:right="0" w:firstLine="567"/>
        <w:jc w:val="both"/>
        <w:rPr>
          <w:rtl w:val="0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Мы надеемся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что Спинраза сможет помочь Фед</w:t>
      </w:r>
      <w:r>
        <w:rPr>
          <w:sz w:val="28"/>
          <w:szCs w:val="28"/>
          <w:shd w:val="clear" w:color="auto" w:fill="ffffff"/>
          <w:rtl w:val="0"/>
          <w:lang w:val="ru-RU"/>
        </w:rPr>
        <w:t>е и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он будет таким же обычным ребенком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как все</w:t>
      </w:r>
      <w:r>
        <w:rPr>
          <w:sz w:val="28"/>
          <w:szCs w:val="28"/>
          <w:shd w:val="clear" w:color="auto" w:fill="ffffff"/>
          <w:rtl w:val="0"/>
          <w:lang w:val="ru-RU"/>
        </w:rPr>
        <w:t>: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самостоятельно бегать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играть и радоваться жизн</w:t>
      </w:r>
      <w:r>
        <w:rPr>
          <w:sz w:val="28"/>
          <w:szCs w:val="28"/>
          <w:shd w:val="clear" w:color="auto" w:fill="ffffff"/>
          <w:rtl w:val="0"/>
          <w:lang w:val="ru-RU"/>
        </w:rPr>
        <w:t>и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а не сидеть дома и бояться следующего дня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чтоб не стало хуже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Его счастье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sz w:val="28"/>
          <w:szCs w:val="28"/>
          <w:shd w:val="clear" w:color="auto" w:fill="ffffff"/>
          <w:rtl w:val="0"/>
          <w:lang w:val="ru-RU"/>
        </w:rPr>
        <w:t>для нас в двойне</w:t>
      </w:r>
      <w:r>
        <w:rPr>
          <w:sz w:val="28"/>
          <w:szCs w:val="28"/>
          <w:shd w:val="clear" w:color="auto" w:fill="ffffff"/>
          <w:rtl w:val="0"/>
          <w:lang w:val="ru-RU"/>
        </w:rPr>
        <w:t>!!!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