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>Сорокин Артём Валерьевич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 xml:space="preserve">2-3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Родился </w:t>
      </w:r>
      <w:r>
        <w:rPr>
          <w:rtl w:val="0"/>
          <w:lang w:val="ru-RU"/>
        </w:rPr>
        <w:t xml:space="preserve">01.09.1996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- 21 </w:t>
      </w:r>
      <w:r>
        <w:rPr>
          <w:rtl w:val="0"/>
          <w:lang w:val="ru-RU"/>
        </w:rPr>
        <w:t>год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рабочий поселок Самойловка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Саратовская обл</w:t>
      </w:r>
      <w:r>
        <w:rPr>
          <w:rtl w:val="0"/>
          <w:lang w:val="ru-RU"/>
        </w:rPr>
        <w:t>.).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 xml:space="preserve">Когда мне исполнился год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или даже раньше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родители стали замечать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 не встаю на ноги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Года в </w:t>
      </w:r>
      <w:r>
        <w:rPr>
          <w:rtl w:val="0"/>
          <w:lang w:val="ru-RU"/>
        </w:rPr>
        <w:t>2-3 (</w:t>
      </w:r>
      <w:r>
        <w:rPr>
          <w:rtl w:val="0"/>
          <w:lang w:val="ru-RU"/>
        </w:rPr>
        <w:t>точно не знаю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был поставлен диагноз – Спинальная Амиотрофия Верднига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Гоффмана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лет был подтвержден диагноз по анализу крови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Отец умер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когда мне исполнилось 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данный момент проживаю с мамой и отчимом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хорошо ладим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Мама на пенсии</w:t>
      </w:r>
      <w:r>
        <w:rPr>
          <w:rtl w:val="0"/>
          <w:lang w:val="ru-RU"/>
        </w:rPr>
        <w:t xml:space="preserve">, 54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 я полностью завишу от неё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поднять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положить на кровать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туалет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.). </w:t>
      </w:r>
      <w:r>
        <w:rPr>
          <w:rtl w:val="0"/>
          <w:lang w:val="ru-RU"/>
        </w:rPr>
        <w:t>Есть сестра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которая на </w:t>
      </w:r>
      <w:r>
        <w:rPr>
          <w:rtl w:val="0"/>
          <w:lang w:val="ru-RU"/>
        </w:rPr>
        <w:t xml:space="preserve">12 </w:t>
      </w:r>
      <w:r>
        <w:rPr>
          <w:rtl w:val="0"/>
          <w:lang w:val="ru-RU"/>
        </w:rPr>
        <w:t xml:space="preserve">лет старше меня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здоровая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живет с мужем и детьми в другом городе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Передвигаюсь на коляске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 колеса крутить не могу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слабости мышц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Всё это время прогрессировал сколиоз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17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благодаря одному из благотворительных фондов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провели операцию по закреплению позвоночника с помощью титановой конструкции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которой стало значительно удобнее сидеть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операции впервые обзавелся коляской с электроприводом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также значительно улучшила качество жизни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Хоть плохая дорога и не позволяет в полной мере почувствовать свободу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всё равно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стал более самостоятельным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Я работаю за компьютером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самостоятельно принимаю пищу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поднимаю бокал воды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хоть и двумя руками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пр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Большую часть времени провожу за компьютером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Есть небольшая подработка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Интересуюсь новыми гаджетами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технологией блокчейн и прочими высокими технологиями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Летом стараемся выезжать с семьей и родственниками на природу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Ну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конечно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просмотр фильмов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сериалов и чтение книг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Было бы здорово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бы дети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получают лекарство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жили полноценной жизнью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смогли бы самостоятельно передвигаться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обслуживать себя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Ну а взрослым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таким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возможно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благодаря лекарству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будет остановить прогрессирование заболевания или даже вернуть какие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потерянные навыки</w:t>
      </w:r>
      <w:r>
        <w:rPr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