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D94" w:rsidRDefault="0027630E" w:rsidP="00AF78BF">
      <w:r>
        <w:t xml:space="preserve">Что такое сахарный диабет, детский церебральный паралич (ДЦП) или </w:t>
      </w:r>
      <w:proofErr w:type="spellStart"/>
      <w:r>
        <w:t>онкозаболевания</w:t>
      </w:r>
      <w:proofErr w:type="spellEnd"/>
      <w:r>
        <w:t xml:space="preserve"> знает практически каждый. </w:t>
      </w:r>
      <w:r w:rsidR="00FA22E1">
        <w:t xml:space="preserve">А вот о спинальной мышечной атрофии </w:t>
      </w:r>
      <w:r w:rsidR="00601CCF" w:rsidRPr="00AF78BF">
        <w:t xml:space="preserve">(СМА) </w:t>
      </w:r>
      <w:r w:rsidR="00FA22E1">
        <w:t xml:space="preserve">слышали немногие. </w:t>
      </w:r>
      <w:r w:rsidR="00C523CB">
        <w:t>Но люди со СМА, тем не менее, нуждаются в помощи. Причём как в медикаментозной и технической</w:t>
      </w:r>
      <w:r w:rsidR="00692BEC">
        <w:t>, так и в социальной.</w:t>
      </w:r>
    </w:p>
    <w:p w:rsidR="00601CCF" w:rsidRPr="00AF78BF" w:rsidRDefault="00601CCF" w:rsidP="00601CCF">
      <w:pPr>
        <w:rPr>
          <w:b/>
          <w:bCs/>
        </w:rPr>
      </w:pPr>
      <w:r w:rsidRPr="00AF78BF">
        <w:rPr>
          <w:b/>
          <w:bCs/>
        </w:rPr>
        <w:t>Что такое СМА</w:t>
      </w:r>
      <w:r>
        <w:rPr>
          <w:b/>
          <w:bCs/>
        </w:rPr>
        <w:t>?</w:t>
      </w:r>
      <w:r w:rsidRPr="00AF78BF">
        <w:rPr>
          <w:b/>
          <w:bCs/>
        </w:rPr>
        <w:t xml:space="preserve"> </w:t>
      </w:r>
    </w:p>
    <w:p w:rsidR="00692BEC" w:rsidRDefault="006F686F" w:rsidP="00AF78BF">
      <w:pPr>
        <w:rPr>
          <w:rFonts w:ascii="Calibri" w:hAnsi="Calibri"/>
        </w:rPr>
      </w:pPr>
      <w:r>
        <w:t>Это группа генетических заболеваний, в результате которых у человека прогрессирует слабость мышц и их атрофия. В 95 % случаев поражаются мышцы, расположенные ближе к центру тела (</w:t>
      </w:r>
      <w:r w:rsidR="001956B2" w:rsidRPr="00AF78BF">
        <w:t>проксимальные</w:t>
      </w:r>
      <w:r>
        <w:t xml:space="preserve">). </w:t>
      </w:r>
      <w:r w:rsidR="00F230CF">
        <w:t xml:space="preserve">Причина заболевания </w:t>
      </w:r>
      <w:r w:rsidR="00F230CF" w:rsidRPr="00D846B2">
        <w:rPr>
          <w:rFonts w:ascii="Calibri" w:hAnsi="Calibri"/>
        </w:rPr>
        <w:t>—</w:t>
      </w:r>
      <w:r w:rsidR="00F230CF">
        <w:rPr>
          <w:rFonts w:ascii="Calibri" w:hAnsi="Calibri"/>
        </w:rPr>
        <w:t xml:space="preserve"> в дефекте </w:t>
      </w:r>
      <w:r w:rsidR="00C91966">
        <w:rPr>
          <w:rFonts w:ascii="Calibri" w:hAnsi="Calibri"/>
        </w:rPr>
        <w:t xml:space="preserve">гена </w:t>
      </w:r>
      <w:r w:rsidR="00866528" w:rsidRPr="00AF78BF">
        <w:t>SMN1 (</w:t>
      </w:r>
      <w:proofErr w:type="spellStart"/>
      <w:r w:rsidR="00866528" w:rsidRPr="00AF78BF">
        <w:t>survival</w:t>
      </w:r>
      <w:proofErr w:type="spellEnd"/>
      <w:r w:rsidR="00866528" w:rsidRPr="00AF78BF">
        <w:t xml:space="preserve"> </w:t>
      </w:r>
      <w:proofErr w:type="spellStart"/>
      <w:r w:rsidR="00866528" w:rsidRPr="00AF78BF">
        <w:t>motor</w:t>
      </w:r>
      <w:proofErr w:type="spellEnd"/>
      <w:r w:rsidR="00866528" w:rsidRPr="00AF78BF">
        <w:t xml:space="preserve"> </w:t>
      </w:r>
      <w:proofErr w:type="spellStart"/>
      <w:r w:rsidR="00866528" w:rsidRPr="00AF78BF">
        <w:t>neuron</w:t>
      </w:r>
      <w:proofErr w:type="spellEnd"/>
      <w:r w:rsidR="00866528" w:rsidRPr="00AF78BF">
        <w:t xml:space="preserve"> </w:t>
      </w:r>
      <w:proofErr w:type="spellStart"/>
      <w:r w:rsidR="00866528" w:rsidRPr="00AF78BF">
        <w:t>gene</w:t>
      </w:r>
      <w:proofErr w:type="spellEnd"/>
      <w:r w:rsidR="00866528" w:rsidRPr="00AF78BF">
        <w:t xml:space="preserve"> 1)</w:t>
      </w:r>
      <w:r w:rsidR="00F230CF">
        <w:rPr>
          <w:rFonts w:ascii="Calibri" w:hAnsi="Calibri"/>
        </w:rPr>
        <w:t xml:space="preserve">. Из-за потери </w:t>
      </w:r>
      <w:proofErr w:type="spellStart"/>
      <w:r w:rsidR="00866528" w:rsidRPr="00AF78BF">
        <w:t>мотонейронов</w:t>
      </w:r>
      <w:proofErr w:type="spellEnd"/>
      <w:r w:rsidR="00866528" w:rsidRPr="00AF78BF">
        <w:t xml:space="preserve"> в спинном мозге</w:t>
      </w:r>
      <w:r w:rsidR="00866528">
        <w:rPr>
          <w:rFonts w:ascii="Calibri" w:hAnsi="Calibri"/>
        </w:rPr>
        <w:t xml:space="preserve"> и </w:t>
      </w:r>
      <w:r w:rsidR="00866528" w:rsidRPr="00AF78BF">
        <w:t>в стволе головного мозга</w:t>
      </w:r>
      <w:r w:rsidR="00866528">
        <w:rPr>
          <w:rFonts w:ascii="Calibri" w:hAnsi="Calibri"/>
        </w:rPr>
        <w:t xml:space="preserve"> </w:t>
      </w:r>
      <w:r w:rsidR="00F230CF">
        <w:rPr>
          <w:rFonts w:ascii="Calibri" w:hAnsi="Calibri"/>
        </w:rPr>
        <w:t>происходит постепенное ослабевание дыхательных</w:t>
      </w:r>
      <w:r w:rsidR="00866528">
        <w:rPr>
          <w:rFonts w:ascii="Calibri" w:hAnsi="Calibri"/>
        </w:rPr>
        <w:t>, глотательных</w:t>
      </w:r>
      <w:r w:rsidR="00F230CF">
        <w:rPr>
          <w:rFonts w:ascii="Calibri" w:hAnsi="Calibri"/>
        </w:rPr>
        <w:t xml:space="preserve"> мышц</w:t>
      </w:r>
      <w:r w:rsidR="00866528">
        <w:rPr>
          <w:rFonts w:ascii="Calibri" w:hAnsi="Calibri"/>
        </w:rPr>
        <w:t>,</w:t>
      </w:r>
      <w:r w:rsidR="00F230CF">
        <w:rPr>
          <w:rFonts w:ascii="Calibri" w:hAnsi="Calibri"/>
        </w:rPr>
        <w:t xml:space="preserve"> мышц тела</w:t>
      </w:r>
      <w:r w:rsidR="00866528">
        <w:rPr>
          <w:rFonts w:ascii="Calibri" w:hAnsi="Calibri"/>
        </w:rPr>
        <w:t xml:space="preserve"> и лица</w:t>
      </w:r>
      <w:r w:rsidR="00F230CF">
        <w:rPr>
          <w:rFonts w:ascii="Calibri" w:hAnsi="Calibri"/>
        </w:rPr>
        <w:t>.</w:t>
      </w:r>
      <w:r w:rsidR="008D36B4">
        <w:rPr>
          <w:rFonts w:ascii="Calibri" w:hAnsi="Calibri"/>
        </w:rPr>
        <w:t xml:space="preserve"> Интеллект и психика не нарушаются. </w:t>
      </w:r>
    </w:p>
    <w:p w:rsidR="00431832" w:rsidRPr="00EF429D" w:rsidRDefault="00431832" w:rsidP="00AF78BF">
      <w:pPr>
        <w:rPr>
          <w:rFonts w:ascii="Calibri" w:hAnsi="Calibri"/>
          <w:b/>
        </w:rPr>
      </w:pPr>
      <w:r w:rsidRPr="00EF429D">
        <w:rPr>
          <w:rFonts w:ascii="Calibri" w:hAnsi="Calibri"/>
          <w:b/>
        </w:rPr>
        <w:t>Как проявляется заболевание?</w:t>
      </w:r>
    </w:p>
    <w:p w:rsidR="00431832" w:rsidRDefault="00431832" w:rsidP="00AF78BF">
      <w:pPr>
        <w:rPr>
          <w:rFonts w:ascii="Calibri" w:hAnsi="Calibri"/>
        </w:rPr>
      </w:pPr>
      <w:r>
        <w:rPr>
          <w:rFonts w:ascii="Calibri" w:hAnsi="Calibri"/>
        </w:rPr>
        <w:t xml:space="preserve">Снижается мышечный тонус, пропадают или ослабевают сухожильные и подошвенные рефлексы. </w:t>
      </w:r>
      <w:r w:rsidR="00780EB5">
        <w:rPr>
          <w:rFonts w:ascii="Calibri" w:hAnsi="Calibri"/>
        </w:rPr>
        <w:t xml:space="preserve">Выражена дряблость и вялость мышц, возможны кратковременные </w:t>
      </w:r>
      <w:r w:rsidR="00EF429D" w:rsidRPr="00AF78BF">
        <w:t>подергивания отдельных «пучков» мышц, видимые под кожей или на языке</w:t>
      </w:r>
      <w:r w:rsidR="00EF429D">
        <w:t xml:space="preserve">. </w:t>
      </w:r>
      <w:r w:rsidR="00EF429D" w:rsidRPr="00AF78BF">
        <w:t>К</w:t>
      </w:r>
      <w:r w:rsidR="00EF429D" w:rsidRPr="00AF78BF">
        <w:t>ак следствие мышечной слабости, начинает прогрессировать сколиоз и остеопороз, формируются контрактуры суставов и челюсти (зачастую давая болевой синдром), усложняется процесс отхождения мокроты во время респираторных заболеваний, что влеч</w:t>
      </w:r>
      <w:r w:rsidR="004D276A">
        <w:t>ё</w:t>
      </w:r>
      <w:r w:rsidR="00EF429D" w:rsidRPr="00AF78BF">
        <w:t>т за собой возникновений бронхитов и пневмоний</w:t>
      </w:r>
      <w:r w:rsidR="00EF429D">
        <w:t>.</w:t>
      </w:r>
    </w:p>
    <w:p w:rsidR="00692BEC" w:rsidRPr="009B2469" w:rsidRDefault="007C5FCA" w:rsidP="00AF78BF">
      <w:pPr>
        <w:rPr>
          <w:b/>
        </w:rPr>
      </w:pPr>
      <w:r w:rsidRPr="009B2469">
        <w:rPr>
          <w:b/>
        </w:rPr>
        <w:t>Каких типов бывает СМА?</w:t>
      </w:r>
    </w:p>
    <w:p w:rsidR="007C5FCA" w:rsidRDefault="00B54543" w:rsidP="00AF78BF">
      <w:r>
        <w:t xml:space="preserve">Выделяют четыре типа заболевания, но по симптомам и возрасту пациента, </w:t>
      </w:r>
      <w:r w:rsidR="00165D22">
        <w:t>у которого они проявляются, определить тип сложно. На степень прогрессирования влияет много факторов.</w:t>
      </w:r>
    </w:p>
    <w:p w:rsidR="00165D22" w:rsidRDefault="0065617C" w:rsidP="00AF78BF">
      <w:pPr>
        <w:rPr>
          <w:rFonts w:ascii="Calibri" w:hAnsi="Calibri"/>
        </w:rPr>
      </w:pPr>
      <w:r w:rsidRPr="00241679">
        <w:rPr>
          <w:b/>
        </w:rPr>
        <w:t>Первый тип</w:t>
      </w:r>
      <w:r>
        <w:t xml:space="preserve"> </w:t>
      </w:r>
      <w:r w:rsidRPr="00D846B2">
        <w:rPr>
          <w:rFonts w:ascii="Calibri" w:hAnsi="Calibri"/>
        </w:rPr>
        <w:t>—</w:t>
      </w:r>
      <w:r>
        <w:rPr>
          <w:rFonts w:ascii="Calibri" w:hAnsi="Calibri"/>
        </w:rPr>
        <w:t xml:space="preserve"> </w:t>
      </w:r>
      <w:r w:rsidRPr="00AF78BF">
        <w:t xml:space="preserve">синдром </w:t>
      </w:r>
      <w:proofErr w:type="spellStart"/>
      <w:r w:rsidRPr="00AF78BF">
        <w:t>Верднига-Гоффмана</w:t>
      </w:r>
      <w:proofErr w:type="spellEnd"/>
      <w:r w:rsidRPr="0065617C">
        <w:rPr>
          <w:rFonts w:ascii="Calibri" w:hAnsi="Calibri"/>
        </w:rPr>
        <w:t xml:space="preserve"> —</w:t>
      </w:r>
      <w:r>
        <w:rPr>
          <w:rFonts w:ascii="Calibri" w:hAnsi="Calibri"/>
        </w:rPr>
        <w:t xml:space="preserve"> это самая тяжёлая форма спинальной мышечной атрофии</w:t>
      </w:r>
      <w:proofErr w:type="gramStart"/>
      <w:r>
        <w:rPr>
          <w:rFonts w:ascii="Calibri" w:hAnsi="Calibri"/>
        </w:rPr>
        <w:t>.</w:t>
      </w:r>
      <w:proofErr w:type="gramEnd"/>
      <w:r>
        <w:rPr>
          <w:rFonts w:ascii="Calibri" w:hAnsi="Calibri"/>
        </w:rPr>
        <w:t xml:space="preserve"> </w:t>
      </w:r>
      <w:r w:rsidR="00241679">
        <w:rPr>
          <w:rFonts w:ascii="Calibri" w:hAnsi="Calibri"/>
        </w:rPr>
        <w:t xml:space="preserve">Заболевание проявляется до шестимесячного возраста, быстро прогрессирует. </w:t>
      </w:r>
      <w:r w:rsidR="00A3011B">
        <w:rPr>
          <w:rFonts w:ascii="Calibri" w:hAnsi="Calibri"/>
        </w:rPr>
        <w:t xml:space="preserve">Средняя продолжительность жизни пациентов </w:t>
      </w:r>
      <w:r w:rsidR="00A3011B" w:rsidRPr="00A3011B">
        <w:rPr>
          <w:rFonts w:ascii="Calibri" w:hAnsi="Calibri"/>
        </w:rPr>
        <w:t>—</w:t>
      </w:r>
      <w:r w:rsidR="00A3011B">
        <w:rPr>
          <w:rFonts w:ascii="Calibri" w:hAnsi="Calibri"/>
        </w:rPr>
        <w:t xml:space="preserve"> до двух лет. </w:t>
      </w:r>
      <w:r w:rsidR="004D276A">
        <w:rPr>
          <w:rFonts w:ascii="Calibri" w:hAnsi="Calibri"/>
        </w:rPr>
        <w:t>П</w:t>
      </w:r>
      <w:r w:rsidR="00A3011B">
        <w:rPr>
          <w:rFonts w:ascii="Calibri" w:hAnsi="Calibri"/>
        </w:rPr>
        <w:t>ациентам и родственникам необходима паллиативная помощь.</w:t>
      </w:r>
    </w:p>
    <w:p w:rsidR="00A3011B" w:rsidRDefault="00A3011B" w:rsidP="00AF78BF">
      <w:r w:rsidRPr="00FA5162">
        <w:rPr>
          <w:rFonts w:ascii="Calibri" w:hAnsi="Calibri"/>
          <w:b/>
        </w:rPr>
        <w:t>Второй тип</w:t>
      </w:r>
      <w:r>
        <w:rPr>
          <w:rFonts w:ascii="Calibri" w:hAnsi="Calibri"/>
        </w:rPr>
        <w:t xml:space="preserve"> </w:t>
      </w:r>
      <w:r w:rsidRPr="00A3011B">
        <w:rPr>
          <w:rFonts w:ascii="Calibri" w:hAnsi="Calibri"/>
        </w:rPr>
        <w:t>—</w:t>
      </w:r>
      <w:r>
        <w:rPr>
          <w:rFonts w:ascii="Calibri" w:hAnsi="Calibri"/>
        </w:rPr>
        <w:t xml:space="preserve"> </w:t>
      </w:r>
      <w:r w:rsidR="00FA5162" w:rsidRPr="00AF78BF">
        <w:t>синдром Дубовица</w:t>
      </w:r>
      <w:r w:rsidR="00BF41E7">
        <w:rPr>
          <w:rFonts w:ascii="Calibri" w:hAnsi="Calibri"/>
        </w:rPr>
        <w:t xml:space="preserve">. Начало заболевания фиксируют в возрасте от шести до 18-ти месяцев. Течение </w:t>
      </w:r>
      <w:r w:rsidR="00BF41E7" w:rsidRPr="00BF41E7">
        <w:rPr>
          <w:rFonts w:ascii="Calibri" w:hAnsi="Calibri"/>
        </w:rPr>
        <w:t>—</w:t>
      </w:r>
      <w:r w:rsidR="00BF41E7">
        <w:rPr>
          <w:rFonts w:ascii="Calibri" w:hAnsi="Calibri"/>
        </w:rPr>
        <w:t xml:space="preserve"> прогрессирующее</w:t>
      </w:r>
      <w:proofErr w:type="gramStart"/>
      <w:r w:rsidR="00BF41E7">
        <w:rPr>
          <w:rFonts w:ascii="Calibri" w:hAnsi="Calibri"/>
        </w:rPr>
        <w:t>.</w:t>
      </w:r>
      <w:proofErr w:type="gramEnd"/>
      <w:r w:rsidR="00BF41E7">
        <w:rPr>
          <w:rFonts w:ascii="Calibri" w:hAnsi="Calibri"/>
        </w:rPr>
        <w:t xml:space="preserve"> </w:t>
      </w:r>
      <w:r w:rsidR="00683ABA">
        <w:rPr>
          <w:rFonts w:ascii="Calibri" w:hAnsi="Calibri"/>
        </w:rPr>
        <w:t>Своевременная медицинская,</w:t>
      </w:r>
      <w:r w:rsidR="00FA5162">
        <w:rPr>
          <w:rFonts w:ascii="Calibri" w:hAnsi="Calibri"/>
        </w:rPr>
        <w:t xml:space="preserve"> техническая и социальная поддержка улучшают качество жизни и увеличивают её продолжительность.</w:t>
      </w:r>
    </w:p>
    <w:p w:rsidR="00AF78BF" w:rsidRDefault="00025819" w:rsidP="00AF78BF">
      <w:pPr>
        <w:rPr>
          <w:rFonts w:ascii="Calibri" w:hAnsi="Calibri"/>
        </w:rPr>
      </w:pPr>
      <w:r w:rsidRPr="00040B96">
        <w:rPr>
          <w:b/>
        </w:rPr>
        <w:t>Третий тип</w:t>
      </w:r>
      <w:r>
        <w:t xml:space="preserve"> </w:t>
      </w:r>
      <w:r w:rsidRPr="00D846B2">
        <w:rPr>
          <w:rFonts w:ascii="Calibri" w:hAnsi="Calibri"/>
        </w:rPr>
        <w:t>—</w:t>
      </w:r>
      <w:r>
        <w:rPr>
          <w:rFonts w:ascii="Calibri" w:hAnsi="Calibri"/>
        </w:rPr>
        <w:t xml:space="preserve"> </w:t>
      </w:r>
      <w:r w:rsidR="00040B96" w:rsidRPr="00AF78BF">
        <w:t xml:space="preserve">синдром </w:t>
      </w:r>
      <w:proofErr w:type="spellStart"/>
      <w:r w:rsidR="00040B96" w:rsidRPr="00AF78BF">
        <w:t>К</w:t>
      </w:r>
      <w:r w:rsidR="004D276A">
        <w:t>у</w:t>
      </w:r>
      <w:r w:rsidR="00040B96" w:rsidRPr="00AF78BF">
        <w:t>гельберга-Веландера</w:t>
      </w:r>
      <w:proofErr w:type="spellEnd"/>
      <w:r w:rsidR="00040B96" w:rsidRPr="00025819">
        <w:rPr>
          <w:rFonts w:ascii="Calibri" w:hAnsi="Calibri"/>
        </w:rPr>
        <w:t xml:space="preserve"> </w:t>
      </w:r>
      <w:r w:rsidRPr="00025819">
        <w:rPr>
          <w:rFonts w:ascii="Calibri" w:hAnsi="Calibri"/>
        </w:rPr>
        <w:t>—</w:t>
      </w:r>
      <w:r>
        <w:rPr>
          <w:rFonts w:ascii="Calibri" w:hAnsi="Calibri"/>
        </w:rPr>
        <w:t xml:space="preserve"> </w:t>
      </w:r>
      <w:r w:rsidR="00040B96" w:rsidRPr="00AF78BF">
        <w:t>ювенильная</w:t>
      </w:r>
      <w:r w:rsidR="00F062DE">
        <w:t xml:space="preserve"> (юношеская)</w:t>
      </w:r>
      <w:r w:rsidR="00040B96" w:rsidRPr="00AF78BF">
        <w:t xml:space="preserve"> форма</w:t>
      </w:r>
      <w:r w:rsidR="00040B9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спинальной мышечной атрофии. Заболевание проявляется в возрасте старше полутора лет, прогрессирует медленно. </w:t>
      </w:r>
      <w:r w:rsidR="00040B96">
        <w:rPr>
          <w:rFonts w:ascii="Calibri" w:hAnsi="Calibri"/>
        </w:rPr>
        <w:t>Влияния на продолжительность жизни можно избежать.</w:t>
      </w:r>
    </w:p>
    <w:p w:rsidR="00040B96" w:rsidRDefault="00E813BB" w:rsidP="00AF78BF">
      <w:r w:rsidRPr="00123280">
        <w:rPr>
          <w:b/>
        </w:rPr>
        <w:t>Четвёртый тип</w:t>
      </w:r>
      <w:r>
        <w:t xml:space="preserve"> СМА начинается во взрослом возрасте</w:t>
      </w:r>
      <w:proofErr w:type="gramStart"/>
      <w:r>
        <w:t>.</w:t>
      </w:r>
      <w:proofErr w:type="gramEnd"/>
      <w:r w:rsidR="00F062DE">
        <w:t xml:space="preserve"> Самая лёгкая форма заболевания. </w:t>
      </w:r>
      <w:bookmarkStart w:id="0" w:name="_GoBack"/>
      <w:bookmarkEnd w:id="0"/>
    </w:p>
    <w:p w:rsidR="00123280" w:rsidRPr="0028396D" w:rsidRDefault="00123280" w:rsidP="00AF78BF">
      <w:pPr>
        <w:rPr>
          <w:b/>
        </w:rPr>
      </w:pPr>
      <w:r w:rsidRPr="0028396D">
        <w:rPr>
          <w:b/>
        </w:rPr>
        <w:t>Насколько заболевание распространено?</w:t>
      </w:r>
    </w:p>
    <w:p w:rsidR="00123280" w:rsidRPr="00AF78BF" w:rsidRDefault="00853894" w:rsidP="00AF78BF">
      <w:r>
        <w:t xml:space="preserve">СМА относится к редким генетическим заболеваниям. По статистике на 6-10 тысяч новорождённых фиксируют один случай. </w:t>
      </w:r>
      <w:r w:rsidR="0028396D">
        <w:t>Носителями являются каждый 40-60-й человек.</w:t>
      </w:r>
    </w:p>
    <w:p w:rsidR="0028396D" w:rsidRDefault="004E2DFF" w:rsidP="00AF78BF">
      <w:pPr>
        <w:rPr>
          <w:b/>
          <w:bCs/>
        </w:rPr>
      </w:pPr>
      <w:r>
        <w:rPr>
          <w:b/>
          <w:bCs/>
        </w:rPr>
        <w:t>Это лечится?</w:t>
      </w:r>
    </w:p>
    <w:p w:rsidR="0028396D" w:rsidRPr="004E2DFF" w:rsidRDefault="00F0685E" w:rsidP="00AF78BF">
      <w:pPr>
        <w:rPr>
          <w:bCs/>
        </w:rPr>
      </w:pPr>
      <w:r>
        <w:rPr>
          <w:bCs/>
        </w:rPr>
        <w:lastRenderedPageBreak/>
        <w:t>Пока методов полного избавления от заболевания не разработано</w:t>
      </w:r>
      <w:r w:rsidR="004E2DFF" w:rsidRPr="004E2DFF">
        <w:rPr>
          <w:bCs/>
        </w:rPr>
        <w:t>. В зависимости от типа и степени прогрессирования для улучшения качества жизни пациентам необходимы:</w:t>
      </w:r>
    </w:p>
    <w:p w:rsidR="00AF78BF" w:rsidRPr="00AF78BF" w:rsidRDefault="00082276" w:rsidP="00AF78BF">
      <w:pPr>
        <w:numPr>
          <w:ilvl w:val="0"/>
          <w:numId w:val="2"/>
        </w:numPr>
      </w:pPr>
      <w:r w:rsidRPr="00AF78BF">
        <w:t>круглосуточная помощь в передвижении и самообслуживании</w:t>
      </w:r>
      <w:r>
        <w:t>;</w:t>
      </w:r>
    </w:p>
    <w:p w:rsidR="00AF78BF" w:rsidRPr="00AF78BF" w:rsidRDefault="00082276" w:rsidP="00AF78BF">
      <w:pPr>
        <w:numPr>
          <w:ilvl w:val="0"/>
          <w:numId w:val="2"/>
        </w:numPr>
      </w:pPr>
      <w:r w:rsidRPr="00AF78BF">
        <w:t xml:space="preserve">фиксация корпуса и конечностей (корсеты, туторы и </w:t>
      </w:r>
      <w:proofErr w:type="gramStart"/>
      <w:r w:rsidRPr="00AF78BF">
        <w:t>др</w:t>
      </w:r>
      <w:r>
        <w:t>угое</w:t>
      </w:r>
      <w:proofErr w:type="gramEnd"/>
      <w:r w:rsidRPr="00AF78BF">
        <w:t>)</w:t>
      </w:r>
      <w:r>
        <w:t>;</w:t>
      </w:r>
    </w:p>
    <w:p w:rsidR="00AF78BF" w:rsidRPr="00AF78BF" w:rsidRDefault="00082276" w:rsidP="00AF78BF">
      <w:pPr>
        <w:numPr>
          <w:ilvl w:val="0"/>
          <w:numId w:val="2"/>
        </w:numPr>
      </w:pPr>
      <w:r w:rsidRPr="00AF78BF">
        <w:t>физиотерапия</w:t>
      </w:r>
      <w:r w:rsidR="00AF78BF" w:rsidRPr="00AF78BF">
        <w:t xml:space="preserve">, </w:t>
      </w:r>
      <w:proofErr w:type="spellStart"/>
      <w:r w:rsidR="00AF78BF" w:rsidRPr="00AF78BF">
        <w:t>эрготерапия</w:t>
      </w:r>
      <w:proofErr w:type="spellEnd"/>
      <w:r w:rsidR="00AF78BF" w:rsidRPr="00AF78BF">
        <w:t>, физическая терапия и специальные сиденья могут уменьшить развитие контрактур суставов и с</w:t>
      </w:r>
      <w:r>
        <w:t>колиоза. Дыхательные упражнения;</w:t>
      </w:r>
    </w:p>
    <w:p w:rsidR="00AF78BF" w:rsidRPr="00AF78BF" w:rsidRDefault="00082276" w:rsidP="00AF78BF">
      <w:pPr>
        <w:numPr>
          <w:ilvl w:val="0"/>
          <w:numId w:val="2"/>
        </w:numPr>
      </w:pPr>
      <w:r w:rsidRPr="00AF78BF">
        <w:t xml:space="preserve">респираторная </w:t>
      </w:r>
      <w:r w:rsidR="00AF78BF" w:rsidRPr="00AF78BF">
        <w:t>поддержка, в том числе ИВЛ (</w:t>
      </w:r>
      <w:proofErr w:type="spellStart"/>
      <w:r w:rsidR="00AF78BF" w:rsidRPr="00AF78BF">
        <w:t>неинвазивная</w:t>
      </w:r>
      <w:proofErr w:type="spellEnd"/>
      <w:r w:rsidR="00AF78BF" w:rsidRPr="00AF78BF">
        <w:t xml:space="preserve"> через маску или инвазивная через </w:t>
      </w:r>
      <w:proofErr w:type="spellStart"/>
      <w:r w:rsidR="00AF78BF" w:rsidRPr="00AF78BF">
        <w:t>трахеостому</w:t>
      </w:r>
      <w:proofErr w:type="spellEnd"/>
      <w:r w:rsidR="00AF78BF" w:rsidRPr="00AF78BF">
        <w:t>), может понадобиться на дому при прогрессировании болезни</w:t>
      </w:r>
      <w:r>
        <w:t>;</w:t>
      </w:r>
    </w:p>
    <w:p w:rsidR="00AF78BF" w:rsidRPr="00AF78BF" w:rsidRDefault="00082276" w:rsidP="00AF78BF">
      <w:pPr>
        <w:numPr>
          <w:ilvl w:val="0"/>
          <w:numId w:val="2"/>
        </w:numPr>
      </w:pPr>
      <w:r w:rsidRPr="00AF78BF">
        <w:t xml:space="preserve">кормление </w:t>
      </w:r>
      <w:r w:rsidR="00AF78BF" w:rsidRPr="00AF78BF">
        <w:t xml:space="preserve">через зонд или </w:t>
      </w:r>
      <w:proofErr w:type="spellStart"/>
      <w:r w:rsidR="00AF78BF" w:rsidRPr="00AF78BF">
        <w:t>гастростому</w:t>
      </w:r>
      <w:proofErr w:type="spellEnd"/>
      <w:r w:rsidR="00AF78BF" w:rsidRPr="00AF78BF">
        <w:t xml:space="preserve"> необходимо при прогрессировании проблем с глотанием</w:t>
      </w:r>
      <w:r>
        <w:t>;</w:t>
      </w:r>
    </w:p>
    <w:p w:rsidR="00AF78BF" w:rsidRPr="00AF78BF" w:rsidRDefault="00082276" w:rsidP="00AF78BF">
      <w:pPr>
        <w:numPr>
          <w:ilvl w:val="0"/>
          <w:numId w:val="2"/>
        </w:numPr>
      </w:pPr>
      <w:r w:rsidRPr="00AF78BF">
        <w:t xml:space="preserve">медикаментозная </w:t>
      </w:r>
      <w:r w:rsidR="00AF78BF" w:rsidRPr="00AF78BF">
        <w:t>поддержка (в том числе обезболивание) и специализированное питание.</w:t>
      </w:r>
    </w:p>
    <w:p w:rsidR="00AF78BF" w:rsidRPr="00AF78BF" w:rsidRDefault="00AF78BF" w:rsidP="00AF78BF"/>
    <w:p w:rsidR="00AF78BF" w:rsidRPr="00AF78BF" w:rsidRDefault="00AF78BF" w:rsidP="00AF78BF"/>
    <w:p w:rsidR="001F226F" w:rsidRDefault="001F226F"/>
    <w:sectPr w:rsidR="001F226F">
      <w:pgSz w:w="11900" w:h="16840"/>
      <w:pgMar w:top="1134" w:right="1440" w:bottom="113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8BF"/>
    <w:rsid w:val="00025819"/>
    <w:rsid w:val="00040B96"/>
    <w:rsid w:val="00082276"/>
    <w:rsid w:val="00123280"/>
    <w:rsid w:val="00165D22"/>
    <w:rsid w:val="001956B2"/>
    <w:rsid w:val="001F226F"/>
    <w:rsid w:val="00241679"/>
    <w:rsid w:val="0027630E"/>
    <w:rsid w:val="0028396D"/>
    <w:rsid w:val="00431832"/>
    <w:rsid w:val="004B0FA2"/>
    <w:rsid w:val="004D276A"/>
    <w:rsid w:val="004E2DFF"/>
    <w:rsid w:val="00601CCF"/>
    <w:rsid w:val="0064215F"/>
    <w:rsid w:val="0065617C"/>
    <w:rsid w:val="00683ABA"/>
    <w:rsid w:val="006843DD"/>
    <w:rsid w:val="00692BEC"/>
    <w:rsid w:val="006F686F"/>
    <w:rsid w:val="00780EB5"/>
    <w:rsid w:val="007B71DB"/>
    <w:rsid w:val="007C5FCA"/>
    <w:rsid w:val="00853894"/>
    <w:rsid w:val="00866528"/>
    <w:rsid w:val="008D36B4"/>
    <w:rsid w:val="009B2469"/>
    <w:rsid w:val="00A3011B"/>
    <w:rsid w:val="00AF78BF"/>
    <w:rsid w:val="00B54543"/>
    <w:rsid w:val="00B61D94"/>
    <w:rsid w:val="00B81E47"/>
    <w:rsid w:val="00BF41E7"/>
    <w:rsid w:val="00C523CB"/>
    <w:rsid w:val="00C91966"/>
    <w:rsid w:val="00D16774"/>
    <w:rsid w:val="00E813BB"/>
    <w:rsid w:val="00EF429D"/>
    <w:rsid w:val="00F062DE"/>
    <w:rsid w:val="00F0685E"/>
    <w:rsid w:val="00F230CF"/>
    <w:rsid w:val="00FA22E1"/>
    <w:rsid w:val="00FA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5</cp:revision>
  <dcterms:created xsi:type="dcterms:W3CDTF">2018-07-28T12:43:00Z</dcterms:created>
  <dcterms:modified xsi:type="dcterms:W3CDTF">2018-08-12T11:42:00Z</dcterms:modified>
</cp:coreProperties>
</file>