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Текстовый блок"/>
        <w:jc w:val="both"/>
      </w:pPr>
      <w:r>
        <w:rPr>
          <w:color w:val="000000"/>
          <w:u w:color="000000"/>
          <w:rtl w:val="0"/>
        </w:rPr>
        <w:t xml:space="preserve">23 </w:t>
      </w:r>
      <w:r>
        <w:rPr>
          <w:color w:val="000000"/>
          <w:u w:color="000000"/>
          <w:rtl w:val="0"/>
          <w:lang w:val="ru-RU"/>
        </w:rPr>
        <w:t xml:space="preserve">декабря </w:t>
      </w:r>
      <w:r>
        <w:rPr>
          <w:color w:val="000000"/>
          <w:u w:color="000000"/>
          <w:rtl w:val="0"/>
        </w:rPr>
        <w:t xml:space="preserve">2016 </w:t>
      </w:r>
      <w:r>
        <w:rPr>
          <w:color w:val="000000"/>
          <w:u w:color="000000"/>
          <w:rtl w:val="0"/>
          <w:lang w:val="ru-RU"/>
        </w:rPr>
        <w:t xml:space="preserve">года </w:t>
      </w:r>
      <w:r>
        <w:rPr>
          <w:color w:val="000000"/>
          <w:u w:color="000000"/>
          <w:rtl w:val="0"/>
          <w:lang w:val="fr-FR"/>
        </w:rPr>
        <w:t xml:space="preserve">FDA </w:t>
      </w:r>
      <w:r>
        <w:rPr>
          <w:color w:val="000000"/>
          <w:u w:color="000000"/>
          <w:rtl w:val="0"/>
          <w:lang w:val="ru-RU"/>
        </w:rPr>
        <w:t xml:space="preserve">был одобрен лекарственный препарат </w:t>
      </w:r>
      <w:r>
        <w:rPr>
          <w:color w:val="000000"/>
          <w:u w:color="000000"/>
          <w:rtl w:val="0"/>
          <w:lang w:val="de-DE"/>
        </w:rPr>
        <w:t xml:space="preserve">Spinraza (Nusinersen) </w:t>
      </w:r>
      <w:r>
        <w:rPr>
          <w:color w:val="000000"/>
          <w:u w:color="000000"/>
          <w:rtl w:val="0"/>
          <w:lang w:val="ru-RU"/>
        </w:rPr>
        <w:t xml:space="preserve">для лечения спинальной мышечной атрофии </w:t>
      </w:r>
      <w:r>
        <w:rPr>
          <w:color w:val="000000"/>
          <w:u w:color="000000"/>
          <w:rtl w:val="0"/>
        </w:rPr>
        <w:t>(</w:t>
      </w:r>
      <w:r>
        <w:rPr>
          <w:color w:val="000000"/>
          <w:u w:color="000000"/>
          <w:rtl w:val="0"/>
          <w:lang w:val="ru-RU"/>
        </w:rPr>
        <w:t xml:space="preserve">далее </w:t>
      </w:r>
      <w:r>
        <w:rPr>
          <w:color w:val="000000"/>
          <w:u w:color="000000"/>
          <w:rtl w:val="0"/>
        </w:rPr>
        <w:t xml:space="preserve">- </w:t>
      </w:r>
      <w:r>
        <w:rPr>
          <w:color w:val="000000"/>
          <w:u w:color="000000"/>
          <w:rtl w:val="0"/>
          <w:lang w:val="ru-RU"/>
        </w:rPr>
        <w:t>СМА</w:t>
      </w:r>
      <w:r>
        <w:rPr>
          <w:color w:val="000000"/>
          <w:u w:color="000000"/>
          <w:rtl w:val="0"/>
        </w:rPr>
        <w:t xml:space="preserve">). </w:t>
      </w:r>
      <w:r>
        <w:rPr>
          <w:color w:val="000000"/>
          <w:u w:color="000000"/>
          <w:rtl w:val="0"/>
          <w:lang w:val="ru-RU"/>
        </w:rPr>
        <w:t>Это первый и пока единственный препарат</w:t>
      </w:r>
      <w:r>
        <w:rPr>
          <w:color w:val="000000"/>
          <w:u w:color="000000"/>
          <w:rtl w:val="0"/>
        </w:rPr>
        <w:t xml:space="preserve">, </w:t>
      </w:r>
      <w:r>
        <w:rPr>
          <w:color w:val="000000"/>
          <w:u w:color="000000"/>
          <w:rtl w:val="0"/>
          <w:lang w:val="ru-RU"/>
        </w:rPr>
        <w:t>утверждённый для терапии при СМА</w:t>
      </w:r>
      <w:r>
        <w:rPr>
          <w:color w:val="000000"/>
          <w:u w:color="000000"/>
          <w:rtl w:val="0"/>
        </w:rPr>
        <w:t xml:space="preserve">. </w:t>
      </w:r>
      <w:r>
        <w:rPr>
          <w:color w:val="000000"/>
          <w:u w:color="000000"/>
          <w:rtl w:val="0"/>
          <w:lang w:val="ru-RU"/>
        </w:rPr>
        <w:t>Препарат лечит как детей</w:t>
      </w:r>
      <w:r>
        <w:rPr>
          <w:color w:val="000000"/>
          <w:u w:color="000000"/>
          <w:rtl w:val="0"/>
          <w:lang w:val="ru-RU"/>
        </w:rPr>
        <w:t>,</w:t>
      </w:r>
      <w:r>
        <w:rPr>
          <w:color w:val="000000"/>
          <w:u w:color="000000"/>
          <w:rtl w:val="0"/>
          <w:lang w:val="ru-RU"/>
        </w:rPr>
        <w:t xml:space="preserve"> так и взрослых</w:t>
      </w:r>
      <w:r>
        <w:rPr>
          <w:color w:val="000000"/>
          <w:u w:color="000000"/>
          <w:rtl w:val="0"/>
        </w:rPr>
        <w:t xml:space="preserve">. </w:t>
      </w:r>
      <w:r>
        <w:rPr>
          <w:color w:val="000000"/>
          <w:u w:color="000000"/>
          <w:rtl w:val="0"/>
          <w:lang w:val="ru-RU"/>
        </w:rPr>
        <w:t xml:space="preserve">По результатам клинических испытаний </w:t>
      </w:r>
      <w:r>
        <w:rPr>
          <w:color w:val="000000"/>
          <w:u w:color="000000"/>
          <w:rtl w:val="0"/>
        </w:rPr>
        <w:t xml:space="preserve">Spinraza </w:t>
      </w:r>
      <w:r>
        <w:rPr>
          <w:color w:val="000000"/>
          <w:u w:color="000000"/>
          <w:rtl w:val="0"/>
          <w:lang w:val="ru-RU"/>
        </w:rPr>
        <w:t>останавливает прогрессирование СМА и значительно улучшает моторную функцию</w:t>
      </w:r>
      <w:r>
        <w:rPr>
          <w:color w:val="000000"/>
          <w:u w:color="000000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</w:rPr>
        <w:t xml:space="preserve">Spinraza </w:t>
      </w:r>
      <w:r>
        <w:rPr>
          <w:color w:val="000000"/>
          <w:u w:color="000000"/>
          <w:rtl w:val="0"/>
        </w:rPr>
        <w:t>(</w:t>
      </w:r>
      <w:r>
        <w:rPr>
          <w:rtl w:val="0"/>
          <w:lang w:val="de-DE"/>
        </w:rPr>
        <w:t>Nusinersen</w:t>
      </w:r>
      <w:r>
        <w:rPr>
          <w:color w:val="000000"/>
          <w:u w:color="000000"/>
          <w:rtl w:val="0"/>
        </w:rPr>
        <w:t xml:space="preserve">) </w:t>
      </w:r>
      <w:r>
        <w:rPr>
          <w:rtl w:val="0"/>
          <w:lang w:val="ru-RU"/>
        </w:rPr>
        <w:t xml:space="preserve">модулирует ген </w:t>
      </w:r>
      <w:r>
        <w:rPr>
          <w:rtl w:val="0"/>
        </w:rPr>
        <w:t xml:space="preserve">SMN2, </w:t>
      </w:r>
      <w:r>
        <w:rPr>
          <w:rtl w:val="0"/>
          <w:lang w:val="ru-RU"/>
        </w:rPr>
        <w:t xml:space="preserve">функционально превращая его в ген </w:t>
      </w:r>
      <w:r>
        <w:rPr>
          <w:rtl w:val="0"/>
          <w:lang w:val="pt-PT"/>
        </w:rPr>
        <w:t xml:space="preserve">SMN1, </w:t>
      </w:r>
      <w:r>
        <w:rPr>
          <w:rtl w:val="0"/>
          <w:lang w:val="ru-RU"/>
        </w:rPr>
        <w:t xml:space="preserve">тем самым увеличивая уровень белка </w:t>
      </w:r>
      <w:r>
        <w:rPr>
          <w:rtl w:val="0"/>
        </w:rPr>
        <w:t xml:space="preserve">SMN </w:t>
      </w:r>
      <w:r>
        <w:rPr>
          <w:rtl w:val="0"/>
        </w:rPr>
        <w:t>в центральной нервной системе</w:t>
      </w:r>
      <w:r>
        <w:rPr>
          <w:rtl w:val="0"/>
        </w:rPr>
        <w:t xml:space="preserve">. </w:t>
      </w:r>
      <w:r>
        <w:rPr>
          <w:rtl w:val="0"/>
        </w:rPr>
        <w:t>Препарат работает на ЦНС и периферические ткани</w:t>
      </w:r>
      <w:r>
        <w:rPr>
          <w:rtl w:val="0"/>
        </w:rPr>
        <w:t xml:space="preserve">, </w:t>
      </w:r>
      <w:r>
        <w:rPr>
          <w:rtl w:val="0"/>
          <w:lang w:val="ru-RU"/>
        </w:rPr>
        <w:t>метаболизируется посредством экзонуклеазного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симулированного гидролиза и не взаимодействует с ферментами </w:t>
      </w:r>
      <w:r>
        <w:rPr>
          <w:rtl w:val="0"/>
        </w:rPr>
        <w:t>CYP450.</w:t>
      </w:r>
    </w:p>
    <w:p>
      <w:pPr>
        <w:pStyle w:val="Текстовый блок"/>
        <w:jc w:val="both"/>
      </w:pPr>
      <w:r>
        <w:rPr>
          <w:color w:val="000000"/>
          <w:u w:color="000000"/>
          <w:rtl w:val="0"/>
          <w:lang w:val="ru-RU"/>
        </w:rPr>
        <w:t>Все наши семьи со СМА после появления лекарства очень надеятся на светлое будущее</w:t>
      </w:r>
      <w:r>
        <w:rPr>
          <w:color w:val="000000"/>
          <w:u w:color="000000"/>
          <w:rtl w:val="0"/>
        </w:rPr>
        <w:t xml:space="preserve">. </w:t>
      </w:r>
      <w:r>
        <w:rPr>
          <w:rtl w:val="0"/>
          <w:lang w:val="ru-RU"/>
        </w:rPr>
        <w:t xml:space="preserve">Новый препарат доказал свою эффективность и даёт </w:t>
      </w:r>
      <w:r>
        <w:rPr>
          <w:color w:val="000000"/>
          <w:u w:color="000000"/>
          <w:rtl w:val="0"/>
          <w:lang w:val="ru-RU"/>
        </w:rPr>
        <w:t xml:space="preserve">всем детям и взрослым со СМА </w:t>
      </w:r>
      <w:r>
        <w:rPr>
          <w:rtl w:val="0"/>
          <w:lang w:val="ru-RU"/>
        </w:rPr>
        <w:t>надежду на лечени</w:t>
      </w:r>
      <w:r>
        <w:rPr>
          <w:color w:val="000000"/>
          <w:u w:color="000000"/>
          <w:rtl w:val="0"/>
          <w:lang w:val="ru-RU"/>
        </w:rPr>
        <w:t>е</w:t>
      </w:r>
      <w:r>
        <w:rPr>
          <w:rtl w:val="0"/>
        </w:rPr>
        <w:t xml:space="preserve">. </w:t>
      </w:r>
      <w:r>
        <w:rPr>
          <w:rtl w:val="0"/>
          <w:lang w:val="ru-RU"/>
        </w:rPr>
        <w:t>До сих пор СМА было смертельным приговором</w:t>
      </w:r>
      <w:r>
        <w:rPr>
          <w:rtl w:val="0"/>
        </w:rPr>
        <w:t xml:space="preserve">, </w:t>
      </w:r>
      <w:r>
        <w:rPr>
          <w:rtl w:val="0"/>
          <w:lang w:val="ru-RU"/>
        </w:rPr>
        <w:t>теперь у многих появляется шанс выжить</w:t>
      </w:r>
      <w:r>
        <w:rPr>
          <w:color w:val="000000"/>
          <w:u w:color="000000"/>
          <w:rtl w:val="0"/>
          <w:lang w:val="ru-RU"/>
        </w:rPr>
        <w:t xml:space="preserve"> и </w:t>
      </w:r>
      <w:r>
        <w:rPr>
          <w:rtl w:val="0"/>
          <w:lang w:val="ru-RU"/>
        </w:rPr>
        <w:t>сделать свою жизнь более комфортной</w:t>
      </w:r>
      <w:r>
        <w:rPr>
          <w:rtl w:val="0"/>
        </w:rPr>
        <w:t xml:space="preserve">, </w:t>
      </w:r>
      <w:r>
        <w:rPr>
          <w:rtl w:val="0"/>
        </w:rPr>
        <w:t>сгладив неудобства и страдания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которые присуще этому заболеванию</w:t>
      </w:r>
      <w:r>
        <w:rPr>
          <w:rtl w:val="0"/>
          <w:lang w:val="ru-RU"/>
        </w:rPr>
        <w:t>.</w:t>
      </w:r>
    </w:p>
    <w:p>
      <w:pPr>
        <w:pStyle w:val="Текстовый блок"/>
        <w:jc w:val="both"/>
      </w:pPr>
      <w:r>
        <w:rPr>
          <w:strike w:val="0"/>
          <w:dstrike w:val="0"/>
          <w:color w:val="000000"/>
          <w:u w:val="none" w:color="000000"/>
          <w:rtl w:val="0"/>
          <w:lang w:val="ru-RU"/>
        </w:rPr>
        <w:t>Чем раньше начало лечения</w:t>
      </w:r>
      <w:r>
        <w:rPr>
          <w:strike w:val="0"/>
          <w:dstrike w:val="0"/>
          <w:color w:val="000000"/>
          <w:u w:val="none" w:color="000000"/>
          <w:rtl w:val="0"/>
        </w:rPr>
        <w:t xml:space="preserve">, </w:t>
      </w:r>
      <w:r>
        <w:rPr>
          <w:strike w:val="0"/>
          <w:dstrike w:val="0"/>
          <w:color w:val="000000"/>
          <w:u w:val="none" w:color="000000"/>
          <w:rtl w:val="0"/>
          <w:lang w:val="ru-RU"/>
        </w:rPr>
        <w:t>тем заметнее и ощутимее положительный результат</w:t>
      </w:r>
      <w:r>
        <w:rPr>
          <w:strike w:val="0"/>
          <w:dstrike w:val="0"/>
          <w:color w:val="000000"/>
          <w:u w:val="none" w:color="000000"/>
          <w:rtl w:val="0"/>
        </w:rPr>
        <w:t xml:space="preserve">, </w:t>
      </w:r>
      <w:r>
        <w:rPr>
          <w:strike w:val="0"/>
          <w:dstrike w:val="0"/>
          <w:color w:val="000000"/>
          <w:u w:val="none" w:color="000000"/>
          <w:rtl w:val="0"/>
          <w:lang w:val="ru-RU"/>
        </w:rPr>
        <w:t>поэтому желательно раннее начало лечения</w:t>
      </w:r>
      <w:r>
        <w:rPr>
          <w:strike w:val="0"/>
          <w:dstrike w:val="0"/>
          <w:color w:val="000000"/>
          <w:u w:val="none" w:color="000000"/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