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CC" w:rsidRPr="00D25B67" w:rsidRDefault="00406990" w:rsidP="007815CC">
      <w:pPr>
        <w:jc w:val="center"/>
        <w:rPr>
          <w:rFonts w:eastAsia="黑体" w:hAnsi="Arial"/>
          <w:sz w:val="32"/>
          <w:szCs w:val="32"/>
        </w:rPr>
      </w:pPr>
      <w:r>
        <w:rPr>
          <w:rFonts w:eastAsia="黑体" w:hAnsi="Arial" w:hint="eastAsia"/>
          <w:sz w:val="32"/>
          <w:szCs w:val="32"/>
        </w:rPr>
        <w:t>MIPS</w:t>
      </w:r>
      <w:r>
        <w:rPr>
          <w:rFonts w:eastAsia="黑体" w:hAnsi="Arial" w:hint="eastAsia"/>
          <w:sz w:val="32"/>
          <w:szCs w:val="32"/>
        </w:rPr>
        <w:t>指令系统与汇编语言</w:t>
      </w:r>
      <w:r w:rsidR="007815CC" w:rsidRPr="00D25B67">
        <w:rPr>
          <w:rFonts w:eastAsia="黑体" w:hAnsi="Arial" w:hint="eastAsia"/>
          <w:sz w:val="32"/>
          <w:szCs w:val="32"/>
        </w:rPr>
        <w:t>作业</w:t>
      </w:r>
    </w:p>
    <w:p w:rsidR="00406990" w:rsidRPr="00406990" w:rsidRDefault="00406990" w:rsidP="00406990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406990">
        <w:rPr>
          <w:rFonts w:ascii="微软雅黑" w:eastAsia="微软雅黑" w:hAnsi="微软雅黑" w:cs="Arial"/>
          <w:color w:val="000000" w:themeColor="text1"/>
          <w:sz w:val="24"/>
          <w:szCs w:val="24"/>
        </w:rPr>
        <w:t>对</w:t>
      </w:r>
      <w:r w:rsidRPr="00406990">
        <w:rPr>
          <w:rFonts w:ascii="微软雅黑" w:eastAsia="微软雅黑" w:hAnsi="微软雅黑" w:cs="Arial"/>
          <w:bCs/>
          <w:color w:val="000000" w:themeColor="text1"/>
          <w:sz w:val="24"/>
          <w:szCs w:val="24"/>
        </w:rPr>
        <w:t>8</w:t>
      </w:r>
      <w:r w:rsidRPr="00406990">
        <w:rPr>
          <w:rFonts w:ascii="微软雅黑" w:eastAsia="微软雅黑" w:hAnsi="微软雅黑" w:cs="Arial"/>
          <w:color w:val="000000" w:themeColor="text1"/>
          <w:sz w:val="24"/>
          <w:szCs w:val="24"/>
        </w:rPr>
        <w:t>位</w:t>
      </w:r>
      <w:r w:rsidRPr="00406990">
        <w:rPr>
          <w:rFonts w:ascii="微软雅黑" w:eastAsia="微软雅黑" w:hAnsi="微软雅黑" w:cs="Arial"/>
          <w:bCs/>
          <w:color w:val="000000" w:themeColor="text1"/>
          <w:sz w:val="24"/>
          <w:szCs w:val="24"/>
        </w:rPr>
        <w:t>16</w:t>
      </w:r>
      <w:r w:rsidRPr="00406990">
        <w:rPr>
          <w:rFonts w:ascii="微软雅黑" w:eastAsia="微软雅黑" w:hAnsi="微软雅黑" w:cs="Arial"/>
          <w:color w:val="000000" w:themeColor="text1"/>
          <w:sz w:val="24"/>
          <w:szCs w:val="24"/>
        </w:rPr>
        <w:t>进制数</w:t>
      </w:r>
      <w:r w:rsidRPr="00406990">
        <w:rPr>
          <w:rFonts w:ascii="微软雅黑" w:eastAsia="微软雅黑" w:hAnsi="微软雅黑" w:cs="Arial"/>
          <w:bCs/>
          <w:color w:val="000000" w:themeColor="text1"/>
          <w:sz w:val="24"/>
          <w:szCs w:val="24"/>
        </w:rPr>
        <w:t>0x88</w:t>
      </w:r>
      <w:r w:rsidRPr="00406990">
        <w:rPr>
          <w:rFonts w:ascii="微软雅黑" w:eastAsia="微软雅黑" w:hAnsi="微软雅黑" w:cs="Arial"/>
          <w:color w:val="000000" w:themeColor="text1"/>
          <w:sz w:val="24"/>
          <w:szCs w:val="24"/>
        </w:rPr>
        <w:t>做符号扩展成</w:t>
      </w:r>
      <w:r w:rsidRPr="00406990">
        <w:rPr>
          <w:rFonts w:ascii="微软雅黑" w:eastAsia="微软雅黑" w:hAnsi="微软雅黑" w:cs="Arial"/>
          <w:bCs/>
          <w:color w:val="000000" w:themeColor="text1"/>
          <w:sz w:val="24"/>
          <w:szCs w:val="24"/>
        </w:rPr>
        <w:t>16</w:t>
      </w:r>
      <w:r w:rsidRPr="00406990">
        <w:rPr>
          <w:rFonts w:ascii="微软雅黑" w:eastAsia="微软雅黑" w:hAnsi="微软雅黑" w:cs="Arial"/>
          <w:color w:val="000000" w:themeColor="text1"/>
          <w:sz w:val="24"/>
          <w:szCs w:val="24"/>
        </w:rPr>
        <w:t>位数是：</w:t>
      </w:r>
      <w:r w:rsidRPr="00406990">
        <w:rPr>
          <w:rFonts w:ascii="微软雅黑" w:eastAsia="微软雅黑" w:hAnsi="微软雅黑" w:cs="Arial"/>
          <w:bCs/>
          <w:color w:val="000000" w:themeColor="text1"/>
          <w:sz w:val="24"/>
          <w:szCs w:val="24"/>
        </w:rPr>
        <w:t>0x_________</w:t>
      </w:r>
      <w:r>
        <w:rPr>
          <w:rFonts w:ascii="微软雅黑" w:eastAsia="微软雅黑" w:hAnsi="微软雅黑" w:cs="Arial" w:hint="eastAsia"/>
          <w:bCs/>
          <w:color w:val="000000" w:themeColor="text1"/>
          <w:sz w:val="24"/>
          <w:szCs w:val="24"/>
        </w:rPr>
        <w:t>；</w:t>
      </w:r>
      <w:r w:rsidRPr="00406990">
        <w:rPr>
          <w:rFonts w:ascii="微软雅黑" w:eastAsia="微软雅黑" w:hAnsi="微软雅黑" w:cs="Arial"/>
          <w:color w:val="000000" w:themeColor="text1"/>
          <w:sz w:val="24"/>
          <w:szCs w:val="24"/>
        </w:rPr>
        <w:t>下列代码段存储在内存中，起始地址为</w:t>
      </w:r>
      <w:r w:rsidRPr="00406990">
        <w:rPr>
          <w:rFonts w:ascii="微软雅黑" w:eastAsia="微软雅黑" w:hAnsi="微软雅黑" w:cs="Arial"/>
          <w:bCs/>
          <w:color w:val="000000" w:themeColor="text1"/>
          <w:sz w:val="24"/>
          <w:szCs w:val="24"/>
        </w:rPr>
        <w:t>0x00012344</w:t>
      </w:r>
      <w:r w:rsidRPr="00406990">
        <w:rPr>
          <w:rFonts w:ascii="微软雅黑" w:eastAsia="微软雅黑" w:hAnsi="微软雅黑" w:cs="Arial"/>
          <w:color w:val="000000" w:themeColor="text1"/>
          <w:sz w:val="24"/>
          <w:szCs w:val="24"/>
        </w:rPr>
        <w:t>，分支指令执行后</w:t>
      </w:r>
      <w:r w:rsidRPr="00406990">
        <w:rPr>
          <w:rFonts w:ascii="微软雅黑" w:eastAsia="微软雅黑" w:hAnsi="微软雅黑" w:cs="Arial"/>
          <w:color w:val="000000" w:themeColor="text1"/>
        </w:rPr>
        <w:t>P</w:t>
      </w:r>
      <w:r w:rsidRPr="00406990">
        <w:rPr>
          <w:rFonts w:ascii="微软雅黑" w:eastAsia="微软雅黑" w:hAnsi="微软雅黑" w:cs="Arial"/>
          <w:bCs/>
          <w:color w:val="000000" w:themeColor="text1"/>
          <w:sz w:val="24"/>
          <w:szCs w:val="24"/>
        </w:rPr>
        <w:t>C</w:t>
      </w:r>
      <w:r w:rsidRPr="00406990">
        <w:rPr>
          <w:rFonts w:ascii="微软雅黑" w:eastAsia="微软雅黑" w:hAnsi="微软雅黑" w:cs="Arial"/>
          <w:color w:val="000000" w:themeColor="text1"/>
          <w:sz w:val="24"/>
          <w:szCs w:val="24"/>
        </w:rPr>
        <w:t>的两个可能的值分别是：</w:t>
      </w:r>
      <w:r w:rsidRPr="00406990">
        <w:rPr>
          <w:rFonts w:ascii="微软雅黑" w:eastAsia="微软雅黑" w:hAnsi="微软雅黑" w:cs="Arial"/>
          <w:bCs/>
          <w:color w:val="000000" w:themeColor="text1"/>
          <w:sz w:val="24"/>
          <w:szCs w:val="24"/>
        </w:rPr>
        <w:t xml:space="preserve">0x__________ </w:t>
      </w:r>
      <w:r w:rsidRPr="00406990">
        <w:rPr>
          <w:rFonts w:ascii="微软雅黑" w:eastAsia="微软雅黑" w:hAnsi="微软雅黑" w:cs="Arial"/>
          <w:color w:val="000000" w:themeColor="text1"/>
          <w:sz w:val="24"/>
          <w:szCs w:val="24"/>
        </w:rPr>
        <w:t>和</w:t>
      </w:r>
      <w:r w:rsidRPr="00406990">
        <w:rPr>
          <w:rFonts w:ascii="微软雅黑" w:eastAsia="微软雅黑" w:hAnsi="微软雅黑" w:cs="Arial"/>
          <w:bCs/>
          <w:color w:val="000000" w:themeColor="text1"/>
          <w:sz w:val="24"/>
          <w:szCs w:val="24"/>
        </w:rPr>
        <w:t>0x ____________</w:t>
      </w:r>
      <w:r w:rsidRPr="00406990">
        <w:rPr>
          <w:rFonts w:ascii="微软雅黑" w:eastAsia="微软雅黑" w:hAnsi="微软雅黑" w:cs="Arial"/>
          <w:color w:val="000000" w:themeColor="text1"/>
          <w:sz w:val="24"/>
          <w:szCs w:val="24"/>
        </w:rPr>
        <w:t>。</w:t>
      </w:r>
    </w:p>
    <w:p w:rsidR="00406990" w:rsidRPr="00406990" w:rsidRDefault="00406990" w:rsidP="00406990">
      <w:pPr>
        <w:pStyle w:val="Default"/>
        <w:spacing w:line="400" w:lineRule="exact"/>
        <w:ind w:firstLine="420"/>
        <w:jc w:val="both"/>
        <w:rPr>
          <w:rFonts w:ascii="微软雅黑" w:eastAsia="微软雅黑" w:hAnsi="微软雅黑" w:cs="Arial"/>
          <w:color w:val="000000" w:themeColor="text1"/>
        </w:rPr>
      </w:pPr>
      <w:proofErr w:type="gramStart"/>
      <w:r w:rsidRPr="00406990">
        <w:rPr>
          <w:rFonts w:ascii="微软雅黑" w:eastAsia="微软雅黑" w:hAnsi="微软雅黑" w:cs="Arial"/>
          <w:bCs/>
          <w:color w:val="000000" w:themeColor="text1"/>
        </w:rPr>
        <w:t>loop</w:t>
      </w:r>
      <w:proofErr w:type="gramEnd"/>
      <w:r w:rsidRPr="00406990">
        <w:rPr>
          <w:rFonts w:ascii="微软雅黑" w:eastAsia="微软雅黑" w:hAnsi="微软雅黑" w:cs="Arial"/>
          <w:bCs/>
          <w:color w:val="000000" w:themeColor="text1"/>
        </w:rPr>
        <w:t>:</w:t>
      </w:r>
      <w:r>
        <w:rPr>
          <w:rFonts w:ascii="微软雅黑" w:eastAsia="微软雅黑" w:hAnsi="微软雅黑" w:cs="Arial"/>
          <w:bCs/>
          <w:color w:val="000000" w:themeColor="text1"/>
        </w:rPr>
        <w:tab/>
      </w:r>
      <w:proofErr w:type="spellStart"/>
      <w:r w:rsidRPr="00406990">
        <w:rPr>
          <w:rFonts w:ascii="微软雅黑" w:eastAsia="微软雅黑" w:hAnsi="微软雅黑" w:cs="Arial"/>
          <w:bCs/>
          <w:color w:val="000000" w:themeColor="text1"/>
        </w:rPr>
        <w:t>lw</w:t>
      </w:r>
      <w:proofErr w:type="spellEnd"/>
      <w:r>
        <w:rPr>
          <w:rFonts w:ascii="微软雅黑" w:eastAsia="微软雅黑" w:hAnsi="微软雅黑" w:cs="Arial"/>
          <w:bCs/>
          <w:color w:val="000000" w:themeColor="text1"/>
        </w:rPr>
        <w:t xml:space="preserve">    </w:t>
      </w:r>
      <w:r w:rsidRPr="00406990">
        <w:rPr>
          <w:rFonts w:ascii="微软雅黑" w:eastAsia="微软雅黑" w:hAnsi="微软雅黑" w:cs="Arial"/>
          <w:bCs/>
          <w:color w:val="000000" w:themeColor="text1"/>
        </w:rPr>
        <w:t>$t0, 0($a0)</w:t>
      </w:r>
      <w:r>
        <w:rPr>
          <w:rFonts w:ascii="微软雅黑" w:eastAsia="微软雅黑" w:hAnsi="微软雅黑" w:cs="Arial"/>
          <w:bCs/>
          <w:color w:val="000000" w:themeColor="text1"/>
        </w:rPr>
        <w:tab/>
      </w:r>
    </w:p>
    <w:p w:rsidR="00406990" w:rsidRDefault="00406990" w:rsidP="00406990">
      <w:pPr>
        <w:pStyle w:val="Default"/>
        <w:spacing w:line="400" w:lineRule="exact"/>
        <w:ind w:left="840" w:firstLine="420"/>
        <w:jc w:val="both"/>
        <w:rPr>
          <w:rFonts w:ascii="微软雅黑" w:eastAsia="微软雅黑" w:hAnsi="微软雅黑" w:cs="Arial"/>
          <w:bCs/>
          <w:color w:val="000000" w:themeColor="text1"/>
        </w:rPr>
      </w:pPr>
      <w:proofErr w:type="spellStart"/>
      <w:proofErr w:type="gramStart"/>
      <w:r w:rsidRPr="00406990">
        <w:rPr>
          <w:rFonts w:ascii="微软雅黑" w:eastAsia="微软雅黑" w:hAnsi="微软雅黑" w:cs="Arial"/>
          <w:bCs/>
          <w:color w:val="000000" w:themeColor="text1"/>
        </w:rPr>
        <w:t>addi</w:t>
      </w:r>
      <w:proofErr w:type="spellEnd"/>
      <w:r>
        <w:rPr>
          <w:rFonts w:ascii="微软雅黑" w:eastAsia="微软雅黑" w:hAnsi="微软雅黑" w:cs="Arial"/>
          <w:bCs/>
          <w:color w:val="000000" w:themeColor="text1"/>
        </w:rPr>
        <w:t xml:space="preserve">  </w:t>
      </w:r>
      <w:r w:rsidRPr="00406990">
        <w:rPr>
          <w:rFonts w:ascii="微软雅黑" w:eastAsia="微软雅黑" w:hAnsi="微软雅黑" w:cs="Arial"/>
          <w:bCs/>
          <w:color w:val="000000" w:themeColor="text1"/>
        </w:rPr>
        <w:t>$</w:t>
      </w:r>
      <w:proofErr w:type="gramEnd"/>
      <w:r w:rsidRPr="00406990">
        <w:rPr>
          <w:rFonts w:ascii="微软雅黑" w:eastAsia="微软雅黑" w:hAnsi="微软雅黑" w:cs="Arial"/>
          <w:bCs/>
          <w:color w:val="000000" w:themeColor="text1"/>
        </w:rPr>
        <w:t>a0, $a0, 4</w:t>
      </w:r>
      <w:r>
        <w:rPr>
          <w:rFonts w:ascii="微软雅黑" w:eastAsia="微软雅黑" w:hAnsi="微软雅黑" w:cs="Arial"/>
          <w:bCs/>
          <w:color w:val="000000" w:themeColor="text1"/>
        </w:rPr>
        <w:tab/>
      </w:r>
    </w:p>
    <w:p w:rsidR="00406990" w:rsidRPr="00406990" w:rsidRDefault="00406990" w:rsidP="00406990">
      <w:pPr>
        <w:pStyle w:val="Default"/>
        <w:spacing w:line="400" w:lineRule="exact"/>
        <w:ind w:left="840" w:firstLine="420"/>
        <w:jc w:val="both"/>
        <w:rPr>
          <w:rFonts w:ascii="微软雅黑" w:eastAsia="微软雅黑" w:hAnsi="微软雅黑" w:cs="Arial"/>
          <w:color w:val="000000" w:themeColor="text1"/>
        </w:rPr>
      </w:pPr>
      <w:proofErr w:type="spellStart"/>
      <w:proofErr w:type="gramStart"/>
      <w:r w:rsidRPr="00406990">
        <w:rPr>
          <w:rFonts w:ascii="微软雅黑" w:eastAsia="微软雅黑" w:hAnsi="微软雅黑" w:cs="Arial"/>
          <w:bCs/>
          <w:color w:val="000000" w:themeColor="text1"/>
        </w:rPr>
        <w:t>andi</w:t>
      </w:r>
      <w:proofErr w:type="spellEnd"/>
      <w:r>
        <w:rPr>
          <w:rFonts w:ascii="微软雅黑" w:eastAsia="微软雅黑" w:hAnsi="微软雅黑" w:cs="Arial"/>
          <w:bCs/>
          <w:color w:val="000000" w:themeColor="text1"/>
        </w:rPr>
        <w:t xml:space="preserve">  </w:t>
      </w:r>
      <w:r w:rsidRPr="00406990">
        <w:rPr>
          <w:rFonts w:ascii="微软雅黑" w:eastAsia="微软雅黑" w:hAnsi="微软雅黑" w:cs="Arial"/>
          <w:bCs/>
          <w:color w:val="000000" w:themeColor="text1"/>
        </w:rPr>
        <w:t>$</w:t>
      </w:r>
      <w:proofErr w:type="gramEnd"/>
      <w:r w:rsidRPr="00406990">
        <w:rPr>
          <w:rFonts w:ascii="微软雅黑" w:eastAsia="微软雅黑" w:hAnsi="微软雅黑" w:cs="Arial"/>
          <w:bCs/>
          <w:color w:val="000000" w:themeColor="text1"/>
        </w:rPr>
        <w:t>t1, $t0, 1</w:t>
      </w:r>
      <w:r>
        <w:rPr>
          <w:rFonts w:ascii="微软雅黑" w:eastAsia="微软雅黑" w:hAnsi="微软雅黑" w:cs="Arial"/>
          <w:bCs/>
          <w:color w:val="000000" w:themeColor="text1"/>
        </w:rPr>
        <w:tab/>
      </w:r>
    </w:p>
    <w:p w:rsidR="00406990" w:rsidRPr="00406990" w:rsidRDefault="00406990" w:rsidP="00406990">
      <w:pPr>
        <w:spacing w:line="400" w:lineRule="exact"/>
        <w:ind w:left="840" w:firstLine="420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proofErr w:type="spellStart"/>
      <w:proofErr w:type="gramStart"/>
      <w:r w:rsidRPr="00406990">
        <w:rPr>
          <w:rFonts w:ascii="微软雅黑" w:eastAsia="微软雅黑" w:hAnsi="微软雅黑" w:cs="Arial"/>
          <w:bCs/>
          <w:color w:val="000000" w:themeColor="text1"/>
          <w:sz w:val="24"/>
          <w:szCs w:val="24"/>
        </w:rPr>
        <w:t>beqz</w:t>
      </w:r>
      <w:proofErr w:type="spellEnd"/>
      <w:r>
        <w:rPr>
          <w:rFonts w:ascii="微软雅黑" w:eastAsia="微软雅黑" w:hAnsi="微软雅黑" w:cs="Arial"/>
          <w:bCs/>
          <w:color w:val="000000" w:themeColor="text1"/>
          <w:sz w:val="24"/>
          <w:szCs w:val="24"/>
        </w:rPr>
        <w:t xml:space="preserve"> </w:t>
      </w:r>
      <w:r w:rsidR="0077184A">
        <w:rPr>
          <w:rFonts w:ascii="微软雅黑" w:eastAsia="微软雅黑" w:hAnsi="微软雅黑" w:cs="Arial"/>
          <w:bCs/>
          <w:color w:val="000000" w:themeColor="text1"/>
          <w:sz w:val="24"/>
          <w:szCs w:val="24"/>
        </w:rPr>
        <w:t xml:space="preserve"> </w:t>
      </w:r>
      <w:r w:rsidRPr="00406990">
        <w:rPr>
          <w:rFonts w:ascii="微软雅黑" w:eastAsia="微软雅黑" w:hAnsi="微软雅黑" w:cs="Arial"/>
          <w:bCs/>
          <w:color w:val="000000" w:themeColor="text1"/>
          <w:sz w:val="24"/>
          <w:szCs w:val="24"/>
        </w:rPr>
        <w:t>$</w:t>
      </w:r>
      <w:proofErr w:type="gramEnd"/>
      <w:r w:rsidRPr="00406990">
        <w:rPr>
          <w:rFonts w:ascii="微软雅黑" w:eastAsia="微软雅黑" w:hAnsi="微软雅黑" w:cs="Arial"/>
          <w:bCs/>
          <w:color w:val="000000" w:themeColor="text1"/>
          <w:sz w:val="24"/>
          <w:szCs w:val="24"/>
        </w:rPr>
        <w:t xml:space="preserve">t1, loop </w:t>
      </w:r>
      <w:r>
        <w:rPr>
          <w:rFonts w:ascii="微软雅黑" w:eastAsia="微软雅黑" w:hAnsi="微软雅黑" w:cs="Arial"/>
          <w:bCs/>
          <w:color w:val="000000" w:themeColor="text1"/>
          <w:sz w:val="24"/>
          <w:szCs w:val="24"/>
        </w:rPr>
        <w:tab/>
      </w:r>
    </w:p>
    <w:p w:rsidR="00406990" w:rsidRDefault="00406990" w:rsidP="00406990">
      <w:pPr>
        <w:spacing w:line="360" w:lineRule="auto"/>
        <w:rPr>
          <w:rFonts w:ascii="微软雅黑" w:eastAsia="微软雅黑" w:hAnsi="微软雅黑" w:cs="Arial"/>
          <w:sz w:val="24"/>
          <w:szCs w:val="24"/>
        </w:rPr>
      </w:pPr>
    </w:p>
    <w:p w:rsidR="00406990" w:rsidRDefault="00406990" w:rsidP="0077184A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 w:cs="Arial"/>
          <w:sz w:val="24"/>
          <w:szCs w:val="24"/>
        </w:rPr>
      </w:pPr>
      <w:r w:rsidRPr="00406990">
        <w:rPr>
          <w:rFonts w:ascii="微软雅黑" w:eastAsia="微软雅黑" w:hAnsi="微软雅黑" w:cs="Arial" w:hint="eastAsia"/>
          <w:sz w:val="24"/>
          <w:szCs w:val="24"/>
        </w:rPr>
        <w:t>将下列汇编语言指令翻译成机器语言代码，以16进制表示</w:t>
      </w:r>
      <w:r>
        <w:rPr>
          <w:rFonts w:ascii="微软雅黑" w:eastAsia="微软雅黑" w:hAnsi="微软雅黑" w:cs="Arial" w:hint="eastAsia"/>
          <w:sz w:val="24"/>
          <w:szCs w:val="24"/>
        </w:rPr>
        <w:t>。</w:t>
      </w:r>
    </w:p>
    <w:p w:rsidR="0077184A" w:rsidRPr="0077184A" w:rsidRDefault="0077184A" w:rsidP="0077184A">
      <w:pPr>
        <w:spacing w:line="400" w:lineRule="exact"/>
        <w:ind w:firstLine="420"/>
        <w:rPr>
          <w:rFonts w:ascii="微软雅黑" w:eastAsia="微软雅黑" w:hAnsi="微软雅黑" w:cs="Arial"/>
          <w:sz w:val="24"/>
          <w:szCs w:val="24"/>
        </w:rPr>
      </w:pPr>
      <w:proofErr w:type="gramStart"/>
      <w:r w:rsidRPr="0077184A">
        <w:rPr>
          <w:rFonts w:ascii="微软雅黑" w:eastAsia="微软雅黑" w:hAnsi="微软雅黑" w:cs="Arial"/>
          <w:sz w:val="24"/>
          <w:szCs w:val="24"/>
        </w:rPr>
        <w:t>loop</w:t>
      </w:r>
      <w:proofErr w:type="gramEnd"/>
      <w:r w:rsidRPr="0077184A">
        <w:rPr>
          <w:rFonts w:ascii="微软雅黑" w:eastAsia="微软雅黑" w:hAnsi="微软雅黑" w:cs="Arial"/>
          <w:sz w:val="24"/>
          <w:szCs w:val="24"/>
        </w:rPr>
        <w:t>:</w:t>
      </w:r>
      <w:r>
        <w:rPr>
          <w:rFonts w:ascii="微软雅黑" w:eastAsia="微软雅黑" w:hAnsi="微软雅黑" w:cs="Arial"/>
          <w:sz w:val="24"/>
          <w:szCs w:val="24"/>
        </w:rPr>
        <w:tab/>
      </w:r>
      <w:proofErr w:type="spellStart"/>
      <w:r w:rsidRPr="0077184A">
        <w:rPr>
          <w:rFonts w:ascii="微软雅黑" w:eastAsia="微软雅黑" w:hAnsi="微软雅黑" w:cs="Arial"/>
          <w:sz w:val="24"/>
          <w:szCs w:val="24"/>
        </w:rPr>
        <w:t>addu</w:t>
      </w:r>
      <w:proofErr w:type="spellEnd"/>
      <w:r>
        <w:rPr>
          <w:rFonts w:ascii="微软雅黑" w:eastAsia="微软雅黑" w:hAnsi="微软雅黑" w:cs="Arial"/>
          <w:sz w:val="24"/>
          <w:szCs w:val="24"/>
        </w:rPr>
        <w:t xml:space="preserve">   </w:t>
      </w:r>
      <w:r w:rsidRPr="0077184A">
        <w:rPr>
          <w:rFonts w:ascii="微软雅黑" w:eastAsia="微软雅黑" w:hAnsi="微软雅黑" w:cs="Arial"/>
          <w:sz w:val="24"/>
          <w:szCs w:val="24"/>
        </w:rPr>
        <w:t xml:space="preserve">$a0, $0, $t0 </w:t>
      </w:r>
    </w:p>
    <w:p w:rsidR="0077184A" w:rsidRPr="0077184A" w:rsidRDefault="0077184A" w:rsidP="0077184A">
      <w:pPr>
        <w:pStyle w:val="a3"/>
        <w:spacing w:line="400" w:lineRule="exact"/>
        <w:ind w:left="780" w:firstLine="480"/>
        <w:rPr>
          <w:rFonts w:ascii="微软雅黑" w:eastAsia="微软雅黑" w:hAnsi="微软雅黑" w:cs="Arial"/>
          <w:sz w:val="24"/>
          <w:szCs w:val="24"/>
        </w:rPr>
      </w:pPr>
      <w:proofErr w:type="spellStart"/>
      <w:proofErr w:type="gramStart"/>
      <w:r w:rsidRPr="0077184A">
        <w:rPr>
          <w:rFonts w:ascii="微软雅黑" w:eastAsia="微软雅黑" w:hAnsi="微软雅黑" w:cs="Arial"/>
          <w:sz w:val="24"/>
          <w:szCs w:val="24"/>
        </w:rPr>
        <w:t>ori</w:t>
      </w:r>
      <w:proofErr w:type="spellEnd"/>
      <w:proofErr w:type="gramEnd"/>
      <w:r w:rsidRPr="0077184A">
        <w:rPr>
          <w:rFonts w:ascii="微软雅黑" w:eastAsia="微软雅黑" w:hAnsi="微软雅黑" w:cs="Arial"/>
          <w:sz w:val="24"/>
          <w:szCs w:val="24"/>
        </w:rPr>
        <w:t>$</w:t>
      </w:r>
      <w:r>
        <w:rPr>
          <w:rFonts w:ascii="微软雅黑" w:eastAsia="微软雅黑" w:hAnsi="微软雅黑" w:cs="Arial"/>
          <w:sz w:val="24"/>
          <w:szCs w:val="24"/>
        </w:rPr>
        <w:t xml:space="preserve">     </w:t>
      </w:r>
      <w:r w:rsidRPr="0077184A">
        <w:rPr>
          <w:rFonts w:ascii="微软雅黑" w:eastAsia="微软雅黑" w:hAnsi="微软雅黑" w:cs="Arial"/>
          <w:sz w:val="24"/>
          <w:szCs w:val="24"/>
        </w:rPr>
        <w:t>v0, $0, 4#</w:t>
      </w:r>
    </w:p>
    <w:p w:rsidR="0077184A" w:rsidRPr="0077184A" w:rsidRDefault="0077184A" w:rsidP="0077184A">
      <w:pPr>
        <w:pStyle w:val="a3"/>
        <w:spacing w:line="400" w:lineRule="exact"/>
        <w:ind w:left="780" w:firstLine="480"/>
        <w:rPr>
          <w:rFonts w:ascii="微软雅黑" w:eastAsia="微软雅黑" w:hAnsi="微软雅黑" w:cs="Arial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 w:cs="Arial"/>
          <w:sz w:val="24"/>
          <w:szCs w:val="24"/>
        </w:rPr>
        <w:t>syscall</w:t>
      </w:r>
      <w:proofErr w:type="spellEnd"/>
      <w:proofErr w:type="gramEnd"/>
    </w:p>
    <w:p w:rsidR="0077184A" w:rsidRPr="0077184A" w:rsidRDefault="0077184A" w:rsidP="0077184A">
      <w:pPr>
        <w:pStyle w:val="a3"/>
        <w:spacing w:line="400" w:lineRule="exact"/>
        <w:ind w:left="780" w:firstLine="480"/>
        <w:rPr>
          <w:rFonts w:ascii="微软雅黑" w:eastAsia="微软雅黑" w:hAnsi="微软雅黑" w:cs="Arial"/>
          <w:sz w:val="24"/>
          <w:szCs w:val="24"/>
        </w:rPr>
      </w:pPr>
      <w:proofErr w:type="spellStart"/>
      <w:proofErr w:type="gramStart"/>
      <w:r w:rsidRPr="0077184A">
        <w:rPr>
          <w:rFonts w:ascii="微软雅黑" w:eastAsia="微软雅黑" w:hAnsi="微软雅黑" w:cs="Arial"/>
          <w:sz w:val="24"/>
          <w:szCs w:val="24"/>
        </w:rPr>
        <w:t>addi</w:t>
      </w:r>
      <w:proofErr w:type="spellEnd"/>
      <w:proofErr w:type="gramEnd"/>
      <w:r>
        <w:rPr>
          <w:rFonts w:ascii="微软雅黑" w:eastAsia="微软雅黑" w:hAnsi="微软雅黑" w:cs="Arial"/>
          <w:sz w:val="24"/>
          <w:szCs w:val="24"/>
        </w:rPr>
        <w:tab/>
        <w:t xml:space="preserve"> </w:t>
      </w:r>
      <w:r w:rsidRPr="0077184A">
        <w:rPr>
          <w:rFonts w:ascii="微软雅黑" w:eastAsia="微软雅黑" w:hAnsi="微软雅黑" w:cs="Arial"/>
          <w:sz w:val="24"/>
          <w:szCs w:val="24"/>
        </w:rPr>
        <w:t>$t0, $t0, -1</w:t>
      </w:r>
    </w:p>
    <w:p w:rsidR="0077184A" w:rsidRPr="0077184A" w:rsidRDefault="0077184A" w:rsidP="0077184A">
      <w:pPr>
        <w:pStyle w:val="a3"/>
        <w:spacing w:line="400" w:lineRule="exact"/>
        <w:ind w:left="780" w:firstLine="480"/>
        <w:rPr>
          <w:rFonts w:ascii="微软雅黑" w:eastAsia="微软雅黑" w:hAnsi="微软雅黑" w:cs="Arial"/>
          <w:sz w:val="24"/>
          <w:szCs w:val="24"/>
        </w:rPr>
      </w:pPr>
      <w:proofErr w:type="spellStart"/>
      <w:proofErr w:type="gramStart"/>
      <w:r w:rsidRPr="0077184A">
        <w:rPr>
          <w:rFonts w:ascii="微软雅黑" w:eastAsia="微软雅黑" w:hAnsi="微软雅黑" w:cs="Arial"/>
          <w:sz w:val="24"/>
          <w:szCs w:val="24"/>
        </w:rPr>
        <w:t>bnez</w:t>
      </w:r>
      <w:proofErr w:type="spellEnd"/>
      <w:proofErr w:type="gramEnd"/>
      <w:r>
        <w:rPr>
          <w:rFonts w:ascii="微软雅黑" w:eastAsia="微软雅黑" w:hAnsi="微软雅黑" w:cs="Arial"/>
          <w:sz w:val="24"/>
          <w:szCs w:val="24"/>
        </w:rPr>
        <w:t xml:space="preserve"> </w:t>
      </w:r>
      <w:r>
        <w:rPr>
          <w:rFonts w:ascii="微软雅黑" w:eastAsia="微软雅黑" w:hAnsi="微软雅黑" w:cs="Arial"/>
          <w:sz w:val="24"/>
          <w:szCs w:val="24"/>
        </w:rPr>
        <w:tab/>
        <w:t xml:space="preserve"> </w:t>
      </w:r>
      <w:r w:rsidRPr="0077184A">
        <w:rPr>
          <w:rFonts w:ascii="微软雅黑" w:eastAsia="微软雅黑" w:hAnsi="微软雅黑" w:cs="Arial"/>
          <w:sz w:val="24"/>
          <w:szCs w:val="24"/>
        </w:rPr>
        <w:t>$t0, loop</w:t>
      </w:r>
    </w:p>
    <w:p w:rsidR="0077184A" w:rsidRPr="0077184A" w:rsidRDefault="0077184A" w:rsidP="0077184A">
      <w:pPr>
        <w:pStyle w:val="a3"/>
        <w:spacing w:line="400" w:lineRule="exact"/>
        <w:ind w:left="780" w:firstLine="480"/>
        <w:rPr>
          <w:rFonts w:ascii="微软雅黑" w:eastAsia="微软雅黑" w:hAnsi="微软雅黑" w:cs="Arial"/>
          <w:sz w:val="24"/>
          <w:szCs w:val="24"/>
        </w:rPr>
      </w:pPr>
      <w:proofErr w:type="spellStart"/>
      <w:proofErr w:type="gramStart"/>
      <w:r w:rsidRPr="0077184A">
        <w:rPr>
          <w:rFonts w:ascii="微软雅黑" w:eastAsia="微软雅黑" w:hAnsi="微软雅黑" w:cs="Arial"/>
          <w:sz w:val="24"/>
          <w:szCs w:val="24"/>
        </w:rPr>
        <w:t>andi</w:t>
      </w:r>
      <w:proofErr w:type="spellEnd"/>
      <w:proofErr w:type="gramEnd"/>
      <w:r>
        <w:rPr>
          <w:rFonts w:ascii="微软雅黑" w:eastAsia="微软雅黑" w:hAnsi="微软雅黑" w:cs="Arial"/>
          <w:sz w:val="24"/>
          <w:szCs w:val="24"/>
        </w:rPr>
        <w:t xml:space="preserve">   </w:t>
      </w:r>
      <w:r w:rsidRPr="0077184A">
        <w:rPr>
          <w:rFonts w:ascii="微软雅黑" w:eastAsia="微软雅黑" w:hAnsi="微软雅黑" w:cs="Arial"/>
          <w:sz w:val="24"/>
          <w:szCs w:val="24"/>
        </w:rPr>
        <w:t>$s0, $s7, 0xffc0</w:t>
      </w:r>
    </w:p>
    <w:p w:rsidR="0077184A" w:rsidRPr="0077184A" w:rsidRDefault="0077184A" w:rsidP="0077184A">
      <w:pPr>
        <w:pStyle w:val="a3"/>
        <w:spacing w:line="400" w:lineRule="exact"/>
        <w:ind w:left="780" w:firstLine="480"/>
        <w:rPr>
          <w:rFonts w:ascii="微软雅黑" w:eastAsia="微软雅黑" w:hAnsi="微软雅黑" w:cs="Arial"/>
          <w:sz w:val="24"/>
          <w:szCs w:val="24"/>
        </w:rPr>
      </w:pPr>
      <w:proofErr w:type="gramStart"/>
      <w:r w:rsidRPr="0077184A">
        <w:rPr>
          <w:rFonts w:ascii="微软雅黑" w:eastAsia="微软雅黑" w:hAnsi="微软雅黑" w:cs="Arial"/>
          <w:sz w:val="24"/>
          <w:szCs w:val="24"/>
        </w:rPr>
        <w:t>or</w:t>
      </w:r>
      <w:proofErr w:type="gramEnd"/>
      <w:r>
        <w:rPr>
          <w:rFonts w:ascii="微软雅黑" w:eastAsia="微软雅黑" w:hAnsi="微软雅黑" w:cs="Arial"/>
          <w:sz w:val="24"/>
          <w:szCs w:val="24"/>
        </w:rPr>
        <w:tab/>
        <w:t xml:space="preserve">    </w:t>
      </w:r>
      <w:r w:rsidRPr="0077184A">
        <w:rPr>
          <w:rFonts w:ascii="微软雅黑" w:eastAsia="微软雅黑" w:hAnsi="微软雅黑" w:cs="Arial"/>
          <w:sz w:val="24"/>
          <w:szCs w:val="24"/>
        </w:rPr>
        <w:t>$a0, $t7, $s0</w:t>
      </w:r>
    </w:p>
    <w:p w:rsidR="0077184A" w:rsidRPr="0077184A" w:rsidRDefault="0077184A" w:rsidP="0077184A">
      <w:pPr>
        <w:pStyle w:val="a3"/>
        <w:spacing w:line="400" w:lineRule="exact"/>
        <w:ind w:left="780" w:firstLine="480"/>
        <w:rPr>
          <w:rFonts w:ascii="微软雅黑" w:eastAsia="微软雅黑" w:hAnsi="微软雅黑" w:cs="Arial"/>
          <w:sz w:val="24"/>
          <w:szCs w:val="24"/>
        </w:rPr>
      </w:pPr>
      <w:proofErr w:type="spellStart"/>
      <w:proofErr w:type="gramStart"/>
      <w:r w:rsidRPr="0077184A">
        <w:rPr>
          <w:rFonts w:ascii="微软雅黑" w:eastAsia="微软雅黑" w:hAnsi="微软雅黑" w:cs="Arial"/>
          <w:sz w:val="24"/>
          <w:szCs w:val="24"/>
        </w:rPr>
        <w:t>sb</w:t>
      </w:r>
      <w:proofErr w:type="spellEnd"/>
      <w:proofErr w:type="gramEnd"/>
      <w:r>
        <w:rPr>
          <w:rFonts w:ascii="微软雅黑" w:eastAsia="微软雅黑" w:hAnsi="微软雅黑" w:cs="Arial"/>
          <w:sz w:val="24"/>
          <w:szCs w:val="24"/>
        </w:rPr>
        <w:tab/>
      </w:r>
      <w:r>
        <w:rPr>
          <w:rFonts w:ascii="微软雅黑" w:eastAsia="微软雅黑" w:hAnsi="微软雅黑" w:cs="Arial"/>
          <w:sz w:val="24"/>
          <w:szCs w:val="24"/>
        </w:rPr>
        <w:tab/>
      </w:r>
      <w:r w:rsidRPr="0077184A">
        <w:rPr>
          <w:rFonts w:ascii="微软雅黑" w:eastAsia="微软雅黑" w:hAnsi="微软雅黑" w:cs="Arial"/>
          <w:sz w:val="24"/>
          <w:szCs w:val="24"/>
        </w:rPr>
        <w:t>$a0, 4($s6)</w:t>
      </w:r>
    </w:p>
    <w:p w:rsidR="00406990" w:rsidRDefault="0077184A" w:rsidP="0077184A">
      <w:pPr>
        <w:pStyle w:val="a3"/>
        <w:spacing w:line="400" w:lineRule="exact"/>
        <w:ind w:left="840" w:firstLineChars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184A">
        <w:rPr>
          <w:rFonts w:ascii="微软雅黑" w:eastAsia="微软雅黑" w:hAnsi="微软雅黑" w:cs="Arial"/>
          <w:sz w:val="24"/>
          <w:szCs w:val="24"/>
        </w:rPr>
        <w:t>srl</w:t>
      </w:r>
      <w:proofErr w:type="spellEnd"/>
      <w:proofErr w:type="gramEnd"/>
      <w:r>
        <w:rPr>
          <w:rFonts w:ascii="微软雅黑" w:eastAsia="微软雅黑" w:hAnsi="微软雅黑" w:cs="Arial"/>
          <w:sz w:val="24"/>
          <w:szCs w:val="24"/>
        </w:rPr>
        <w:t xml:space="preserve">     </w:t>
      </w:r>
      <w:r w:rsidRPr="0077184A">
        <w:rPr>
          <w:rFonts w:ascii="微软雅黑" w:eastAsia="微软雅黑" w:hAnsi="微软雅黑" w:cs="Arial"/>
          <w:sz w:val="24"/>
          <w:szCs w:val="24"/>
        </w:rPr>
        <w:t>$s7, $s7, 4</w:t>
      </w:r>
    </w:p>
    <w:p w:rsidR="00406990" w:rsidRDefault="00406990" w:rsidP="00406990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0699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3698"/>
    <w:multiLevelType w:val="hybridMultilevel"/>
    <w:tmpl w:val="2BA0E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3CB790">
      <w:start w:val="1"/>
      <w:numFmt w:val="decimal"/>
      <w:lvlText w:val="(%2) "/>
      <w:lvlJc w:val="left"/>
      <w:pPr>
        <w:ind w:left="840" w:hanging="420"/>
      </w:pPr>
      <w:rPr>
        <w:rFonts w:ascii="Times New Roman" w:eastAsia="宋体" w:hAnsi="Times New Rom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C0438"/>
    <w:multiLevelType w:val="hybridMultilevel"/>
    <w:tmpl w:val="BE58E69C"/>
    <w:lvl w:ilvl="0" w:tplc="182496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D57BCB"/>
    <w:multiLevelType w:val="hybridMultilevel"/>
    <w:tmpl w:val="EA08B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3CB790">
      <w:start w:val="1"/>
      <w:numFmt w:val="decimal"/>
      <w:lvlText w:val="(%2) "/>
      <w:lvlJc w:val="left"/>
      <w:pPr>
        <w:ind w:left="840" w:hanging="420"/>
      </w:pPr>
      <w:rPr>
        <w:rFonts w:ascii="Times New Roman" w:eastAsia="宋体" w:hAnsi="Times New Rom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4B2EAE"/>
    <w:multiLevelType w:val="hybridMultilevel"/>
    <w:tmpl w:val="49DE3834"/>
    <w:lvl w:ilvl="0" w:tplc="3D2870F0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A11DE9"/>
    <w:multiLevelType w:val="hybridMultilevel"/>
    <w:tmpl w:val="517421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3CB790">
      <w:start w:val="1"/>
      <w:numFmt w:val="decimal"/>
      <w:lvlText w:val="(%2) "/>
      <w:lvlJc w:val="left"/>
      <w:pPr>
        <w:ind w:left="840" w:hanging="420"/>
      </w:pPr>
      <w:rPr>
        <w:rFonts w:ascii="Times New Roman" w:eastAsia="宋体" w:hAnsi="Times New Rom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6C"/>
    <w:rsid w:val="00033AE8"/>
    <w:rsid w:val="00345AB1"/>
    <w:rsid w:val="00406990"/>
    <w:rsid w:val="006A7FEB"/>
    <w:rsid w:val="0077184A"/>
    <w:rsid w:val="007815CC"/>
    <w:rsid w:val="00AB49B6"/>
    <w:rsid w:val="00AD7086"/>
    <w:rsid w:val="00B6446C"/>
    <w:rsid w:val="00C17F36"/>
    <w:rsid w:val="00E33CAE"/>
    <w:rsid w:val="00F3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C35A"/>
  <w15:chartTrackingRefBased/>
  <w15:docId w15:val="{EB5E4325-2BFF-401F-BB07-E8C249CE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5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5C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D7086"/>
    <w:rPr>
      <w:color w:val="808080"/>
    </w:rPr>
  </w:style>
  <w:style w:type="paragraph" w:customStyle="1" w:styleId="Default">
    <w:name w:val="Default"/>
    <w:rsid w:val="0040699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</dc:creator>
  <cp:keywords/>
  <dc:description/>
  <cp:lastModifiedBy>Windows 用户</cp:lastModifiedBy>
  <cp:revision>9</cp:revision>
  <dcterms:created xsi:type="dcterms:W3CDTF">2014-12-04T08:05:00Z</dcterms:created>
  <dcterms:modified xsi:type="dcterms:W3CDTF">2022-10-18T04:14:00Z</dcterms:modified>
</cp:coreProperties>
</file>