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Расширенный отчет по молоднякам - Участок ggg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№ППР</w:t>
            </w:r>
          </w:p>
        </w:tc>
        <w:tc>
          <w:tcPr>
            <w:tcW w:type="dxa" w:w="960"/>
          </w:tcPr>
          <w:p>
            <w:r>
              <w:t>GPS точка</w:t>
            </w:r>
          </w:p>
        </w:tc>
        <w:tc>
          <w:tcPr>
            <w:tcW w:type="dxa" w:w="960"/>
          </w:tcPr>
          <w:p>
            <w:r>
              <w:t>Предмет ухода</w:t>
            </w:r>
          </w:p>
        </w:tc>
        <w:tc>
          <w:tcPr>
            <w:tcW w:type="dxa" w:w="960"/>
          </w:tcPr>
          <w:p>
            <w:r>
              <w:t>Порода</w:t>
            </w:r>
          </w:p>
        </w:tc>
        <w:tc>
          <w:tcPr>
            <w:tcW w:type="dxa" w:w="960"/>
          </w:tcPr>
          <w:p>
            <w:r>
              <w:t>Густота</w:t>
            </w:r>
          </w:p>
        </w:tc>
        <w:tc>
          <w:tcPr>
            <w:tcW w:type="dxa" w:w="960"/>
          </w:tcPr>
          <w:p>
            <w:r>
              <w:t>Высота</w:t>
            </w:r>
          </w:p>
        </w:tc>
        <w:tc>
          <w:tcPr>
            <w:tcW w:type="dxa" w:w="960"/>
          </w:tcPr>
          <w:p>
            <w:r>
              <w:t>Возраст</w:t>
            </w:r>
          </w:p>
        </w:tc>
        <w:tc>
          <w:tcPr>
            <w:tcW w:type="dxa" w:w="960"/>
          </w:tcPr>
          <w:p>
            <w:r>
              <w:t>Примечания</w:t>
            </w:r>
          </w:p>
        </w:tc>
        <w:tc>
          <w:tcPr>
            <w:tcW w:type="dxa" w:w="960"/>
          </w:tcPr>
          <w:p>
            <w:r>
              <w:t>Тип Леса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658</w:t>
            </w:r>
          </w:p>
        </w:tc>
        <w:tc>
          <w:tcPr>
            <w:tcW w:type="dxa" w:w="960"/>
          </w:tcPr>
          <w:p>
            <w:r>
              <w:t>3Е1С</w:t>
            </w:r>
          </w:p>
        </w:tc>
        <w:tc>
          <w:tcPr>
            <w:tcW w:type="dxa" w:w="960"/>
          </w:tcPr>
          <w:p>
            <w:r>
              <w:t>Ель</w:t>
            </w:r>
          </w:p>
        </w:tc>
        <w:tc>
          <w:tcPr>
            <w:tcW w:type="dxa" w:w="960"/>
          </w:tcPr>
          <w:p>
            <w:r>
              <w:t>8.0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впввв</w:t>
            </w:r>
          </w:p>
        </w:tc>
        <w:tc>
          <w:tcPr>
            <w:tcW w:type="dxa" w:w="960"/>
          </w:tcPr>
          <w:p>
            <w:r>
              <w:t>вапваваа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658</w:t>
            </w:r>
          </w:p>
        </w:tc>
        <w:tc>
          <w:tcPr>
            <w:tcW w:type="dxa" w:w="960"/>
          </w:tcPr>
          <w:p>
            <w:r>
              <w:t>3Е1С</w:t>
            </w:r>
          </w:p>
        </w:tc>
        <w:tc>
          <w:tcPr>
            <w:tcW w:type="dxa" w:w="960"/>
          </w:tcPr>
          <w:p>
            <w:r>
              <w:t>Осина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впввв</w:t>
            </w:r>
          </w:p>
        </w:tc>
        <w:tc>
          <w:tcPr>
            <w:tcW w:type="dxa" w:w="960"/>
          </w:tcPr>
          <w:p>
            <w:r>
              <w:t>вапваваа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