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A48DF" w14:textId="77777777" w:rsidR="00D8084B" w:rsidRPr="00D8084B" w:rsidRDefault="00D8084B" w:rsidP="00D8084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b/>
          <w:bCs/>
          <w:sz w:val="24"/>
          <w:szCs w:val="24"/>
        </w:rPr>
        <w:t>Gap-Filled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Interpolated</w:t>
      </w:r>
      <w:r w:rsidRPr="00D8084B">
        <w:rPr>
          <w:rFonts w:ascii="Times New Roman" w:hAnsi="Times New Roman" w:cs="Times New Roman"/>
          <w:b/>
          <w:bCs/>
          <w:sz w:val="24"/>
          <w:szCs w:val="24"/>
        </w:rPr>
        <w:t xml:space="preserve"> Monthly Precipitation and Temperature Data for San Lorenzo/ Fort Sherman </w:t>
      </w:r>
    </w:p>
    <w:p w14:paraId="2ECA78EA" w14:textId="77777777" w:rsidR="00D8084B" w:rsidRPr="00D8084B" w:rsidRDefault="00D8084B" w:rsidP="00D8084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Created by Tori 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Meakem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D840C" w14:textId="77777777" w:rsidR="00D8084B" w:rsidRPr="00D8084B" w:rsidRDefault="00D8084B" w:rsidP="00D8084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Source Data &amp; Gap-Filling Methods </w:t>
      </w:r>
    </w:p>
    <w:p w14:paraId="580F8E6F" w14:textId="77777777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Total monthly precipitation (mm) and average monthly temperature (°C) data for San Lorenzo/Fort Sherman (FTS) were collected at a crane adjacent to the plot established in 1997. A description of the crane and instruments can be found at: </w:t>
      </w:r>
      <w:r w:rsidRPr="00D8084B">
        <w:rPr>
          <w:rFonts w:ascii="Times New Roman" w:hAnsi="Times New Roman" w:cs="Times New Roman"/>
          <w:color w:val="813B5F"/>
          <w:sz w:val="24"/>
          <w:szCs w:val="24"/>
        </w:rPr>
        <w:t xml:space="preserve">http://biogeodb.stri.si.edu/physical_monitoring/research/sherman </w:t>
      </w:r>
    </w:p>
    <w:p w14:paraId="67D81C80" w14:textId="77777777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Data gaps </w:t>
      </w:r>
      <w:r>
        <w:rPr>
          <w:rFonts w:ascii="Times New Roman" w:hAnsi="Times New Roman" w:cs="Times New Roman"/>
          <w:sz w:val="24"/>
          <w:szCs w:val="24"/>
        </w:rPr>
        <w:t xml:space="preserve">and values prior to 1997 </w:t>
      </w:r>
      <w:r w:rsidRPr="00D8084B">
        <w:rPr>
          <w:rFonts w:ascii="Times New Roman" w:hAnsi="Times New Roman" w:cs="Times New Roman"/>
          <w:sz w:val="24"/>
          <w:szCs w:val="24"/>
        </w:rPr>
        <w:t>were filled using the measurements taken at the ACP (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Autoridad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del Canal de Panamá) weather stations 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Gatún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(GAT) and 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Gatún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West (GTW), located approximately 5-6 km southeast of San Lorenzo (</w:t>
      </w:r>
      <w:r w:rsidRPr="00D8084B">
        <w:rPr>
          <w:rFonts w:ascii="Times New Roman" w:hAnsi="Times New Roman" w:cs="Times New Roman"/>
          <w:color w:val="0B4CB4"/>
          <w:sz w:val="24"/>
          <w:szCs w:val="24"/>
        </w:rPr>
        <w:t>http://biogeodb.stri.si.edu/physical_monitoring/research/panamacanalauthority</w:t>
      </w:r>
      <w:r w:rsidRPr="00D8084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Gatún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West was not established until 1997, so measurements from 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Gatún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were used to fill gaps in prior years. Precipitation was estimated using the following equations based on a regression: </w:t>
      </w:r>
    </w:p>
    <w:p w14:paraId="68CA5515" w14:textId="77777777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FTS = GAT*1.1031 and FTS=GTW*1.1266. </w:t>
      </w:r>
    </w:p>
    <w:p w14:paraId="352EE6C3" w14:textId="77777777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More details regarding this equation can be found in the “Monthly summaries_FTS.xlsx” file on the STRI physical monitoring website. </w:t>
      </w:r>
    </w:p>
    <w:p w14:paraId="6357A266" w14:textId="77777777" w:rsidR="00D8084B" w:rsidRPr="00D8084B" w:rsidRDefault="00D8084B" w:rsidP="00D8084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Data File Description </w:t>
      </w:r>
    </w:p>
    <w:p w14:paraId="33FE21E9" w14:textId="69B536F2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>The file “</w:t>
      </w:r>
      <w:r w:rsidR="00CE1FBC">
        <w:rPr>
          <w:rFonts w:ascii="Times New Roman" w:hAnsi="Times New Roman" w:cs="Times New Roman"/>
          <w:b/>
          <w:bCs/>
          <w:sz w:val="24"/>
          <w:szCs w:val="24"/>
        </w:rPr>
        <w:t>SanLorenzo</w:t>
      </w:r>
      <w:r w:rsidRPr="00D8084B">
        <w:rPr>
          <w:rFonts w:ascii="Times New Roman" w:hAnsi="Times New Roman" w:cs="Times New Roman"/>
          <w:b/>
          <w:bCs/>
          <w:sz w:val="24"/>
          <w:szCs w:val="24"/>
        </w:rPr>
        <w:t>_gap-filled</w:t>
      </w:r>
      <w:r>
        <w:rPr>
          <w:rFonts w:ascii="Times New Roman" w:hAnsi="Times New Roman" w:cs="Times New Roman"/>
          <w:b/>
          <w:bCs/>
          <w:sz w:val="24"/>
          <w:szCs w:val="24"/>
        </w:rPr>
        <w:t>&amp;interpolated</w:t>
      </w:r>
      <w:r w:rsidRPr="00D8084B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8084B">
        <w:rPr>
          <w:rFonts w:ascii="Times New Roman" w:hAnsi="Times New Roman" w:cs="Times New Roman"/>
          <w:sz w:val="24"/>
          <w:szCs w:val="24"/>
        </w:rPr>
        <w:t xml:space="preserve">” contains the following data columns: </w:t>
      </w:r>
      <w:r w:rsidRPr="00D8084B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D8084B">
        <w:rPr>
          <w:rFonts w:ascii="Times New Roman" w:hAnsi="Times New Roman" w:cs="Times New Roman"/>
          <w:sz w:val="24"/>
          <w:szCs w:val="24"/>
        </w:rPr>
        <w:t xml:space="preserve">, </w:t>
      </w:r>
      <w:r w:rsidRPr="00D8084B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D8084B">
        <w:rPr>
          <w:rFonts w:ascii="Times New Roman" w:hAnsi="Times New Roman" w:cs="Times New Roman"/>
          <w:sz w:val="24"/>
          <w:szCs w:val="24"/>
        </w:rPr>
        <w:t xml:space="preserve">, </w:t>
      </w:r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Precipitation </w:t>
      </w:r>
      <w:r w:rsidRPr="00D8084B">
        <w:rPr>
          <w:rFonts w:ascii="Times New Roman" w:hAnsi="Times New Roman" w:cs="Times New Roman"/>
          <w:sz w:val="24"/>
          <w:szCs w:val="24"/>
        </w:rPr>
        <w:t xml:space="preserve">(mm), </w:t>
      </w:r>
      <w:r w:rsidRPr="00D8084B">
        <w:rPr>
          <w:rFonts w:ascii="Times New Roman" w:hAnsi="Times New Roman" w:cs="Times New Roman"/>
          <w:i/>
          <w:iCs/>
          <w:sz w:val="24"/>
          <w:szCs w:val="24"/>
        </w:rPr>
        <w:t>Precipitation Source</w:t>
      </w:r>
      <w:r w:rsidRPr="00D8084B">
        <w:rPr>
          <w:rFonts w:ascii="Times New Roman" w:hAnsi="Times New Roman" w:cs="Times New Roman"/>
          <w:sz w:val="24"/>
          <w:szCs w:val="24"/>
        </w:rPr>
        <w:t xml:space="preserve">, </w:t>
      </w:r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Temperature </w:t>
      </w:r>
      <w:r w:rsidRPr="00D8084B">
        <w:rPr>
          <w:rFonts w:ascii="Times New Roman" w:hAnsi="Times New Roman" w:cs="Times New Roman"/>
          <w:sz w:val="24"/>
          <w:szCs w:val="24"/>
        </w:rPr>
        <w:t xml:space="preserve">(°C), and </w:t>
      </w:r>
      <w:r w:rsidRPr="00D8084B">
        <w:rPr>
          <w:rFonts w:ascii="Times New Roman" w:hAnsi="Times New Roman" w:cs="Times New Roman"/>
          <w:i/>
          <w:iCs/>
          <w:sz w:val="24"/>
          <w:szCs w:val="24"/>
        </w:rPr>
        <w:t>Temperature Source</w:t>
      </w:r>
      <w:r w:rsidRPr="00D8084B">
        <w:rPr>
          <w:rFonts w:ascii="Times New Roman" w:hAnsi="Times New Roman" w:cs="Times New Roman"/>
          <w:sz w:val="24"/>
          <w:szCs w:val="24"/>
        </w:rPr>
        <w:t xml:space="preserve">. The Source columns indicate whether the data for each month came from the FTS crane or from the 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Gatún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Gatún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West ACP stations. </w:t>
      </w:r>
    </w:p>
    <w:p w14:paraId="3767AEFA" w14:textId="77777777" w:rsidR="00D8084B" w:rsidRPr="00D8084B" w:rsidRDefault="00D8084B" w:rsidP="00D8084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Citation </w:t>
      </w:r>
    </w:p>
    <w:p w14:paraId="1FB083AA" w14:textId="77777777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Studies using these data should cite the following publication, for which this record was created: </w:t>
      </w:r>
    </w:p>
    <w:p w14:paraId="51B7D83D" w14:textId="77777777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084B">
        <w:rPr>
          <w:rFonts w:ascii="Times New Roman" w:hAnsi="Times New Roman" w:cs="Times New Roman"/>
          <w:sz w:val="24"/>
          <w:szCs w:val="24"/>
        </w:rPr>
        <w:t>Meakem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, V, Tepley, AJ, Gonzalez-Akre, EB, Herrmann V, Muller-Landau, HC, Wright, SJ, Hubbell, SP, Condit, R, Anderson-Teixeira, KJ. </w:t>
      </w:r>
      <w:proofErr w:type="gramStart"/>
      <w:r w:rsidRPr="00D8084B">
        <w:rPr>
          <w:rFonts w:ascii="Times New Roman" w:hAnsi="Times New Roman" w:cs="Times New Roman"/>
          <w:sz w:val="24"/>
          <w:szCs w:val="24"/>
        </w:rPr>
        <w:t>(2017) Role of tree size in moist tropical forest carbon cycling and water deficit responses.</w:t>
      </w:r>
      <w:bookmarkStart w:id="0" w:name="_GoBack"/>
      <w:bookmarkEnd w:id="0"/>
      <w:proofErr w:type="gramEnd"/>
      <w:r w:rsidRPr="00D808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D8084B">
        <w:rPr>
          <w:rFonts w:ascii="Times New Roman" w:hAnsi="Times New Roman" w:cs="Times New Roman"/>
          <w:i/>
          <w:iCs/>
          <w:sz w:val="24"/>
          <w:szCs w:val="24"/>
        </w:rPr>
        <w:t>Phytologist</w:t>
      </w:r>
      <w:proofErr w:type="spellEnd"/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8084B">
        <w:rPr>
          <w:rFonts w:ascii="Times New Roman" w:hAnsi="Times New Roman" w:cs="Times New Roman"/>
          <w:sz w:val="24"/>
          <w:szCs w:val="24"/>
        </w:rPr>
        <w:t>(in press).</w:t>
      </w:r>
      <w:proofErr w:type="gramEnd"/>
      <w:r w:rsidRPr="00D808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F80F1" w14:textId="77777777" w:rsidR="00D8084B" w:rsidRPr="00D8084B" w:rsidRDefault="00D8084B" w:rsidP="00D8084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i/>
          <w:iCs/>
          <w:sz w:val="24"/>
          <w:szCs w:val="24"/>
        </w:rPr>
        <w:t xml:space="preserve">Contact </w:t>
      </w:r>
    </w:p>
    <w:p w14:paraId="7317A174" w14:textId="77777777" w:rsidR="0041421C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Tori </w:t>
      </w:r>
      <w:proofErr w:type="spellStart"/>
      <w:r w:rsidRPr="00D8084B">
        <w:rPr>
          <w:rFonts w:ascii="Times New Roman" w:hAnsi="Times New Roman" w:cs="Times New Roman"/>
          <w:sz w:val="24"/>
          <w:szCs w:val="24"/>
        </w:rPr>
        <w:t>Meakem</w:t>
      </w:r>
      <w:proofErr w:type="spellEnd"/>
      <w:r w:rsidRPr="00D8084B">
        <w:rPr>
          <w:rFonts w:ascii="Times New Roman" w:hAnsi="Times New Roman" w:cs="Times New Roman"/>
          <w:sz w:val="24"/>
          <w:szCs w:val="24"/>
        </w:rPr>
        <w:t xml:space="preserve"> (</w:t>
      </w:r>
      <w:r w:rsidRPr="00D8084B">
        <w:rPr>
          <w:rFonts w:ascii="Times New Roman" w:hAnsi="Times New Roman" w:cs="Times New Roman"/>
          <w:color w:val="0B4CB4"/>
          <w:sz w:val="24"/>
          <w:szCs w:val="24"/>
        </w:rPr>
        <w:t>vmmeakem@gmail.com</w:t>
      </w:r>
      <w:r w:rsidRPr="00D808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325CCA" w14:textId="6C99D8D2" w:rsidR="00D8084B" w:rsidRPr="00D8084B" w:rsidRDefault="00D8084B" w:rsidP="001F154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8084B">
        <w:rPr>
          <w:rFonts w:ascii="Times New Roman" w:hAnsi="Times New Roman" w:cs="Times New Roman"/>
          <w:sz w:val="24"/>
          <w:szCs w:val="24"/>
        </w:rPr>
        <w:t xml:space="preserve">Kristina Anderson-Teixeira </w:t>
      </w:r>
    </w:p>
    <w:p w14:paraId="7E1E96E8" w14:textId="77777777" w:rsidR="00A53757" w:rsidRPr="00D8084B" w:rsidRDefault="00A53757">
      <w:pPr>
        <w:rPr>
          <w:rFonts w:ascii="Times New Roman" w:hAnsi="Times New Roman" w:cs="Times New Roman"/>
          <w:sz w:val="24"/>
          <w:szCs w:val="24"/>
        </w:rPr>
      </w:pPr>
    </w:p>
    <w:sectPr w:rsidR="00A53757" w:rsidRPr="00D8084B" w:rsidSect="00D808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13"/>
    <w:rsid w:val="000308BD"/>
    <w:rsid w:val="001F1542"/>
    <w:rsid w:val="0041421C"/>
    <w:rsid w:val="00676526"/>
    <w:rsid w:val="008B6513"/>
    <w:rsid w:val="00A53757"/>
    <w:rsid w:val="00CE1FBC"/>
    <w:rsid w:val="00D8084B"/>
    <w:rsid w:val="00F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87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5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Meakem, Victoria</dc:creator>
  <cp:keywords/>
  <dc:description/>
  <cp:lastModifiedBy>Krista Teixeira</cp:lastModifiedBy>
  <cp:revision>6</cp:revision>
  <dcterms:created xsi:type="dcterms:W3CDTF">2017-05-05T16:24:00Z</dcterms:created>
  <dcterms:modified xsi:type="dcterms:W3CDTF">2017-05-09T13:50:00Z</dcterms:modified>
</cp:coreProperties>
</file>