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DA0F" w14:textId="77777777" w:rsidR="00EF4E5B" w:rsidRPr="00EF4E5B" w:rsidRDefault="00EF4E5B">
      <w:pPr>
        <w:rPr>
          <w:rFonts w:ascii="Times New Roman" w:hAnsi="Times New Roman" w:cs="Times New Roman"/>
          <w:b/>
          <w:sz w:val="28"/>
        </w:rPr>
      </w:pPr>
      <w:r w:rsidRPr="00EF4E5B">
        <w:rPr>
          <w:rFonts w:ascii="Times New Roman" w:hAnsi="Times New Roman" w:cs="Times New Roman"/>
          <w:b/>
          <w:sz w:val="28"/>
        </w:rPr>
        <w:t xml:space="preserve">Metadata for </w:t>
      </w:r>
      <w:proofErr w:type="spellStart"/>
      <w:r w:rsidRPr="00EF4E5B">
        <w:rPr>
          <w:rFonts w:ascii="Times New Roman" w:hAnsi="Times New Roman" w:cs="Times New Roman"/>
          <w:b/>
          <w:sz w:val="28"/>
        </w:rPr>
        <w:t>ForestGEO_sites_data</w:t>
      </w:r>
      <w:proofErr w:type="spellEnd"/>
    </w:p>
    <w:p w14:paraId="714245D1" w14:textId="77777777" w:rsidR="00EF4E5B" w:rsidRDefault="00EF4E5B"/>
    <w:tbl>
      <w:tblPr>
        <w:tblStyle w:val="GridTable1Light"/>
        <w:tblW w:w="0" w:type="auto"/>
        <w:tblLook w:val="04A0" w:firstRow="1" w:lastRow="0" w:firstColumn="1" w:lastColumn="0" w:noHBand="0" w:noVBand="1"/>
      </w:tblPr>
      <w:tblGrid>
        <w:gridCol w:w="906"/>
        <w:gridCol w:w="3071"/>
        <w:gridCol w:w="3863"/>
        <w:gridCol w:w="1510"/>
      </w:tblGrid>
      <w:tr w:rsidR="00DA0833" w:rsidRPr="00EF4E5B" w14:paraId="4C678C11" w14:textId="77777777" w:rsidTr="00DA08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387C8CBD" w14:textId="116364EC" w:rsidR="00DA0833" w:rsidRPr="00EF4E5B" w:rsidRDefault="00DA0833" w:rsidP="00EF4E5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Column</w:t>
            </w:r>
          </w:p>
        </w:tc>
        <w:tc>
          <w:tcPr>
            <w:tcW w:w="0" w:type="auto"/>
            <w:noWrap/>
            <w:hideMark/>
          </w:tcPr>
          <w:p w14:paraId="167D5100" w14:textId="68C068AC"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Column Header</w:t>
            </w:r>
          </w:p>
        </w:tc>
        <w:tc>
          <w:tcPr>
            <w:tcW w:w="0" w:type="auto"/>
            <w:hideMark/>
          </w:tcPr>
          <w:p w14:paraId="60991A08" w14:textId="77777777"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w:t>
            </w:r>
          </w:p>
        </w:tc>
        <w:tc>
          <w:tcPr>
            <w:tcW w:w="0" w:type="auto"/>
            <w:noWrap/>
            <w:hideMark/>
          </w:tcPr>
          <w:p w14:paraId="6C88851D" w14:textId="77777777"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Units</w:t>
            </w:r>
          </w:p>
        </w:tc>
      </w:tr>
      <w:tr w:rsidR="00DA0833" w:rsidRPr="00EF4E5B" w14:paraId="46E0171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721C3E7" w14:textId="2299EE70"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 / A</w:t>
            </w:r>
          </w:p>
        </w:tc>
        <w:tc>
          <w:tcPr>
            <w:tcW w:w="0" w:type="auto"/>
            <w:noWrap/>
            <w:hideMark/>
          </w:tcPr>
          <w:p w14:paraId="3B753C9F" w14:textId="1D300AF9"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hideMark/>
          </w:tcPr>
          <w:p w14:paraId="1BA36E7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noWrap/>
            <w:hideMark/>
          </w:tcPr>
          <w:p w14:paraId="67D08DE2"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73853145"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D17BCCA" w14:textId="065CF7C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 / B</w:t>
            </w:r>
          </w:p>
        </w:tc>
        <w:tc>
          <w:tcPr>
            <w:tcW w:w="0" w:type="auto"/>
            <w:noWrap/>
            <w:hideMark/>
          </w:tcPr>
          <w:p w14:paraId="1DE23D66" w14:textId="45655FC4"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Alternate site name/ abbreviation</w:t>
            </w:r>
          </w:p>
        </w:tc>
        <w:tc>
          <w:tcPr>
            <w:tcW w:w="0" w:type="auto"/>
            <w:hideMark/>
          </w:tcPr>
          <w:p w14:paraId="0B5A3173"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 abbreviation or alternate name by which the site may be known, if any</w:t>
            </w:r>
          </w:p>
        </w:tc>
        <w:tc>
          <w:tcPr>
            <w:tcW w:w="0" w:type="auto"/>
            <w:noWrap/>
            <w:hideMark/>
          </w:tcPr>
          <w:p w14:paraId="1E27AF8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45F0F520"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540736B" w14:textId="379A9D3B"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 / C</w:t>
            </w:r>
          </w:p>
        </w:tc>
        <w:tc>
          <w:tcPr>
            <w:tcW w:w="0" w:type="auto"/>
            <w:noWrap/>
            <w:hideMark/>
          </w:tcPr>
          <w:p w14:paraId="57C0077F" w14:textId="72B2825F"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w:t>
            </w:r>
          </w:p>
        </w:tc>
        <w:tc>
          <w:tcPr>
            <w:tcW w:w="0" w:type="auto"/>
            <w:hideMark/>
          </w:tcPr>
          <w:p w14:paraId="7CEC6E7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 in which plot is located, if any</w:t>
            </w:r>
          </w:p>
        </w:tc>
        <w:tc>
          <w:tcPr>
            <w:tcW w:w="0" w:type="auto"/>
            <w:noWrap/>
            <w:hideMark/>
          </w:tcPr>
          <w:p w14:paraId="155701E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78377E7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E888A3C" w14:textId="418EB7A6"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4 / D</w:t>
            </w:r>
          </w:p>
        </w:tc>
        <w:tc>
          <w:tcPr>
            <w:tcW w:w="0" w:type="auto"/>
            <w:noWrap/>
            <w:hideMark/>
          </w:tcPr>
          <w:p w14:paraId="47F8B048" w14:textId="5498A1E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hideMark/>
          </w:tcPr>
          <w:p w14:paraId="2A8F83F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noWrap/>
            <w:hideMark/>
          </w:tcPr>
          <w:p w14:paraId="5EC64AFC"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CC6DEE1" w14:textId="77777777" w:rsidTr="00EE16B7">
        <w:trPr>
          <w:trHeight w:val="953"/>
        </w:trPr>
        <w:tc>
          <w:tcPr>
            <w:cnfStyle w:val="001000000000" w:firstRow="0" w:lastRow="0" w:firstColumn="1" w:lastColumn="0" w:oddVBand="0" w:evenVBand="0" w:oddHBand="0" w:evenHBand="0" w:firstRowFirstColumn="0" w:firstRowLastColumn="0" w:lastRowFirstColumn="0" w:lastRowLastColumn="0"/>
            <w:tcW w:w="0" w:type="auto"/>
          </w:tcPr>
          <w:p w14:paraId="53C02724" w14:textId="1B2845A1"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5 / E</w:t>
            </w:r>
          </w:p>
        </w:tc>
        <w:tc>
          <w:tcPr>
            <w:tcW w:w="0" w:type="auto"/>
            <w:noWrap/>
            <w:hideMark/>
          </w:tcPr>
          <w:p w14:paraId="03FC4C31" w14:textId="572C2624"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Biogeographic zone</w:t>
            </w:r>
          </w:p>
        </w:tc>
        <w:tc>
          <w:tcPr>
            <w:tcW w:w="0" w:type="auto"/>
            <w:hideMark/>
          </w:tcPr>
          <w:p w14:paraId="0103B212" w14:textId="2ACD65C0" w:rsidR="00DA0833" w:rsidRPr="00EF4E5B" w:rsidRDefault="00DA0833" w:rsidP="00EE16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Biogeographic zone, as described in </w:t>
            </w:r>
            <w:r w:rsidR="00EE16B7">
              <w:rPr>
                <w:rFonts w:ascii="Times New Roman" w:eastAsia="Times New Roman" w:hAnsi="Times New Roman" w:cs="Times New Roman"/>
                <w:color w:val="000000"/>
                <w:sz w:val="20"/>
                <w:szCs w:val="20"/>
              </w:rPr>
              <w:t xml:space="preserve">Ref. </w:t>
            </w:r>
            <w:r w:rsidR="00EE16B7">
              <w:rPr>
                <w:rFonts w:ascii="Times New Roman" w:eastAsia="Times New Roman" w:hAnsi="Times New Roman" w:cs="Times New Roman"/>
                <w:color w:val="000000"/>
                <w:sz w:val="20"/>
                <w:szCs w:val="20"/>
              </w:rPr>
              <w:fldChar w:fldCharType="begin"/>
            </w:r>
            <w:r w:rsidR="00EE16B7">
              <w:rPr>
                <w:rFonts w:ascii="Times New Roman" w:eastAsia="Times New Roman" w:hAnsi="Times New Roman" w:cs="Times New Roman"/>
                <w:color w:val="000000"/>
                <w:sz w:val="20"/>
                <w:szCs w:val="20"/>
              </w:rPr>
              <w:instrText xml:space="preserve"> ADDIN ZOTERO_ITEM CSL_CITATION {"citationID":"11cgs8dd4p","properties":{"formattedCitation":"{\\rtf \\super 1\\nosupersub{}}","plainCitation":"1"},"citationItems":[{"id":3582,"uris":["http://zotero.org/users/729306/items/VCIIAXCQ"],"uri":["http://zotero.org/users/729306/items/VCIIAXCQ"],"itemData":{"id":3582,"type":"article-journal","title":"Terrestrial Ecoregions of the World: A New Map of Life on Earth","container-title":"BioScience","page":"933","volume":"51","issue":"11","source":"CrossRef","DOI":"10.1641/0006-3568(2001)051[0933:TEOTWA]2.0.CO;2","ISSN":"0006-3568","shortTitle":"Terrestrial Ecoregions of the World","author":[{"family":"Olson","given":"David M."},{"family":"Dinerstein","given":"Eric"},{"family":"Wikramanayake","given":"Eric D."},{"family":"Burgess","given":"Neil D."},{"family":"Powell","given":"George V. N."},{"family":"Underwood","given":"Emma C."},{"family":"D'amico","given":"Jennifer A."},{"family":"Itoua","given":"Illanga"},{"family":"Strand","given":"Holly E."},{"family":"Morrison","given":"John C."},{"family":"Loucks","given":"Colby J."},{"family":"Allnutt","given":"Thomas F."},{"family":"Ricketts","given":"Taylor H."},{"family":"Kura","given":"Yumiko"},{"family":"Lamoreux","given":"John F."},{"family":"Wettengel","given":"Wesley W."},{"family":"Hedao","given":"Prashant"},{"family":"Kassem","given":"Kenneth R."}],"issued":{"date-parts":[["2001"]]}}}],"schema":"https://github.com/citation-style-language/schema/raw/master/csl-citation.json"} </w:instrText>
            </w:r>
            <w:r w:rsidR="00EE16B7">
              <w:rPr>
                <w:rFonts w:ascii="Times New Roman" w:eastAsia="Times New Roman" w:hAnsi="Times New Roman" w:cs="Times New Roman"/>
                <w:color w:val="000000"/>
                <w:sz w:val="20"/>
                <w:szCs w:val="20"/>
              </w:rPr>
              <w:fldChar w:fldCharType="separate"/>
            </w:r>
            <w:r w:rsidR="00EE16B7" w:rsidRPr="00EE16B7">
              <w:rPr>
                <w:rFonts w:ascii="Times New Roman" w:eastAsia="Times New Roman" w:hAnsi="Times New Roman" w:cs="Times New Roman"/>
                <w:color w:val="000000"/>
                <w:sz w:val="20"/>
                <w:vertAlign w:val="superscript"/>
              </w:rPr>
              <w:t>1</w:t>
            </w:r>
            <w:r w:rsidR="00EE16B7">
              <w:rPr>
                <w:rFonts w:ascii="Times New Roman" w:eastAsia="Times New Roman" w:hAnsi="Times New Roman" w:cs="Times New Roman"/>
                <w:color w:val="000000"/>
                <w:sz w:val="20"/>
                <w:szCs w:val="20"/>
              </w:rPr>
              <w:fldChar w:fldCharType="end"/>
            </w:r>
            <w:r w:rsidRPr="00EF4E5B">
              <w:rPr>
                <w:rFonts w:ascii="Times New Roman" w:eastAsia="Times New Roman" w:hAnsi="Times New Roman" w:cs="Times New Roman"/>
                <w:color w:val="000000"/>
                <w:sz w:val="20"/>
                <w:szCs w:val="20"/>
              </w:rPr>
              <w:t xml:space="preserve">. </w:t>
            </w:r>
            <w:r w:rsidR="00EE16B7" w:rsidRPr="00EF4E5B">
              <w:rPr>
                <w:rFonts w:ascii="Times New Roman" w:eastAsia="Times New Roman" w:hAnsi="Times New Roman" w:cs="Times New Roman"/>
                <w:color w:val="000000"/>
                <w:sz w:val="20"/>
                <w:szCs w:val="20"/>
              </w:rPr>
              <w:t>Categories</w:t>
            </w:r>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Afrotropic</w:t>
            </w:r>
            <w:proofErr w:type="spellEnd"/>
            <w:r w:rsidRPr="00EF4E5B">
              <w:rPr>
                <w:rFonts w:ascii="Times New Roman" w:eastAsia="Times New Roman" w:hAnsi="Times New Roman" w:cs="Times New Roman"/>
                <w:color w:val="000000"/>
                <w:sz w:val="20"/>
                <w:szCs w:val="20"/>
              </w:rPr>
              <w:t xml:space="preserve">, Australasia, Indo-Malay, Nearctic, </w:t>
            </w:r>
            <w:proofErr w:type="spellStart"/>
            <w:r w:rsidRPr="00EF4E5B">
              <w:rPr>
                <w:rFonts w:ascii="Times New Roman" w:eastAsia="Times New Roman" w:hAnsi="Times New Roman" w:cs="Times New Roman"/>
                <w:color w:val="000000"/>
                <w:sz w:val="20"/>
                <w:szCs w:val="20"/>
              </w:rPr>
              <w:t>Neotropic</w:t>
            </w:r>
            <w:proofErr w:type="spellEnd"/>
            <w:r w:rsidRPr="00EF4E5B">
              <w:rPr>
                <w:rFonts w:ascii="Times New Roman" w:eastAsia="Times New Roman" w:hAnsi="Times New Roman" w:cs="Times New Roman"/>
                <w:color w:val="000000"/>
                <w:sz w:val="20"/>
                <w:szCs w:val="20"/>
              </w:rPr>
              <w:t>, Palearctic, Oceania</w:t>
            </w:r>
          </w:p>
        </w:tc>
        <w:tc>
          <w:tcPr>
            <w:tcW w:w="0" w:type="auto"/>
            <w:noWrap/>
            <w:hideMark/>
          </w:tcPr>
          <w:p w14:paraId="05D30DD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4D99951E"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FC1F61E" w14:textId="730401A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6 / F</w:t>
            </w:r>
          </w:p>
        </w:tc>
        <w:tc>
          <w:tcPr>
            <w:tcW w:w="0" w:type="auto"/>
            <w:noWrap/>
            <w:hideMark/>
          </w:tcPr>
          <w:p w14:paraId="446120AF" w14:textId="0DAA77C8"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GCB#</w:t>
            </w:r>
          </w:p>
        </w:tc>
        <w:tc>
          <w:tcPr>
            <w:tcW w:w="0" w:type="auto"/>
            <w:hideMark/>
          </w:tcPr>
          <w:p w14:paraId="5D2FA3F5" w14:textId="6CA76B64" w:rsidR="00DA0833" w:rsidRPr="00EF4E5B" w:rsidRDefault="00DA0833" w:rsidP="00C678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ID number assigned in </w:t>
            </w:r>
            <w:r w:rsidR="00C67833">
              <w:rPr>
                <w:rFonts w:ascii="Times New Roman" w:eastAsia="Times New Roman" w:hAnsi="Times New Roman" w:cs="Times New Roman"/>
                <w:color w:val="000000"/>
                <w:sz w:val="20"/>
                <w:szCs w:val="20"/>
              </w:rPr>
              <w:t xml:space="preserve">Ref. </w:t>
            </w:r>
            <w:r w:rsidR="00C67833">
              <w:rPr>
                <w:rFonts w:ascii="Times New Roman" w:eastAsia="Times New Roman" w:hAnsi="Times New Roman" w:cs="Times New Roman"/>
                <w:color w:val="000000"/>
                <w:sz w:val="20"/>
                <w:szCs w:val="20"/>
              </w:rPr>
              <w:fldChar w:fldCharType="begin"/>
            </w:r>
            <w:r w:rsidR="00C67833">
              <w:rPr>
                <w:rFonts w:ascii="Times New Roman" w:eastAsia="Times New Roman" w:hAnsi="Times New Roman" w:cs="Times New Roman"/>
                <w:color w:val="000000"/>
                <w:sz w:val="20"/>
                <w:szCs w:val="20"/>
              </w:rPr>
              <w:instrText xml:space="preserve"> ADDIN ZOTERO_ITEM CSL_CITATION {"citationID":"nkt6o83no","properties":{"formattedCitation":"{\\rtf \\super 2\\nosupersub{}}","plainCitation":"2"},"citationItems":[{"id":4188,"uris":["http://zotero.org/users/729306/items/NTFEV3J2"],"uri":["http://zotero.org/users/729306/items/NTFEV3J2"],"itemData":{"id":4188,"type":"article-journal","title":"CTFS-ForestGEO: a worldwide network monitoring forests in an era of global change","container-title":"Global Change Biology","page":"528-549","volume":"21","issue":"2","source":"Wiley Online Library","abstract":"Global change is impacting forests worldwide, threatening biodiversity and ecosystem services including climate regulation. Understanding how forests respond is critical to forest conservation and climate protection. This review describes an international network of 59 long-term forest dynamics research sites (CTFS-ForestGEO) useful for characterizing forest responses to global change. Within very large plots (median size 25 ha), all stems ≥1 cm diameter are identified to species, mapped, and regularly recensused according to standardized protocols. CTFS-ForestGEO spans 25°S–61°N latitude, is generally representative of the range of bioclimatic, edaphic, and topographic conditions experienced by forests worldwide, and is the only forest monitoring network that applies a standardized protocol to each of the world's major forest biomes. Supplementary standardized measurements at subsets of the sites provide additional information on plants, animals, and ecosystem and environmental variables. CTFS-ForestGEO sites are experiencing multifaceted anthropogenic global change pressures including warming (average 0.61 °C), changes in precipitation (up to ±30% change), atmospheric deposition of nitrogen and sulfur compounds (up to 3.8 g N m−2 yr−1 and 3.1 g S m−2 yr−1), and forest fragmentation in the surrounding landscape (up to 88% reduced tree cover within 5 km). The broad suite of measurements made at CTFS-ForestGEO sites makes it possible to investigate the complex ways in which global change is impacting forest dynamics. Ongoing research across the CTFS-ForestGEO network is yielding insights into how and why the forests are changing, and continued monitoring will provide vital contributions to understanding worldwide forest diversity and dynamics in an era of global change.","DOI":"10.1111/gcb.12712","ISSN":"1365-2486","shortTitle":"CTFS-ForestGEO","journalAbbreviation":"Glob Change Biol","language":"en","author":[{"family":"Anderson-Teixeira","given":"Kristina J."},{"family":"Davies","given":"Stuart J."},{"family":"Bennett","given":"Amy C."},{"family":"Gonzalez-Akre","given":"Erika B."},{"family":"Muller-Landau","given":"Helene C."},{"family":"Joseph Wright","given":"S."},{"family":"Abu Salim","given":"Kamariah"},{"family":"Almeyda Zambrano","given":"Angélica M."},{"family":"Alonso","given":"Alfonso"},{"family":"Baltzer","given":"Jennifer L."},{"family":"Basset","given":"Yves"},{"family":"Bourg","given":"Norman A."},{"family":"Broadbent","given":"Eben N."},{"family":"Brockelman","given":"Warren Y."},{"family":"Bunyavejchewin","given":"Sarayudh"},{"family":"Burslem","given":"David F. R. P."},{"family":"Butt","given":"Nathalie"},{"family":"Cao","given":"Min"},{"family":"Cardenas","given":"Dairon"},{"family":"Chuyong","given":"George B."},{"family":"Clay","given":"Keith"},{"family":"Cordell","given":"Susan"},{"family":"Dattaraja","given":"Handanakere S."},{"family":"Deng","given":"Xiaobao"},{"family":"Detto","given":"Matteo"},{"family":"Du","given":"Xiaojun"},{"family":"Duque","given":"Alvaro"},{"family":"Erikson","given":"David L."},{"family":"Ewango","given":"Corneille E.N."},{"family":"Fischer","given":"Gunter A."},{"family":"Fletcher","given":"Christine"},{"family":"Foster","given":"Robin B."},{"family":"Giardina","given":"Christian P."},{"family":"Gilbert","given":"Gregory S."},{"family":"Gunatilleke","given":"Nimal"},{"family":"Gunatilleke","given":"Savitri"},{"family":"Hao","given":"Zhanqing"},{"family":"Hargrove","given":"William W."},{"family":"Hart","given":"Terese B."},{"family":"Hau","given":"Billy C.H."},{"family":"He","given":"Fangliang"},{"family":"Hoffman","given":"Forrest M."},{"family":"Howe","given":"Robert W."},{"family":"Hubbell","given":"Stephen P."},{"family":"Inman-Narahari","given":"Faith M."},{"family":"Jansen","given":"Patrick A."},{"family":"Jiang","given":"Mingxi"},{"family":"Johnson","given":"Daniel J."},{"family":"Kanzaki","given":"Mamoru"},{"family":"Kassim","given":"Abdul Rahman"},{"family":"Kenfack","given":"David"},{"family":"Kibet","given":"Staline"},{"family":"Kinnaird","given":"Margaret F."},{"family":"Korte","given":"Lisa"},{"family":"Kral","given":"Kamil"},{"family":"Kumar","given":"Jitendra"},{"family":"Larson","given":"Andrew J."},{"family":"Li","given":"Yide"},{"family":"Li","given":"Xiankun"},{"family":"Liu","given":"Shirong"},{"family":"Lum","given":"Shawn K.Y."},{"family":"Lutz","given":"James A."},{"family":"Ma","given":"Keping"},{"family":"Maddalena","given":"Damian M."},{"family":"Makana","given":"Jean-Remy"},{"family":"Malhi","given":"Yadvinder"},{"family":"Marthews","given":"Toby"},{"family":"Mat Serudin","given":"Rafizah"},{"family":"McMahon","given":"Sean M."},{"family":"McShea","given":"William J."},{"family":"Memiaghe","given":"Hervé R."},{"family":"Mi","given":"Xiangcheng"},{"family":"Mizuno","given":"Takashi"},{"family":"Morecroft","given":"Michael"},{"family":"Myers","given":"Jonathan A."},{"family":"Novotny","given":"Vojtech"},{"family":"Oliveira","given":"Alexandre A.","non-dropping-particle":"de"},{"family":"Ong","given":"Perry S."},{"family":"Orwig","given":"David A."},{"family":"Ostertag","given":"Rebecca"},{"family":"Ouden","given":"Jan","non-dropping-particle":"den"},{"family":"Parker","given":"Geoffrey G."},{"family":"Phillips","given":"Richard P."},{"family":"Sack","given":"Lawren"},{"family":"Sainge","given":"Moses N."},{"family":"Sang","given":"Weiguo"},{"family":"Sri-ngernyuang","given":"Kriangsak"},{"family":"Sukumar","given":"Raman"},{"family":"Sun","given":"I-Fang"},{"family":"Sungpalee","given":"Witchaphart"},{"family":"Suresh","given":"Hebbalalu Sathyanarayana"},{"family":"Tan","given":"Sylvester"},{"family":"Thomas","given":"Sean C."},{"family":"Thomas","given":"Duncan W."},{"family":"Thompson","given":"Jill"},{"family":"Turner","given":"Benjamin L."},{"family":"Uriarte","given":"Maria"},{"family":"Valencia","given":"Renato"},{"family":"Vallejo","given":"Marta I."},{"family":"Vicentini","given":"Alberto"},{"family":"Vrška","given":"Tomáš"},{"family":"Wang","given":"Xihua"},{"family":"Wang","given":"Xugao"},{"family":"Weiblen","given":"George"},{"family":"Wolf","given":"Amy"},{"family":"Xu","given":"Han"},{"family":"Yap","given":"Sandra"},{"family":"Zimmerman","given":"Jess"}],"issued":{"date-parts":[["2015"]]}}}],"schema":"https://github.com/citation-style-language/schema/raw/master/csl-citation.json"} </w:instrText>
            </w:r>
            <w:r w:rsidR="00C67833">
              <w:rPr>
                <w:rFonts w:ascii="Times New Roman" w:eastAsia="Times New Roman" w:hAnsi="Times New Roman" w:cs="Times New Roman"/>
                <w:color w:val="000000"/>
                <w:sz w:val="20"/>
                <w:szCs w:val="20"/>
              </w:rPr>
              <w:fldChar w:fldCharType="separate"/>
            </w:r>
            <w:r w:rsidR="00C67833" w:rsidRPr="00C67833">
              <w:rPr>
                <w:rFonts w:ascii="Times New Roman" w:eastAsia="Times New Roman" w:hAnsi="Times New Roman" w:cs="Times New Roman"/>
                <w:color w:val="000000"/>
                <w:sz w:val="20"/>
                <w:vertAlign w:val="superscript"/>
              </w:rPr>
              <w:t>2</w:t>
            </w:r>
            <w:r w:rsidR="00C67833">
              <w:rPr>
                <w:rFonts w:ascii="Times New Roman" w:eastAsia="Times New Roman" w:hAnsi="Times New Roman" w:cs="Times New Roman"/>
                <w:color w:val="000000"/>
                <w:sz w:val="20"/>
                <w:szCs w:val="20"/>
              </w:rPr>
              <w:fldChar w:fldCharType="end"/>
            </w:r>
            <w:r w:rsidR="00C67833">
              <w:rPr>
                <w:rFonts w:ascii="Times New Roman" w:eastAsia="Times New Roman" w:hAnsi="Times New Roman" w:cs="Times New Roman"/>
                <w:color w:val="000000"/>
                <w:sz w:val="20"/>
                <w:szCs w:val="20"/>
              </w:rPr>
              <w:t>.</w:t>
            </w:r>
          </w:p>
        </w:tc>
        <w:tc>
          <w:tcPr>
            <w:tcW w:w="0" w:type="auto"/>
            <w:noWrap/>
            <w:hideMark/>
          </w:tcPr>
          <w:p w14:paraId="07B1DDE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5DF56E77"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017DAB3" w14:textId="7BC097DE"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7 / G</w:t>
            </w:r>
          </w:p>
        </w:tc>
        <w:tc>
          <w:tcPr>
            <w:tcW w:w="0" w:type="auto"/>
            <w:noWrap/>
            <w:hideMark/>
          </w:tcPr>
          <w:p w14:paraId="17FA8953" w14:textId="2F0BBB29"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w:t>
            </w:r>
          </w:p>
        </w:tc>
        <w:tc>
          <w:tcPr>
            <w:tcW w:w="0" w:type="auto"/>
            <w:hideMark/>
          </w:tcPr>
          <w:p w14:paraId="0172FE7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 (center of plot). Negative values indicate southern hemisphere.</w:t>
            </w:r>
          </w:p>
        </w:tc>
        <w:tc>
          <w:tcPr>
            <w:tcW w:w="0" w:type="auto"/>
            <w:noWrap/>
            <w:hideMark/>
          </w:tcPr>
          <w:p w14:paraId="3397B48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DA0833" w:rsidRPr="00EF4E5B" w14:paraId="2EAF48FD"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2488F142" w14:textId="268F1A02"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8 / H</w:t>
            </w:r>
          </w:p>
        </w:tc>
        <w:tc>
          <w:tcPr>
            <w:tcW w:w="0" w:type="auto"/>
            <w:noWrap/>
            <w:hideMark/>
          </w:tcPr>
          <w:p w14:paraId="2B9BC541" w14:textId="5E2DF7D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w:t>
            </w:r>
          </w:p>
        </w:tc>
        <w:tc>
          <w:tcPr>
            <w:tcW w:w="0" w:type="auto"/>
            <w:hideMark/>
          </w:tcPr>
          <w:p w14:paraId="11EB0DB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 (center of plot). Negative values indicate western hemisphere.</w:t>
            </w:r>
          </w:p>
        </w:tc>
        <w:tc>
          <w:tcPr>
            <w:tcW w:w="0" w:type="auto"/>
            <w:noWrap/>
            <w:hideMark/>
          </w:tcPr>
          <w:p w14:paraId="017989FC"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DA0833" w:rsidRPr="00EF4E5B" w14:paraId="6C34C2A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66E5975" w14:textId="5AE58A07"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9 / I</w:t>
            </w:r>
          </w:p>
        </w:tc>
        <w:tc>
          <w:tcPr>
            <w:tcW w:w="0" w:type="auto"/>
            <w:noWrap/>
            <w:hideMark/>
          </w:tcPr>
          <w:p w14:paraId="158FCD7B" w14:textId="349C2CC5"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Elevation-min</w:t>
            </w:r>
          </w:p>
        </w:tc>
        <w:tc>
          <w:tcPr>
            <w:tcW w:w="0" w:type="auto"/>
            <w:hideMark/>
          </w:tcPr>
          <w:p w14:paraId="48CAB62C" w14:textId="01332056"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minimum elevation within plot</w:t>
            </w:r>
          </w:p>
        </w:tc>
        <w:tc>
          <w:tcPr>
            <w:tcW w:w="0" w:type="auto"/>
            <w:noWrap/>
            <w:hideMark/>
          </w:tcPr>
          <w:p w14:paraId="23BB86F2"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DA0833" w:rsidRPr="00EF4E5B" w14:paraId="7249EC81"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367585F" w14:textId="32ED1D70"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10 / J</w:t>
            </w:r>
          </w:p>
        </w:tc>
        <w:tc>
          <w:tcPr>
            <w:tcW w:w="0" w:type="auto"/>
            <w:noWrap/>
            <w:hideMark/>
          </w:tcPr>
          <w:p w14:paraId="3F1DAC6F" w14:textId="326AB9D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Elevation-max</w:t>
            </w:r>
          </w:p>
        </w:tc>
        <w:tc>
          <w:tcPr>
            <w:tcW w:w="0" w:type="auto"/>
            <w:hideMark/>
          </w:tcPr>
          <w:p w14:paraId="706CF7B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maximum elevation within plot</w:t>
            </w:r>
          </w:p>
        </w:tc>
        <w:tc>
          <w:tcPr>
            <w:tcW w:w="0" w:type="auto"/>
            <w:noWrap/>
            <w:hideMark/>
          </w:tcPr>
          <w:p w14:paraId="1F67F5B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DA0833" w:rsidRPr="00EF4E5B" w14:paraId="0FFBB73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BDDE702" w14:textId="4D8F24EF"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11 / K</w:t>
            </w:r>
          </w:p>
        </w:tc>
        <w:tc>
          <w:tcPr>
            <w:tcW w:w="0" w:type="auto"/>
            <w:noWrap/>
            <w:hideMark/>
          </w:tcPr>
          <w:p w14:paraId="19030335" w14:textId="6EB61F5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Topographic relief </w:t>
            </w:r>
          </w:p>
        </w:tc>
        <w:tc>
          <w:tcPr>
            <w:tcW w:w="0" w:type="auto"/>
            <w:hideMark/>
          </w:tcPr>
          <w:p w14:paraId="239EC2ED"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topographic relief within plot (difference between maximum and minimum elevations)</w:t>
            </w:r>
          </w:p>
        </w:tc>
        <w:tc>
          <w:tcPr>
            <w:tcW w:w="0" w:type="auto"/>
            <w:noWrap/>
            <w:hideMark/>
          </w:tcPr>
          <w:p w14:paraId="1CA8BA31"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DA0833" w:rsidRPr="00EF4E5B" w14:paraId="52CA5C7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3CDD142" w14:textId="0788B71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12 / L</w:t>
            </w:r>
          </w:p>
        </w:tc>
        <w:tc>
          <w:tcPr>
            <w:tcW w:w="0" w:type="auto"/>
            <w:noWrap/>
            <w:hideMark/>
          </w:tcPr>
          <w:p w14:paraId="46B011B8" w14:textId="6AF428C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Location &amp; Elevation notes</w:t>
            </w:r>
          </w:p>
        </w:tc>
        <w:tc>
          <w:tcPr>
            <w:tcW w:w="0" w:type="auto"/>
            <w:hideMark/>
          </w:tcPr>
          <w:p w14:paraId="6BA492C9" w14:textId="4A7D408C"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geographic coordinates, elevation</w:t>
            </w:r>
          </w:p>
        </w:tc>
        <w:tc>
          <w:tcPr>
            <w:tcW w:w="0" w:type="auto"/>
            <w:noWrap/>
            <w:hideMark/>
          </w:tcPr>
          <w:p w14:paraId="23A02C2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97BDADE"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F96FA4A" w14:textId="22E4FE7E"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13 / M</w:t>
            </w:r>
          </w:p>
        </w:tc>
        <w:tc>
          <w:tcPr>
            <w:tcW w:w="0" w:type="auto"/>
            <w:noWrap/>
            <w:hideMark/>
          </w:tcPr>
          <w:p w14:paraId="384AE11B" w14:textId="79E19ED3"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 geographically distinct plots</w:t>
            </w:r>
          </w:p>
        </w:tc>
        <w:tc>
          <w:tcPr>
            <w:tcW w:w="0" w:type="auto"/>
            <w:hideMark/>
          </w:tcPr>
          <w:p w14:paraId="2BAA9D6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geographically distinct plots (typically one, but a few sites have multiple plots)</w:t>
            </w:r>
          </w:p>
        </w:tc>
        <w:tc>
          <w:tcPr>
            <w:tcW w:w="0" w:type="auto"/>
            <w:noWrap/>
            <w:hideMark/>
          </w:tcPr>
          <w:p w14:paraId="4B65550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34381F8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B9F78FC" w14:textId="4603FB65"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14 / N</w:t>
            </w:r>
          </w:p>
        </w:tc>
        <w:tc>
          <w:tcPr>
            <w:tcW w:w="0" w:type="auto"/>
            <w:noWrap/>
            <w:hideMark/>
          </w:tcPr>
          <w:p w14:paraId="6F882AA5" w14:textId="3E0CC99E"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Area</w:t>
            </w:r>
          </w:p>
        </w:tc>
        <w:tc>
          <w:tcPr>
            <w:tcW w:w="0" w:type="auto"/>
            <w:hideMark/>
          </w:tcPr>
          <w:p w14:paraId="55D8FE64" w14:textId="2F0579C6"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(sum of multiple plots)</w:t>
            </w:r>
          </w:p>
        </w:tc>
        <w:tc>
          <w:tcPr>
            <w:tcW w:w="0" w:type="auto"/>
            <w:noWrap/>
            <w:hideMark/>
          </w:tcPr>
          <w:p w14:paraId="00A4255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ha</w:t>
            </w:r>
          </w:p>
        </w:tc>
      </w:tr>
      <w:tr w:rsidR="00DA0833" w:rsidRPr="00EF4E5B" w14:paraId="2A268DA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E7563DE" w14:textId="21D02071"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15 / O</w:t>
            </w:r>
          </w:p>
        </w:tc>
        <w:tc>
          <w:tcPr>
            <w:tcW w:w="0" w:type="auto"/>
            <w:noWrap/>
            <w:hideMark/>
          </w:tcPr>
          <w:p w14:paraId="681DE04C" w14:textId="7FF1131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w:t>
            </w:r>
          </w:p>
        </w:tc>
        <w:tc>
          <w:tcPr>
            <w:tcW w:w="0" w:type="auto"/>
            <w:hideMark/>
          </w:tcPr>
          <w:p w14:paraId="5D32A4AD"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 ([x dimension] x [y dimension]), with multiple plots listed separately</w:t>
            </w:r>
          </w:p>
        </w:tc>
        <w:tc>
          <w:tcPr>
            <w:tcW w:w="0" w:type="auto"/>
            <w:noWrap/>
            <w:hideMark/>
          </w:tcPr>
          <w:p w14:paraId="7AE479EE"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DA0833" w:rsidRPr="00EF4E5B" w14:paraId="1ADC7623" w14:textId="77777777" w:rsidTr="00DA0833">
        <w:trPr>
          <w:trHeight w:val="350"/>
        </w:trPr>
        <w:tc>
          <w:tcPr>
            <w:cnfStyle w:val="001000000000" w:firstRow="0" w:lastRow="0" w:firstColumn="1" w:lastColumn="0" w:oddVBand="0" w:evenVBand="0" w:oddHBand="0" w:evenHBand="0" w:firstRowFirstColumn="0" w:firstRowLastColumn="0" w:lastRowFirstColumn="0" w:lastRowLastColumn="0"/>
            <w:tcW w:w="0" w:type="auto"/>
          </w:tcPr>
          <w:p w14:paraId="05AA21AC" w14:textId="48796538"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16 / P</w:t>
            </w:r>
          </w:p>
        </w:tc>
        <w:tc>
          <w:tcPr>
            <w:tcW w:w="0" w:type="auto"/>
            <w:noWrap/>
            <w:hideMark/>
          </w:tcPr>
          <w:p w14:paraId="24162D8B" w14:textId="58851CAE"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&amp; Dimensions notes</w:t>
            </w:r>
          </w:p>
        </w:tc>
        <w:tc>
          <w:tcPr>
            <w:tcW w:w="0" w:type="auto"/>
            <w:hideMark/>
          </w:tcPr>
          <w:p w14:paraId="01DE057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plot area &amp; dimensions</w:t>
            </w:r>
          </w:p>
        </w:tc>
        <w:tc>
          <w:tcPr>
            <w:tcW w:w="0" w:type="auto"/>
            <w:noWrap/>
            <w:hideMark/>
          </w:tcPr>
          <w:p w14:paraId="3D84632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7A30A09" w14:textId="77777777" w:rsidTr="00DA0833">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58356282" w14:textId="742CEAD6"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17 / Q</w:t>
            </w:r>
          </w:p>
        </w:tc>
        <w:tc>
          <w:tcPr>
            <w:tcW w:w="0" w:type="auto"/>
            <w:noWrap/>
            <w:hideMark/>
          </w:tcPr>
          <w:p w14:paraId="16ACD237" w14:textId="304B4C0D" w:rsidR="00DA0833" w:rsidRPr="00EF4E5B" w:rsidRDefault="00F041F7"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00DA0833" w:rsidRPr="00EF4E5B">
              <w:rPr>
                <w:rFonts w:ascii="Times New Roman" w:eastAsia="Times New Roman" w:hAnsi="Times New Roman" w:cs="Times New Roman"/>
                <w:color w:val="000000"/>
                <w:sz w:val="20"/>
                <w:szCs w:val="20"/>
              </w:rPr>
              <w:t xml:space="preserve">irst </w:t>
            </w:r>
            <w:r w:rsidR="000813FD">
              <w:rPr>
                <w:rFonts w:ascii="Times New Roman" w:eastAsia="Times New Roman" w:hAnsi="Times New Roman" w:cs="Times New Roman"/>
                <w:color w:val="000000"/>
                <w:sz w:val="20"/>
                <w:szCs w:val="20"/>
              </w:rPr>
              <w:t xml:space="preserve">ForestGEO </w:t>
            </w:r>
            <w:r w:rsidR="00DA0833" w:rsidRPr="00EF4E5B">
              <w:rPr>
                <w:rFonts w:ascii="Times New Roman" w:eastAsia="Times New Roman" w:hAnsi="Times New Roman" w:cs="Times New Roman"/>
                <w:color w:val="000000"/>
                <w:sz w:val="20"/>
                <w:szCs w:val="20"/>
              </w:rPr>
              <w:t>census year</w:t>
            </w:r>
          </w:p>
        </w:tc>
        <w:tc>
          <w:tcPr>
            <w:tcW w:w="0" w:type="auto"/>
            <w:hideMark/>
          </w:tcPr>
          <w:p w14:paraId="7F0955FA" w14:textId="733F0135" w:rsidR="00DA0833" w:rsidRPr="00EF4E5B" w:rsidRDefault="001751C2" w:rsidP="001751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of the first census</w:t>
            </w:r>
            <w:r w:rsidR="00DA0833" w:rsidRPr="00EF4E5B">
              <w:rPr>
                <w:rFonts w:ascii="Times New Roman" w:eastAsia="Times New Roman" w:hAnsi="Times New Roman" w:cs="Times New Roman"/>
                <w:color w:val="000000"/>
                <w:sz w:val="20"/>
                <w:szCs w:val="20"/>
              </w:rPr>
              <w:t xml:space="preserve"> applying </w:t>
            </w:r>
            <w:r>
              <w:rPr>
                <w:rFonts w:ascii="Times New Roman" w:eastAsia="Times New Roman" w:hAnsi="Times New Roman" w:cs="Times New Roman"/>
                <w:color w:val="000000"/>
                <w:sz w:val="20"/>
                <w:szCs w:val="20"/>
              </w:rPr>
              <w:t xml:space="preserve">the </w:t>
            </w:r>
            <w:r w:rsidR="00DA0833" w:rsidRPr="00EF4E5B">
              <w:rPr>
                <w:rFonts w:ascii="Times New Roman" w:eastAsia="Times New Roman" w:hAnsi="Times New Roman" w:cs="Times New Roman"/>
                <w:color w:val="000000"/>
                <w:sz w:val="20"/>
                <w:szCs w:val="20"/>
              </w:rPr>
              <w:t>CTFS-ForestGEO protocol. When census spanned multiple years, the first year is listed.</w:t>
            </w:r>
          </w:p>
        </w:tc>
        <w:tc>
          <w:tcPr>
            <w:tcW w:w="0" w:type="auto"/>
            <w:noWrap/>
            <w:hideMark/>
          </w:tcPr>
          <w:p w14:paraId="24345B6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3905772C" w14:textId="77777777" w:rsidTr="00DA0833">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0AA7BCC0" w14:textId="7A39F73E" w:rsidR="000813FD"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18 / R</w:t>
            </w:r>
          </w:p>
        </w:tc>
        <w:tc>
          <w:tcPr>
            <w:tcW w:w="0" w:type="auto"/>
            <w:noWrap/>
          </w:tcPr>
          <w:p w14:paraId="24F8B923" w14:textId="7AB5A16B"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Pr="00EF4E5B">
              <w:rPr>
                <w:rFonts w:ascii="Times New Roman" w:eastAsia="Times New Roman" w:hAnsi="Times New Roman" w:cs="Times New Roman"/>
                <w:color w:val="000000"/>
                <w:sz w:val="20"/>
                <w:szCs w:val="20"/>
              </w:rPr>
              <w:t>irst census year</w:t>
            </w:r>
          </w:p>
        </w:tc>
        <w:tc>
          <w:tcPr>
            <w:tcW w:w="0" w:type="auto"/>
          </w:tcPr>
          <w:p w14:paraId="74E346E2" w14:textId="508CE56E" w:rsidR="000813FD" w:rsidRPr="00EF4E5B" w:rsidRDefault="001751C2" w:rsidP="006A71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of the first census of all or part of the plot (using any protocol)</w:t>
            </w:r>
            <w:r w:rsidR="000813FD" w:rsidRPr="00EF4E5B">
              <w:rPr>
                <w:rFonts w:ascii="Times New Roman" w:eastAsia="Times New Roman" w:hAnsi="Times New Roman" w:cs="Times New Roman"/>
                <w:color w:val="000000"/>
                <w:sz w:val="20"/>
                <w:szCs w:val="20"/>
              </w:rPr>
              <w:t>.</w:t>
            </w:r>
            <w:r w:rsidR="006A71A5">
              <w:rPr>
                <w:rFonts w:ascii="Times New Roman" w:eastAsia="Times New Roman" w:hAnsi="Times New Roman" w:cs="Times New Roman"/>
                <w:color w:val="000000"/>
                <w:sz w:val="20"/>
                <w:szCs w:val="20"/>
              </w:rPr>
              <w:t xml:space="preserve"> </w:t>
            </w:r>
            <w:r w:rsidR="000813FD" w:rsidRPr="00EF4E5B">
              <w:rPr>
                <w:rFonts w:ascii="Times New Roman" w:eastAsia="Times New Roman" w:hAnsi="Times New Roman" w:cs="Times New Roman"/>
                <w:color w:val="000000"/>
                <w:sz w:val="20"/>
                <w:szCs w:val="20"/>
              </w:rPr>
              <w:t xml:space="preserve"> </w:t>
            </w:r>
            <w:r w:rsidR="006A71A5">
              <w:rPr>
                <w:rFonts w:ascii="Times New Roman" w:eastAsia="Times New Roman" w:hAnsi="Times New Roman" w:cs="Times New Roman"/>
                <w:color w:val="000000"/>
                <w:sz w:val="20"/>
                <w:szCs w:val="20"/>
              </w:rPr>
              <w:t>This will commonly—but not always—be the same as the first ForestGEO census year.</w:t>
            </w:r>
          </w:p>
        </w:tc>
        <w:tc>
          <w:tcPr>
            <w:tcW w:w="0" w:type="auto"/>
            <w:noWrap/>
          </w:tcPr>
          <w:p w14:paraId="4E233DC4" w14:textId="035D7D0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66839D59"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17DD5C48" w14:textId="1CCF0E1F"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19 / S</w:t>
            </w:r>
          </w:p>
        </w:tc>
        <w:tc>
          <w:tcPr>
            <w:tcW w:w="0" w:type="auto"/>
            <w:noWrap/>
          </w:tcPr>
          <w:p w14:paraId="14C4B4AB" w14:textId="5CA49B6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added to network</w:t>
            </w:r>
          </w:p>
        </w:tc>
        <w:tc>
          <w:tcPr>
            <w:tcW w:w="0" w:type="auto"/>
          </w:tcPr>
          <w:p w14:paraId="5953BCD7" w14:textId="31EB1EC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that the plot joined the CTFS-ForestGEO network. This will commonly—but not always—be the first census year.</w:t>
            </w:r>
          </w:p>
        </w:tc>
        <w:tc>
          <w:tcPr>
            <w:tcW w:w="0" w:type="auto"/>
            <w:noWrap/>
          </w:tcPr>
          <w:p w14:paraId="7C807133" w14:textId="2407A58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2590E0B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D67B85A" w14:textId="4E5D73D5" w:rsidR="000813FD"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20 / T</w:t>
            </w:r>
          </w:p>
        </w:tc>
        <w:tc>
          <w:tcPr>
            <w:tcW w:w="0" w:type="auto"/>
            <w:noWrap/>
          </w:tcPr>
          <w:p w14:paraId="60BA2603" w14:textId="7DC7112C"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site/plot</w:t>
            </w:r>
          </w:p>
        </w:tc>
        <w:tc>
          <w:tcPr>
            <w:tcW w:w="0" w:type="auto"/>
          </w:tcPr>
          <w:p w14:paraId="60511FB9" w14:textId="58EAD0A6" w:rsidR="000813FD" w:rsidRPr="00EF4E5B" w:rsidRDefault="000813FD" w:rsidP="008A6C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the site/plot, if any</w:t>
            </w:r>
          </w:p>
        </w:tc>
        <w:tc>
          <w:tcPr>
            <w:tcW w:w="0" w:type="auto"/>
            <w:noWrap/>
          </w:tcPr>
          <w:p w14:paraId="233AE5DC" w14:textId="4353605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63A2213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BF7E3DF" w14:textId="72319189"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21 / U</w:t>
            </w:r>
          </w:p>
        </w:tc>
        <w:tc>
          <w:tcPr>
            <w:tcW w:w="0" w:type="auto"/>
            <w:noWrap/>
          </w:tcPr>
          <w:p w14:paraId="623847DB" w14:textId="70A318D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Affiliated web links</w:t>
            </w:r>
          </w:p>
        </w:tc>
        <w:tc>
          <w:tcPr>
            <w:tcW w:w="0" w:type="auto"/>
          </w:tcPr>
          <w:p w14:paraId="2429854F" w14:textId="3BFC849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URL(s) of any website(s) describing the site/plot (other than the description on the ForestGEO website).</w:t>
            </w:r>
          </w:p>
        </w:tc>
        <w:tc>
          <w:tcPr>
            <w:tcW w:w="0" w:type="auto"/>
            <w:noWrap/>
          </w:tcPr>
          <w:p w14:paraId="67EBFEFD" w14:textId="6176526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5C31D6F1"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3D2AC51" w14:textId="72A928D5"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22 / V</w:t>
            </w:r>
          </w:p>
        </w:tc>
        <w:tc>
          <w:tcPr>
            <w:tcW w:w="0" w:type="auto"/>
            <w:noWrap/>
          </w:tcPr>
          <w:p w14:paraId="5DE093F1" w14:textId="13449F0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tcPr>
          <w:p w14:paraId="0B986C68" w14:textId="4A948B7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noWrap/>
          </w:tcPr>
          <w:p w14:paraId="71837BD0" w14:textId="3FB6D3C8"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3C879CA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232C484" w14:textId="5E905B27"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23 / W</w:t>
            </w:r>
          </w:p>
        </w:tc>
        <w:tc>
          <w:tcPr>
            <w:tcW w:w="0" w:type="auto"/>
            <w:noWrap/>
          </w:tcPr>
          <w:p w14:paraId="7F0FC978" w14:textId="63E7760C"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Trees</w:t>
            </w:r>
          </w:p>
        </w:tc>
        <w:tc>
          <w:tcPr>
            <w:tcW w:w="0" w:type="auto"/>
          </w:tcPr>
          <w:p w14:paraId="1BB0EC58" w14:textId="41A894C2"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individual trees (genets; i.e., counting multi-stem individuals as one tree)</w:t>
            </w:r>
          </w:p>
        </w:tc>
        <w:tc>
          <w:tcPr>
            <w:tcW w:w="0" w:type="auto"/>
            <w:noWrap/>
          </w:tcPr>
          <w:p w14:paraId="6D67A73C" w14:textId="7B5FAD9D"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01021839"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5BC632B" w14:textId="6305D709"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color w:val="000000"/>
                <w:sz w:val="16"/>
                <w:szCs w:val="20"/>
              </w:rPr>
              <w:lastRenderedPageBreak/>
              <w:t>24 / X</w:t>
            </w:r>
          </w:p>
        </w:tc>
        <w:tc>
          <w:tcPr>
            <w:tcW w:w="0" w:type="auto"/>
            <w:noWrap/>
          </w:tcPr>
          <w:p w14:paraId="3990EC29" w14:textId="209469C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Species &amp; Number of trees notes</w:t>
            </w:r>
          </w:p>
        </w:tc>
        <w:tc>
          <w:tcPr>
            <w:tcW w:w="0" w:type="auto"/>
          </w:tcPr>
          <w:p w14:paraId="07C0BDA9" w14:textId="78A9E58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numbers of species/ trees</w:t>
            </w:r>
          </w:p>
        </w:tc>
        <w:tc>
          <w:tcPr>
            <w:tcW w:w="0" w:type="auto"/>
            <w:noWrap/>
          </w:tcPr>
          <w:p w14:paraId="0838AAEE" w14:textId="28D86DA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1AEB16D8"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6D106AE8" w14:textId="72175560"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25 / Y</w:t>
            </w:r>
          </w:p>
        </w:tc>
        <w:tc>
          <w:tcPr>
            <w:tcW w:w="0" w:type="auto"/>
            <w:noWrap/>
          </w:tcPr>
          <w:p w14:paraId="4867F92E" w14:textId="11F2627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Forest Description </w:t>
            </w:r>
          </w:p>
        </w:tc>
        <w:tc>
          <w:tcPr>
            <w:tcW w:w="0" w:type="auto"/>
          </w:tcPr>
          <w:p w14:paraId="57CF3593" w14:textId="1AB8A38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color w:val="000000"/>
                <w:sz w:val="20"/>
                <w:szCs w:val="20"/>
              </w:rPr>
              <w:t>Description of forest type</w:t>
            </w:r>
          </w:p>
        </w:tc>
        <w:tc>
          <w:tcPr>
            <w:tcW w:w="0" w:type="auto"/>
            <w:noWrap/>
          </w:tcPr>
          <w:p w14:paraId="434721DE" w14:textId="38658D1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66878DC0" w14:textId="77777777" w:rsidTr="000813FD">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300DC987" w14:textId="22DCE787" w:rsidR="00AC0459" w:rsidRPr="00E4145C" w:rsidRDefault="00AC0459" w:rsidP="00EF4E5B">
            <w:pPr>
              <w:rPr>
                <w:rFonts w:ascii="Helvetica" w:hAnsi="Helvetica" w:cs="Times New Roman"/>
                <w:sz w:val="16"/>
                <w:szCs w:val="20"/>
              </w:rPr>
            </w:pPr>
            <w:r w:rsidRPr="00E4145C">
              <w:rPr>
                <w:rFonts w:ascii="Helvetica" w:hAnsi="Helvetica" w:cs="Times New Roman"/>
                <w:sz w:val="16"/>
                <w:szCs w:val="20"/>
              </w:rPr>
              <w:t>26 / Z</w:t>
            </w:r>
          </w:p>
        </w:tc>
        <w:tc>
          <w:tcPr>
            <w:tcW w:w="0" w:type="auto"/>
            <w:noWrap/>
          </w:tcPr>
          <w:p w14:paraId="1BF90282" w14:textId="7955E313"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FAO </w:t>
            </w:r>
            <w:proofErr w:type="spellStart"/>
            <w:r>
              <w:rPr>
                <w:rFonts w:ascii="Times New Roman" w:eastAsia="Times New Roman" w:hAnsi="Times New Roman" w:cs="Times New Roman"/>
                <w:color w:val="000000"/>
                <w:sz w:val="20"/>
                <w:szCs w:val="20"/>
              </w:rPr>
              <w:t>ecozone</w:t>
            </w:r>
            <w:proofErr w:type="spellEnd"/>
          </w:p>
        </w:tc>
        <w:tc>
          <w:tcPr>
            <w:tcW w:w="0" w:type="auto"/>
          </w:tcPr>
          <w:p w14:paraId="3AE1ED20" w14:textId="564E0B2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FAO </w:t>
            </w:r>
            <w:proofErr w:type="spellStart"/>
            <w:r>
              <w:rPr>
                <w:rFonts w:ascii="Times New Roman" w:eastAsia="Times New Roman" w:hAnsi="Times New Roman" w:cs="Times New Roman"/>
                <w:sz w:val="20"/>
                <w:szCs w:val="20"/>
              </w:rPr>
              <w:t>ecozone</w:t>
            </w:r>
            <w:proofErr w:type="spellEnd"/>
            <w:r w:rsidR="006E2276">
              <w:rPr>
                <w:rFonts w:ascii="Times New Roman" w:eastAsia="Times New Roman" w:hAnsi="Times New Roman" w:cs="Times New Roman"/>
                <w:sz w:val="20"/>
                <w:szCs w:val="20"/>
              </w:rPr>
              <w:t xml:space="preserve">, based on </w:t>
            </w:r>
            <w:r w:rsidR="00683CB9">
              <w:rPr>
                <w:rFonts w:ascii="Times New Roman" w:eastAsia="Times New Roman" w:hAnsi="Times New Roman" w:cs="Times New Roman"/>
                <w:sz w:val="20"/>
                <w:szCs w:val="20"/>
              </w:rPr>
              <w:t>Ref.</w:t>
            </w:r>
            <w:r w:rsidR="00683CB9">
              <w:rPr>
                <w:rFonts w:ascii="Times New Roman" w:eastAsia="Times New Roman" w:hAnsi="Times New Roman" w:cs="Times New Roman"/>
                <w:sz w:val="20"/>
                <w:szCs w:val="20"/>
              </w:rPr>
              <w:fldChar w:fldCharType="begin"/>
            </w:r>
            <w:r w:rsidR="00C67833">
              <w:rPr>
                <w:rFonts w:ascii="Times New Roman" w:eastAsia="Times New Roman" w:hAnsi="Times New Roman" w:cs="Times New Roman"/>
                <w:sz w:val="20"/>
                <w:szCs w:val="20"/>
              </w:rPr>
              <w:instrText xml:space="preserve"> ADDIN ZOTERO_ITEM CSL_CITATION {"citationID":"40cuskjkr","properties":{"formattedCitation":"{\\rtf \\super 3\\nosupersub{}}","plainCitation":"3"},"citationItems":[{"id":4532,"uris":["http://zotero.org/users/729306/items/J4FKEFTG"],"uri":["http://zotero.org/users/729306/items/J4FKEFTG"],"itemData":{"id":4532,"type":"report","title":"Global Ecological Zones for FAO Forest Reporting: 2010 update","publisher":"FOOD AND AGRICULTURE ORGANIZATION OF THE UNITED NATIONS","publisher-place":"Rome","event-place":"Rome","number":"Forest Resources Assessment Working Paper 179","author":[{"family":"FAO","given":""}],"issued":{"date-parts":[["2012"]]}}}],"schema":"https://github.com/citation-style-language/schema/raw/master/csl-citation.json"} </w:instrText>
            </w:r>
            <w:r w:rsidR="00683CB9">
              <w:rPr>
                <w:rFonts w:ascii="Times New Roman" w:eastAsia="Times New Roman" w:hAnsi="Times New Roman" w:cs="Times New Roman"/>
                <w:sz w:val="20"/>
                <w:szCs w:val="20"/>
              </w:rPr>
              <w:fldChar w:fldCharType="separate"/>
            </w:r>
            <w:r w:rsidR="00C67833" w:rsidRPr="00C67833">
              <w:rPr>
                <w:rFonts w:ascii="Times New Roman" w:eastAsia="Times New Roman" w:hAnsi="Times New Roman" w:cs="Times New Roman"/>
                <w:sz w:val="20"/>
                <w:vertAlign w:val="superscript"/>
              </w:rPr>
              <w:t>3</w:t>
            </w:r>
            <w:r w:rsidR="00683CB9">
              <w:rPr>
                <w:rFonts w:ascii="Times New Roman" w:eastAsia="Times New Roman" w:hAnsi="Times New Roman" w:cs="Times New Roman"/>
                <w:sz w:val="20"/>
                <w:szCs w:val="20"/>
              </w:rPr>
              <w:fldChar w:fldCharType="end"/>
            </w:r>
          </w:p>
        </w:tc>
        <w:tc>
          <w:tcPr>
            <w:tcW w:w="0" w:type="auto"/>
            <w:noWrap/>
          </w:tcPr>
          <w:p w14:paraId="0852AB70" w14:textId="554DFF4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AC0459" w:rsidRPr="00EF4E5B" w14:paraId="7D80E1DE" w14:textId="77777777" w:rsidTr="000813FD">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63E88C25" w14:textId="0FAADF24"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27 / AA</w:t>
            </w:r>
          </w:p>
        </w:tc>
        <w:tc>
          <w:tcPr>
            <w:tcW w:w="0" w:type="auto"/>
            <w:noWrap/>
          </w:tcPr>
          <w:p w14:paraId="47D8241A" w14:textId="2AE3780A"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vegetation type(s)</w:t>
            </w:r>
          </w:p>
        </w:tc>
        <w:tc>
          <w:tcPr>
            <w:tcW w:w="0" w:type="auto"/>
          </w:tcPr>
          <w:p w14:paraId="49EDC5CC" w14:textId="7380DDB0"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description of leaf type and phenology: Broadleaf Evergreen (BE); Broadleaf (drought/ cold) Deciduous- </w:t>
            </w:r>
            <w:proofErr w:type="spellStart"/>
            <w:r w:rsidRPr="00EF4E5B">
              <w:rPr>
                <w:rFonts w:ascii="Times New Roman" w:eastAsia="Times New Roman" w:hAnsi="Times New Roman" w:cs="Times New Roman"/>
                <w:sz w:val="20"/>
                <w:szCs w:val="20"/>
              </w:rPr>
              <w:t>BdD</w:t>
            </w:r>
            <w:proofErr w:type="spellEnd"/>
            <w:r w:rsidRPr="00EF4E5B">
              <w:rPr>
                <w:rFonts w:ascii="Times New Roman" w:eastAsia="Times New Roman" w:hAnsi="Times New Roman" w:cs="Times New Roman"/>
                <w:sz w:val="20"/>
                <w:szCs w:val="20"/>
              </w:rPr>
              <w:t>/</w:t>
            </w:r>
            <w:proofErr w:type="spellStart"/>
            <w:r w:rsidRPr="00EF4E5B">
              <w:rPr>
                <w:rFonts w:ascii="Times New Roman" w:eastAsia="Times New Roman" w:hAnsi="Times New Roman" w:cs="Times New Roman"/>
                <w:sz w:val="20"/>
                <w:szCs w:val="20"/>
              </w:rPr>
              <w:t>BcD</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Evergreen (NE);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Deciduous-NC). Lists any PFT category represented by at least 10% of canopy trees, preferably in order of abundance. This is not necessarily formally quantified based on survey data.</w:t>
            </w:r>
          </w:p>
        </w:tc>
        <w:tc>
          <w:tcPr>
            <w:tcW w:w="0" w:type="auto"/>
            <w:noWrap/>
          </w:tcPr>
          <w:p w14:paraId="41CA0078" w14:textId="31C5A2C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060DDE9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18DCF21" w14:textId="293F2B4A"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28 / AB</w:t>
            </w:r>
          </w:p>
        </w:tc>
        <w:tc>
          <w:tcPr>
            <w:tcW w:w="0" w:type="auto"/>
            <w:noWrap/>
          </w:tcPr>
          <w:p w14:paraId="5465FF87" w14:textId="060246E5"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Soil order(s)</w:t>
            </w:r>
          </w:p>
        </w:tc>
        <w:tc>
          <w:tcPr>
            <w:tcW w:w="0" w:type="auto"/>
          </w:tcPr>
          <w:p w14:paraId="6808BDE0" w14:textId="2066852D"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sz w:val="20"/>
                <w:szCs w:val="20"/>
              </w:rPr>
              <w:t xml:space="preserve">Categorical following the USAD Soil Taxonomy System: Al: </w:t>
            </w:r>
            <w:proofErr w:type="spellStart"/>
            <w:r w:rsidRPr="00EF4E5B">
              <w:rPr>
                <w:rFonts w:ascii="Times New Roman" w:eastAsia="Times New Roman" w:hAnsi="Times New Roman" w:cs="Times New Roman"/>
                <w:sz w:val="20"/>
                <w:szCs w:val="20"/>
              </w:rPr>
              <w:t>Alfisols</w:t>
            </w:r>
            <w:proofErr w:type="spellEnd"/>
            <w:r w:rsidRPr="00EF4E5B">
              <w:rPr>
                <w:rFonts w:ascii="Times New Roman" w:eastAsia="Times New Roman" w:hAnsi="Times New Roman" w:cs="Times New Roman"/>
                <w:sz w:val="20"/>
                <w:szCs w:val="20"/>
              </w:rPr>
              <w:t xml:space="preserve">; An:  </w:t>
            </w:r>
            <w:proofErr w:type="spellStart"/>
            <w:proofErr w:type="gramStart"/>
            <w:r w:rsidRPr="00EF4E5B">
              <w:rPr>
                <w:rFonts w:ascii="Times New Roman" w:eastAsia="Times New Roman" w:hAnsi="Times New Roman" w:cs="Times New Roman"/>
                <w:sz w:val="20"/>
                <w:szCs w:val="20"/>
              </w:rPr>
              <w:t>Andisols</w:t>
            </w:r>
            <w:proofErr w:type="spellEnd"/>
            <w:r w:rsidRPr="00EF4E5B">
              <w:rPr>
                <w:rFonts w:ascii="Times New Roman" w:eastAsia="Times New Roman" w:hAnsi="Times New Roman" w:cs="Times New Roman"/>
                <w:sz w:val="20"/>
                <w:szCs w:val="20"/>
              </w:rPr>
              <w:t>;  E</w:t>
            </w:r>
            <w:proofErr w:type="gram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Entisoils</w:t>
            </w:r>
            <w:proofErr w:type="spellEnd"/>
            <w:r w:rsidRPr="00EF4E5B">
              <w:rPr>
                <w:rFonts w:ascii="Times New Roman" w:eastAsia="Times New Roman" w:hAnsi="Times New Roman" w:cs="Times New Roman"/>
                <w:sz w:val="20"/>
                <w:szCs w:val="20"/>
              </w:rPr>
              <w:t xml:space="preserve">; Ge: </w:t>
            </w:r>
            <w:proofErr w:type="spellStart"/>
            <w:r w:rsidRPr="00EF4E5B">
              <w:rPr>
                <w:rFonts w:ascii="Times New Roman" w:eastAsia="Times New Roman" w:hAnsi="Times New Roman" w:cs="Times New Roman"/>
                <w:sz w:val="20"/>
                <w:szCs w:val="20"/>
              </w:rPr>
              <w:t>Gelisols</w:t>
            </w:r>
            <w:proofErr w:type="spellEnd"/>
            <w:r w:rsidRPr="00EF4E5B">
              <w:rPr>
                <w:rFonts w:ascii="Times New Roman" w:eastAsia="Times New Roman" w:hAnsi="Times New Roman" w:cs="Times New Roman"/>
                <w:sz w:val="20"/>
                <w:szCs w:val="20"/>
              </w:rPr>
              <w:t xml:space="preserve">; In: </w:t>
            </w:r>
            <w:proofErr w:type="spellStart"/>
            <w:r w:rsidRPr="00EF4E5B">
              <w:rPr>
                <w:rFonts w:ascii="Times New Roman" w:eastAsia="Times New Roman" w:hAnsi="Times New Roman" w:cs="Times New Roman"/>
                <w:sz w:val="20"/>
                <w:szCs w:val="20"/>
              </w:rPr>
              <w:t>Inceptisols</w:t>
            </w:r>
            <w:proofErr w:type="spellEnd"/>
            <w:r w:rsidRPr="00EF4E5B">
              <w:rPr>
                <w:rFonts w:ascii="Times New Roman" w:eastAsia="Times New Roman" w:hAnsi="Times New Roman" w:cs="Times New Roman"/>
                <w:sz w:val="20"/>
                <w:szCs w:val="20"/>
              </w:rPr>
              <w:t xml:space="preserve">; Ox: </w:t>
            </w:r>
            <w:proofErr w:type="spellStart"/>
            <w:r w:rsidRPr="00EF4E5B">
              <w:rPr>
                <w:rFonts w:ascii="Times New Roman" w:eastAsia="Times New Roman" w:hAnsi="Times New Roman" w:cs="Times New Roman"/>
                <w:sz w:val="20"/>
                <w:szCs w:val="20"/>
              </w:rPr>
              <w:t>Oxisols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Ultisols</w:t>
            </w:r>
            <w:proofErr w:type="spellEnd"/>
            <w:r w:rsidRPr="00EF4E5B">
              <w:rPr>
                <w:rFonts w:ascii="Times New Roman" w:eastAsia="Times New Roman" w:hAnsi="Times New Roman" w:cs="Times New Roman"/>
                <w:sz w:val="20"/>
                <w:szCs w:val="20"/>
              </w:rPr>
              <w:t xml:space="preserve">; S; </w:t>
            </w:r>
            <w:proofErr w:type="spellStart"/>
            <w:r w:rsidRPr="00EF4E5B">
              <w:rPr>
                <w:rFonts w:ascii="Times New Roman" w:eastAsia="Times New Roman" w:hAnsi="Times New Roman" w:cs="Times New Roman"/>
                <w:sz w:val="20"/>
                <w:szCs w:val="20"/>
              </w:rPr>
              <w:t>Spododols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Vertisols</w:t>
            </w:r>
            <w:proofErr w:type="spellEnd"/>
            <w:r w:rsidRPr="00EF4E5B">
              <w:rPr>
                <w:rFonts w:ascii="Times New Roman" w:eastAsia="Times New Roman" w:hAnsi="Times New Roman" w:cs="Times New Roman"/>
                <w:sz w:val="20"/>
                <w:szCs w:val="20"/>
              </w:rPr>
              <w:t xml:space="preserve">. </w:t>
            </w:r>
          </w:p>
        </w:tc>
        <w:tc>
          <w:tcPr>
            <w:tcW w:w="0" w:type="auto"/>
            <w:noWrap/>
          </w:tcPr>
          <w:p w14:paraId="3269206E" w14:textId="180FDBDA"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00FAA9AD" w14:textId="77777777" w:rsidTr="000813FD">
        <w:trPr>
          <w:trHeight w:val="1920"/>
        </w:trPr>
        <w:tc>
          <w:tcPr>
            <w:cnfStyle w:val="001000000000" w:firstRow="0" w:lastRow="0" w:firstColumn="1" w:lastColumn="0" w:oddVBand="0" w:evenVBand="0" w:oddHBand="0" w:evenHBand="0" w:firstRowFirstColumn="0" w:firstRowLastColumn="0" w:lastRowFirstColumn="0" w:lastRowLastColumn="0"/>
            <w:tcW w:w="0" w:type="auto"/>
          </w:tcPr>
          <w:p w14:paraId="2F8E2116" w14:textId="776C8D19"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29 / AC</w:t>
            </w:r>
          </w:p>
        </w:tc>
        <w:tc>
          <w:tcPr>
            <w:tcW w:w="0" w:type="auto"/>
            <w:noWrap/>
          </w:tcPr>
          <w:p w14:paraId="5D20733C" w14:textId="3371FF2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Soil Notes</w:t>
            </w:r>
          </w:p>
        </w:tc>
        <w:tc>
          <w:tcPr>
            <w:tcW w:w="0" w:type="auto"/>
          </w:tcPr>
          <w:p w14:paraId="40F1A9BA" w14:textId="3755730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giving additional information on soils</w:t>
            </w:r>
          </w:p>
        </w:tc>
        <w:tc>
          <w:tcPr>
            <w:tcW w:w="0" w:type="auto"/>
            <w:noWrap/>
          </w:tcPr>
          <w:p w14:paraId="120911C0" w14:textId="642A857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4CB7492C"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376C2ED9" w14:textId="1A6DE268"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30 / AD</w:t>
            </w:r>
          </w:p>
        </w:tc>
        <w:tc>
          <w:tcPr>
            <w:tcW w:w="0" w:type="auto"/>
            <w:noWrap/>
          </w:tcPr>
          <w:p w14:paraId="2B4C0ACB" w14:textId="4E4E3F34"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 Climate zone</w:t>
            </w:r>
          </w:p>
        </w:tc>
        <w:tc>
          <w:tcPr>
            <w:tcW w:w="0" w:type="auto"/>
          </w:tcPr>
          <w:p w14:paraId="1F46E963" w14:textId="5FD1F914"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-Geiger climate zone, from Peel et al. 2007. Abbreviations are as follows: </w:t>
            </w:r>
            <w:proofErr w:type="spellStart"/>
            <w:r w:rsidRPr="00EF4E5B">
              <w:rPr>
                <w:rFonts w:ascii="Times New Roman" w:eastAsia="Times New Roman" w:hAnsi="Times New Roman" w:cs="Times New Roman"/>
                <w:color w:val="000000"/>
                <w:sz w:val="20"/>
                <w:szCs w:val="20"/>
              </w:rPr>
              <w:t>Af</w:t>
            </w:r>
            <w:proofErr w:type="spellEnd"/>
            <w:r w:rsidRPr="00EF4E5B">
              <w:rPr>
                <w:rFonts w:ascii="Times New Roman" w:eastAsia="Times New Roman" w:hAnsi="Times New Roman" w:cs="Times New Roman"/>
                <w:color w:val="000000"/>
                <w:sz w:val="20"/>
                <w:szCs w:val="20"/>
              </w:rPr>
              <w:t xml:space="preserve">- tropical rainforest; Am- tropical monsoon; Aw or As- tropical wet and dry/ savanna; </w:t>
            </w:r>
            <w:proofErr w:type="spellStart"/>
            <w:r w:rsidRPr="00EF4E5B">
              <w:rPr>
                <w:rFonts w:ascii="Times New Roman" w:eastAsia="Times New Roman" w:hAnsi="Times New Roman" w:cs="Times New Roman"/>
                <w:color w:val="000000"/>
                <w:sz w:val="20"/>
                <w:szCs w:val="20"/>
              </w:rPr>
              <w:t>BWh</w:t>
            </w:r>
            <w:proofErr w:type="spellEnd"/>
            <w:r w:rsidRPr="00EF4E5B">
              <w:rPr>
                <w:rFonts w:ascii="Times New Roman" w:eastAsia="Times New Roman" w:hAnsi="Times New Roman" w:cs="Times New Roman"/>
                <w:color w:val="000000"/>
                <w:sz w:val="20"/>
                <w:szCs w:val="20"/>
              </w:rPr>
              <w:t xml:space="preserve">- hot arid; </w:t>
            </w:r>
            <w:proofErr w:type="spellStart"/>
            <w:r w:rsidRPr="00EF4E5B">
              <w:rPr>
                <w:rFonts w:ascii="Times New Roman" w:eastAsia="Times New Roman" w:hAnsi="Times New Roman" w:cs="Times New Roman"/>
                <w:color w:val="000000"/>
                <w:sz w:val="20"/>
                <w:szCs w:val="20"/>
              </w:rPr>
              <w:t>BWk</w:t>
            </w:r>
            <w:proofErr w:type="spellEnd"/>
            <w:r w:rsidRPr="00EF4E5B">
              <w:rPr>
                <w:rFonts w:ascii="Times New Roman" w:eastAsia="Times New Roman" w:hAnsi="Times New Roman" w:cs="Times New Roman"/>
                <w:color w:val="000000"/>
                <w:sz w:val="20"/>
                <w:szCs w:val="20"/>
              </w:rPr>
              <w:t xml:space="preserve">- cold arid; </w:t>
            </w:r>
            <w:proofErr w:type="spellStart"/>
            <w:r w:rsidRPr="00EF4E5B">
              <w:rPr>
                <w:rFonts w:ascii="Times New Roman" w:eastAsia="Times New Roman" w:hAnsi="Times New Roman" w:cs="Times New Roman"/>
                <w:color w:val="000000"/>
                <w:sz w:val="20"/>
                <w:szCs w:val="20"/>
              </w:rPr>
              <w:t>BSh</w:t>
            </w:r>
            <w:proofErr w:type="spellEnd"/>
            <w:r w:rsidRPr="00EF4E5B">
              <w:rPr>
                <w:rFonts w:ascii="Times New Roman" w:eastAsia="Times New Roman" w:hAnsi="Times New Roman" w:cs="Times New Roman"/>
                <w:color w:val="000000"/>
                <w:sz w:val="20"/>
                <w:szCs w:val="20"/>
              </w:rPr>
              <w:t xml:space="preserve">- hot semi-arid; </w:t>
            </w:r>
            <w:proofErr w:type="spellStart"/>
            <w:r w:rsidRPr="00EF4E5B">
              <w:rPr>
                <w:rFonts w:ascii="Times New Roman" w:eastAsia="Times New Roman" w:hAnsi="Times New Roman" w:cs="Times New Roman"/>
                <w:color w:val="000000"/>
                <w:sz w:val="20"/>
                <w:szCs w:val="20"/>
              </w:rPr>
              <w:t>BSk</w:t>
            </w:r>
            <w:proofErr w:type="spellEnd"/>
            <w:r w:rsidRPr="00EF4E5B">
              <w:rPr>
                <w:rFonts w:ascii="Times New Roman" w:eastAsia="Times New Roman" w:hAnsi="Times New Roman" w:cs="Times New Roman"/>
                <w:color w:val="000000"/>
                <w:sz w:val="20"/>
                <w:szCs w:val="20"/>
              </w:rPr>
              <w:t>-cold semi-arid; C_ _- temperate with dry summer (Cs_), dry winter (</w:t>
            </w:r>
            <w:proofErr w:type="spellStart"/>
            <w:r w:rsidRPr="00EF4E5B">
              <w:rPr>
                <w:rFonts w:ascii="Times New Roman" w:eastAsia="Times New Roman" w:hAnsi="Times New Roman" w:cs="Times New Roman"/>
                <w:color w:val="000000"/>
                <w:sz w:val="20"/>
                <w:szCs w:val="20"/>
              </w:rPr>
              <w:t>Cw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Cf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C_a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C_b</w:t>
            </w:r>
            <w:proofErr w:type="spellEnd"/>
            <w:r w:rsidRPr="00EF4E5B">
              <w:rPr>
                <w:rFonts w:ascii="Times New Roman" w:eastAsia="Times New Roman" w:hAnsi="Times New Roman" w:cs="Times New Roman"/>
                <w:color w:val="000000"/>
                <w:sz w:val="20"/>
                <w:szCs w:val="20"/>
              </w:rPr>
              <w:t>), or cold summer (</w:t>
            </w:r>
            <w:proofErr w:type="spellStart"/>
            <w:r w:rsidRPr="00EF4E5B">
              <w:rPr>
                <w:rFonts w:ascii="Times New Roman" w:eastAsia="Times New Roman" w:hAnsi="Times New Roman" w:cs="Times New Roman"/>
                <w:color w:val="000000"/>
                <w:sz w:val="20"/>
                <w:szCs w:val="20"/>
              </w:rPr>
              <w:t>C_c</w:t>
            </w:r>
            <w:proofErr w:type="spellEnd"/>
            <w:r w:rsidRPr="00EF4E5B">
              <w:rPr>
                <w:rFonts w:ascii="Times New Roman" w:eastAsia="Times New Roman" w:hAnsi="Times New Roman" w:cs="Times New Roman"/>
                <w:color w:val="000000"/>
                <w:sz w:val="20"/>
                <w:szCs w:val="20"/>
              </w:rPr>
              <w:t>); D_ _- cold (continental), with dry summer (Ds_), dry winter (</w:t>
            </w:r>
            <w:proofErr w:type="spellStart"/>
            <w:r w:rsidRPr="00EF4E5B">
              <w:rPr>
                <w:rFonts w:ascii="Times New Roman" w:eastAsia="Times New Roman" w:hAnsi="Times New Roman" w:cs="Times New Roman"/>
                <w:color w:val="000000"/>
                <w:sz w:val="20"/>
                <w:szCs w:val="20"/>
              </w:rPr>
              <w:t>Dw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Df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D_a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D_b</w:t>
            </w:r>
            <w:proofErr w:type="spellEnd"/>
            <w:r w:rsidRPr="00EF4E5B">
              <w:rPr>
                <w:rFonts w:ascii="Times New Roman" w:eastAsia="Times New Roman" w:hAnsi="Times New Roman" w:cs="Times New Roman"/>
                <w:color w:val="000000"/>
                <w:sz w:val="20"/>
                <w:szCs w:val="20"/>
              </w:rPr>
              <w:t>), cold summer (</w:t>
            </w:r>
            <w:proofErr w:type="spellStart"/>
            <w:r w:rsidRPr="00EF4E5B">
              <w:rPr>
                <w:rFonts w:ascii="Times New Roman" w:eastAsia="Times New Roman" w:hAnsi="Times New Roman" w:cs="Times New Roman"/>
                <w:color w:val="000000"/>
                <w:sz w:val="20"/>
                <w:szCs w:val="20"/>
              </w:rPr>
              <w:t>D_c</w:t>
            </w:r>
            <w:proofErr w:type="spellEnd"/>
            <w:r w:rsidRPr="00EF4E5B">
              <w:rPr>
                <w:rFonts w:ascii="Times New Roman" w:eastAsia="Times New Roman" w:hAnsi="Times New Roman" w:cs="Times New Roman"/>
                <w:color w:val="000000"/>
                <w:sz w:val="20"/>
                <w:szCs w:val="20"/>
              </w:rPr>
              <w:t>), or very cold winter (</w:t>
            </w:r>
            <w:proofErr w:type="spellStart"/>
            <w:r w:rsidRPr="00EF4E5B">
              <w:rPr>
                <w:rFonts w:ascii="Times New Roman" w:eastAsia="Times New Roman" w:hAnsi="Times New Roman" w:cs="Times New Roman"/>
                <w:color w:val="000000"/>
                <w:sz w:val="20"/>
                <w:szCs w:val="20"/>
              </w:rPr>
              <w:t>D_d</w:t>
            </w:r>
            <w:proofErr w:type="spellEnd"/>
            <w:r w:rsidRPr="00EF4E5B">
              <w:rPr>
                <w:rFonts w:ascii="Times New Roman" w:eastAsia="Times New Roman" w:hAnsi="Times New Roman" w:cs="Times New Roman"/>
                <w:color w:val="000000"/>
                <w:sz w:val="20"/>
                <w:szCs w:val="20"/>
              </w:rPr>
              <w:t xml:space="preserve">); ET- tundra; EF- ice cap. </w:t>
            </w:r>
            <w:r w:rsidR="00683CB9">
              <w:rPr>
                <w:rFonts w:ascii="Times New Roman" w:eastAsia="Times New Roman" w:hAnsi="Times New Roman" w:cs="Times New Roman"/>
                <w:color w:val="000000"/>
                <w:sz w:val="20"/>
                <w:szCs w:val="20"/>
              </w:rPr>
              <w:t>Based on Ref.</w:t>
            </w:r>
            <w:r w:rsidR="00683CB9">
              <w:rPr>
                <w:rFonts w:ascii="Times New Roman" w:eastAsia="Times New Roman" w:hAnsi="Times New Roman" w:cs="Times New Roman"/>
                <w:color w:val="000000"/>
                <w:sz w:val="20"/>
                <w:szCs w:val="20"/>
              </w:rPr>
              <w:fldChar w:fldCharType="begin"/>
            </w:r>
            <w:r w:rsidR="00C67833">
              <w:rPr>
                <w:rFonts w:ascii="Times New Roman" w:eastAsia="Times New Roman" w:hAnsi="Times New Roman" w:cs="Times New Roman"/>
                <w:color w:val="000000"/>
                <w:sz w:val="20"/>
                <w:szCs w:val="20"/>
              </w:rPr>
              <w:instrText xml:space="preserve"> ADDIN ZOTERO_ITEM CSL_CITATION {"citationID":"58sonhim2","properties":{"formattedCitation":"{\\rtf \\super 4\\nosupersub{}}","plainCitation":"4"},"citationItems":[{"id":4541,"uris":["http://zotero.org/users/729306/items/9QMIEKHB"],"uri":["http://zotero.org/users/729306/items/9QMIEKHB"],"itemData":{"id":4541,"type":"article-journal","title":"Updated world map of the Köppen-Geiger climate classification","container-title":"Hydrology and Earth System Sciences Discussions","page":"439-473","volume":"4","issue":"2","source":"HAL Archives Ouvertes","abstract":"Although now over 100 years old, the classification of climate originally formulated by Wladimir Köppen and modified by his collaborators and successors, is still in widespread use. It is widely used in teaching school and undergraduate courses on climate. It is also still in regular use by researchers across a range of disciplines as a basis for climatic regionalisation of variables and for assessing the output of global climate models. Here we have produced a new global map of climate using the Köppen-Geiger system based on a large global data set of long-term monthly precipitation and temperature station time series. Climatic variables used in the Köppen-Geiger system were calculated at each station and interpolated between stations using a two-dimensional (latitude and longitude) thin-plate spline with tension onto a 0.1°×0.1° grid for each continent. We discuss some problems in dealing with sites that are not uniquely classified into one climate type by the Köppen-Geiger system and assess the outcomes on a continent by continent basis. Globally the most common climate type by land area is BWh (14.2%, Hot desert) followed by Aw (11.5%, Tropical savannah). The updated world Köppen-Geiger climate map is freely available electronically at http://www.hydrol-earth-syst-sci.net/????.","author":[{"family":"Peel","given":"M. C."},{"family":"Finlayson","given":"B. L."},{"family":"Mcmahon","given":"T. A."}],"issued":{"date-parts":[["2007",3]]}}}],"schema":"https://github.com/citation-style-language/schema/raw/master/csl-citation.json"} </w:instrText>
            </w:r>
            <w:r w:rsidR="00683CB9">
              <w:rPr>
                <w:rFonts w:ascii="Times New Roman" w:eastAsia="Times New Roman" w:hAnsi="Times New Roman" w:cs="Times New Roman"/>
                <w:color w:val="000000"/>
                <w:sz w:val="20"/>
                <w:szCs w:val="20"/>
              </w:rPr>
              <w:fldChar w:fldCharType="separate"/>
            </w:r>
            <w:r w:rsidR="00C67833" w:rsidRPr="00C67833">
              <w:rPr>
                <w:rFonts w:ascii="Times New Roman" w:eastAsia="Times New Roman" w:hAnsi="Times New Roman" w:cs="Times New Roman"/>
                <w:color w:val="000000"/>
                <w:sz w:val="20"/>
                <w:vertAlign w:val="superscript"/>
              </w:rPr>
              <w:t>4</w:t>
            </w:r>
            <w:r w:rsidR="00683CB9">
              <w:rPr>
                <w:rFonts w:ascii="Times New Roman" w:eastAsia="Times New Roman" w:hAnsi="Times New Roman" w:cs="Times New Roman"/>
                <w:color w:val="000000"/>
                <w:sz w:val="20"/>
                <w:szCs w:val="20"/>
              </w:rPr>
              <w:fldChar w:fldCharType="end"/>
            </w:r>
          </w:p>
        </w:tc>
        <w:tc>
          <w:tcPr>
            <w:tcW w:w="0" w:type="auto"/>
            <w:noWrap/>
          </w:tcPr>
          <w:p w14:paraId="7E743F8F" w14:textId="445A327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670D200B"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69176C31" w14:textId="04938009" w:rsidR="00AC0459" w:rsidRPr="00EF4E5B" w:rsidRDefault="00AC0459" w:rsidP="00EF4E5B">
            <w:pPr>
              <w:rPr>
                <w:rFonts w:ascii="Times New Roman" w:eastAsia="Times New Roman" w:hAnsi="Times New Roman" w:cs="Times New Roman"/>
                <w:color w:val="000000"/>
                <w:sz w:val="20"/>
                <w:szCs w:val="20"/>
              </w:rPr>
            </w:pPr>
            <w:r w:rsidRPr="001D5CC1">
              <w:rPr>
                <w:rFonts w:ascii="Helvetica" w:hAnsi="Helvetica" w:cs="Times New Roman"/>
                <w:sz w:val="16"/>
                <w:szCs w:val="20"/>
              </w:rPr>
              <w:t>31 / AE</w:t>
            </w:r>
          </w:p>
        </w:tc>
        <w:tc>
          <w:tcPr>
            <w:tcW w:w="0" w:type="auto"/>
            <w:noWrap/>
          </w:tcPr>
          <w:p w14:paraId="2E7EF4BA" w14:textId="534DE208"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MAT</w:t>
            </w:r>
          </w:p>
        </w:tc>
        <w:tc>
          <w:tcPr>
            <w:tcW w:w="0" w:type="auto"/>
          </w:tcPr>
          <w:p w14:paraId="577F51F2" w14:textId="7A4041D4" w:rsidR="00AC0459" w:rsidRPr="00EF4E5B" w:rsidRDefault="00AC0459" w:rsidP="00EE16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temperature.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resolution</w:t>
            </w:r>
            <w:r w:rsidR="00EE16B7">
              <w:rPr>
                <w:rFonts w:ascii="Times New Roman" w:eastAsia="Times New Roman" w:hAnsi="Times New Roman" w:cs="Times New Roman"/>
                <w:color w:val="000000"/>
                <w:sz w:val="20"/>
                <w:szCs w:val="20"/>
              </w:rPr>
              <w:fldChar w:fldCharType="begin"/>
            </w:r>
            <w:r w:rsidR="00C67833">
              <w:rPr>
                <w:rFonts w:ascii="Times New Roman" w:eastAsia="Times New Roman" w:hAnsi="Times New Roman" w:cs="Times New Roman"/>
                <w:color w:val="000000"/>
                <w:sz w:val="20"/>
                <w:szCs w:val="20"/>
              </w:rPr>
              <w:instrText xml:space="preserve"> ADDIN ZOTERO_ITEM CSL_CITATION {"citationID":"1sc6j5ih0j","properties":{"formattedCitation":"{\\rtf \\super 5\\nosupersub{}}","plainCitation":"5"},"citationItems":[{"id":2717,"uris":["http://zotero.org/users/729306/items/GCNI56GF"],"uri":["http://zotero.org/users/729306/items/GCNI56GF"],"itemData":{"id":2717,"type":"article-journal","title":"Very high resolution interpolated climate surfaces for global land areas","container-title":"International Journal of Climatology","page":"1965–1978","volume":"25","issue":"15","source":"Wiley Online Library","abstract":"We developed interpolated climate surfaces for global land areas (excluding Antarctica) at a spatial resolution of 30 arc s (often referred to as 1-km spatial resolution). The climate elements considered were monthly precipitation and mean, minimum, and maximum temperature. Input data were gathered from a variety of sources and, where possible, were restricted to records from the 1950–2000 period. We used the thin-plate smoothing spline algorithm implemented in the ANUSPLIN package for interpolation, using latitude, longitude, and elevation as independent variables. We quantified uncertainty arising from the input data and the interpolation by mapping weather station density, elevation bias in the weather stations, and elevation variation within grid cells and through data partitioning and cross validation. Elevation bias tended to be negative (stations lower than expected) at high latitudes but positive in the tropics. Uncertainty is highest in mountainous and in poorly sampled areas. Data partitioning showed high uncertainty of the surfaces on isolated islands, e.g. in the Pacific. Aggregating the elevation and climate data to 10 arc min resolution showed an enormous variation within grid cells, illustrating the value of high-resolution surfaces. A comparison with an existing data set at 10 arc min resolution showed overall agreement, but with significant variation in some regions. A comparison with two high-resolution data sets for the United States also identified areas with large local differences, particularly in mountainous areas. Compared to previous global climatologies, ours has the following advantages: the data are at a higher spatial resolution (400 times greater or more); more weather station records were used; improved elevation data were used; and more information about spatial patterns of uncertainty in the data is available. Owing to the overall low density of available climate stations, our surfaces do not capture of all variation that may occur at a resolution of 1 km, particularly of precipitation in mountainous areas. In future work, such variation might be captured through knowledge-based methods and inclusion of additional co-variates, particularly layers obtained through remote sensing. Copyright © 2005 Royal Meteorological Society.","DOI":"10.1002/joc.1276","ISSN":"1097-0088","language":"en","author":[{"family":"Hijmans","given":"Robert J."},{"family":"Cameron","given":"Susan E."},{"family":"Parra","given":"Juan L."},{"family":"Jones","given":"Peter G."},{"family":"Jarvis","given":"Andy"}],"issued":{"date-parts":[["2005"]]}}}],"schema":"https://github.com/citation-style-language/schema/raw/master/csl-citation.json"} </w:instrText>
            </w:r>
            <w:r w:rsidR="00EE16B7">
              <w:rPr>
                <w:rFonts w:ascii="Times New Roman" w:eastAsia="Times New Roman" w:hAnsi="Times New Roman" w:cs="Times New Roman"/>
                <w:color w:val="000000"/>
                <w:sz w:val="20"/>
                <w:szCs w:val="20"/>
              </w:rPr>
              <w:fldChar w:fldCharType="separate"/>
            </w:r>
            <w:r w:rsidR="00C67833" w:rsidRPr="00C67833">
              <w:rPr>
                <w:rFonts w:ascii="Times New Roman" w:eastAsia="Times New Roman" w:hAnsi="Times New Roman" w:cs="Times New Roman"/>
                <w:color w:val="000000"/>
                <w:sz w:val="20"/>
                <w:vertAlign w:val="superscript"/>
              </w:rPr>
              <w:t>5</w:t>
            </w:r>
            <w:r w:rsidR="00EE16B7">
              <w:rPr>
                <w:rFonts w:ascii="Times New Roman" w:eastAsia="Times New Roman" w:hAnsi="Times New Roman" w:cs="Times New Roman"/>
                <w:color w:val="000000"/>
                <w:sz w:val="20"/>
                <w:szCs w:val="20"/>
              </w:rPr>
              <w:fldChar w:fldCharType="end"/>
            </w:r>
            <w:r w:rsidRPr="00EF4E5B">
              <w:rPr>
                <w:rFonts w:ascii="Times New Roman" w:eastAsia="Times New Roman" w:hAnsi="Times New Roman" w:cs="Times New Roman"/>
                <w:color w:val="000000"/>
                <w:sz w:val="20"/>
                <w:szCs w:val="20"/>
              </w:rPr>
              <w:t>.  Additional climate information is available through the ForestGEO Climate Data Portal.</w:t>
            </w:r>
          </w:p>
        </w:tc>
        <w:tc>
          <w:tcPr>
            <w:tcW w:w="0" w:type="auto"/>
            <w:noWrap/>
          </w:tcPr>
          <w:p w14:paraId="4A778A9A" w14:textId="0A93847E"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w:t>
            </w:r>
          </w:p>
        </w:tc>
      </w:tr>
      <w:tr w:rsidR="00AC0459" w:rsidRPr="00EF4E5B" w14:paraId="57545F9C" w14:textId="77777777" w:rsidTr="000813FD">
        <w:trPr>
          <w:trHeight w:val="960"/>
        </w:trPr>
        <w:tc>
          <w:tcPr>
            <w:cnfStyle w:val="001000000000" w:firstRow="0" w:lastRow="0" w:firstColumn="1" w:lastColumn="0" w:oddVBand="0" w:evenVBand="0" w:oddHBand="0" w:evenHBand="0" w:firstRowFirstColumn="0" w:firstRowLastColumn="0" w:lastRowFirstColumn="0" w:lastRowLastColumn="0"/>
            <w:tcW w:w="0" w:type="auto"/>
          </w:tcPr>
          <w:p w14:paraId="54A729D1" w14:textId="29A37AFD"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32 / AF</w:t>
            </w:r>
          </w:p>
        </w:tc>
        <w:tc>
          <w:tcPr>
            <w:tcW w:w="0" w:type="auto"/>
            <w:noWrap/>
          </w:tcPr>
          <w:p w14:paraId="7D9327A0" w14:textId="584E9C6E"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MAP</w:t>
            </w:r>
          </w:p>
        </w:tc>
        <w:tc>
          <w:tcPr>
            <w:tcW w:w="0" w:type="auto"/>
          </w:tcPr>
          <w:p w14:paraId="116418F8" w14:textId="6E112E6B"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precipitation.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resolution</w:t>
            </w:r>
            <w:r w:rsidR="00EE16B7">
              <w:rPr>
                <w:rFonts w:ascii="Times New Roman" w:eastAsia="Times New Roman" w:hAnsi="Times New Roman" w:cs="Times New Roman"/>
                <w:color w:val="000000"/>
                <w:sz w:val="20"/>
                <w:szCs w:val="20"/>
              </w:rPr>
              <w:fldChar w:fldCharType="begin"/>
            </w:r>
            <w:r w:rsidR="00C67833">
              <w:rPr>
                <w:rFonts w:ascii="Times New Roman" w:eastAsia="Times New Roman" w:hAnsi="Times New Roman" w:cs="Times New Roman"/>
                <w:color w:val="000000"/>
                <w:sz w:val="20"/>
                <w:szCs w:val="20"/>
              </w:rPr>
              <w:instrText xml:space="preserve"> ADDIN ZOTERO_ITEM CSL_CITATION {"citationID":"ItQiUJH3","properties":{"formattedCitation":"{\\rtf \\super 5\\nosupersub{}}","plainCitation":"5"},"citationItems":[{"id":2717,"uris":["http://zotero.org/users/729306/items/GCNI56GF"],"uri":["http://zotero.org/users/729306/items/GCNI56GF"],"itemData":{"id":2717,"type":"article-journal","title":"Very high resolution interpolated climate surfaces for global land areas","container-title":"International Journal of Climatology","page":"1965–1978","volume":"25","issue":"15","source":"Wiley Online Library","abstract":"We developed interpolated climate surfaces for global land areas (excluding Antarctica) at a spatial resolution of 30 arc s (often referred to as 1-km spatial resolution). The climate elements considered were monthly precipitation and mean, minimum, and maximum temperature. Input data were gathered from a variety of sources and, where possible, were restricted to records from the 1950–2000 period. We used the thin-plate smoothing spline algorithm implemented in the ANUSPLIN package for interpolation, using latitude, longitude, and elevation as independent variables. We quantified uncertainty arising from the input data and the interpolation by mapping weather station density, elevation bias in the weather stations, and elevation variation within grid cells and through data partitioning and cross validation. Elevation bias tended to be negative (stations lower than expected) at high latitudes but positive in the tropics. Uncertainty is highest in mountainous and in poorly sampled areas. Data partitioning showed high uncertainty of the surfaces on isolated islands, e.g. in the Pacific. Aggregating the elevation and climate data to 10 arc min resolution showed an enormous variation within grid cells, illustrating the value of high-resolution surfaces. A comparison with an existing data set at 10 arc min resolution showed overall agreement, but with significant variation in some regions. A comparison with two high-resolution data sets for the United States also identified areas with large local differences, particularly in mountainous areas. Compared to previous global climatologies, ours has the following advantages: the data are at a higher spatial resolution (400 times greater or more); more weather station records were used; improved elevation data were used; and more information about spatial patterns of uncertainty in the data is available. Owing to the overall low density of available climate stations, our surfaces do not capture of all variation that may occur at a resolution of 1 km, particularly of precipitation in mountainous areas. In future work, such variation might be captured through knowledge-based methods and inclusion of additional co-variates, particularly layers obtained through remote sensing. Copyright © 2005 Royal Meteorological Society.","DOI":"10.1002/joc.1276","ISSN":"1097-0088","language":"en","author":[{"family":"Hijmans","given":"Robert J."},{"family":"Cameron","given":"Susan E."},{"family":"Parra","given":"Juan L."},{"family":"Jones","given":"Peter G."},{"family":"Jarvis","given":"Andy"}],"issued":{"date-parts":[["2005"]]}}}],"schema":"https://github.com/citation-style-language/schema/raw/master/csl-citation.json"} </w:instrText>
            </w:r>
            <w:r w:rsidR="00EE16B7">
              <w:rPr>
                <w:rFonts w:ascii="Times New Roman" w:eastAsia="Times New Roman" w:hAnsi="Times New Roman" w:cs="Times New Roman"/>
                <w:color w:val="000000"/>
                <w:sz w:val="20"/>
                <w:szCs w:val="20"/>
              </w:rPr>
              <w:fldChar w:fldCharType="separate"/>
            </w:r>
            <w:r w:rsidR="00C67833" w:rsidRPr="00C67833">
              <w:rPr>
                <w:rFonts w:ascii="Times New Roman" w:eastAsia="Times New Roman" w:hAnsi="Times New Roman" w:cs="Times New Roman"/>
                <w:color w:val="000000"/>
                <w:sz w:val="20"/>
                <w:vertAlign w:val="superscript"/>
              </w:rPr>
              <w:t>5</w:t>
            </w:r>
            <w:r w:rsidR="00EE16B7">
              <w:rPr>
                <w:rFonts w:ascii="Times New Roman" w:eastAsia="Times New Roman" w:hAnsi="Times New Roman" w:cs="Times New Roman"/>
                <w:color w:val="000000"/>
                <w:sz w:val="20"/>
                <w:szCs w:val="20"/>
              </w:rPr>
              <w:fldChar w:fldCharType="end"/>
            </w:r>
            <w:r w:rsidRPr="00EF4E5B">
              <w:rPr>
                <w:rFonts w:ascii="Times New Roman" w:eastAsia="Times New Roman" w:hAnsi="Times New Roman" w:cs="Times New Roman"/>
                <w:color w:val="000000"/>
                <w:sz w:val="20"/>
                <w:szCs w:val="20"/>
              </w:rPr>
              <w:t>.  Additional climate information is available through the ForestGEO Climate Data Portal.</w:t>
            </w:r>
          </w:p>
        </w:tc>
        <w:tc>
          <w:tcPr>
            <w:tcW w:w="0" w:type="auto"/>
            <w:noWrap/>
          </w:tcPr>
          <w:p w14:paraId="481E8EAD" w14:textId="13FC7423"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mm yr-1</w:t>
            </w:r>
          </w:p>
        </w:tc>
      </w:tr>
      <w:tr w:rsidR="00AC0459" w:rsidRPr="00EF4E5B" w14:paraId="4DFF99C7"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032FFD8" w14:textId="7FB20BB5"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33 / AG</w:t>
            </w:r>
          </w:p>
        </w:tc>
        <w:tc>
          <w:tcPr>
            <w:tcW w:w="0" w:type="auto"/>
            <w:noWrap/>
          </w:tcPr>
          <w:p w14:paraId="5AE4B890" w14:textId="57001DC2"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 xml:space="preserve">isturbance </w:t>
            </w:r>
            <w:r>
              <w:rPr>
                <w:rFonts w:ascii="Times New Roman" w:eastAsia="Times New Roman" w:hAnsi="Times New Roman" w:cs="Times New Roman"/>
                <w:color w:val="000000"/>
                <w:sz w:val="20"/>
                <w:szCs w:val="20"/>
              </w:rPr>
              <w:t>r</w:t>
            </w:r>
            <w:r w:rsidRPr="00EF4E5B">
              <w:rPr>
                <w:rFonts w:ascii="Times New Roman" w:eastAsia="Times New Roman" w:hAnsi="Times New Roman" w:cs="Times New Roman"/>
                <w:color w:val="000000"/>
                <w:sz w:val="20"/>
                <w:szCs w:val="20"/>
              </w:rPr>
              <w:t>egime</w:t>
            </w:r>
          </w:p>
        </w:tc>
        <w:tc>
          <w:tcPr>
            <w:tcW w:w="0" w:type="auto"/>
          </w:tcPr>
          <w:p w14:paraId="138964CD" w14:textId="3A827A69"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disturbance regime, with codes as follows: A-animal activity (destructive); D-Drought; E- Erosion; Fi-Fire; </w:t>
            </w:r>
            <w:proofErr w:type="spellStart"/>
            <w:r w:rsidRPr="00EF4E5B">
              <w:rPr>
                <w:rFonts w:ascii="Times New Roman" w:eastAsia="Times New Roman" w:hAnsi="Times New Roman" w:cs="Times New Roman"/>
                <w:color w:val="000000"/>
                <w:sz w:val="20"/>
                <w:szCs w:val="20"/>
              </w:rPr>
              <w:t>Fl</w:t>
            </w:r>
            <w:proofErr w:type="spellEnd"/>
            <w:r w:rsidRPr="00EF4E5B">
              <w:rPr>
                <w:rFonts w:ascii="Times New Roman" w:eastAsia="Times New Roman" w:hAnsi="Times New Roman" w:cs="Times New Roman"/>
                <w:color w:val="000000"/>
                <w:sz w:val="20"/>
                <w:szCs w:val="20"/>
              </w:rPr>
              <w:t xml:space="preserve">-flood; H-hurricane/typhoon; </w:t>
            </w:r>
            <w:proofErr w:type="spellStart"/>
            <w:r w:rsidRPr="00EF4E5B">
              <w:rPr>
                <w:rFonts w:ascii="Times New Roman" w:eastAsia="Times New Roman" w:hAnsi="Times New Roman" w:cs="Times New Roman"/>
                <w:color w:val="000000"/>
                <w:sz w:val="20"/>
                <w:szCs w:val="20"/>
              </w:rPr>
              <w:t>Ic</w:t>
            </w:r>
            <w:proofErr w:type="spellEnd"/>
            <w:r w:rsidRPr="00EF4E5B">
              <w:rPr>
                <w:rFonts w:ascii="Times New Roman" w:eastAsia="Times New Roman" w:hAnsi="Times New Roman" w:cs="Times New Roman"/>
                <w:color w:val="000000"/>
                <w:sz w:val="20"/>
                <w:szCs w:val="20"/>
              </w:rPr>
              <w:t>- Ice storms; In-insect outbreaks; L-landslides; PT-permafrost thaw; W-wind storms (local); ‘</w:t>
            </w:r>
            <w:proofErr w:type="gramStart"/>
            <w:r w:rsidRPr="00EF4E5B">
              <w:rPr>
                <w:rFonts w:ascii="Times New Roman" w:eastAsia="Times New Roman" w:hAnsi="Times New Roman" w:cs="Times New Roman"/>
                <w:color w:val="000000"/>
                <w:sz w:val="20"/>
                <w:szCs w:val="20"/>
              </w:rPr>
              <w:t>-‘</w:t>
            </w:r>
            <w:proofErr w:type="gramEnd"/>
            <w:r w:rsidRPr="00EF4E5B">
              <w:rPr>
                <w:rFonts w:ascii="Times New Roman" w:eastAsia="Times New Roman" w:hAnsi="Times New Roman" w:cs="Times New Roman"/>
                <w:color w:val="000000"/>
                <w:sz w:val="20"/>
                <w:szCs w:val="20"/>
              </w:rPr>
              <w:t>- no major natural disturbances.</w:t>
            </w:r>
          </w:p>
        </w:tc>
        <w:tc>
          <w:tcPr>
            <w:tcW w:w="0" w:type="auto"/>
            <w:noWrap/>
          </w:tcPr>
          <w:p w14:paraId="18ECC2F3" w14:textId="3A9EED4E"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47A4913A"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3B21310D" w14:textId="6C7809C0"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34 / AH</w:t>
            </w:r>
          </w:p>
        </w:tc>
        <w:tc>
          <w:tcPr>
            <w:tcW w:w="0" w:type="auto"/>
            <w:noWrap/>
          </w:tcPr>
          <w:p w14:paraId="61BB354B" w14:textId="7E029708"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 notes</w:t>
            </w:r>
          </w:p>
        </w:tc>
        <w:tc>
          <w:tcPr>
            <w:tcW w:w="0" w:type="auto"/>
          </w:tcPr>
          <w:p w14:paraId="65F85B74" w14:textId="44691BF8"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natural disturbance regime.</w:t>
            </w:r>
          </w:p>
        </w:tc>
        <w:tc>
          <w:tcPr>
            <w:tcW w:w="0" w:type="auto"/>
            <w:noWrap/>
          </w:tcPr>
          <w:p w14:paraId="03D96FD9" w14:textId="0F62E1EC"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56B94958"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209968E2" w14:textId="541AF346"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35 / AI</w:t>
            </w:r>
          </w:p>
        </w:tc>
        <w:tc>
          <w:tcPr>
            <w:tcW w:w="0" w:type="auto"/>
            <w:noWrap/>
          </w:tcPr>
          <w:p w14:paraId="0F643D28" w14:textId="5F81D2A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Past </w:t>
            </w:r>
            <w:r>
              <w:rPr>
                <w:rFonts w:ascii="Times New Roman" w:eastAsia="Times New Roman" w:hAnsi="Times New Roman" w:cs="Times New Roman"/>
                <w:color w:val="000000"/>
                <w:sz w:val="20"/>
                <w:szCs w:val="20"/>
              </w:rPr>
              <w:t>anthropogenic d</w:t>
            </w:r>
            <w:r w:rsidRPr="00EF4E5B">
              <w:rPr>
                <w:rFonts w:ascii="Times New Roman" w:eastAsia="Times New Roman" w:hAnsi="Times New Roman" w:cs="Times New Roman"/>
                <w:color w:val="000000"/>
                <w:sz w:val="20"/>
                <w:szCs w:val="20"/>
              </w:rPr>
              <w:t>isturbances</w:t>
            </w:r>
          </w:p>
        </w:tc>
        <w:tc>
          <w:tcPr>
            <w:tcW w:w="0" w:type="auto"/>
          </w:tcPr>
          <w:p w14:paraId="138AEE44" w14:textId="127A57A9"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a</w:t>
            </w:r>
            <w:r w:rsidRPr="00EF4E5B">
              <w:rPr>
                <w:rFonts w:ascii="Times New Roman" w:eastAsia="Times New Roman" w:hAnsi="Times New Roman" w:cs="Times New Roman"/>
                <w:color w:val="000000"/>
                <w:sz w:val="20"/>
                <w:szCs w:val="20"/>
              </w:rPr>
              <w:t>nthropogenic disturbances prior to the establishment of the plot.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tcPr>
          <w:p w14:paraId="53E36C29" w14:textId="7A81BAD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5632F32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68397CD" w14:textId="28F3AD42" w:rsidR="00AC0459" w:rsidRPr="00EF4E5B" w:rsidRDefault="00AC0459"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36 / AJ</w:t>
            </w:r>
          </w:p>
        </w:tc>
        <w:tc>
          <w:tcPr>
            <w:tcW w:w="0" w:type="auto"/>
            <w:noWrap/>
          </w:tcPr>
          <w:p w14:paraId="1D3F96C1" w14:textId="5DE8EE9E"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w:t>
            </w:r>
            <w:r>
              <w:rPr>
                <w:rFonts w:ascii="Times New Roman" w:eastAsia="Times New Roman" w:hAnsi="Times New Roman" w:cs="Times New Roman"/>
                <w:color w:val="000000"/>
                <w:sz w:val="20"/>
                <w:szCs w:val="20"/>
              </w:rPr>
              <w:t>a</w:t>
            </w:r>
            <w:r w:rsidRPr="00EF4E5B">
              <w:rPr>
                <w:rFonts w:ascii="Times New Roman" w:eastAsia="Times New Roman" w:hAnsi="Times New Roman" w:cs="Times New Roman"/>
                <w:color w:val="000000"/>
                <w:sz w:val="20"/>
                <w:szCs w:val="20"/>
              </w:rPr>
              <w:t>nthropo</w:t>
            </w:r>
            <w:r>
              <w:rPr>
                <w:rFonts w:ascii="Times New Roman" w:eastAsia="Times New Roman" w:hAnsi="Times New Roman" w:cs="Times New Roman"/>
                <w:color w:val="000000"/>
                <w:sz w:val="20"/>
                <w:szCs w:val="20"/>
              </w:rPr>
              <w:t>genic d</w:t>
            </w:r>
            <w:r w:rsidRPr="00EF4E5B">
              <w:rPr>
                <w:rFonts w:ascii="Times New Roman" w:eastAsia="Times New Roman" w:hAnsi="Times New Roman" w:cs="Times New Roman"/>
                <w:color w:val="000000"/>
                <w:sz w:val="20"/>
                <w:szCs w:val="20"/>
              </w:rPr>
              <w:t>isturbances</w:t>
            </w:r>
          </w:p>
        </w:tc>
        <w:tc>
          <w:tcPr>
            <w:tcW w:w="0" w:type="auto"/>
          </w:tcPr>
          <w:p w14:paraId="2B871F2A" w14:textId="4C1705A1"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Recent/ ongoing </w:t>
            </w:r>
            <w:r>
              <w:rPr>
                <w:rFonts w:ascii="Times New Roman" w:eastAsia="Times New Roman" w:hAnsi="Times New Roman" w:cs="Times New Roman"/>
                <w:color w:val="000000"/>
                <w:sz w:val="20"/>
                <w:szCs w:val="20"/>
              </w:rPr>
              <w:t xml:space="preserve">local </w:t>
            </w:r>
            <w:r w:rsidRPr="00EF4E5B">
              <w:rPr>
                <w:rFonts w:ascii="Times New Roman" w:eastAsia="Times New Roman" w:hAnsi="Times New Roman" w:cs="Times New Roman"/>
                <w:color w:val="000000"/>
                <w:sz w:val="20"/>
                <w:szCs w:val="20"/>
              </w:rPr>
              <w:t>anthropogenic disturbances.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tcPr>
          <w:p w14:paraId="79C358CF" w14:textId="2A3FD059"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59801CE6"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3C0778F" w14:textId="274A74E0" w:rsidR="00AC0459" w:rsidRPr="00E4145C" w:rsidRDefault="00AC0459" w:rsidP="00EF4E5B">
            <w:pPr>
              <w:rPr>
                <w:rFonts w:ascii="Helvetica" w:hAnsi="Helvetica" w:cs="Times New Roman"/>
                <w:sz w:val="16"/>
                <w:szCs w:val="20"/>
              </w:rPr>
            </w:pPr>
            <w:r w:rsidRPr="00E4145C">
              <w:rPr>
                <w:rFonts w:ascii="Helvetica" w:hAnsi="Helvetica" w:cs="Times New Roman"/>
                <w:sz w:val="16"/>
                <w:szCs w:val="20"/>
              </w:rPr>
              <w:t>37 / AK</w:t>
            </w:r>
          </w:p>
        </w:tc>
        <w:tc>
          <w:tcPr>
            <w:tcW w:w="0" w:type="auto"/>
            <w:noWrap/>
          </w:tcPr>
          <w:p w14:paraId="69B7A780" w14:textId="6D28BE85"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Anthropogenic disturbance notes</w:t>
            </w:r>
          </w:p>
        </w:tc>
        <w:tc>
          <w:tcPr>
            <w:tcW w:w="0" w:type="auto"/>
          </w:tcPr>
          <w:p w14:paraId="45A1D1AF" w14:textId="4F21EC80"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anthropogenic disturbance history</w:t>
            </w:r>
          </w:p>
        </w:tc>
        <w:tc>
          <w:tcPr>
            <w:tcW w:w="0" w:type="auto"/>
            <w:noWrap/>
          </w:tcPr>
          <w:p w14:paraId="6BF60DE6" w14:textId="637AD1D3"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AC0459" w:rsidRPr="00EF4E5B" w14:paraId="153FE6B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26110813" w14:textId="6E727C2E" w:rsidR="00AC0459" w:rsidRPr="00E4145C" w:rsidRDefault="00AC0459" w:rsidP="00EF4E5B">
            <w:pPr>
              <w:rPr>
                <w:rFonts w:ascii="Helvetica" w:hAnsi="Helvetica" w:cs="Times New Roman"/>
                <w:sz w:val="16"/>
                <w:szCs w:val="20"/>
              </w:rPr>
            </w:pPr>
            <w:r w:rsidRPr="00E4145C">
              <w:rPr>
                <w:rFonts w:ascii="Helvetica" w:hAnsi="Helvetica" w:cs="Times New Roman"/>
                <w:sz w:val="16"/>
                <w:szCs w:val="20"/>
              </w:rPr>
              <w:t>38 / AL</w:t>
            </w:r>
          </w:p>
        </w:tc>
        <w:tc>
          <w:tcPr>
            <w:tcW w:w="0" w:type="auto"/>
            <w:noWrap/>
          </w:tcPr>
          <w:p w14:paraId="766F8B01" w14:textId="31416EA3"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PI1</w:t>
            </w:r>
          </w:p>
        </w:tc>
        <w:tc>
          <w:tcPr>
            <w:tcW w:w="0" w:type="auto"/>
          </w:tcPr>
          <w:p w14:paraId="303497DB" w14:textId="60A261BE" w:rsidR="00AC0459" w:rsidRPr="00EF4E5B" w:rsidRDefault="00AC0459" w:rsidP="00432D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6CB27503" w14:textId="6B1C41DD"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AC0459" w:rsidRPr="00EF4E5B" w14:paraId="011469C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DECE751" w14:textId="3912E380" w:rsidR="00AC0459" w:rsidRPr="00E4145C" w:rsidRDefault="00AC0459" w:rsidP="00EF4E5B">
            <w:pPr>
              <w:rPr>
                <w:rFonts w:ascii="Helvetica" w:hAnsi="Helvetica" w:cs="Times New Roman"/>
                <w:sz w:val="16"/>
                <w:szCs w:val="20"/>
              </w:rPr>
            </w:pPr>
            <w:r w:rsidRPr="00E4145C">
              <w:rPr>
                <w:rFonts w:ascii="Helvetica" w:hAnsi="Helvetica" w:cs="Times New Roman"/>
                <w:sz w:val="16"/>
                <w:szCs w:val="20"/>
              </w:rPr>
              <w:t>39 / AM</w:t>
            </w:r>
          </w:p>
        </w:tc>
        <w:tc>
          <w:tcPr>
            <w:tcW w:w="0" w:type="auto"/>
            <w:noWrap/>
          </w:tcPr>
          <w:p w14:paraId="6472EA10" w14:textId="363E2A79"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PI2</w:t>
            </w:r>
          </w:p>
        </w:tc>
        <w:tc>
          <w:tcPr>
            <w:tcW w:w="0" w:type="auto"/>
          </w:tcPr>
          <w:p w14:paraId="278A4746" w14:textId="0518728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7EDD0BA3" w14:textId="3617B019"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AC0459" w:rsidRPr="00EF4E5B" w14:paraId="526F86F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CE9F07A" w14:textId="24AE89D5" w:rsidR="00AC0459" w:rsidRPr="00E4145C" w:rsidRDefault="00AC0459" w:rsidP="00EF4E5B">
            <w:pPr>
              <w:rPr>
                <w:rFonts w:ascii="Helvetica" w:hAnsi="Helvetica" w:cs="Times New Roman"/>
                <w:sz w:val="16"/>
                <w:szCs w:val="20"/>
              </w:rPr>
            </w:pPr>
            <w:r w:rsidRPr="00E4145C">
              <w:rPr>
                <w:rFonts w:ascii="Helvetica" w:hAnsi="Helvetica" w:cs="Times New Roman"/>
                <w:sz w:val="16"/>
                <w:szCs w:val="20"/>
              </w:rPr>
              <w:t>40 / AN</w:t>
            </w:r>
          </w:p>
        </w:tc>
        <w:tc>
          <w:tcPr>
            <w:tcW w:w="0" w:type="auto"/>
            <w:noWrap/>
          </w:tcPr>
          <w:p w14:paraId="15BB6126" w14:textId="09F033D6"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PI3</w:t>
            </w:r>
          </w:p>
        </w:tc>
        <w:tc>
          <w:tcPr>
            <w:tcW w:w="0" w:type="auto"/>
          </w:tcPr>
          <w:p w14:paraId="508AA6B3" w14:textId="15EE4185"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722A0E32" w14:textId="45CB8FD0"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AC0459" w:rsidRPr="00EF4E5B" w14:paraId="6D45DAB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E98953E" w14:textId="56EA6C2C" w:rsidR="00AC0459" w:rsidRPr="00E4145C" w:rsidRDefault="00AC0459" w:rsidP="00EF4E5B">
            <w:pPr>
              <w:rPr>
                <w:rFonts w:ascii="Helvetica" w:hAnsi="Helvetica" w:cs="Times New Roman"/>
                <w:sz w:val="16"/>
                <w:szCs w:val="20"/>
              </w:rPr>
            </w:pPr>
            <w:r>
              <w:rPr>
                <w:rFonts w:ascii="Helvetica" w:hAnsi="Helvetica" w:cs="Times New Roman"/>
                <w:sz w:val="16"/>
                <w:szCs w:val="20"/>
              </w:rPr>
              <w:t>41 / AO</w:t>
            </w:r>
          </w:p>
        </w:tc>
        <w:tc>
          <w:tcPr>
            <w:tcW w:w="0" w:type="auto"/>
            <w:noWrap/>
          </w:tcPr>
          <w:p w14:paraId="4EA23E18" w14:textId="5F013DFB"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PI4</w:t>
            </w:r>
          </w:p>
        </w:tc>
        <w:tc>
          <w:tcPr>
            <w:tcW w:w="0" w:type="auto"/>
          </w:tcPr>
          <w:p w14:paraId="4134FF00" w14:textId="70543FB0"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29278C80" w14:textId="2D590B82" w:rsidR="00AC0459" w:rsidRPr="00EF4E5B" w:rsidRDefault="00AC0459"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bl>
    <w:p w14:paraId="7BA65BF4" w14:textId="77777777" w:rsidR="003E757C" w:rsidRDefault="00C67833" w:rsidP="00E31D8B"/>
    <w:p w14:paraId="74675330" w14:textId="77777777" w:rsidR="00683CB9" w:rsidRDefault="00683CB9" w:rsidP="00E31D8B"/>
    <w:p w14:paraId="3AEF5D10" w14:textId="10CE60EF" w:rsidR="00683CB9" w:rsidRDefault="00683CB9" w:rsidP="00E31D8B">
      <w:pPr>
        <w:rPr>
          <w:b/>
        </w:rPr>
      </w:pPr>
      <w:r>
        <w:rPr>
          <w:b/>
        </w:rPr>
        <w:t>References</w:t>
      </w:r>
    </w:p>
    <w:p w14:paraId="4E16D90D" w14:textId="77777777" w:rsidR="00683CB9" w:rsidRDefault="00683CB9" w:rsidP="00E31D8B">
      <w:pPr>
        <w:rPr>
          <w:b/>
        </w:rPr>
      </w:pPr>
    </w:p>
    <w:bookmarkStart w:id="0" w:name="_GoBack"/>
    <w:p w14:paraId="326742E2" w14:textId="77777777" w:rsidR="00C67833" w:rsidRPr="00C67833" w:rsidRDefault="00683CB9" w:rsidP="00C67833">
      <w:pPr>
        <w:pStyle w:val="Bibliography"/>
        <w:rPr>
          <w:rFonts w:ascii="Times New Roman" w:hAnsi="Times New Roman" w:cs="Times New Roman"/>
        </w:rPr>
      </w:pPr>
      <w:r w:rsidRPr="00C67833">
        <w:rPr>
          <w:rFonts w:ascii="Times New Roman" w:hAnsi="Times New Roman" w:cs="Times New Roman"/>
          <w:b/>
        </w:rPr>
        <w:fldChar w:fldCharType="begin"/>
      </w:r>
      <w:r w:rsidR="00EE16B7" w:rsidRPr="00C67833">
        <w:rPr>
          <w:rFonts w:ascii="Times New Roman" w:hAnsi="Times New Roman" w:cs="Times New Roman"/>
          <w:b/>
        </w:rPr>
        <w:instrText xml:space="preserve"> ADDIN ZOTERO_BIBL {"custom":[]} CSL_BIBLIOGRAPHY </w:instrText>
      </w:r>
      <w:r w:rsidRPr="00C67833">
        <w:rPr>
          <w:rFonts w:ascii="Times New Roman" w:hAnsi="Times New Roman" w:cs="Times New Roman"/>
          <w:b/>
        </w:rPr>
        <w:fldChar w:fldCharType="separate"/>
      </w:r>
      <w:r w:rsidR="00C67833" w:rsidRPr="00C67833">
        <w:rPr>
          <w:rFonts w:ascii="Times New Roman" w:hAnsi="Times New Roman" w:cs="Times New Roman"/>
        </w:rPr>
        <w:t>1.</w:t>
      </w:r>
      <w:r w:rsidR="00C67833" w:rsidRPr="00C67833">
        <w:rPr>
          <w:rFonts w:ascii="Times New Roman" w:hAnsi="Times New Roman" w:cs="Times New Roman"/>
        </w:rPr>
        <w:tab/>
        <w:t xml:space="preserve">Olson, D. M. </w:t>
      </w:r>
      <w:r w:rsidR="00C67833" w:rsidRPr="00C67833">
        <w:rPr>
          <w:rFonts w:ascii="Times New Roman" w:hAnsi="Times New Roman" w:cs="Times New Roman"/>
          <w:i/>
          <w:iCs/>
        </w:rPr>
        <w:t>et al.</w:t>
      </w:r>
      <w:r w:rsidR="00C67833" w:rsidRPr="00C67833">
        <w:rPr>
          <w:rFonts w:ascii="Times New Roman" w:hAnsi="Times New Roman" w:cs="Times New Roman"/>
        </w:rPr>
        <w:t xml:space="preserve"> Terrestrial Ecoregions of the World: A New Map of Life on Earth. </w:t>
      </w:r>
      <w:proofErr w:type="spellStart"/>
      <w:r w:rsidR="00C67833" w:rsidRPr="00C67833">
        <w:rPr>
          <w:rFonts w:ascii="Times New Roman" w:hAnsi="Times New Roman" w:cs="Times New Roman"/>
          <w:i/>
          <w:iCs/>
        </w:rPr>
        <w:t>BioScience</w:t>
      </w:r>
      <w:proofErr w:type="spellEnd"/>
      <w:r w:rsidR="00C67833" w:rsidRPr="00C67833">
        <w:rPr>
          <w:rFonts w:ascii="Times New Roman" w:hAnsi="Times New Roman" w:cs="Times New Roman"/>
        </w:rPr>
        <w:t xml:space="preserve"> </w:t>
      </w:r>
      <w:r w:rsidR="00C67833" w:rsidRPr="00C67833">
        <w:rPr>
          <w:rFonts w:ascii="Times New Roman" w:hAnsi="Times New Roman" w:cs="Times New Roman"/>
          <w:b/>
          <w:bCs/>
        </w:rPr>
        <w:t>51,</w:t>
      </w:r>
      <w:r w:rsidR="00C67833" w:rsidRPr="00C67833">
        <w:rPr>
          <w:rFonts w:ascii="Times New Roman" w:hAnsi="Times New Roman" w:cs="Times New Roman"/>
        </w:rPr>
        <w:t xml:space="preserve"> 933 (2001).</w:t>
      </w:r>
    </w:p>
    <w:p w14:paraId="3E7DA73A" w14:textId="77777777" w:rsidR="00C67833" w:rsidRPr="00C67833" w:rsidRDefault="00C67833" w:rsidP="00C67833">
      <w:pPr>
        <w:pStyle w:val="Bibliography"/>
        <w:rPr>
          <w:rFonts w:ascii="Times New Roman" w:hAnsi="Times New Roman" w:cs="Times New Roman"/>
        </w:rPr>
      </w:pPr>
      <w:r w:rsidRPr="00C67833">
        <w:rPr>
          <w:rFonts w:ascii="Times New Roman" w:hAnsi="Times New Roman" w:cs="Times New Roman"/>
        </w:rPr>
        <w:t>2.</w:t>
      </w:r>
      <w:r w:rsidRPr="00C67833">
        <w:rPr>
          <w:rFonts w:ascii="Times New Roman" w:hAnsi="Times New Roman" w:cs="Times New Roman"/>
        </w:rPr>
        <w:tab/>
        <w:t xml:space="preserve">Anderson-Teixeira, K. J. </w:t>
      </w:r>
      <w:r w:rsidRPr="00C67833">
        <w:rPr>
          <w:rFonts w:ascii="Times New Roman" w:hAnsi="Times New Roman" w:cs="Times New Roman"/>
          <w:i/>
          <w:iCs/>
        </w:rPr>
        <w:t>et al.</w:t>
      </w:r>
      <w:r w:rsidRPr="00C67833">
        <w:rPr>
          <w:rFonts w:ascii="Times New Roman" w:hAnsi="Times New Roman" w:cs="Times New Roman"/>
        </w:rPr>
        <w:t xml:space="preserve"> CTFS-ForestGEO: </w:t>
      </w:r>
      <w:proofErr w:type="gramStart"/>
      <w:r w:rsidRPr="00C67833">
        <w:rPr>
          <w:rFonts w:ascii="Times New Roman" w:hAnsi="Times New Roman" w:cs="Times New Roman"/>
        </w:rPr>
        <w:t>a worldwide network monitoring forests</w:t>
      </w:r>
      <w:proofErr w:type="gramEnd"/>
      <w:r w:rsidRPr="00C67833">
        <w:rPr>
          <w:rFonts w:ascii="Times New Roman" w:hAnsi="Times New Roman" w:cs="Times New Roman"/>
        </w:rPr>
        <w:t xml:space="preserve"> in an era of global change. </w:t>
      </w:r>
      <w:r w:rsidRPr="00C67833">
        <w:rPr>
          <w:rFonts w:ascii="Times New Roman" w:hAnsi="Times New Roman" w:cs="Times New Roman"/>
          <w:i/>
          <w:iCs/>
        </w:rPr>
        <w:t>Glob. Change Biol.</w:t>
      </w:r>
      <w:r w:rsidRPr="00C67833">
        <w:rPr>
          <w:rFonts w:ascii="Times New Roman" w:hAnsi="Times New Roman" w:cs="Times New Roman"/>
        </w:rPr>
        <w:t xml:space="preserve"> </w:t>
      </w:r>
      <w:r w:rsidRPr="00C67833">
        <w:rPr>
          <w:rFonts w:ascii="Times New Roman" w:hAnsi="Times New Roman" w:cs="Times New Roman"/>
          <w:b/>
          <w:bCs/>
        </w:rPr>
        <w:t>21,</w:t>
      </w:r>
      <w:r w:rsidRPr="00C67833">
        <w:rPr>
          <w:rFonts w:ascii="Times New Roman" w:hAnsi="Times New Roman" w:cs="Times New Roman"/>
        </w:rPr>
        <w:t xml:space="preserve"> 528–549 (2015).</w:t>
      </w:r>
    </w:p>
    <w:p w14:paraId="75852EB7" w14:textId="77777777" w:rsidR="00C67833" w:rsidRPr="00C67833" w:rsidRDefault="00C67833" w:rsidP="00C67833">
      <w:pPr>
        <w:pStyle w:val="Bibliography"/>
        <w:rPr>
          <w:rFonts w:ascii="Times New Roman" w:hAnsi="Times New Roman" w:cs="Times New Roman"/>
        </w:rPr>
      </w:pPr>
      <w:r w:rsidRPr="00C67833">
        <w:rPr>
          <w:rFonts w:ascii="Times New Roman" w:hAnsi="Times New Roman" w:cs="Times New Roman"/>
        </w:rPr>
        <w:t>3.</w:t>
      </w:r>
      <w:r w:rsidRPr="00C67833">
        <w:rPr>
          <w:rFonts w:ascii="Times New Roman" w:hAnsi="Times New Roman" w:cs="Times New Roman"/>
        </w:rPr>
        <w:tab/>
        <w:t xml:space="preserve">FAO. </w:t>
      </w:r>
      <w:r w:rsidRPr="00C67833">
        <w:rPr>
          <w:rFonts w:ascii="Times New Roman" w:hAnsi="Times New Roman" w:cs="Times New Roman"/>
          <w:i/>
          <w:iCs/>
        </w:rPr>
        <w:t>Global Ecological Zones for FAO Forest Reporting: 2010 update</w:t>
      </w:r>
      <w:r w:rsidRPr="00C67833">
        <w:rPr>
          <w:rFonts w:ascii="Times New Roman" w:hAnsi="Times New Roman" w:cs="Times New Roman"/>
        </w:rPr>
        <w:t>. (FOOD AND AGRICULTURE ORGANIZATION OF THE UNITED NATIONS, 2012).</w:t>
      </w:r>
    </w:p>
    <w:p w14:paraId="115E09BC" w14:textId="77777777" w:rsidR="00C67833" w:rsidRPr="00C67833" w:rsidRDefault="00C67833" w:rsidP="00C67833">
      <w:pPr>
        <w:pStyle w:val="Bibliography"/>
        <w:rPr>
          <w:rFonts w:ascii="Times New Roman" w:hAnsi="Times New Roman" w:cs="Times New Roman"/>
        </w:rPr>
      </w:pPr>
      <w:r w:rsidRPr="00C67833">
        <w:rPr>
          <w:rFonts w:ascii="Times New Roman" w:hAnsi="Times New Roman" w:cs="Times New Roman"/>
        </w:rPr>
        <w:t>4.</w:t>
      </w:r>
      <w:r w:rsidRPr="00C67833">
        <w:rPr>
          <w:rFonts w:ascii="Times New Roman" w:hAnsi="Times New Roman" w:cs="Times New Roman"/>
        </w:rPr>
        <w:tab/>
        <w:t xml:space="preserve">Peel, M. C., Finlayson, B. L. &amp; </w:t>
      </w:r>
      <w:proofErr w:type="spellStart"/>
      <w:r w:rsidRPr="00C67833">
        <w:rPr>
          <w:rFonts w:ascii="Times New Roman" w:hAnsi="Times New Roman" w:cs="Times New Roman"/>
        </w:rPr>
        <w:t>Mcmahon</w:t>
      </w:r>
      <w:proofErr w:type="spellEnd"/>
      <w:r w:rsidRPr="00C67833">
        <w:rPr>
          <w:rFonts w:ascii="Times New Roman" w:hAnsi="Times New Roman" w:cs="Times New Roman"/>
        </w:rPr>
        <w:t xml:space="preserve">, T. A. Updated world map of the </w:t>
      </w:r>
      <w:proofErr w:type="spellStart"/>
      <w:r w:rsidRPr="00C67833">
        <w:rPr>
          <w:rFonts w:ascii="Times New Roman" w:hAnsi="Times New Roman" w:cs="Times New Roman"/>
        </w:rPr>
        <w:t>Köppen</w:t>
      </w:r>
      <w:proofErr w:type="spellEnd"/>
      <w:r w:rsidRPr="00C67833">
        <w:rPr>
          <w:rFonts w:ascii="Times New Roman" w:hAnsi="Times New Roman" w:cs="Times New Roman"/>
        </w:rPr>
        <w:t xml:space="preserve">-Geiger climate classification. </w:t>
      </w:r>
      <w:proofErr w:type="spellStart"/>
      <w:r w:rsidRPr="00C67833">
        <w:rPr>
          <w:rFonts w:ascii="Times New Roman" w:hAnsi="Times New Roman" w:cs="Times New Roman"/>
          <w:i/>
          <w:iCs/>
        </w:rPr>
        <w:t>Hydrol</w:t>
      </w:r>
      <w:proofErr w:type="spellEnd"/>
      <w:r w:rsidRPr="00C67833">
        <w:rPr>
          <w:rFonts w:ascii="Times New Roman" w:hAnsi="Times New Roman" w:cs="Times New Roman"/>
          <w:i/>
          <w:iCs/>
        </w:rPr>
        <w:t>. Earth Syst. Sci. Discuss.</w:t>
      </w:r>
      <w:r w:rsidRPr="00C67833">
        <w:rPr>
          <w:rFonts w:ascii="Times New Roman" w:hAnsi="Times New Roman" w:cs="Times New Roman"/>
        </w:rPr>
        <w:t xml:space="preserve"> </w:t>
      </w:r>
      <w:r w:rsidRPr="00C67833">
        <w:rPr>
          <w:rFonts w:ascii="Times New Roman" w:hAnsi="Times New Roman" w:cs="Times New Roman"/>
          <w:b/>
          <w:bCs/>
        </w:rPr>
        <w:t>4,</w:t>
      </w:r>
      <w:r w:rsidRPr="00C67833">
        <w:rPr>
          <w:rFonts w:ascii="Times New Roman" w:hAnsi="Times New Roman" w:cs="Times New Roman"/>
        </w:rPr>
        <w:t xml:space="preserve"> 439–473 (2007).</w:t>
      </w:r>
    </w:p>
    <w:p w14:paraId="5FA83076" w14:textId="77777777" w:rsidR="00C67833" w:rsidRPr="00C67833" w:rsidRDefault="00C67833" w:rsidP="00C67833">
      <w:pPr>
        <w:pStyle w:val="Bibliography"/>
        <w:rPr>
          <w:rFonts w:ascii="Times New Roman" w:hAnsi="Times New Roman" w:cs="Times New Roman"/>
        </w:rPr>
      </w:pPr>
      <w:r w:rsidRPr="00C67833">
        <w:rPr>
          <w:rFonts w:ascii="Times New Roman" w:hAnsi="Times New Roman" w:cs="Times New Roman"/>
        </w:rPr>
        <w:t>5.</w:t>
      </w:r>
      <w:r w:rsidRPr="00C67833">
        <w:rPr>
          <w:rFonts w:ascii="Times New Roman" w:hAnsi="Times New Roman" w:cs="Times New Roman"/>
        </w:rPr>
        <w:tab/>
      </w:r>
      <w:proofErr w:type="spellStart"/>
      <w:r w:rsidRPr="00C67833">
        <w:rPr>
          <w:rFonts w:ascii="Times New Roman" w:hAnsi="Times New Roman" w:cs="Times New Roman"/>
        </w:rPr>
        <w:t>Hijmans</w:t>
      </w:r>
      <w:proofErr w:type="spellEnd"/>
      <w:r w:rsidRPr="00C67833">
        <w:rPr>
          <w:rFonts w:ascii="Times New Roman" w:hAnsi="Times New Roman" w:cs="Times New Roman"/>
        </w:rPr>
        <w:t xml:space="preserve">, R. J., Cameron, S. E., Parra, J. L., Jones, P. G. &amp; Jarvis, A. Very high resolution interpolated climate surfaces for global land areas. </w:t>
      </w:r>
      <w:r w:rsidRPr="00C67833">
        <w:rPr>
          <w:rFonts w:ascii="Times New Roman" w:hAnsi="Times New Roman" w:cs="Times New Roman"/>
          <w:i/>
          <w:iCs/>
        </w:rPr>
        <w:t xml:space="preserve">Int. J. </w:t>
      </w:r>
      <w:proofErr w:type="spellStart"/>
      <w:r w:rsidRPr="00C67833">
        <w:rPr>
          <w:rFonts w:ascii="Times New Roman" w:hAnsi="Times New Roman" w:cs="Times New Roman"/>
          <w:i/>
          <w:iCs/>
        </w:rPr>
        <w:t>Climatol</w:t>
      </w:r>
      <w:proofErr w:type="spellEnd"/>
      <w:r w:rsidRPr="00C67833">
        <w:rPr>
          <w:rFonts w:ascii="Times New Roman" w:hAnsi="Times New Roman" w:cs="Times New Roman"/>
          <w:i/>
          <w:iCs/>
        </w:rPr>
        <w:t>.</w:t>
      </w:r>
      <w:r w:rsidRPr="00C67833">
        <w:rPr>
          <w:rFonts w:ascii="Times New Roman" w:hAnsi="Times New Roman" w:cs="Times New Roman"/>
        </w:rPr>
        <w:t xml:space="preserve"> </w:t>
      </w:r>
      <w:r w:rsidRPr="00C67833">
        <w:rPr>
          <w:rFonts w:ascii="Times New Roman" w:hAnsi="Times New Roman" w:cs="Times New Roman"/>
          <w:b/>
          <w:bCs/>
        </w:rPr>
        <w:t>25,</w:t>
      </w:r>
      <w:r w:rsidRPr="00C67833">
        <w:rPr>
          <w:rFonts w:ascii="Times New Roman" w:hAnsi="Times New Roman" w:cs="Times New Roman"/>
        </w:rPr>
        <w:t xml:space="preserve"> 1965–1978 (2005).</w:t>
      </w:r>
    </w:p>
    <w:p w14:paraId="0BD1F5C6" w14:textId="242EBC74" w:rsidR="00683CB9" w:rsidRPr="00683CB9" w:rsidRDefault="00683CB9" w:rsidP="00E31D8B">
      <w:pPr>
        <w:rPr>
          <w:b/>
        </w:rPr>
      </w:pPr>
      <w:r w:rsidRPr="00C67833">
        <w:rPr>
          <w:rFonts w:ascii="Times New Roman" w:hAnsi="Times New Roman" w:cs="Times New Roman"/>
          <w:b/>
        </w:rPr>
        <w:fldChar w:fldCharType="end"/>
      </w:r>
      <w:bookmarkEnd w:id="0"/>
    </w:p>
    <w:sectPr w:rsidR="00683CB9" w:rsidRPr="00683CB9"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5B"/>
    <w:rsid w:val="000813FD"/>
    <w:rsid w:val="001751C2"/>
    <w:rsid w:val="00192C3A"/>
    <w:rsid w:val="001D53A8"/>
    <w:rsid w:val="0028714B"/>
    <w:rsid w:val="0039784B"/>
    <w:rsid w:val="00432DAD"/>
    <w:rsid w:val="00683CB9"/>
    <w:rsid w:val="006A71A5"/>
    <w:rsid w:val="006E2276"/>
    <w:rsid w:val="008A6C00"/>
    <w:rsid w:val="00AC0459"/>
    <w:rsid w:val="00B524CC"/>
    <w:rsid w:val="00C67833"/>
    <w:rsid w:val="00DA0833"/>
    <w:rsid w:val="00E31D8B"/>
    <w:rsid w:val="00EE16B7"/>
    <w:rsid w:val="00EF4E5B"/>
    <w:rsid w:val="00F041F7"/>
    <w:rsid w:val="00F362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25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F4E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683CB9"/>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4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3741</Words>
  <Characters>21326</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25017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 Teixeira</dc:creator>
  <cp:keywords/>
  <dc:description/>
  <cp:lastModifiedBy>Kristina Anderson Teixeira</cp:lastModifiedBy>
  <cp:revision>12</cp:revision>
  <cp:lastPrinted>2017-07-22T11:12:00Z</cp:lastPrinted>
  <dcterms:created xsi:type="dcterms:W3CDTF">2017-07-21T20:34:00Z</dcterms:created>
  <dcterms:modified xsi:type="dcterms:W3CDTF">2017-07-25T18:52:00Z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id="m5IPBHTM"/&gt;&lt;style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