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16F7C" w14:textId="0B6C4CD3" w:rsidR="002944DC" w:rsidRPr="00A570E6" w:rsidRDefault="00A570E6" w:rsidP="002944DC">
      <w:pPr>
        <w:spacing w:line="360" w:lineRule="auto"/>
        <w:rPr>
          <w:rFonts w:ascii="Times New Roman" w:hAnsi="Times New Roman" w:cs="Times New Roman"/>
          <w:b/>
        </w:rPr>
      </w:pPr>
      <w:r w:rsidRPr="00A570E6">
        <w:rPr>
          <w:rFonts w:ascii="Times New Roman" w:hAnsi="Times New Roman" w:cs="Times New Roman"/>
          <w:b/>
        </w:rPr>
        <w:t xml:space="preserve">Data on forest </w:t>
      </w:r>
      <w:r w:rsidR="00360F1F">
        <w:rPr>
          <w:rFonts w:ascii="Times New Roman" w:hAnsi="Times New Roman" w:cs="Times New Roman"/>
          <w:b/>
        </w:rPr>
        <w:t>cover</w:t>
      </w:r>
      <w:r w:rsidRPr="00A570E6">
        <w:rPr>
          <w:rFonts w:ascii="Times New Roman" w:hAnsi="Times New Roman" w:cs="Times New Roman"/>
          <w:b/>
        </w:rPr>
        <w:t xml:space="preserve">, loss, and fragmentation in landscapes surrounding </w:t>
      </w:r>
      <w:r w:rsidR="00E756D9" w:rsidRPr="00A570E6">
        <w:rPr>
          <w:rFonts w:ascii="Times New Roman" w:hAnsi="Times New Roman" w:cs="Times New Roman"/>
          <w:b/>
        </w:rPr>
        <w:t>CTFS-ForestGEO sites</w:t>
      </w:r>
    </w:p>
    <w:p w14:paraId="072EB3A7" w14:textId="77777777" w:rsidR="008777D5" w:rsidRPr="000C6256" w:rsidRDefault="008777D5" w:rsidP="002944DC">
      <w:pPr>
        <w:spacing w:line="360" w:lineRule="auto"/>
        <w:rPr>
          <w:rFonts w:ascii="Times New Roman" w:hAnsi="Times New Roman" w:cs="Times New Roman"/>
        </w:rPr>
      </w:pPr>
    </w:p>
    <w:p w14:paraId="25AECBB6" w14:textId="293AB5BD" w:rsidR="008777D5" w:rsidRDefault="008777D5" w:rsidP="002944DC">
      <w:pPr>
        <w:spacing w:line="360" w:lineRule="auto"/>
        <w:rPr>
          <w:rFonts w:ascii="Times New Roman" w:hAnsi="Times New Roman" w:cs="Times New Roman"/>
        </w:rPr>
      </w:pPr>
      <w:r w:rsidRPr="000C6256">
        <w:rPr>
          <w:rFonts w:ascii="Times New Roman" w:hAnsi="Times New Roman" w:cs="Times New Roman"/>
          <w:b/>
        </w:rPr>
        <w:t>Source</w:t>
      </w:r>
      <w:r w:rsidRPr="000C6256">
        <w:rPr>
          <w:rFonts w:ascii="Times New Roman" w:hAnsi="Times New Roman" w:cs="Times New Roman"/>
        </w:rPr>
        <w:t xml:space="preserve">: </w:t>
      </w:r>
      <w:r w:rsidR="000536D8" w:rsidRPr="000C6256">
        <w:rPr>
          <w:rFonts w:ascii="Times New Roman" w:hAnsi="Times New Roman" w:cs="Times New Roman"/>
        </w:rPr>
        <w:fldChar w:fldCharType="begin"/>
      </w:r>
      <w:r w:rsidR="000536D8" w:rsidRPr="000C6256">
        <w:rPr>
          <w:rFonts w:ascii="Times New Roman" w:hAnsi="Times New Roman" w:cs="Times New Roman"/>
        </w:rPr>
        <w:instrText xml:space="preserve"> ADDIN ZOTERO_ITEM CSL_CITATION {"citationID":"travcfhis","properties":{"formattedCitation":"{\\rtf (Anderson-Teixeira \\i et al.\\i0{}, 2014)}","plainCitation":"(Anderson-Teixeira et al., 2014)"},"citationItems":[{"id":7281,"uris":["http://zotero.org/users/729306/items/X23JQRF5"],"uri":["http://zotero.org/users/729306/items/X23JQRF5"],"itemData":{"id":7281,"type":"article-journal","title":"CTFS-ForestGEO: A worldwide network monitoring forests in an era of global change","container-title":"Global Change Biology","volume":"in press","author":[{"family":"Anderson-Teixeira","given":"K.J."},{"family":"Davies","given":"Stuart J."},{"family":"Bennett, Amy C.","given":""},{"family":"Gonzalez-Akre","given":"Erika B."},{"family":"Muller-Landau","given":"H. C."},{"family":"Wright","given":"S. Joseph"},{"family":"et al.","given":""}],"issued":{"date-parts":[["2014"]]}}}],"schema":"https://github.com/citation-style-language/schema/raw/master/csl-citation.json"} </w:instrText>
      </w:r>
      <w:r w:rsidR="000536D8" w:rsidRPr="000C6256">
        <w:rPr>
          <w:rFonts w:ascii="Times New Roman" w:hAnsi="Times New Roman" w:cs="Times New Roman"/>
        </w:rPr>
        <w:fldChar w:fldCharType="separate"/>
      </w:r>
      <w:r w:rsidR="000536D8" w:rsidRPr="000C6256">
        <w:rPr>
          <w:rFonts w:ascii="Times New Roman" w:hAnsi="Times New Roman" w:cs="Times New Roman"/>
        </w:rPr>
        <w:t xml:space="preserve">Anderson-Teixeira </w:t>
      </w:r>
      <w:r w:rsidR="000536D8" w:rsidRPr="000C6256">
        <w:rPr>
          <w:rFonts w:ascii="Times New Roman" w:hAnsi="Times New Roman" w:cs="Times New Roman"/>
          <w:i/>
          <w:iCs/>
        </w:rPr>
        <w:t>et al.</w:t>
      </w:r>
      <w:r w:rsidR="000536D8" w:rsidRPr="000C6256">
        <w:rPr>
          <w:rFonts w:ascii="Times New Roman" w:hAnsi="Times New Roman" w:cs="Times New Roman"/>
        </w:rPr>
        <w:t xml:space="preserve"> (201</w:t>
      </w:r>
      <w:r w:rsidR="00C240D0">
        <w:rPr>
          <w:rFonts w:ascii="Times New Roman" w:hAnsi="Times New Roman" w:cs="Times New Roman"/>
        </w:rPr>
        <w:t>5</w:t>
      </w:r>
      <w:r w:rsidR="000536D8" w:rsidRPr="000C6256">
        <w:rPr>
          <w:rFonts w:ascii="Times New Roman" w:hAnsi="Times New Roman" w:cs="Times New Roman"/>
        </w:rPr>
        <w:t>)</w:t>
      </w:r>
      <w:r w:rsidR="000536D8" w:rsidRPr="000C6256">
        <w:rPr>
          <w:rFonts w:ascii="Times New Roman" w:hAnsi="Times New Roman" w:cs="Times New Roman"/>
        </w:rPr>
        <w:fldChar w:fldCharType="end"/>
      </w:r>
    </w:p>
    <w:p w14:paraId="08327CE6" w14:textId="77777777" w:rsidR="00EB4F53" w:rsidRDefault="00EB4F53" w:rsidP="002944DC">
      <w:pPr>
        <w:spacing w:line="360" w:lineRule="auto"/>
        <w:rPr>
          <w:rFonts w:ascii="Times New Roman" w:hAnsi="Times New Roman" w:cs="Times New Roman"/>
          <w:b/>
        </w:rPr>
      </w:pPr>
    </w:p>
    <w:p w14:paraId="74D786D8" w14:textId="3E8601E2" w:rsidR="00EB4F53" w:rsidRPr="00EB4F53" w:rsidRDefault="00EB4F53" w:rsidP="002944DC">
      <w:pPr>
        <w:spacing w:line="360" w:lineRule="auto"/>
        <w:rPr>
          <w:rFonts w:ascii="Times New Roman" w:hAnsi="Times New Roman" w:cs="Times New Roman"/>
        </w:rPr>
      </w:pPr>
      <w:r>
        <w:rPr>
          <w:rFonts w:ascii="Times New Roman" w:hAnsi="Times New Roman" w:cs="Times New Roman"/>
          <w:b/>
        </w:rPr>
        <w:t>Last updated</w:t>
      </w:r>
      <w:r>
        <w:rPr>
          <w:rFonts w:ascii="Times New Roman" w:hAnsi="Times New Roman" w:cs="Times New Roman"/>
        </w:rPr>
        <w:t xml:space="preserve">: </w:t>
      </w:r>
      <w:r w:rsidR="00C240D0">
        <w:rPr>
          <w:rFonts w:ascii="Times New Roman" w:hAnsi="Times New Roman" w:cs="Times New Roman"/>
        </w:rPr>
        <w:t>July 22, 2017</w:t>
      </w:r>
    </w:p>
    <w:p w14:paraId="3DC9C7E1" w14:textId="77777777" w:rsidR="00E756D9" w:rsidRPr="000C6256" w:rsidRDefault="00E756D9" w:rsidP="002944DC">
      <w:pPr>
        <w:spacing w:line="360" w:lineRule="auto"/>
        <w:rPr>
          <w:rFonts w:ascii="Times New Roman" w:hAnsi="Times New Roman" w:cs="Times New Roman"/>
        </w:rPr>
      </w:pPr>
    </w:p>
    <w:p w14:paraId="0105D683" w14:textId="77777777" w:rsidR="00FF64F7" w:rsidRPr="000C6256" w:rsidRDefault="00FF64F7" w:rsidP="002944DC">
      <w:pPr>
        <w:spacing w:line="360" w:lineRule="auto"/>
        <w:rPr>
          <w:rFonts w:ascii="Times New Roman" w:hAnsi="Times New Roman" w:cs="Times New Roman"/>
          <w:b/>
        </w:rPr>
      </w:pPr>
      <w:r w:rsidRPr="000C6256">
        <w:rPr>
          <w:rFonts w:ascii="Times New Roman" w:hAnsi="Times New Roman" w:cs="Times New Roman"/>
          <w:b/>
        </w:rPr>
        <w:t xml:space="preserve">Data </w:t>
      </w:r>
      <w:r w:rsidR="005D3DBF" w:rsidRPr="000C6256">
        <w:rPr>
          <w:rFonts w:ascii="Times New Roman" w:hAnsi="Times New Roman" w:cs="Times New Roman"/>
          <w:b/>
        </w:rPr>
        <w:t>set description</w:t>
      </w:r>
      <w:r w:rsidR="000C6256" w:rsidRPr="000C6256">
        <w:rPr>
          <w:rFonts w:ascii="Times New Roman" w:hAnsi="Times New Roman" w:cs="Times New Roman"/>
          <w:b/>
        </w:rPr>
        <w:t>:</w:t>
      </w:r>
    </w:p>
    <w:p w14:paraId="082CF5B9" w14:textId="77777777" w:rsidR="007F5AEE" w:rsidRDefault="007F5AEE" w:rsidP="007F5AEE">
      <w:pPr>
        <w:spacing w:line="360" w:lineRule="auto"/>
        <w:ind w:firstLine="720"/>
        <w:rPr>
          <w:rFonts w:ascii="Times New Roman" w:hAnsi="Times New Roman" w:cs="Times New Roman"/>
        </w:rPr>
      </w:pPr>
      <w:r w:rsidRPr="00225633">
        <w:rPr>
          <w:rFonts w:ascii="Times New Roman" w:hAnsi="Times New Roman" w:cs="Times New Roman"/>
        </w:rPr>
        <w:t>To evaluate forest degradation, loss, and fragmentation surrounding CTFS-ForestGEO plots, we performed a spatial and temporal analysis using global data on deforestation and forest cover and change with 30m resolution (</w:t>
      </w:r>
      <w:r w:rsidRPr="00225633">
        <w:rPr>
          <w:rFonts w:ascii="Times New Roman" w:hAnsi="Times New Roman" w:cs="Times New Roman"/>
        </w:rPr>
        <w:fldChar w:fldCharType="begin"/>
      </w:r>
      <w:r>
        <w:rPr>
          <w:rFonts w:ascii="Times New Roman" w:hAnsi="Times New Roman" w:cs="Times New Roman"/>
        </w:rPr>
        <w:instrText xml:space="preserve"> ADDIN ZOTERO_ITEM CSL_CITATION {"citationID":"2ik3hvv82p","properties":{"formattedCitation":"{\\rtf (Hansen \\i et al.\\i0{}, 2013)}","plainCitation":"(Hansen et al., 2013)"},"citationItems":[{"id":7166,"uris":["http://zotero.org/users/729306/items/HJ5VZE7Q"],"uri":["http://zotero.org/users/729306/items/HJ5VZE7Q"],"itemData":{"id":7166,"type":"article-journal","title":"High-Resolution Global Maps of 21st-Century Forest Cover Change","container-title":"Science","page":"850-853","volume":"342","issue":"6160","source":"CrossRef","DOI":"10.1126/science.1244693","ISSN":"0036-8075, 1095-9203","author":[{"family":"Hansen","given":"M. C."},{"family":"Potapov","given":"P. V."},{"family":"Moore","given":"R."},{"family":"Hancher","given":"M."},{"family":"Turubanova","given":"S. A."},{"family":"Tyukavina","given":"A."},{"family":"Thau","given":"D."},{"family":"Stehman","given":"S. V."},{"family":"Goetz","given":"S. J."},{"family":"Loveland","given":"T. R."},{"family":"Kommareddy","given":"A."},{"family":"Egorov","given":"A."},{"family":"Chini","given":"L."},{"family":"Justice","given":"C. O."},{"family":"Townshend","given":"J. R. G."}],"issued":{"date-parts":[["2013",11,14]]},"accessed":{"date-parts":[["2014",1,17]],"season":"15:37:07"}}}],"schema":"https://github.com/citation-style-language/schema/raw/master/csl-citation.json"} </w:instrText>
      </w:r>
      <w:r w:rsidRPr="00225633">
        <w:rPr>
          <w:rFonts w:ascii="Times New Roman" w:hAnsi="Times New Roman" w:cs="Times New Roman"/>
        </w:rPr>
        <w:fldChar w:fldCharType="separate"/>
      </w:r>
      <w:r w:rsidRPr="00225633">
        <w:rPr>
          <w:rFonts w:ascii="Times New Roman" w:hAnsi="Times New Roman" w:cs="Times New Roman"/>
        </w:rPr>
        <w:t xml:space="preserve">Hansen </w:t>
      </w:r>
      <w:r w:rsidRPr="00225633">
        <w:rPr>
          <w:rFonts w:ascii="Times New Roman" w:hAnsi="Times New Roman" w:cs="Times New Roman"/>
          <w:i/>
          <w:iCs/>
        </w:rPr>
        <w:t>et al.</w:t>
      </w:r>
      <w:r w:rsidRPr="00225633">
        <w:rPr>
          <w:rFonts w:ascii="Times New Roman" w:hAnsi="Times New Roman" w:cs="Times New Roman"/>
        </w:rPr>
        <w:t xml:space="preserve"> 2013</w:t>
      </w:r>
      <w:r w:rsidRPr="00225633">
        <w:rPr>
          <w:rFonts w:ascii="Times New Roman" w:hAnsi="Times New Roman" w:cs="Times New Roman"/>
        </w:rPr>
        <w:fldChar w:fldCharType="end"/>
      </w:r>
      <w:r w:rsidRPr="00225633">
        <w:rPr>
          <w:rFonts w:ascii="Times New Roman" w:hAnsi="Times New Roman" w:cs="Times New Roman"/>
        </w:rPr>
        <w:t xml:space="preserve">, data downloaded February 2014 from </w:t>
      </w:r>
      <w:hyperlink r:id="rId8" w:history="1">
        <w:r w:rsidRPr="00225633">
          <w:rPr>
            <w:rStyle w:val="Hyperlink"/>
            <w:rFonts w:ascii="Times New Roman" w:hAnsi="Times New Roman" w:cs="Times New Roman"/>
          </w:rPr>
          <w:t>http://earthenginepartners.appspot.com/science-2013-global-forest</w:t>
        </w:r>
      </w:hyperlink>
      <w:r w:rsidRPr="00225633">
        <w:rPr>
          <w:rFonts w:ascii="Times New Roman" w:hAnsi="Times New Roman" w:cs="Times New Roman"/>
        </w:rPr>
        <w:t xml:space="preserve">). Raw raster data was downloaded for: (a) Tree canopy cover, defined as ‘canopy closure for all vegetation taller than 5 m in height’, in the year 2000 (%); (b) pixels converted from forest to other land uses between 2000 and 2012; and (c) areas of no data, mapped land surface, and permanent water bodies. A separate raster of forest area was calculated from the tree canopy cover raster using a threshold function that defined terrestrial land surface pixels having greater than 10% canopy cover as forest, following the definition used by </w:t>
      </w:r>
      <w:r w:rsidRPr="00225633">
        <w:rPr>
          <w:rFonts w:ascii="Times New Roman" w:hAnsi="Times New Roman" w:cs="Times New Roman"/>
        </w:rPr>
        <w:fldChar w:fldCharType="begin"/>
      </w:r>
      <w:r>
        <w:rPr>
          <w:rFonts w:ascii="Times New Roman" w:hAnsi="Times New Roman" w:cs="Times New Roman"/>
        </w:rPr>
        <w:instrText xml:space="preserve"> ADDIN ZOTERO_ITEM CSL_CITATION {"citationID":"11ge8cfhna","properties":{"formattedCitation":"(FAO, 2000)","plainCitation":"(FAO, 2000)"},"citationItems":[{"id":7624,"uris":["http://zotero.org/users/729306/items/S9EXSXAD"],"uri":["http://zotero.org/users/729306/items/S9EXSXAD"],"itemData":{"id":7624,"type":"article","title":"On Definitions of Forest and Forest Change. Forest Resources Assessment Programme. Working Paper No. 33. Rome, Italy.","author":[{"family":"FAO","given":""}],"issued":{"date-parts":[["2000"]]}}}],"schema":"https://github.com/citation-style-language/schema/raw/master/csl-citation.json"} </w:instrText>
      </w:r>
      <w:r w:rsidRPr="00225633">
        <w:rPr>
          <w:rFonts w:ascii="Times New Roman" w:hAnsi="Times New Roman" w:cs="Times New Roman"/>
        </w:rPr>
        <w:fldChar w:fldCharType="separate"/>
      </w:r>
      <w:r w:rsidRPr="00225633">
        <w:rPr>
          <w:rFonts w:ascii="Times New Roman" w:hAnsi="Times New Roman" w:cs="Times New Roman"/>
          <w:noProof/>
        </w:rPr>
        <w:t>FAO (2000)</w:t>
      </w:r>
      <w:r w:rsidRPr="00225633">
        <w:rPr>
          <w:rFonts w:ascii="Times New Roman" w:hAnsi="Times New Roman" w:cs="Times New Roman"/>
        </w:rPr>
        <w:fldChar w:fldCharType="end"/>
      </w:r>
      <w:r w:rsidRPr="00225633">
        <w:rPr>
          <w:rFonts w:ascii="Times New Roman" w:hAnsi="Times New Roman" w:cs="Times New Roman"/>
        </w:rPr>
        <w:t xml:space="preserve">. To define areas of original forest cover surrounding each site, </w:t>
      </w:r>
      <w:r w:rsidRPr="00225633">
        <w:rPr>
          <w:rFonts w:ascii="Times New Roman" w:hAnsi="Times New Roman" w:cs="Times New Roman"/>
          <w:color w:val="000000"/>
        </w:rPr>
        <w:t xml:space="preserve">a global raster map of original pre-human modification forest cover produced by UNEP-WCMC was downloaded April 2014 from </w:t>
      </w:r>
      <w:hyperlink r:id="rId9" w:history="1">
        <w:r w:rsidRPr="00225633">
          <w:rPr>
            <w:rStyle w:val="Hyperlink"/>
            <w:rFonts w:ascii="Times New Roman" w:hAnsi="Times New Roman" w:cs="Times New Roman"/>
          </w:rPr>
          <w:t>http://www.unep-wcmc.org/generalised-original-and-current-forests-1998_718.html</w:t>
        </w:r>
      </w:hyperlink>
      <w:r w:rsidRPr="00225633">
        <w:rPr>
          <w:rFonts w:ascii="Times New Roman" w:hAnsi="Times New Roman" w:cs="Times New Roman"/>
          <w:color w:val="000000"/>
        </w:rPr>
        <w:t xml:space="preserve">. </w:t>
      </w:r>
      <w:r w:rsidRPr="00225633">
        <w:rPr>
          <w:rFonts w:ascii="Times New Roman" w:hAnsi="Times New Roman" w:cs="Times New Roman"/>
        </w:rPr>
        <w:t>Only four sites had less than 100% original forest coverage within 50km. All spatial statistics were limited to terrestrial land areas of original forest cover.</w:t>
      </w:r>
      <w:r>
        <w:rPr>
          <w:rFonts w:ascii="Times New Roman" w:hAnsi="Times New Roman" w:cs="Times New Roman"/>
        </w:rPr>
        <w:t xml:space="preserve"> </w:t>
      </w:r>
    </w:p>
    <w:p w14:paraId="3FDB7DDE" w14:textId="77777777" w:rsidR="007F5AEE" w:rsidRPr="00225633" w:rsidRDefault="007F5AEE" w:rsidP="007F5AEE">
      <w:pPr>
        <w:spacing w:line="360" w:lineRule="auto"/>
        <w:ind w:firstLine="720"/>
        <w:rPr>
          <w:rFonts w:ascii="Times New Roman" w:hAnsi="Times New Roman" w:cs="Times New Roman"/>
          <w:color w:val="000000"/>
        </w:rPr>
      </w:pPr>
    </w:p>
    <w:p w14:paraId="6278884F" w14:textId="5093CA8C" w:rsidR="007F5AEE" w:rsidRPr="00225633" w:rsidRDefault="007F5AEE" w:rsidP="007F5AEE">
      <w:pPr>
        <w:spacing w:line="360" w:lineRule="auto"/>
        <w:ind w:firstLine="720"/>
        <w:rPr>
          <w:rFonts w:ascii="Times New Roman" w:hAnsi="Times New Roman" w:cs="Times New Roman"/>
        </w:rPr>
      </w:pPr>
      <w:r w:rsidRPr="00225633">
        <w:rPr>
          <w:rFonts w:ascii="Times New Roman" w:hAnsi="Times New Roman" w:cs="Times New Roman"/>
          <w:color w:val="000000"/>
        </w:rPr>
        <w:t xml:space="preserve">Spatial analyses were performed in R </w:t>
      </w:r>
      <w:r w:rsidRPr="00225633">
        <w:rPr>
          <w:rFonts w:ascii="Times New Roman" w:hAnsi="Times New Roman" w:cs="Times New Roman"/>
          <w:color w:val="000000"/>
        </w:rPr>
        <w:fldChar w:fldCharType="begin"/>
      </w:r>
      <w:r w:rsidR="009300A3">
        <w:rPr>
          <w:rFonts w:ascii="Times New Roman" w:hAnsi="Times New Roman" w:cs="Times New Roman"/>
          <w:color w:val="000000"/>
        </w:rPr>
        <w:instrText xml:space="preserve"> ADDIN ZOTERO_ITEM CSL_CITATION {"citationID":"eJilZwTz","properties":{"formattedCitation":"(R Core Team, 2013)","plainCitation":"(R Core Team, 2013)"},"citationItems":[{"id":7625,"uris":["http://zotero.org/users/729306/items/NHA7ZJ7N"],"uri":["http://zotero.org/users/729306/items/NHA7ZJ7N"],"itemData":{"id":7625,"type":"article","title":"R: A language and environment for statistical computing. R Foundation for Statistical Computing, Vienna, Austria. URL http://www.R-project.org/.","author":[{"family":"R Core Team","given":""}],"issued":{"date-parts":[["2013"]]}}}],"schema":"https://github.com/citation-style-language/schema/raw/master/csl-citation.json"} </w:instrText>
      </w:r>
      <w:r w:rsidRPr="00225633">
        <w:rPr>
          <w:rFonts w:ascii="Times New Roman" w:hAnsi="Times New Roman" w:cs="Times New Roman"/>
          <w:color w:val="000000"/>
        </w:rPr>
        <w:fldChar w:fldCharType="separate"/>
      </w:r>
      <w:r w:rsidR="009300A3">
        <w:rPr>
          <w:rFonts w:ascii="Times New Roman" w:hAnsi="Times New Roman" w:cs="Times New Roman"/>
          <w:noProof/>
          <w:color w:val="000000"/>
        </w:rPr>
        <w:t>(R Core Team, 2013)</w:t>
      </w:r>
      <w:r w:rsidRPr="00225633">
        <w:rPr>
          <w:rFonts w:ascii="Times New Roman" w:hAnsi="Times New Roman" w:cs="Times New Roman"/>
          <w:color w:val="000000"/>
        </w:rPr>
        <w:fldChar w:fldCharType="end"/>
      </w:r>
      <w:r w:rsidRPr="00225633">
        <w:rPr>
          <w:rFonts w:ascii="Times New Roman" w:hAnsi="Times New Roman" w:cs="Times New Roman"/>
          <w:color w:val="000000"/>
        </w:rPr>
        <w:t xml:space="preserve"> using the raster, geosphere, and </w:t>
      </w:r>
      <w:proofErr w:type="spellStart"/>
      <w:r w:rsidRPr="00225633">
        <w:rPr>
          <w:rFonts w:ascii="Times New Roman" w:hAnsi="Times New Roman" w:cs="Times New Roman"/>
          <w:color w:val="000000"/>
        </w:rPr>
        <w:t>rgdal</w:t>
      </w:r>
      <w:proofErr w:type="spellEnd"/>
      <w:r w:rsidRPr="00225633">
        <w:rPr>
          <w:rFonts w:ascii="Times New Roman" w:hAnsi="Times New Roman" w:cs="Times New Roman"/>
          <w:color w:val="000000"/>
        </w:rPr>
        <w:t xml:space="preserve"> packages using parallel processing via the </w:t>
      </w:r>
      <w:proofErr w:type="spellStart"/>
      <w:r w:rsidRPr="00225633">
        <w:rPr>
          <w:rFonts w:ascii="Times New Roman" w:hAnsi="Times New Roman" w:cs="Times New Roman"/>
          <w:color w:val="000000"/>
        </w:rPr>
        <w:t>foreach</w:t>
      </w:r>
      <w:proofErr w:type="spellEnd"/>
      <w:r w:rsidRPr="00225633">
        <w:rPr>
          <w:rFonts w:ascii="Times New Roman" w:hAnsi="Times New Roman" w:cs="Times New Roman"/>
          <w:color w:val="000000"/>
        </w:rPr>
        <w:t xml:space="preserve"> and </w:t>
      </w:r>
      <w:proofErr w:type="spellStart"/>
      <w:r w:rsidRPr="00225633">
        <w:rPr>
          <w:rFonts w:ascii="Times New Roman" w:hAnsi="Times New Roman" w:cs="Times New Roman"/>
          <w:color w:val="000000"/>
        </w:rPr>
        <w:t>dosnow</w:t>
      </w:r>
      <w:proofErr w:type="spellEnd"/>
      <w:r w:rsidRPr="00225633">
        <w:rPr>
          <w:rFonts w:ascii="Times New Roman" w:hAnsi="Times New Roman" w:cs="Times New Roman"/>
          <w:color w:val="000000"/>
        </w:rPr>
        <w:t xml:space="preserve"> packages.</w:t>
      </w:r>
      <w:r w:rsidRPr="00225633">
        <w:rPr>
          <w:rFonts w:ascii="Times New Roman" w:hAnsi="Times New Roman" w:cs="Times New Roman"/>
        </w:rPr>
        <w:t xml:space="preserve"> The land surrounding each CTFS-</w:t>
      </w:r>
      <w:proofErr w:type="spellStart"/>
      <w:r w:rsidRPr="00225633">
        <w:rPr>
          <w:rFonts w:ascii="Times New Roman" w:hAnsi="Times New Roman" w:cs="Times New Roman"/>
        </w:rPr>
        <w:t>ForestGEO</w:t>
      </w:r>
      <w:proofErr w:type="spellEnd"/>
      <w:r w:rsidRPr="00225633">
        <w:rPr>
          <w:rFonts w:ascii="Times New Roman" w:hAnsi="Times New Roman" w:cs="Times New Roman"/>
        </w:rPr>
        <w:t xml:space="preserve"> plot was buffered into five distinct spatial zones: (</w:t>
      </w:r>
      <w:proofErr w:type="spellStart"/>
      <w:r w:rsidRPr="00225633">
        <w:rPr>
          <w:rFonts w:ascii="Times New Roman" w:hAnsi="Times New Roman" w:cs="Times New Roman"/>
        </w:rPr>
        <w:t>i</w:t>
      </w:r>
      <w:proofErr w:type="spellEnd"/>
      <w:r w:rsidRPr="00225633">
        <w:rPr>
          <w:rFonts w:ascii="Times New Roman" w:hAnsi="Times New Roman" w:cs="Times New Roman"/>
        </w:rPr>
        <w:t xml:space="preserve">) within the plot (but not including the entire plot; </w:t>
      </w:r>
      <w:r w:rsidRPr="00225633">
        <w:rPr>
          <w:rFonts w:ascii="Times New Roman" w:hAnsi="Times New Roman" w:cs="Times New Roman"/>
          <w:color w:val="000000"/>
        </w:rPr>
        <w:t>calculated as a circle originating at the plot center with a radius of half the smaller plot dimension);</w:t>
      </w:r>
      <w:r w:rsidRPr="00225633">
        <w:rPr>
          <w:rFonts w:ascii="Times New Roman" w:hAnsi="Times New Roman" w:cs="Times New Roman"/>
        </w:rPr>
        <w:t xml:space="preserve"> (ii) from the plot to 1 km distance; (iii) from 1-5 km; (iv) from 5-25 km; and (v) from 25-50 km. Three core metrics were calculated: (a) percentage tree cover in 2012; (b) percentage of tree cover present in 2000 that was lost by 2012, and (c) </w:t>
      </w:r>
      <w:r w:rsidRPr="00225633">
        <w:rPr>
          <w:rFonts w:ascii="Times New Roman" w:hAnsi="Times New Roman" w:cs="Times New Roman"/>
        </w:rPr>
        <w:lastRenderedPageBreak/>
        <w:t>forest fragmentation, defined as the length of forest edge adjacent to a deforested area (i.e., an area of original forest no longer forest) per unit forest area (units: km km</w:t>
      </w:r>
      <w:r w:rsidRPr="00225633">
        <w:rPr>
          <w:rFonts w:ascii="Times New Roman" w:hAnsi="Times New Roman" w:cs="Times New Roman"/>
          <w:vertAlign w:val="superscript"/>
        </w:rPr>
        <w:t>-2</w:t>
      </w:r>
      <w:r w:rsidRPr="00225633">
        <w:rPr>
          <w:rFonts w:ascii="Times New Roman" w:hAnsi="Times New Roman" w:cs="Times New Roman"/>
        </w:rPr>
        <w:t xml:space="preserve">). </w:t>
      </w:r>
    </w:p>
    <w:p w14:paraId="7ACC0FB2" w14:textId="77777777" w:rsidR="007F5AEE" w:rsidRPr="00225633" w:rsidRDefault="007F5AEE" w:rsidP="007F5AEE">
      <w:pPr>
        <w:spacing w:line="360" w:lineRule="auto"/>
        <w:ind w:firstLine="720"/>
        <w:rPr>
          <w:rFonts w:ascii="Times New Roman" w:hAnsi="Times New Roman" w:cs="Times New Roman"/>
          <w:color w:val="000000"/>
        </w:rPr>
      </w:pPr>
    </w:p>
    <w:p w14:paraId="096C7FF0" w14:textId="7D14B7A0" w:rsidR="00B10A00" w:rsidRPr="005B3A50" w:rsidRDefault="007F5AEE" w:rsidP="00CF579B">
      <w:pPr>
        <w:spacing w:line="360" w:lineRule="auto"/>
        <w:ind w:firstLine="720"/>
        <w:rPr>
          <w:rStyle w:val="Hyperlink"/>
          <w:rFonts w:ascii="Times New Roman" w:hAnsi="Times New Roman" w:cs="Times New Roman"/>
        </w:rPr>
      </w:pPr>
      <w:r w:rsidRPr="00225633">
        <w:rPr>
          <w:rFonts w:ascii="Times New Roman" w:hAnsi="Times New Roman" w:cs="Times New Roman"/>
        </w:rPr>
        <w:t xml:space="preserve">Copies of R scripts used in the above analyses are available for download from </w:t>
      </w:r>
      <w:r>
        <w:rPr>
          <w:rFonts w:ascii="Times New Roman" w:hAnsi="Times New Roman" w:cs="Times New Roman"/>
        </w:rPr>
        <w:t>the</w:t>
      </w:r>
      <w:r w:rsidRPr="00225633">
        <w:rPr>
          <w:rFonts w:ascii="Times New Roman" w:hAnsi="Times New Roman" w:cs="Times New Roman"/>
        </w:rPr>
        <w:t xml:space="preserve"> Harvard </w:t>
      </w:r>
      <w:proofErr w:type="spellStart"/>
      <w:r w:rsidRPr="00225633">
        <w:rPr>
          <w:rFonts w:ascii="Times New Roman" w:hAnsi="Times New Roman" w:cs="Times New Roman"/>
        </w:rPr>
        <w:t>Dataverse</w:t>
      </w:r>
      <w:proofErr w:type="spellEnd"/>
      <w:r w:rsidRPr="00225633">
        <w:rPr>
          <w:rFonts w:ascii="Times New Roman" w:hAnsi="Times New Roman" w:cs="Times New Roman"/>
        </w:rPr>
        <w:t xml:space="preserve"> Network at</w:t>
      </w:r>
      <w:r w:rsidR="005B3A50">
        <w:rPr>
          <w:rFonts w:ascii="Times New Roman" w:hAnsi="Times New Roman" w:cs="Times New Roman"/>
        </w:rPr>
        <w:t>:</w:t>
      </w:r>
      <w:r w:rsidRPr="00225633">
        <w:rPr>
          <w:rFonts w:ascii="Times New Roman" w:hAnsi="Times New Roman" w:cs="Times New Roman"/>
        </w:rPr>
        <w:t xml:space="preserve"> </w:t>
      </w:r>
      <w:r w:rsidR="005B3A50">
        <w:rPr>
          <w:rFonts w:ascii="Times New Roman" w:hAnsi="Times New Roman" w:cs="Times New Roman"/>
        </w:rPr>
        <w:fldChar w:fldCharType="begin"/>
      </w:r>
      <w:r w:rsidR="005B3A50">
        <w:rPr>
          <w:rFonts w:ascii="Times New Roman" w:hAnsi="Times New Roman" w:cs="Times New Roman"/>
        </w:rPr>
        <w:instrText xml:space="preserve"> HYPERLINK "http://thedata.harvard.edu/dvn/dv/EbenBroadbent" </w:instrText>
      </w:r>
      <w:r w:rsidR="005B3A50">
        <w:rPr>
          <w:rFonts w:ascii="Times New Roman" w:hAnsi="Times New Roman" w:cs="Times New Roman"/>
        </w:rPr>
        <w:fldChar w:fldCharType="separate"/>
      </w:r>
      <w:r w:rsidR="00372764" w:rsidRPr="005B3A50">
        <w:rPr>
          <w:rStyle w:val="Hyperlink"/>
          <w:rFonts w:ascii="Times New Roman" w:hAnsi="Times New Roman" w:cs="Times New Roman"/>
        </w:rPr>
        <w:t>http://thedata.harvard.edu/dvn/dv/EbenBroadbent</w:t>
      </w:r>
      <w:r w:rsidR="00C75E62">
        <w:rPr>
          <w:rStyle w:val="Hyperlink"/>
          <w:rFonts w:ascii="Times New Roman" w:hAnsi="Times New Roman" w:cs="Times New Roman"/>
        </w:rPr>
        <w:t>.</w:t>
      </w:r>
    </w:p>
    <w:p w14:paraId="22FB8972" w14:textId="56398A04" w:rsidR="00CF579B" w:rsidRDefault="005B3A50" w:rsidP="002944DC">
      <w:pPr>
        <w:spacing w:line="360" w:lineRule="auto"/>
        <w:rPr>
          <w:rFonts w:ascii="Times New Roman" w:hAnsi="Times New Roman" w:cs="Times New Roman"/>
          <w:b/>
        </w:rPr>
      </w:pPr>
      <w:r>
        <w:rPr>
          <w:rFonts w:ascii="Times New Roman" w:hAnsi="Times New Roman" w:cs="Times New Roman"/>
        </w:rPr>
        <w:fldChar w:fldCharType="end"/>
      </w:r>
    </w:p>
    <w:p w14:paraId="4B504BC7" w14:textId="2DAF6716" w:rsidR="00CF579B" w:rsidRDefault="00CF579B" w:rsidP="002944DC">
      <w:pPr>
        <w:spacing w:line="360" w:lineRule="auto"/>
        <w:rPr>
          <w:rFonts w:ascii="Times New Roman" w:hAnsi="Times New Roman" w:cs="Times New Roman"/>
          <w:b/>
        </w:rPr>
      </w:pPr>
      <w:r>
        <w:rPr>
          <w:rFonts w:ascii="Times New Roman" w:hAnsi="Times New Roman" w:cs="Times New Roman"/>
          <w:b/>
        </w:rPr>
        <w:t>Important Note:</w:t>
      </w:r>
    </w:p>
    <w:p w14:paraId="6277EC41" w14:textId="48278714" w:rsidR="00CF579B" w:rsidRPr="00CF579B" w:rsidRDefault="00CF579B" w:rsidP="00945148">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T</w:t>
      </w:r>
      <w:r w:rsidRPr="00D269A7">
        <w:rPr>
          <w:rFonts w:ascii="Times New Roman" w:hAnsi="Times New Roman" w:cs="Times New Roman"/>
        </w:rPr>
        <w:t xml:space="preserve">he Hansen </w:t>
      </w:r>
      <w:r w:rsidRPr="00D269A7">
        <w:rPr>
          <w:rFonts w:ascii="Times New Roman" w:hAnsi="Times New Roman" w:cs="Times New Roman"/>
          <w:i/>
          <w:iCs/>
        </w:rPr>
        <w:t xml:space="preserve">et al. </w:t>
      </w:r>
      <w:r w:rsidRPr="00D269A7">
        <w:rPr>
          <w:rFonts w:ascii="Times New Roman" w:hAnsi="Times New Roman" w:cs="Times New Roman"/>
        </w:rPr>
        <w:t xml:space="preserve">(2013) dataset does not distinguish between natural forest and agroforestry areas; agroforestry areas with greater than 10% canopy cover and vegetation taller than 5 m in height are included in this definition of “forest”. Thus, “forest cover” in the surrounding landscapes is not necessarily primary or natural forest, and “forest loss” may include cutting of agroforestry plantations (i.e., as part of a rotation cycle). For example, at Pasoh (Malaysia), oil palm and rubber plantations are a </w:t>
      </w:r>
      <w:r w:rsidRPr="00D269A7">
        <w:rPr>
          <w:rFonts w:ascii="Times New Roman" w:hAnsi="Times New Roman" w:cs="Times New Roman"/>
          <w:bCs/>
        </w:rPr>
        <w:t>feature</w:t>
      </w:r>
      <w:r w:rsidRPr="00D269A7">
        <w:rPr>
          <w:rFonts w:ascii="Times New Roman" w:hAnsi="Times New Roman" w:cs="Times New Roman"/>
        </w:rPr>
        <w:t xml:space="preserve"> of the landscape around the reserve, and “forest loss” from 2000-2012 </w:t>
      </w:r>
      <w:r w:rsidRPr="00D269A7">
        <w:rPr>
          <w:rFonts w:ascii="Times New Roman" w:hAnsi="Times New Roman" w:cs="Times New Roman"/>
          <w:bCs/>
        </w:rPr>
        <w:t>adjacent to</w:t>
      </w:r>
      <w:r w:rsidRPr="00D269A7">
        <w:rPr>
          <w:rFonts w:ascii="Times New Roman" w:hAnsi="Times New Roman" w:cs="Times New Roman"/>
        </w:rPr>
        <w:t xml:space="preserve"> the reserve is attributable to the oil palm rotation, not to original forest loss. Moreover, the dataset does not distinguish between natural disturbance and deforestation; rather, “forest loss” implies either a stand-clearing disturbance or deforestation. </w:t>
      </w:r>
    </w:p>
    <w:p w14:paraId="6A61A49A" w14:textId="77777777" w:rsidR="00C77491" w:rsidRDefault="00C77491" w:rsidP="00C77491">
      <w:pPr>
        <w:spacing w:line="360" w:lineRule="auto"/>
        <w:rPr>
          <w:rFonts w:ascii="Times New Roman" w:hAnsi="Times New Roman" w:cs="Times New Roman"/>
          <w:b/>
        </w:rPr>
      </w:pPr>
    </w:p>
    <w:p w14:paraId="34598C21" w14:textId="77777777" w:rsidR="00C77491" w:rsidRDefault="00C77491" w:rsidP="00C77491">
      <w:pPr>
        <w:spacing w:line="360" w:lineRule="auto"/>
        <w:rPr>
          <w:rFonts w:ascii="Times New Roman" w:hAnsi="Times New Roman" w:cs="Times New Roman"/>
          <w:b/>
        </w:rPr>
      </w:pPr>
      <w:r>
        <w:rPr>
          <w:rFonts w:ascii="Times New Roman" w:hAnsi="Times New Roman" w:cs="Times New Roman"/>
          <w:b/>
        </w:rPr>
        <w:t>Data files:</w:t>
      </w:r>
    </w:p>
    <w:p w14:paraId="7C470961" w14:textId="48B141D9" w:rsidR="00C30F8F" w:rsidRDefault="00C30F8F" w:rsidP="002944DC">
      <w:pPr>
        <w:spacing w:line="360" w:lineRule="auto"/>
        <w:rPr>
          <w:rFonts w:ascii="Times New Roman" w:hAnsi="Times New Roman" w:cs="Times New Roman"/>
        </w:rPr>
      </w:pPr>
      <w:r w:rsidRPr="00C30F8F">
        <w:rPr>
          <w:rFonts w:ascii="Times New Roman" w:hAnsi="Times New Roman" w:cs="Times New Roman"/>
        </w:rPr>
        <w:t>CTFS-ForestGEO_landscape_data</w:t>
      </w:r>
      <w:r>
        <w:rPr>
          <w:rFonts w:ascii="Times New Roman" w:hAnsi="Times New Roman" w:cs="Times New Roman"/>
        </w:rPr>
        <w:t>.csv</w:t>
      </w:r>
    </w:p>
    <w:p w14:paraId="5337F2C1" w14:textId="77777777" w:rsidR="00C30F8F" w:rsidRPr="00C30F8F" w:rsidRDefault="00C30F8F" w:rsidP="002944DC">
      <w:pPr>
        <w:spacing w:line="360" w:lineRule="auto"/>
        <w:rPr>
          <w:rFonts w:ascii="Times New Roman" w:hAnsi="Times New Roman" w:cs="Times New Roman"/>
        </w:rPr>
      </w:pPr>
    </w:p>
    <w:p w14:paraId="2274D588" w14:textId="77777777" w:rsidR="00B10A00" w:rsidRPr="000C6256" w:rsidRDefault="00B10A00" w:rsidP="002944DC">
      <w:pPr>
        <w:spacing w:line="360" w:lineRule="auto"/>
        <w:rPr>
          <w:rFonts w:ascii="Times New Roman" w:hAnsi="Times New Roman" w:cs="Times New Roman"/>
          <w:b/>
        </w:rPr>
      </w:pPr>
      <w:r w:rsidRPr="000C6256">
        <w:rPr>
          <w:rFonts w:ascii="Times New Roman" w:hAnsi="Times New Roman" w:cs="Times New Roman"/>
          <w:b/>
        </w:rPr>
        <w:t>Data file</w:t>
      </w:r>
      <w:r w:rsidR="00366511" w:rsidRPr="000C6256">
        <w:rPr>
          <w:rFonts w:ascii="Times New Roman" w:hAnsi="Times New Roman" w:cs="Times New Roman"/>
          <w:b/>
        </w:rPr>
        <w:t xml:space="preserve"> contents</w:t>
      </w:r>
      <w:r w:rsidR="000C6256" w:rsidRPr="000C6256">
        <w:rPr>
          <w:rFonts w:ascii="Times New Roman" w:hAnsi="Times New Roman" w:cs="Times New Roman"/>
          <w:b/>
        </w:rPr>
        <w:t>:</w:t>
      </w:r>
    </w:p>
    <w:tbl>
      <w:tblPr>
        <w:tblStyle w:val="TableGrid"/>
        <w:tblW w:w="0" w:type="auto"/>
        <w:tblLook w:val="04A0" w:firstRow="1" w:lastRow="0" w:firstColumn="1" w:lastColumn="0" w:noHBand="0" w:noVBand="1"/>
      </w:tblPr>
      <w:tblGrid>
        <w:gridCol w:w="2949"/>
        <w:gridCol w:w="5540"/>
        <w:gridCol w:w="1087"/>
      </w:tblGrid>
      <w:tr w:rsidR="00B10A00" w:rsidRPr="00EF52CF" w14:paraId="72ADB1F8" w14:textId="77777777" w:rsidTr="00563B69">
        <w:tc>
          <w:tcPr>
            <w:tcW w:w="0" w:type="auto"/>
            <w:shd w:val="clear" w:color="auto" w:fill="D9D9D9" w:themeFill="background1" w:themeFillShade="D9"/>
          </w:tcPr>
          <w:p w14:paraId="773096D9" w14:textId="77777777" w:rsidR="00B10A00" w:rsidRPr="00EF52CF" w:rsidRDefault="00B10A00" w:rsidP="00EF52CF">
            <w:pPr>
              <w:rPr>
                <w:rFonts w:ascii="Times New Roman" w:hAnsi="Times New Roman" w:cs="Times New Roman"/>
              </w:rPr>
            </w:pPr>
            <w:r w:rsidRPr="00EF52CF">
              <w:rPr>
                <w:rFonts w:ascii="Times New Roman" w:hAnsi="Times New Roman" w:cs="Times New Roman"/>
              </w:rPr>
              <w:t>Column</w:t>
            </w:r>
          </w:p>
        </w:tc>
        <w:tc>
          <w:tcPr>
            <w:tcW w:w="0" w:type="auto"/>
            <w:shd w:val="clear" w:color="auto" w:fill="D9D9D9" w:themeFill="background1" w:themeFillShade="D9"/>
          </w:tcPr>
          <w:p w14:paraId="1E17F7DF" w14:textId="77777777" w:rsidR="00B10A00" w:rsidRPr="00EF52CF" w:rsidRDefault="00366511" w:rsidP="00EF52CF">
            <w:pPr>
              <w:rPr>
                <w:rFonts w:ascii="Times New Roman" w:hAnsi="Times New Roman" w:cs="Times New Roman"/>
              </w:rPr>
            </w:pPr>
            <w:r w:rsidRPr="00EF52CF">
              <w:rPr>
                <w:rFonts w:ascii="Times New Roman" w:hAnsi="Times New Roman" w:cs="Times New Roman"/>
              </w:rPr>
              <w:t>Description</w:t>
            </w:r>
          </w:p>
        </w:tc>
        <w:tc>
          <w:tcPr>
            <w:tcW w:w="0" w:type="auto"/>
            <w:shd w:val="clear" w:color="auto" w:fill="D9D9D9" w:themeFill="background1" w:themeFillShade="D9"/>
          </w:tcPr>
          <w:p w14:paraId="188CF55D" w14:textId="77777777" w:rsidR="00B10A00" w:rsidRPr="00EF52CF" w:rsidRDefault="00366511" w:rsidP="00EF52CF">
            <w:pPr>
              <w:rPr>
                <w:rFonts w:ascii="Times New Roman" w:hAnsi="Times New Roman" w:cs="Times New Roman"/>
              </w:rPr>
            </w:pPr>
            <w:r w:rsidRPr="00EF52CF">
              <w:rPr>
                <w:rFonts w:ascii="Times New Roman" w:hAnsi="Times New Roman" w:cs="Times New Roman"/>
              </w:rPr>
              <w:t>Units</w:t>
            </w:r>
          </w:p>
        </w:tc>
      </w:tr>
      <w:tr w:rsidR="00636ABC" w:rsidRPr="00EF52CF" w14:paraId="5DE6A1B5" w14:textId="77777777" w:rsidTr="001908A7">
        <w:tc>
          <w:tcPr>
            <w:tcW w:w="0" w:type="auto"/>
            <w:shd w:val="clear" w:color="auto" w:fill="auto"/>
          </w:tcPr>
          <w:p w14:paraId="73A2D031" w14:textId="38B7BB4A" w:rsidR="00636ABC" w:rsidRPr="00EF52CF" w:rsidRDefault="00463866" w:rsidP="001908A7">
            <w:pPr>
              <w:rPr>
                <w:rFonts w:ascii="Times New Roman" w:hAnsi="Times New Roman" w:cs="Times New Roman"/>
              </w:rPr>
            </w:pPr>
            <w:r>
              <w:rPr>
                <w:rFonts w:ascii="Times New Roman" w:eastAsia="Times New Roman" w:hAnsi="Times New Roman" w:cs="Times New Roman"/>
                <w:color w:val="000000"/>
              </w:rPr>
              <w:t>Id</w:t>
            </w:r>
          </w:p>
        </w:tc>
        <w:tc>
          <w:tcPr>
            <w:tcW w:w="0" w:type="auto"/>
            <w:shd w:val="clear" w:color="auto" w:fill="auto"/>
          </w:tcPr>
          <w:p w14:paraId="4819D81E" w14:textId="46D3CA65" w:rsidR="00636ABC" w:rsidRPr="00EF52CF" w:rsidRDefault="00636ABC" w:rsidP="001908A7">
            <w:pPr>
              <w:rPr>
                <w:rFonts w:ascii="Times New Roman" w:hAnsi="Times New Roman" w:cs="Times New Roman"/>
              </w:rPr>
            </w:pPr>
            <w:r w:rsidRPr="00EF52CF">
              <w:rPr>
                <w:rFonts w:ascii="Times New Roman" w:hAnsi="Times New Roman" w:cs="Times New Roman"/>
              </w:rPr>
              <w:t>Site ID number in Anderson-Teixeira et al. (2014)</w:t>
            </w:r>
          </w:p>
        </w:tc>
        <w:tc>
          <w:tcPr>
            <w:tcW w:w="0" w:type="auto"/>
            <w:shd w:val="clear" w:color="auto" w:fill="auto"/>
          </w:tcPr>
          <w:p w14:paraId="2284DB87" w14:textId="46085816" w:rsidR="00636ABC" w:rsidRPr="00EF52CF" w:rsidRDefault="00636ABC" w:rsidP="001908A7">
            <w:pPr>
              <w:rPr>
                <w:rFonts w:ascii="Times New Roman" w:hAnsi="Times New Roman" w:cs="Times New Roman"/>
              </w:rPr>
            </w:pPr>
            <w:r w:rsidRPr="00EF52CF">
              <w:rPr>
                <w:rFonts w:ascii="Times New Roman" w:hAnsi="Times New Roman" w:cs="Times New Roman"/>
              </w:rPr>
              <w:t>-</w:t>
            </w:r>
          </w:p>
        </w:tc>
      </w:tr>
      <w:tr w:rsidR="00636ABC" w:rsidRPr="00EF52CF" w14:paraId="70CE3910" w14:textId="77777777" w:rsidTr="001908A7">
        <w:tc>
          <w:tcPr>
            <w:tcW w:w="0" w:type="auto"/>
            <w:shd w:val="clear" w:color="auto" w:fill="auto"/>
          </w:tcPr>
          <w:p w14:paraId="4629D9FF" w14:textId="22FB8B6F" w:rsidR="00636ABC" w:rsidRPr="00EF52CF" w:rsidRDefault="00636ABC" w:rsidP="001908A7">
            <w:pPr>
              <w:rPr>
                <w:rFonts w:ascii="Times New Roman" w:hAnsi="Times New Roman" w:cs="Times New Roman"/>
              </w:rPr>
            </w:pPr>
            <w:r w:rsidRPr="00EF52CF">
              <w:rPr>
                <w:rFonts w:ascii="Times New Roman" w:eastAsia="Times New Roman" w:hAnsi="Times New Roman" w:cs="Times New Roman"/>
                <w:color w:val="000000"/>
              </w:rPr>
              <w:t>Site</w:t>
            </w:r>
          </w:p>
        </w:tc>
        <w:tc>
          <w:tcPr>
            <w:tcW w:w="0" w:type="auto"/>
            <w:shd w:val="clear" w:color="auto" w:fill="auto"/>
          </w:tcPr>
          <w:p w14:paraId="4E9CDF08" w14:textId="10FA4384" w:rsidR="00636ABC" w:rsidRPr="00EF52CF" w:rsidRDefault="00636ABC" w:rsidP="001908A7">
            <w:pPr>
              <w:rPr>
                <w:rFonts w:ascii="Times New Roman" w:hAnsi="Times New Roman" w:cs="Times New Roman"/>
              </w:rPr>
            </w:pPr>
            <w:r w:rsidRPr="00EF52CF">
              <w:rPr>
                <w:rFonts w:ascii="Times New Roman" w:hAnsi="Times New Roman" w:cs="Times New Roman"/>
              </w:rPr>
              <w:t>Site name</w:t>
            </w:r>
          </w:p>
        </w:tc>
        <w:tc>
          <w:tcPr>
            <w:tcW w:w="0" w:type="auto"/>
            <w:shd w:val="clear" w:color="auto" w:fill="auto"/>
          </w:tcPr>
          <w:p w14:paraId="7325161D" w14:textId="6BFCCEC1" w:rsidR="00636ABC" w:rsidRPr="00EF52CF" w:rsidRDefault="00636ABC" w:rsidP="001908A7">
            <w:pPr>
              <w:rPr>
                <w:rFonts w:ascii="Times New Roman" w:hAnsi="Times New Roman" w:cs="Times New Roman"/>
              </w:rPr>
            </w:pPr>
            <w:r w:rsidRPr="00EF52CF">
              <w:rPr>
                <w:rFonts w:ascii="Times New Roman" w:hAnsi="Times New Roman" w:cs="Times New Roman"/>
              </w:rPr>
              <w:t>-</w:t>
            </w:r>
          </w:p>
        </w:tc>
      </w:tr>
      <w:tr w:rsidR="00FF5F03" w:rsidRPr="00EF52CF" w14:paraId="3F572597" w14:textId="77777777" w:rsidTr="001908A7">
        <w:tc>
          <w:tcPr>
            <w:tcW w:w="0" w:type="auto"/>
            <w:shd w:val="clear" w:color="auto" w:fill="auto"/>
          </w:tcPr>
          <w:p w14:paraId="77E97770" w14:textId="32443C9F" w:rsidR="00FF5F03" w:rsidRPr="00EF52CF" w:rsidRDefault="00FF5F03" w:rsidP="001908A7">
            <w:pPr>
              <w:rPr>
                <w:rFonts w:ascii="Times New Roman" w:eastAsia="Times New Roman" w:hAnsi="Times New Roman" w:cs="Times New Roman"/>
                <w:color w:val="000000"/>
              </w:rPr>
            </w:pPr>
            <w:r w:rsidRPr="00EF52CF">
              <w:rPr>
                <w:rFonts w:ascii="Times New Roman" w:eastAsia="Times New Roman" w:hAnsi="Times New Roman" w:cs="Times New Roman"/>
                <w:color w:val="000000"/>
              </w:rPr>
              <w:t>Latitude</w:t>
            </w:r>
          </w:p>
        </w:tc>
        <w:tc>
          <w:tcPr>
            <w:tcW w:w="0" w:type="auto"/>
            <w:shd w:val="clear" w:color="auto" w:fill="auto"/>
          </w:tcPr>
          <w:p w14:paraId="529800AB" w14:textId="7ED668AA" w:rsidR="00FF5F03" w:rsidRDefault="00FF5F03" w:rsidP="00D10972">
            <w:pPr>
              <w:rPr>
                <w:rFonts w:ascii="Times New Roman" w:hAnsi="Times New Roman" w:cs="Times New Roman"/>
              </w:rPr>
            </w:pPr>
            <w:r>
              <w:rPr>
                <w:rFonts w:ascii="Times New Roman" w:hAnsi="Times New Roman" w:cs="Times New Roman"/>
              </w:rPr>
              <w:t>Site l</w:t>
            </w:r>
            <w:r w:rsidRPr="00EF52CF">
              <w:rPr>
                <w:rFonts w:ascii="Times New Roman" w:hAnsi="Times New Roman" w:cs="Times New Roman"/>
              </w:rPr>
              <w:t>atitude (sign convention: + for N; - for S)</w:t>
            </w:r>
          </w:p>
        </w:tc>
        <w:tc>
          <w:tcPr>
            <w:tcW w:w="0" w:type="auto"/>
            <w:shd w:val="clear" w:color="auto" w:fill="auto"/>
          </w:tcPr>
          <w:p w14:paraId="2C5E7910" w14:textId="77777777" w:rsidR="00FF5F03" w:rsidRPr="00EF52CF" w:rsidRDefault="00FF5F03" w:rsidP="001908A7">
            <w:pPr>
              <w:rPr>
                <w:rFonts w:ascii="Times New Roman" w:hAnsi="Times New Roman" w:cs="Times New Roman"/>
              </w:rPr>
            </w:pPr>
          </w:p>
        </w:tc>
      </w:tr>
      <w:tr w:rsidR="00FF5F03" w:rsidRPr="00EF52CF" w14:paraId="1DF265F2" w14:textId="77777777" w:rsidTr="001908A7">
        <w:tc>
          <w:tcPr>
            <w:tcW w:w="0" w:type="auto"/>
            <w:shd w:val="clear" w:color="auto" w:fill="auto"/>
          </w:tcPr>
          <w:p w14:paraId="16BFDBDB" w14:textId="34A9EA74" w:rsidR="00FF5F03" w:rsidRPr="00EF52CF" w:rsidRDefault="00FF5F03" w:rsidP="001908A7">
            <w:pPr>
              <w:rPr>
                <w:rFonts w:ascii="Times New Roman" w:hAnsi="Times New Roman" w:cs="Times New Roman"/>
              </w:rPr>
            </w:pPr>
            <w:r w:rsidRPr="00EF52CF">
              <w:rPr>
                <w:rFonts w:ascii="Times New Roman" w:eastAsia="Times New Roman" w:hAnsi="Times New Roman" w:cs="Times New Roman"/>
                <w:color w:val="000000"/>
              </w:rPr>
              <w:t>Longitude</w:t>
            </w:r>
          </w:p>
        </w:tc>
        <w:tc>
          <w:tcPr>
            <w:tcW w:w="0" w:type="auto"/>
            <w:shd w:val="clear" w:color="auto" w:fill="auto"/>
          </w:tcPr>
          <w:p w14:paraId="596218D4" w14:textId="19EF1F01" w:rsidR="00FF5F03" w:rsidRPr="00EF52CF" w:rsidRDefault="00FF5F03" w:rsidP="00D10972">
            <w:pPr>
              <w:rPr>
                <w:rFonts w:ascii="Times New Roman" w:hAnsi="Times New Roman" w:cs="Times New Roman"/>
              </w:rPr>
            </w:pPr>
            <w:r>
              <w:rPr>
                <w:rFonts w:ascii="Times New Roman" w:hAnsi="Times New Roman" w:cs="Times New Roman"/>
              </w:rPr>
              <w:t>Site l</w:t>
            </w:r>
            <w:r w:rsidRPr="00EF52CF">
              <w:rPr>
                <w:rFonts w:ascii="Times New Roman" w:hAnsi="Times New Roman" w:cs="Times New Roman"/>
              </w:rPr>
              <w:t>ongitude (sign convention: + for E; - for W)</w:t>
            </w:r>
          </w:p>
        </w:tc>
        <w:tc>
          <w:tcPr>
            <w:tcW w:w="0" w:type="auto"/>
            <w:shd w:val="clear" w:color="auto" w:fill="auto"/>
          </w:tcPr>
          <w:p w14:paraId="235F66AB" w14:textId="77777777" w:rsidR="00FF5F03" w:rsidRPr="00EF52CF" w:rsidRDefault="00FF5F03" w:rsidP="001908A7">
            <w:pPr>
              <w:rPr>
                <w:rFonts w:ascii="Times New Roman" w:hAnsi="Times New Roman" w:cs="Times New Roman"/>
              </w:rPr>
            </w:pPr>
          </w:p>
        </w:tc>
      </w:tr>
      <w:tr w:rsidR="00FF5F03" w:rsidRPr="00EF52CF" w14:paraId="4A32643E" w14:textId="77777777" w:rsidTr="001908A7">
        <w:tc>
          <w:tcPr>
            <w:tcW w:w="0" w:type="auto"/>
            <w:shd w:val="clear" w:color="auto" w:fill="auto"/>
          </w:tcPr>
          <w:p w14:paraId="56491855" w14:textId="719DA4F7" w:rsidR="00FF5F03" w:rsidRPr="00EF52CF" w:rsidRDefault="00FF5F03" w:rsidP="001908A7">
            <w:pPr>
              <w:rPr>
                <w:rFonts w:ascii="Times New Roman" w:hAnsi="Times New Roman" w:cs="Times New Roman"/>
              </w:rPr>
            </w:pPr>
            <w:proofErr w:type="spellStart"/>
            <w:r w:rsidRPr="00EF52CF">
              <w:rPr>
                <w:rFonts w:ascii="Times New Roman" w:eastAsia="Times New Roman" w:hAnsi="Times New Roman" w:cs="Times New Roman"/>
                <w:color w:val="000000"/>
              </w:rPr>
              <w:t>UTM_Zone</w:t>
            </w:r>
            <w:proofErr w:type="spellEnd"/>
          </w:p>
        </w:tc>
        <w:tc>
          <w:tcPr>
            <w:tcW w:w="0" w:type="auto"/>
            <w:shd w:val="clear" w:color="auto" w:fill="auto"/>
          </w:tcPr>
          <w:p w14:paraId="4D3745E0" w14:textId="4723B755" w:rsidR="00FF5F03" w:rsidRPr="00EF52CF" w:rsidRDefault="00FF5F03" w:rsidP="001908A7">
            <w:pPr>
              <w:rPr>
                <w:rFonts w:ascii="Times New Roman" w:hAnsi="Times New Roman" w:cs="Times New Roman"/>
              </w:rPr>
            </w:pPr>
            <w:r w:rsidRPr="00EF52CF">
              <w:rPr>
                <w:rFonts w:ascii="Times New Roman" w:hAnsi="Times New Roman" w:cs="Times New Roman"/>
              </w:rPr>
              <w:t>UTM zone for plot center coordinates</w:t>
            </w:r>
          </w:p>
        </w:tc>
        <w:tc>
          <w:tcPr>
            <w:tcW w:w="0" w:type="auto"/>
            <w:shd w:val="clear" w:color="auto" w:fill="auto"/>
          </w:tcPr>
          <w:p w14:paraId="5C8089C6" w14:textId="77777777" w:rsidR="00FF5F03" w:rsidRPr="00EF52CF" w:rsidRDefault="00FF5F03" w:rsidP="001908A7">
            <w:pPr>
              <w:rPr>
                <w:rFonts w:ascii="Times New Roman" w:hAnsi="Times New Roman" w:cs="Times New Roman"/>
              </w:rPr>
            </w:pPr>
          </w:p>
        </w:tc>
      </w:tr>
      <w:tr w:rsidR="00FF5F03" w:rsidRPr="00EF52CF" w14:paraId="157A843E" w14:textId="77777777" w:rsidTr="001908A7">
        <w:tc>
          <w:tcPr>
            <w:tcW w:w="0" w:type="auto"/>
            <w:shd w:val="clear" w:color="auto" w:fill="auto"/>
          </w:tcPr>
          <w:p w14:paraId="7036A5FC" w14:textId="59B35413" w:rsidR="00FF5F03" w:rsidRPr="00EF52CF" w:rsidRDefault="00FF5F03" w:rsidP="001908A7">
            <w:pPr>
              <w:rPr>
                <w:rFonts w:ascii="Times New Roman" w:hAnsi="Times New Roman" w:cs="Times New Roman"/>
              </w:rPr>
            </w:pPr>
            <w:r w:rsidRPr="00EF52CF">
              <w:rPr>
                <w:rFonts w:ascii="Times New Roman" w:eastAsia="Times New Roman" w:hAnsi="Times New Roman" w:cs="Times New Roman"/>
                <w:color w:val="000000"/>
              </w:rPr>
              <w:t>UTM_X</w:t>
            </w:r>
          </w:p>
        </w:tc>
        <w:tc>
          <w:tcPr>
            <w:tcW w:w="0" w:type="auto"/>
            <w:shd w:val="clear" w:color="auto" w:fill="auto"/>
          </w:tcPr>
          <w:p w14:paraId="7B8AB592" w14:textId="4233F6CA" w:rsidR="00FF5F03" w:rsidRPr="00EF52CF" w:rsidRDefault="00FF5F03" w:rsidP="001908A7">
            <w:pPr>
              <w:rPr>
                <w:rFonts w:ascii="Times New Roman" w:hAnsi="Times New Roman" w:cs="Times New Roman"/>
              </w:rPr>
            </w:pPr>
            <w:r>
              <w:rPr>
                <w:rFonts w:ascii="Times New Roman" w:hAnsi="Times New Roman" w:cs="Times New Roman"/>
              </w:rPr>
              <w:t>UTM X coordinate</w:t>
            </w:r>
          </w:p>
        </w:tc>
        <w:tc>
          <w:tcPr>
            <w:tcW w:w="0" w:type="auto"/>
            <w:shd w:val="clear" w:color="auto" w:fill="auto"/>
          </w:tcPr>
          <w:p w14:paraId="13649A27" w14:textId="77777777" w:rsidR="00FF5F03" w:rsidRPr="00EF52CF" w:rsidRDefault="00FF5F03" w:rsidP="001908A7">
            <w:pPr>
              <w:rPr>
                <w:rFonts w:ascii="Times New Roman" w:hAnsi="Times New Roman" w:cs="Times New Roman"/>
              </w:rPr>
            </w:pPr>
          </w:p>
        </w:tc>
      </w:tr>
      <w:tr w:rsidR="00FF5F03" w:rsidRPr="00EF52CF" w14:paraId="5EBB2172" w14:textId="77777777" w:rsidTr="001908A7">
        <w:tc>
          <w:tcPr>
            <w:tcW w:w="0" w:type="auto"/>
            <w:shd w:val="clear" w:color="auto" w:fill="auto"/>
          </w:tcPr>
          <w:p w14:paraId="384C4DE1" w14:textId="424DD1E1" w:rsidR="00FF5F03" w:rsidRPr="00EF52CF" w:rsidRDefault="00FF5F03" w:rsidP="001908A7">
            <w:pPr>
              <w:rPr>
                <w:rFonts w:ascii="Times New Roman" w:hAnsi="Times New Roman" w:cs="Times New Roman"/>
              </w:rPr>
            </w:pPr>
            <w:r w:rsidRPr="00EF52CF">
              <w:rPr>
                <w:rFonts w:ascii="Times New Roman" w:eastAsia="Times New Roman" w:hAnsi="Times New Roman" w:cs="Times New Roman"/>
                <w:color w:val="000000"/>
              </w:rPr>
              <w:t>UTM_Y</w:t>
            </w:r>
          </w:p>
        </w:tc>
        <w:tc>
          <w:tcPr>
            <w:tcW w:w="0" w:type="auto"/>
            <w:shd w:val="clear" w:color="auto" w:fill="auto"/>
          </w:tcPr>
          <w:p w14:paraId="62547DFD" w14:textId="265B7168" w:rsidR="00FF5F03" w:rsidRPr="00EF52CF" w:rsidRDefault="00FF5F03" w:rsidP="001908A7">
            <w:pPr>
              <w:rPr>
                <w:rFonts w:ascii="Times New Roman" w:hAnsi="Times New Roman" w:cs="Times New Roman"/>
              </w:rPr>
            </w:pPr>
            <w:r>
              <w:rPr>
                <w:rFonts w:ascii="Times New Roman" w:hAnsi="Times New Roman" w:cs="Times New Roman"/>
              </w:rPr>
              <w:t>UTM Y coordinate</w:t>
            </w:r>
          </w:p>
        </w:tc>
        <w:tc>
          <w:tcPr>
            <w:tcW w:w="0" w:type="auto"/>
            <w:shd w:val="clear" w:color="auto" w:fill="auto"/>
          </w:tcPr>
          <w:p w14:paraId="5E72372A" w14:textId="77777777" w:rsidR="00FF5F03" w:rsidRPr="00EF52CF" w:rsidRDefault="00FF5F03" w:rsidP="001908A7">
            <w:pPr>
              <w:rPr>
                <w:rFonts w:ascii="Times New Roman" w:hAnsi="Times New Roman" w:cs="Times New Roman"/>
              </w:rPr>
            </w:pPr>
          </w:p>
        </w:tc>
      </w:tr>
      <w:tr w:rsidR="00FF5F03" w:rsidRPr="00EF52CF" w14:paraId="40EF5506" w14:textId="77777777" w:rsidTr="001908A7">
        <w:tc>
          <w:tcPr>
            <w:tcW w:w="0" w:type="auto"/>
            <w:shd w:val="clear" w:color="auto" w:fill="auto"/>
          </w:tcPr>
          <w:p w14:paraId="4F41A2F2" w14:textId="271EBCE0" w:rsidR="00FF5F03" w:rsidRPr="00EF52CF" w:rsidRDefault="00FF5F03" w:rsidP="00FB7F53">
            <w:pPr>
              <w:rPr>
                <w:rFonts w:ascii="Times New Roman" w:hAnsi="Times New Roman" w:cs="Times New Roman"/>
              </w:rPr>
            </w:pPr>
            <w:r>
              <w:rPr>
                <w:rFonts w:ascii="Times New Roman" w:eastAsia="Times New Roman" w:hAnsi="Times New Roman" w:cs="Times New Roman"/>
                <w:color w:val="000000"/>
              </w:rPr>
              <w:t>per_land</w:t>
            </w:r>
            <w:r w:rsidRPr="00EF52CF">
              <w:rPr>
                <w:rFonts w:ascii="Times New Roman" w:eastAsia="Times New Roman" w:hAnsi="Times New Roman" w:cs="Times New Roman"/>
                <w:color w:val="000000"/>
              </w:rPr>
              <w:t>_0_1km</w:t>
            </w:r>
          </w:p>
        </w:tc>
        <w:tc>
          <w:tcPr>
            <w:tcW w:w="0" w:type="auto"/>
            <w:shd w:val="clear" w:color="auto" w:fill="auto"/>
          </w:tcPr>
          <w:p w14:paraId="241503AB" w14:textId="756493CD" w:rsidR="00FF5F03" w:rsidRPr="00EF52CF" w:rsidRDefault="00FF5F03" w:rsidP="00FB7F53">
            <w:pPr>
              <w:rPr>
                <w:rFonts w:ascii="Times New Roman" w:hAnsi="Times New Roman" w:cs="Times New Roman"/>
              </w:rPr>
            </w:pPr>
            <w:r>
              <w:rPr>
                <w:rFonts w:ascii="Times New Roman" w:hAnsi="Times New Roman" w:cs="Times New Roman"/>
                <w:color w:val="000000"/>
              </w:rPr>
              <w:t xml:space="preserve">Percent </w:t>
            </w:r>
            <w:r w:rsidRPr="00EF52CF">
              <w:rPr>
                <w:rFonts w:ascii="Times New Roman" w:hAnsi="Times New Roman" w:cs="Times New Roman"/>
                <w:color w:val="000000"/>
              </w:rPr>
              <w:t>land area within 0-1km of the plot center.</w:t>
            </w:r>
          </w:p>
        </w:tc>
        <w:tc>
          <w:tcPr>
            <w:tcW w:w="0" w:type="auto"/>
            <w:shd w:val="clear" w:color="auto" w:fill="auto"/>
          </w:tcPr>
          <w:p w14:paraId="553A8439" w14:textId="76152BA7" w:rsidR="00FF5F03" w:rsidRPr="00EF52CF" w:rsidRDefault="00FF5F03" w:rsidP="001908A7">
            <w:pPr>
              <w:rPr>
                <w:rFonts w:ascii="Times New Roman" w:hAnsi="Times New Roman" w:cs="Times New Roman"/>
              </w:rPr>
            </w:pPr>
            <w:r>
              <w:rPr>
                <w:rFonts w:ascii="Times New Roman" w:hAnsi="Times New Roman" w:cs="Times New Roman"/>
              </w:rPr>
              <w:t>%</w:t>
            </w:r>
          </w:p>
        </w:tc>
      </w:tr>
      <w:tr w:rsidR="00FF5F03" w:rsidRPr="00EF52CF" w14:paraId="7404E580" w14:textId="77777777" w:rsidTr="001908A7">
        <w:tc>
          <w:tcPr>
            <w:tcW w:w="0" w:type="auto"/>
            <w:shd w:val="clear" w:color="auto" w:fill="auto"/>
          </w:tcPr>
          <w:p w14:paraId="305462A7" w14:textId="54330EEF" w:rsidR="00FF5F03" w:rsidRPr="00EF52CF" w:rsidRDefault="00FF5F03" w:rsidP="00FB7F53">
            <w:pPr>
              <w:rPr>
                <w:rFonts w:ascii="Times New Roman" w:hAnsi="Times New Roman" w:cs="Times New Roman"/>
              </w:rPr>
            </w:pPr>
            <w:r>
              <w:rPr>
                <w:rFonts w:ascii="Times New Roman" w:eastAsia="Times New Roman" w:hAnsi="Times New Roman" w:cs="Times New Roman"/>
                <w:color w:val="000000"/>
              </w:rPr>
              <w:t>per</w:t>
            </w:r>
            <w:r w:rsidRPr="00EF52CF">
              <w:rPr>
                <w:rFonts w:ascii="Times New Roman" w:eastAsia="Times New Roman" w:hAnsi="Times New Roman" w:cs="Times New Roman"/>
                <w:color w:val="000000"/>
              </w:rPr>
              <w:t>_land_1_5km</w:t>
            </w:r>
          </w:p>
        </w:tc>
        <w:tc>
          <w:tcPr>
            <w:tcW w:w="0" w:type="auto"/>
            <w:shd w:val="clear" w:color="auto" w:fill="auto"/>
          </w:tcPr>
          <w:p w14:paraId="30597603" w14:textId="6C324113" w:rsidR="00FF5F03" w:rsidRPr="00EF52CF" w:rsidRDefault="00FF5F03" w:rsidP="001908A7">
            <w:pPr>
              <w:rPr>
                <w:rFonts w:ascii="Times New Roman" w:hAnsi="Times New Roman" w:cs="Times New Roman"/>
              </w:rPr>
            </w:pPr>
            <w:r>
              <w:rPr>
                <w:rFonts w:ascii="Times New Roman" w:hAnsi="Times New Roman" w:cs="Times New Roman"/>
                <w:color w:val="000000"/>
              </w:rPr>
              <w:t xml:space="preserve">Percent </w:t>
            </w:r>
            <w:r w:rsidRPr="00EF52CF">
              <w:rPr>
                <w:rFonts w:ascii="Times New Roman" w:hAnsi="Times New Roman" w:cs="Times New Roman"/>
                <w:color w:val="000000"/>
              </w:rPr>
              <w:t>land area within 1-5km of the plot center.</w:t>
            </w:r>
          </w:p>
        </w:tc>
        <w:tc>
          <w:tcPr>
            <w:tcW w:w="0" w:type="auto"/>
            <w:shd w:val="clear" w:color="auto" w:fill="auto"/>
          </w:tcPr>
          <w:p w14:paraId="731126A8" w14:textId="09B60863" w:rsidR="00FF5F03" w:rsidRPr="00EF52CF" w:rsidRDefault="00FF5F03" w:rsidP="001908A7">
            <w:pPr>
              <w:rPr>
                <w:rFonts w:ascii="Times New Roman" w:hAnsi="Times New Roman" w:cs="Times New Roman"/>
              </w:rPr>
            </w:pPr>
            <w:r>
              <w:rPr>
                <w:rFonts w:ascii="Times New Roman" w:hAnsi="Times New Roman" w:cs="Times New Roman"/>
              </w:rPr>
              <w:t>%</w:t>
            </w:r>
          </w:p>
        </w:tc>
      </w:tr>
      <w:tr w:rsidR="00FF5F03" w:rsidRPr="00EF52CF" w14:paraId="643D23ED" w14:textId="77777777" w:rsidTr="001908A7">
        <w:tc>
          <w:tcPr>
            <w:tcW w:w="0" w:type="auto"/>
            <w:shd w:val="clear" w:color="auto" w:fill="auto"/>
          </w:tcPr>
          <w:p w14:paraId="6E5C2FA3" w14:textId="2EC39352" w:rsidR="00FF5F03" w:rsidRPr="00EF52CF" w:rsidRDefault="00FF5F03" w:rsidP="00FB7F53">
            <w:pPr>
              <w:rPr>
                <w:rFonts w:ascii="Times New Roman" w:hAnsi="Times New Roman" w:cs="Times New Roman"/>
              </w:rPr>
            </w:pPr>
            <w:r>
              <w:rPr>
                <w:rFonts w:ascii="Times New Roman" w:eastAsia="Times New Roman" w:hAnsi="Times New Roman" w:cs="Times New Roman"/>
                <w:color w:val="000000"/>
              </w:rPr>
              <w:t>per</w:t>
            </w:r>
            <w:r w:rsidRPr="00EF52CF">
              <w:rPr>
                <w:rFonts w:ascii="Times New Roman" w:eastAsia="Times New Roman" w:hAnsi="Times New Roman" w:cs="Times New Roman"/>
                <w:color w:val="000000"/>
              </w:rPr>
              <w:t>_land_5_25km</w:t>
            </w:r>
          </w:p>
        </w:tc>
        <w:tc>
          <w:tcPr>
            <w:tcW w:w="0" w:type="auto"/>
            <w:shd w:val="clear" w:color="auto" w:fill="auto"/>
          </w:tcPr>
          <w:p w14:paraId="619C6225" w14:textId="0731E634" w:rsidR="00FF5F03" w:rsidRPr="00EF52CF" w:rsidRDefault="00FF5F03" w:rsidP="001908A7">
            <w:pPr>
              <w:rPr>
                <w:rFonts w:ascii="Times New Roman" w:hAnsi="Times New Roman" w:cs="Times New Roman"/>
              </w:rPr>
            </w:pPr>
            <w:r>
              <w:rPr>
                <w:rFonts w:ascii="Times New Roman" w:hAnsi="Times New Roman" w:cs="Times New Roman"/>
                <w:color w:val="000000"/>
              </w:rPr>
              <w:t xml:space="preserve">Percent </w:t>
            </w:r>
            <w:r w:rsidRPr="00EF52CF">
              <w:rPr>
                <w:rFonts w:ascii="Times New Roman" w:hAnsi="Times New Roman" w:cs="Times New Roman"/>
                <w:color w:val="000000"/>
              </w:rPr>
              <w:t>land area within 5-25km of the plot center.</w:t>
            </w:r>
          </w:p>
        </w:tc>
        <w:tc>
          <w:tcPr>
            <w:tcW w:w="0" w:type="auto"/>
            <w:shd w:val="clear" w:color="auto" w:fill="auto"/>
          </w:tcPr>
          <w:p w14:paraId="476E0EDE" w14:textId="03E48946" w:rsidR="00FF5F03" w:rsidRPr="00EF52CF" w:rsidRDefault="00FF5F03" w:rsidP="001908A7">
            <w:pPr>
              <w:rPr>
                <w:rFonts w:ascii="Times New Roman" w:hAnsi="Times New Roman" w:cs="Times New Roman"/>
              </w:rPr>
            </w:pPr>
            <w:r>
              <w:rPr>
                <w:rFonts w:ascii="Times New Roman" w:hAnsi="Times New Roman" w:cs="Times New Roman"/>
              </w:rPr>
              <w:t>%</w:t>
            </w:r>
          </w:p>
        </w:tc>
      </w:tr>
      <w:tr w:rsidR="00FF5F03" w:rsidRPr="00EF52CF" w14:paraId="18DD0E5E" w14:textId="77777777" w:rsidTr="001908A7">
        <w:tc>
          <w:tcPr>
            <w:tcW w:w="0" w:type="auto"/>
            <w:shd w:val="clear" w:color="auto" w:fill="auto"/>
          </w:tcPr>
          <w:p w14:paraId="44D71F66" w14:textId="1FF77666" w:rsidR="00FF5F03" w:rsidRPr="00EF52CF" w:rsidRDefault="00FF5F03" w:rsidP="00FB7F53">
            <w:pPr>
              <w:rPr>
                <w:rFonts w:ascii="Times New Roman" w:hAnsi="Times New Roman" w:cs="Times New Roman"/>
                <w:color w:val="000000"/>
              </w:rPr>
            </w:pPr>
            <w:r>
              <w:rPr>
                <w:rFonts w:ascii="Times New Roman" w:eastAsia="Times New Roman" w:hAnsi="Times New Roman" w:cs="Times New Roman"/>
                <w:color w:val="000000"/>
              </w:rPr>
              <w:t>per</w:t>
            </w:r>
            <w:r w:rsidRPr="00EF52CF">
              <w:rPr>
                <w:rFonts w:ascii="Times New Roman" w:eastAsia="Times New Roman" w:hAnsi="Times New Roman" w:cs="Times New Roman"/>
                <w:color w:val="000000"/>
              </w:rPr>
              <w:t>_land_25_50km</w:t>
            </w:r>
          </w:p>
        </w:tc>
        <w:tc>
          <w:tcPr>
            <w:tcW w:w="0" w:type="auto"/>
            <w:shd w:val="clear" w:color="auto" w:fill="auto"/>
          </w:tcPr>
          <w:p w14:paraId="0BDC6B97" w14:textId="10C10068" w:rsidR="00FF5F03" w:rsidRPr="00EF52CF" w:rsidRDefault="00FF5F03" w:rsidP="001908A7">
            <w:pPr>
              <w:rPr>
                <w:rFonts w:ascii="Times New Roman" w:hAnsi="Times New Roman" w:cs="Times New Roman"/>
              </w:rPr>
            </w:pPr>
            <w:r>
              <w:rPr>
                <w:rFonts w:ascii="Times New Roman" w:hAnsi="Times New Roman" w:cs="Times New Roman"/>
                <w:color w:val="000000"/>
              </w:rPr>
              <w:t xml:space="preserve">Percent </w:t>
            </w:r>
            <w:r w:rsidRPr="00EF52CF">
              <w:rPr>
                <w:rFonts w:ascii="Times New Roman" w:hAnsi="Times New Roman" w:cs="Times New Roman"/>
                <w:color w:val="000000"/>
              </w:rPr>
              <w:t>land area within 25-50km of the plot center.</w:t>
            </w:r>
          </w:p>
        </w:tc>
        <w:tc>
          <w:tcPr>
            <w:tcW w:w="0" w:type="auto"/>
            <w:shd w:val="clear" w:color="auto" w:fill="auto"/>
          </w:tcPr>
          <w:p w14:paraId="22184A09" w14:textId="618FFF9E" w:rsidR="00FF5F03" w:rsidRPr="00EF52CF" w:rsidRDefault="00FF5F03" w:rsidP="001908A7">
            <w:pPr>
              <w:rPr>
                <w:rFonts w:ascii="Times New Roman" w:hAnsi="Times New Roman" w:cs="Times New Roman"/>
              </w:rPr>
            </w:pPr>
            <w:r>
              <w:rPr>
                <w:rFonts w:ascii="Times New Roman" w:hAnsi="Times New Roman" w:cs="Times New Roman"/>
              </w:rPr>
              <w:t>%</w:t>
            </w:r>
          </w:p>
        </w:tc>
      </w:tr>
      <w:tr w:rsidR="00FF5F03" w:rsidRPr="00EF52CF" w14:paraId="4AB498FE" w14:textId="77777777" w:rsidTr="001908A7">
        <w:tc>
          <w:tcPr>
            <w:tcW w:w="0" w:type="auto"/>
            <w:shd w:val="clear" w:color="auto" w:fill="auto"/>
          </w:tcPr>
          <w:p w14:paraId="5D47F737" w14:textId="3496666B" w:rsidR="00FF5F03" w:rsidRPr="00EF52CF" w:rsidRDefault="00FF5F03" w:rsidP="001908A7">
            <w:pPr>
              <w:rPr>
                <w:rFonts w:ascii="Times New Roman" w:hAnsi="Times New Roman" w:cs="Times New Roman"/>
                <w:color w:val="000000"/>
              </w:rPr>
            </w:pPr>
            <w:proofErr w:type="spellStart"/>
            <w:r w:rsidRPr="00EF52CF">
              <w:rPr>
                <w:rFonts w:ascii="Times New Roman" w:eastAsia="Times New Roman" w:hAnsi="Times New Roman" w:cs="Times New Roman"/>
                <w:color w:val="000000"/>
              </w:rPr>
              <w:t>orig_forest_cover_plot</w:t>
            </w:r>
            <w:proofErr w:type="spellEnd"/>
          </w:p>
        </w:tc>
        <w:tc>
          <w:tcPr>
            <w:tcW w:w="0" w:type="auto"/>
            <w:shd w:val="clear" w:color="auto" w:fill="auto"/>
          </w:tcPr>
          <w:p w14:paraId="2CE3F43D" w14:textId="61523570"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Original forest cover within the plot</w:t>
            </w:r>
          </w:p>
        </w:tc>
        <w:tc>
          <w:tcPr>
            <w:tcW w:w="0" w:type="auto"/>
            <w:shd w:val="clear" w:color="auto" w:fill="auto"/>
          </w:tcPr>
          <w:p w14:paraId="401D9A48" w14:textId="686B9480"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34467B03" w14:textId="77777777" w:rsidTr="001908A7">
        <w:tc>
          <w:tcPr>
            <w:tcW w:w="0" w:type="auto"/>
            <w:shd w:val="clear" w:color="auto" w:fill="auto"/>
          </w:tcPr>
          <w:p w14:paraId="769E03A3" w14:textId="08E3E4BA" w:rsidR="00FF5F03" w:rsidRPr="00EF52CF" w:rsidRDefault="00FF5F03" w:rsidP="001908A7">
            <w:pPr>
              <w:rPr>
                <w:rFonts w:ascii="Times New Roman" w:hAnsi="Times New Roman" w:cs="Times New Roman"/>
                <w:color w:val="000000"/>
              </w:rPr>
            </w:pPr>
            <w:r w:rsidRPr="00EF52CF">
              <w:rPr>
                <w:rFonts w:ascii="Times New Roman" w:eastAsia="Times New Roman" w:hAnsi="Times New Roman" w:cs="Times New Roman"/>
                <w:color w:val="000000"/>
              </w:rPr>
              <w:t>orig_forest_cover_0_1km</w:t>
            </w:r>
          </w:p>
        </w:tc>
        <w:tc>
          <w:tcPr>
            <w:tcW w:w="0" w:type="auto"/>
            <w:shd w:val="clear" w:color="auto" w:fill="auto"/>
          </w:tcPr>
          <w:p w14:paraId="26FE8A6A" w14:textId="681EC6BC"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Original forest cover within 0-1km of the plot center.</w:t>
            </w:r>
          </w:p>
        </w:tc>
        <w:tc>
          <w:tcPr>
            <w:tcW w:w="0" w:type="auto"/>
            <w:shd w:val="clear" w:color="auto" w:fill="auto"/>
          </w:tcPr>
          <w:p w14:paraId="0E10C446" w14:textId="0CCD2A17"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77EA50C0" w14:textId="77777777" w:rsidTr="001908A7">
        <w:tc>
          <w:tcPr>
            <w:tcW w:w="0" w:type="auto"/>
            <w:shd w:val="clear" w:color="auto" w:fill="auto"/>
          </w:tcPr>
          <w:p w14:paraId="14BE35F6" w14:textId="29CA5C7C" w:rsidR="00FF5F03" w:rsidRPr="00EF52CF" w:rsidRDefault="00FF5F03" w:rsidP="001908A7">
            <w:pPr>
              <w:rPr>
                <w:rFonts w:ascii="Times New Roman" w:hAnsi="Times New Roman" w:cs="Times New Roman"/>
                <w:color w:val="000000"/>
              </w:rPr>
            </w:pPr>
            <w:r w:rsidRPr="00EF52CF">
              <w:rPr>
                <w:rFonts w:ascii="Times New Roman" w:eastAsia="Times New Roman" w:hAnsi="Times New Roman" w:cs="Times New Roman"/>
                <w:color w:val="000000"/>
              </w:rPr>
              <w:lastRenderedPageBreak/>
              <w:t>orig_forest_cover_1_5km</w:t>
            </w:r>
          </w:p>
        </w:tc>
        <w:tc>
          <w:tcPr>
            <w:tcW w:w="0" w:type="auto"/>
            <w:shd w:val="clear" w:color="auto" w:fill="auto"/>
          </w:tcPr>
          <w:p w14:paraId="6028D92F" w14:textId="375E8E49"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Original forest cover within 1-5km of the plot center.</w:t>
            </w:r>
          </w:p>
        </w:tc>
        <w:tc>
          <w:tcPr>
            <w:tcW w:w="0" w:type="auto"/>
            <w:shd w:val="clear" w:color="auto" w:fill="auto"/>
          </w:tcPr>
          <w:p w14:paraId="1A20D078" w14:textId="30CE3CFA"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31CAFF1F" w14:textId="77777777" w:rsidTr="001908A7">
        <w:tc>
          <w:tcPr>
            <w:tcW w:w="0" w:type="auto"/>
            <w:shd w:val="clear" w:color="auto" w:fill="auto"/>
          </w:tcPr>
          <w:p w14:paraId="5A084934" w14:textId="534ABB44" w:rsidR="00FF5F03" w:rsidRPr="00EF52CF" w:rsidRDefault="00FF5F03" w:rsidP="001908A7">
            <w:pPr>
              <w:rPr>
                <w:rFonts w:ascii="Times New Roman" w:hAnsi="Times New Roman" w:cs="Times New Roman"/>
                <w:color w:val="000000"/>
              </w:rPr>
            </w:pPr>
            <w:r w:rsidRPr="00EF52CF">
              <w:rPr>
                <w:rFonts w:ascii="Times New Roman" w:eastAsia="Times New Roman" w:hAnsi="Times New Roman" w:cs="Times New Roman"/>
                <w:color w:val="000000"/>
              </w:rPr>
              <w:t>orig_forest_cover_5_25km</w:t>
            </w:r>
          </w:p>
        </w:tc>
        <w:tc>
          <w:tcPr>
            <w:tcW w:w="0" w:type="auto"/>
            <w:shd w:val="clear" w:color="auto" w:fill="auto"/>
          </w:tcPr>
          <w:p w14:paraId="0AED28C2" w14:textId="039F0C29"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Original forest cover within 5-25km of the plot center.</w:t>
            </w:r>
          </w:p>
        </w:tc>
        <w:tc>
          <w:tcPr>
            <w:tcW w:w="0" w:type="auto"/>
            <w:shd w:val="clear" w:color="auto" w:fill="auto"/>
          </w:tcPr>
          <w:p w14:paraId="47415E49" w14:textId="4A6CC940"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0E3983C3" w14:textId="77777777" w:rsidTr="001908A7">
        <w:tc>
          <w:tcPr>
            <w:tcW w:w="0" w:type="auto"/>
            <w:shd w:val="clear" w:color="auto" w:fill="auto"/>
          </w:tcPr>
          <w:p w14:paraId="223BEE10" w14:textId="74FEFEB6" w:rsidR="00FF5F03" w:rsidRPr="00EF52CF" w:rsidRDefault="00FF5F03" w:rsidP="001908A7">
            <w:pPr>
              <w:rPr>
                <w:rFonts w:ascii="Times New Roman" w:hAnsi="Times New Roman" w:cs="Times New Roman"/>
                <w:color w:val="000000"/>
              </w:rPr>
            </w:pPr>
            <w:r w:rsidRPr="00EF52CF">
              <w:rPr>
                <w:rFonts w:ascii="Times New Roman" w:eastAsia="Times New Roman" w:hAnsi="Times New Roman" w:cs="Times New Roman"/>
                <w:color w:val="000000"/>
              </w:rPr>
              <w:t>orig_forest_cover_25_50km</w:t>
            </w:r>
          </w:p>
        </w:tc>
        <w:tc>
          <w:tcPr>
            <w:tcW w:w="0" w:type="auto"/>
            <w:shd w:val="clear" w:color="auto" w:fill="auto"/>
          </w:tcPr>
          <w:p w14:paraId="70288F6F" w14:textId="6E1D33D0"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Original forest cover within 25-50km of the plot center.</w:t>
            </w:r>
          </w:p>
        </w:tc>
        <w:tc>
          <w:tcPr>
            <w:tcW w:w="0" w:type="auto"/>
            <w:shd w:val="clear" w:color="auto" w:fill="auto"/>
          </w:tcPr>
          <w:p w14:paraId="5F139B4B" w14:textId="7E3F1CDA"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3CD25AF4" w14:textId="77777777" w:rsidTr="001908A7">
        <w:tc>
          <w:tcPr>
            <w:tcW w:w="0" w:type="auto"/>
            <w:shd w:val="clear" w:color="auto" w:fill="auto"/>
          </w:tcPr>
          <w:p w14:paraId="60FD497F" w14:textId="757E723E" w:rsidR="00FF5F03" w:rsidRPr="00EF52CF" w:rsidRDefault="00FF5F03" w:rsidP="001908A7">
            <w:pPr>
              <w:rPr>
                <w:rFonts w:ascii="Times New Roman" w:hAnsi="Times New Roman" w:cs="Times New Roman"/>
                <w:color w:val="000000"/>
              </w:rPr>
            </w:pPr>
            <w:proofErr w:type="spellStart"/>
            <w:r w:rsidRPr="00EF52CF">
              <w:rPr>
                <w:rFonts w:ascii="Times New Roman" w:eastAsia="Times New Roman" w:hAnsi="Times New Roman" w:cs="Times New Roman"/>
                <w:color w:val="000000"/>
              </w:rPr>
              <w:t>tree_cover_plot</w:t>
            </w:r>
            <w:proofErr w:type="spellEnd"/>
          </w:p>
        </w:tc>
        <w:tc>
          <w:tcPr>
            <w:tcW w:w="0" w:type="auto"/>
            <w:shd w:val="clear" w:color="auto" w:fill="auto"/>
          </w:tcPr>
          <w:p w14:paraId="6FF986BE" w14:textId="12C54E75"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Percent tree cover of originally forested land area within the plot in 2012</w:t>
            </w:r>
          </w:p>
        </w:tc>
        <w:tc>
          <w:tcPr>
            <w:tcW w:w="0" w:type="auto"/>
            <w:shd w:val="clear" w:color="auto" w:fill="auto"/>
          </w:tcPr>
          <w:p w14:paraId="52B31FA8" w14:textId="5642CB8F"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4312E789" w14:textId="77777777" w:rsidTr="001908A7">
        <w:tc>
          <w:tcPr>
            <w:tcW w:w="0" w:type="auto"/>
            <w:shd w:val="clear" w:color="auto" w:fill="auto"/>
          </w:tcPr>
          <w:p w14:paraId="5E5E06C2" w14:textId="0EF1A48B" w:rsidR="00FF5F03" w:rsidRPr="00EF52CF" w:rsidRDefault="00FF5F03" w:rsidP="001908A7">
            <w:pPr>
              <w:rPr>
                <w:rFonts w:ascii="Times New Roman" w:hAnsi="Times New Roman" w:cs="Times New Roman"/>
                <w:color w:val="000000"/>
              </w:rPr>
            </w:pPr>
            <w:r w:rsidRPr="00EF52CF">
              <w:rPr>
                <w:rFonts w:ascii="Times New Roman" w:eastAsia="Times New Roman" w:hAnsi="Times New Roman" w:cs="Times New Roman"/>
                <w:color w:val="000000"/>
              </w:rPr>
              <w:t>tree_cover_0_1km</w:t>
            </w:r>
          </w:p>
        </w:tc>
        <w:tc>
          <w:tcPr>
            <w:tcW w:w="0" w:type="auto"/>
            <w:shd w:val="clear" w:color="auto" w:fill="auto"/>
          </w:tcPr>
          <w:p w14:paraId="58361D03" w14:textId="0028DD1E"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Percent tree cover of originally forested land area within 0-1km of the plot center in 2012</w:t>
            </w:r>
          </w:p>
        </w:tc>
        <w:tc>
          <w:tcPr>
            <w:tcW w:w="0" w:type="auto"/>
            <w:shd w:val="clear" w:color="auto" w:fill="auto"/>
          </w:tcPr>
          <w:p w14:paraId="2F03E271" w14:textId="5B880A3C"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524D076A" w14:textId="77777777" w:rsidTr="001908A7">
        <w:tc>
          <w:tcPr>
            <w:tcW w:w="0" w:type="auto"/>
            <w:shd w:val="clear" w:color="auto" w:fill="auto"/>
          </w:tcPr>
          <w:p w14:paraId="457D6FB7" w14:textId="67423140" w:rsidR="00FF5F03" w:rsidRPr="00EF52CF" w:rsidRDefault="00FF5F03" w:rsidP="001908A7">
            <w:pPr>
              <w:rPr>
                <w:rFonts w:ascii="Times New Roman" w:hAnsi="Times New Roman" w:cs="Times New Roman"/>
                <w:color w:val="000000"/>
              </w:rPr>
            </w:pPr>
            <w:r w:rsidRPr="00EF52CF">
              <w:rPr>
                <w:rFonts w:ascii="Times New Roman" w:eastAsia="Times New Roman" w:hAnsi="Times New Roman" w:cs="Times New Roman"/>
                <w:color w:val="000000"/>
              </w:rPr>
              <w:t>tree_cover_1_5km</w:t>
            </w:r>
          </w:p>
        </w:tc>
        <w:tc>
          <w:tcPr>
            <w:tcW w:w="0" w:type="auto"/>
            <w:shd w:val="clear" w:color="auto" w:fill="auto"/>
          </w:tcPr>
          <w:p w14:paraId="7833A647" w14:textId="4830E479"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Percent tree cover of originally forested land area within 1-5km of the plot center in 2012</w:t>
            </w:r>
          </w:p>
        </w:tc>
        <w:tc>
          <w:tcPr>
            <w:tcW w:w="0" w:type="auto"/>
            <w:shd w:val="clear" w:color="auto" w:fill="auto"/>
          </w:tcPr>
          <w:p w14:paraId="707EFA16" w14:textId="0CFD7F1C"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610B46AE" w14:textId="77777777" w:rsidTr="001908A7">
        <w:tc>
          <w:tcPr>
            <w:tcW w:w="0" w:type="auto"/>
            <w:shd w:val="clear" w:color="auto" w:fill="auto"/>
          </w:tcPr>
          <w:p w14:paraId="68F85B73" w14:textId="71684C66" w:rsidR="00FF5F03" w:rsidRPr="00EF52CF" w:rsidRDefault="00FF5F03" w:rsidP="001908A7">
            <w:pPr>
              <w:rPr>
                <w:rFonts w:ascii="Times New Roman" w:hAnsi="Times New Roman" w:cs="Times New Roman"/>
                <w:color w:val="000000"/>
              </w:rPr>
            </w:pPr>
            <w:r w:rsidRPr="00EF52CF">
              <w:rPr>
                <w:rFonts w:ascii="Times New Roman" w:eastAsia="Times New Roman" w:hAnsi="Times New Roman" w:cs="Times New Roman"/>
                <w:color w:val="000000"/>
              </w:rPr>
              <w:t>tree_cover_5_25km</w:t>
            </w:r>
          </w:p>
        </w:tc>
        <w:tc>
          <w:tcPr>
            <w:tcW w:w="0" w:type="auto"/>
            <w:shd w:val="clear" w:color="auto" w:fill="auto"/>
          </w:tcPr>
          <w:p w14:paraId="1AD92D03" w14:textId="604083CD"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Percent tree cover of originally forested land area within 5-25km of the plot center in 2012</w:t>
            </w:r>
          </w:p>
        </w:tc>
        <w:tc>
          <w:tcPr>
            <w:tcW w:w="0" w:type="auto"/>
            <w:shd w:val="clear" w:color="auto" w:fill="auto"/>
          </w:tcPr>
          <w:p w14:paraId="18A08497" w14:textId="1A68E72C"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5DCA575F" w14:textId="77777777" w:rsidTr="001908A7">
        <w:tc>
          <w:tcPr>
            <w:tcW w:w="0" w:type="auto"/>
            <w:shd w:val="clear" w:color="auto" w:fill="auto"/>
          </w:tcPr>
          <w:p w14:paraId="7FF20CF9" w14:textId="4947D153" w:rsidR="00FF5F03" w:rsidRPr="00EF52CF" w:rsidRDefault="00FF5F03" w:rsidP="001908A7">
            <w:pPr>
              <w:rPr>
                <w:rFonts w:ascii="Times New Roman" w:hAnsi="Times New Roman" w:cs="Times New Roman"/>
                <w:color w:val="000000"/>
              </w:rPr>
            </w:pPr>
            <w:r w:rsidRPr="00EF52CF">
              <w:rPr>
                <w:rFonts w:ascii="Times New Roman" w:eastAsia="Times New Roman" w:hAnsi="Times New Roman" w:cs="Times New Roman"/>
                <w:color w:val="000000"/>
              </w:rPr>
              <w:t>tree_cover_25_50km</w:t>
            </w:r>
          </w:p>
        </w:tc>
        <w:tc>
          <w:tcPr>
            <w:tcW w:w="0" w:type="auto"/>
            <w:shd w:val="clear" w:color="auto" w:fill="auto"/>
          </w:tcPr>
          <w:p w14:paraId="03E8AEC3" w14:textId="0286C6FA"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Percent tree cover of originally forested land area within 25-50km of the plot center in 2012</w:t>
            </w:r>
          </w:p>
        </w:tc>
        <w:tc>
          <w:tcPr>
            <w:tcW w:w="0" w:type="auto"/>
            <w:shd w:val="clear" w:color="auto" w:fill="auto"/>
          </w:tcPr>
          <w:p w14:paraId="10851D86" w14:textId="45794393"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4FF58E82" w14:textId="77777777" w:rsidTr="001908A7">
        <w:tc>
          <w:tcPr>
            <w:tcW w:w="0" w:type="auto"/>
            <w:shd w:val="clear" w:color="auto" w:fill="auto"/>
          </w:tcPr>
          <w:p w14:paraId="384D7C0E" w14:textId="6336491F" w:rsidR="00FF5F03" w:rsidRPr="00EF52CF" w:rsidRDefault="00FF5F03" w:rsidP="001908A7">
            <w:pPr>
              <w:rPr>
                <w:rFonts w:ascii="Times New Roman" w:hAnsi="Times New Roman" w:cs="Times New Roman"/>
                <w:color w:val="000000"/>
              </w:rPr>
            </w:pPr>
            <w:proofErr w:type="spellStart"/>
            <w:r w:rsidRPr="00EF52CF">
              <w:rPr>
                <w:rFonts w:ascii="Times New Roman" w:eastAsia="Times New Roman" w:hAnsi="Times New Roman" w:cs="Times New Roman"/>
                <w:color w:val="000000"/>
              </w:rPr>
              <w:t>forest_loss_plot</w:t>
            </w:r>
            <w:proofErr w:type="spellEnd"/>
          </w:p>
        </w:tc>
        <w:tc>
          <w:tcPr>
            <w:tcW w:w="0" w:type="auto"/>
            <w:shd w:val="clear" w:color="auto" w:fill="auto"/>
          </w:tcPr>
          <w:p w14:paraId="0F9D0825" w14:textId="0DBC6F82" w:rsidR="00FF5F03" w:rsidRPr="00EF52CF" w:rsidRDefault="00FF5F03" w:rsidP="001908A7">
            <w:pPr>
              <w:rPr>
                <w:rFonts w:ascii="Times New Roman" w:hAnsi="Times New Roman" w:cs="Times New Roman"/>
              </w:rPr>
            </w:pPr>
            <w:r>
              <w:rPr>
                <w:rFonts w:ascii="Times New Roman" w:hAnsi="Times New Roman" w:cs="Times New Roman"/>
                <w:color w:val="000000"/>
              </w:rPr>
              <w:t>Percent of forest present in y</w:t>
            </w:r>
            <w:r w:rsidRPr="00EF52CF">
              <w:rPr>
                <w:rFonts w:ascii="Times New Roman" w:hAnsi="Times New Roman" w:cs="Times New Roman"/>
                <w:color w:val="000000"/>
              </w:rPr>
              <w:t xml:space="preserve">ear 2000 </w:t>
            </w:r>
            <w:r>
              <w:rPr>
                <w:rFonts w:ascii="Times New Roman" w:hAnsi="Times New Roman" w:cs="Times New Roman"/>
                <w:color w:val="000000"/>
              </w:rPr>
              <w:t>that was</w:t>
            </w:r>
            <w:r w:rsidRPr="00EF52CF">
              <w:rPr>
                <w:rFonts w:ascii="Times New Roman" w:hAnsi="Times New Roman" w:cs="Times New Roman"/>
                <w:color w:val="000000"/>
              </w:rPr>
              <w:t xml:space="preserve"> lost by 2012 </w:t>
            </w:r>
            <w:r>
              <w:rPr>
                <w:rFonts w:ascii="Times New Roman" w:hAnsi="Times New Roman" w:cs="Times New Roman"/>
                <w:color w:val="000000"/>
              </w:rPr>
              <w:t>– within the plot.</w:t>
            </w:r>
          </w:p>
        </w:tc>
        <w:tc>
          <w:tcPr>
            <w:tcW w:w="0" w:type="auto"/>
            <w:shd w:val="clear" w:color="auto" w:fill="auto"/>
          </w:tcPr>
          <w:p w14:paraId="164E2BDE" w14:textId="556610FA"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4F0B93EE" w14:textId="77777777" w:rsidTr="001908A7">
        <w:tc>
          <w:tcPr>
            <w:tcW w:w="0" w:type="auto"/>
            <w:shd w:val="clear" w:color="auto" w:fill="auto"/>
          </w:tcPr>
          <w:p w14:paraId="6282FD83" w14:textId="08EF0A2D" w:rsidR="00FF5F03" w:rsidRPr="00EF52CF" w:rsidRDefault="00FF5F03" w:rsidP="001908A7">
            <w:pPr>
              <w:rPr>
                <w:rFonts w:ascii="Times New Roman" w:eastAsia="Times New Roman" w:hAnsi="Times New Roman" w:cs="Times New Roman"/>
                <w:color w:val="000000"/>
              </w:rPr>
            </w:pPr>
            <w:r w:rsidRPr="00EF52CF">
              <w:rPr>
                <w:rFonts w:ascii="Times New Roman" w:eastAsia="Times New Roman" w:hAnsi="Times New Roman" w:cs="Times New Roman"/>
                <w:color w:val="000000"/>
              </w:rPr>
              <w:t>forest_loss_0_1km</w:t>
            </w:r>
          </w:p>
        </w:tc>
        <w:tc>
          <w:tcPr>
            <w:tcW w:w="0" w:type="auto"/>
            <w:shd w:val="clear" w:color="auto" w:fill="auto"/>
          </w:tcPr>
          <w:p w14:paraId="56446554" w14:textId="2D679AC4" w:rsidR="00FF5F03" w:rsidRPr="00EF52CF" w:rsidRDefault="00FF5F03" w:rsidP="001908A7">
            <w:pPr>
              <w:rPr>
                <w:rFonts w:ascii="Times New Roman" w:hAnsi="Times New Roman" w:cs="Times New Roman"/>
              </w:rPr>
            </w:pPr>
            <w:r>
              <w:rPr>
                <w:rFonts w:ascii="Times New Roman" w:hAnsi="Times New Roman" w:cs="Times New Roman"/>
                <w:color w:val="000000"/>
              </w:rPr>
              <w:t>Percent of forest present in y</w:t>
            </w:r>
            <w:r w:rsidRPr="00EF52CF">
              <w:rPr>
                <w:rFonts w:ascii="Times New Roman" w:hAnsi="Times New Roman" w:cs="Times New Roman"/>
                <w:color w:val="000000"/>
              </w:rPr>
              <w:t xml:space="preserve">ear 2000 </w:t>
            </w:r>
            <w:r>
              <w:rPr>
                <w:rFonts w:ascii="Times New Roman" w:hAnsi="Times New Roman" w:cs="Times New Roman"/>
                <w:color w:val="000000"/>
              </w:rPr>
              <w:t>that was</w:t>
            </w:r>
            <w:r w:rsidRPr="00EF52CF">
              <w:rPr>
                <w:rFonts w:ascii="Times New Roman" w:hAnsi="Times New Roman" w:cs="Times New Roman"/>
                <w:color w:val="000000"/>
              </w:rPr>
              <w:t xml:space="preserve"> lost by 2012 </w:t>
            </w:r>
            <w:r>
              <w:rPr>
                <w:rFonts w:ascii="Times New Roman" w:hAnsi="Times New Roman" w:cs="Times New Roman"/>
                <w:color w:val="000000"/>
              </w:rPr>
              <w:t xml:space="preserve">– </w:t>
            </w:r>
            <w:r w:rsidRPr="00EF52CF">
              <w:rPr>
                <w:rFonts w:ascii="Times New Roman" w:hAnsi="Times New Roman" w:cs="Times New Roman"/>
                <w:color w:val="000000"/>
              </w:rPr>
              <w:t>within 0-1</w:t>
            </w:r>
            <w:r>
              <w:rPr>
                <w:rFonts w:ascii="Times New Roman" w:hAnsi="Times New Roman" w:cs="Times New Roman"/>
                <w:color w:val="000000"/>
              </w:rPr>
              <w:t xml:space="preserve"> </w:t>
            </w:r>
            <w:r w:rsidRPr="00EF52CF">
              <w:rPr>
                <w:rFonts w:ascii="Times New Roman" w:hAnsi="Times New Roman" w:cs="Times New Roman"/>
                <w:color w:val="000000"/>
              </w:rPr>
              <w:t>km of the plot center</w:t>
            </w:r>
            <w:r>
              <w:rPr>
                <w:rFonts w:ascii="Times New Roman" w:hAnsi="Times New Roman" w:cs="Times New Roman"/>
                <w:color w:val="000000"/>
              </w:rPr>
              <w:t>.</w:t>
            </w:r>
            <w:r w:rsidRPr="00EF52CF">
              <w:rPr>
                <w:rFonts w:ascii="Times New Roman" w:hAnsi="Times New Roman" w:cs="Times New Roman"/>
                <w:color w:val="000000"/>
              </w:rPr>
              <w:t xml:space="preserve"> </w:t>
            </w:r>
          </w:p>
        </w:tc>
        <w:tc>
          <w:tcPr>
            <w:tcW w:w="0" w:type="auto"/>
            <w:shd w:val="clear" w:color="auto" w:fill="auto"/>
          </w:tcPr>
          <w:p w14:paraId="18F02015" w14:textId="47A61C3D"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50FEC0C4" w14:textId="77777777" w:rsidTr="001908A7">
        <w:tc>
          <w:tcPr>
            <w:tcW w:w="0" w:type="auto"/>
            <w:shd w:val="clear" w:color="auto" w:fill="auto"/>
          </w:tcPr>
          <w:p w14:paraId="624C373F" w14:textId="5835F6DE" w:rsidR="00FF5F03" w:rsidRPr="00EF52CF" w:rsidRDefault="00FF5F03" w:rsidP="001908A7">
            <w:pPr>
              <w:rPr>
                <w:rFonts w:ascii="Times New Roman" w:eastAsia="Times New Roman" w:hAnsi="Times New Roman" w:cs="Times New Roman"/>
                <w:color w:val="000000"/>
              </w:rPr>
            </w:pPr>
            <w:r w:rsidRPr="00EF52CF">
              <w:rPr>
                <w:rFonts w:ascii="Times New Roman" w:eastAsia="Times New Roman" w:hAnsi="Times New Roman" w:cs="Times New Roman"/>
                <w:color w:val="000000"/>
              </w:rPr>
              <w:t>forest_loss_1_5km</w:t>
            </w:r>
          </w:p>
        </w:tc>
        <w:tc>
          <w:tcPr>
            <w:tcW w:w="0" w:type="auto"/>
            <w:shd w:val="clear" w:color="auto" w:fill="auto"/>
          </w:tcPr>
          <w:p w14:paraId="20F056F6" w14:textId="26C34CD7" w:rsidR="00FF5F03" w:rsidRPr="00EF52CF" w:rsidRDefault="00FF5F03" w:rsidP="001908A7">
            <w:pPr>
              <w:rPr>
                <w:rFonts w:ascii="Times New Roman" w:hAnsi="Times New Roman" w:cs="Times New Roman"/>
              </w:rPr>
            </w:pPr>
            <w:r>
              <w:rPr>
                <w:rFonts w:ascii="Times New Roman" w:hAnsi="Times New Roman" w:cs="Times New Roman"/>
                <w:color w:val="000000"/>
              </w:rPr>
              <w:t>Percent of forest present in y</w:t>
            </w:r>
            <w:r w:rsidRPr="00EF52CF">
              <w:rPr>
                <w:rFonts w:ascii="Times New Roman" w:hAnsi="Times New Roman" w:cs="Times New Roman"/>
                <w:color w:val="000000"/>
              </w:rPr>
              <w:t xml:space="preserve">ear 2000 </w:t>
            </w:r>
            <w:r>
              <w:rPr>
                <w:rFonts w:ascii="Times New Roman" w:hAnsi="Times New Roman" w:cs="Times New Roman"/>
                <w:color w:val="000000"/>
              </w:rPr>
              <w:t>that was</w:t>
            </w:r>
            <w:r w:rsidRPr="00EF52CF">
              <w:rPr>
                <w:rFonts w:ascii="Times New Roman" w:hAnsi="Times New Roman" w:cs="Times New Roman"/>
                <w:color w:val="000000"/>
              </w:rPr>
              <w:t xml:space="preserve"> lost by 2012 </w:t>
            </w:r>
            <w:r>
              <w:rPr>
                <w:rFonts w:ascii="Times New Roman" w:hAnsi="Times New Roman" w:cs="Times New Roman"/>
                <w:color w:val="000000"/>
              </w:rPr>
              <w:t xml:space="preserve">– within 1-5 </w:t>
            </w:r>
            <w:r w:rsidRPr="00EF52CF">
              <w:rPr>
                <w:rFonts w:ascii="Times New Roman" w:hAnsi="Times New Roman" w:cs="Times New Roman"/>
                <w:color w:val="000000"/>
              </w:rPr>
              <w:t>km of the plot center</w:t>
            </w:r>
            <w:r>
              <w:rPr>
                <w:rFonts w:ascii="Times New Roman" w:hAnsi="Times New Roman" w:cs="Times New Roman"/>
                <w:color w:val="000000"/>
              </w:rPr>
              <w:t>.</w:t>
            </w:r>
          </w:p>
        </w:tc>
        <w:tc>
          <w:tcPr>
            <w:tcW w:w="0" w:type="auto"/>
            <w:shd w:val="clear" w:color="auto" w:fill="auto"/>
          </w:tcPr>
          <w:p w14:paraId="3F44E47F" w14:textId="4A962CB2"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093DB9BF" w14:textId="77777777" w:rsidTr="001908A7">
        <w:tc>
          <w:tcPr>
            <w:tcW w:w="0" w:type="auto"/>
            <w:shd w:val="clear" w:color="auto" w:fill="auto"/>
          </w:tcPr>
          <w:p w14:paraId="4A3FA80D" w14:textId="200B7B94" w:rsidR="00FF5F03" w:rsidRPr="00EF52CF" w:rsidRDefault="00FF5F03" w:rsidP="001908A7">
            <w:pPr>
              <w:rPr>
                <w:rFonts w:ascii="Times New Roman" w:eastAsia="Times New Roman" w:hAnsi="Times New Roman" w:cs="Times New Roman"/>
                <w:color w:val="000000"/>
              </w:rPr>
            </w:pPr>
            <w:r w:rsidRPr="00EF52CF">
              <w:rPr>
                <w:rFonts w:ascii="Times New Roman" w:eastAsia="Times New Roman" w:hAnsi="Times New Roman" w:cs="Times New Roman"/>
                <w:color w:val="000000"/>
              </w:rPr>
              <w:t>forest_loss_5_25km</w:t>
            </w:r>
          </w:p>
        </w:tc>
        <w:tc>
          <w:tcPr>
            <w:tcW w:w="0" w:type="auto"/>
            <w:shd w:val="clear" w:color="auto" w:fill="auto"/>
          </w:tcPr>
          <w:p w14:paraId="071EE3C7" w14:textId="42CBE5DF" w:rsidR="00FF5F03" w:rsidRPr="00EF52CF" w:rsidRDefault="00FF5F03" w:rsidP="001908A7">
            <w:pPr>
              <w:rPr>
                <w:rFonts w:ascii="Times New Roman" w:hAnsi="Times New Roman" w:cs="Times New Roman"/>
              </w:rPr>
            </w:pPr>
            <w:r>
              <w:rPr>
                <w:rFonts w:ascii="Times New Roman" w:hAnsi="Times New Roman" w:cs="Times New Roman"/>
                <w:color w:val="000000"/>
              </w:rPr>
              <w:t>Percent of forest present in y</w:t>
            </w:r>
            <w:r w:rsidRPr="00EF52CF">
              <w:rPr>
                <w:rFonts w:ascii="Times New Roman" w:hAnsi="Times New Roman" w:cs="Times New Roman"/>
                <w:color w:val="000000"/>
              </w:rPr>
              <w:t xml:space="preserve">ear 2000 </w:t>
            </w:r>
            <w:r>
              <w:rPr>
                <w:rFonts w:ascii="Times New Roman" w:hAnsi="Times New Roman" w:cs="Times New Roman"/>
                <w:color w:val="000000"/>
              </w:rPr>
              <w:t>that was</w:t>
            </w:r>
            <w:r w:rsidRPr="00EF52CF">
              <w:rPr>
                <w:rFonts w:ascii="Times New Roman" w:hAnsi="Times New Roman" w:cs="Times New Roman"/>
                <w:color w:val="000000"/>
              </w:rPr>
              <w:t xml:space="preserve"> lost by 2012 </w:t>
            </w:r>
            <w:r>
              <w:rPr>
                <w:rFonts w:ascii="Times New Roman" w:hAnsi="Times New Roman" w:cs="Times New Roman"/>
                <w:color w:val="000000"/>
              </w:rPr>
              <w:t xml:space="preserve">– </w:t>
            </w:r>
            <w:r w:rsidRPr="00EF52CF">
              <w:rPr>
                <w:rFonts w:ascii="Times New Roman" w:hAnsi="Times New Roman" w:cs="Times New Roman"/>
                <w:color w:val="000000"/>
              </w:rPr>
              <w:t xml:space="preserve">within </w:t>
            </w:r>
            <w:r>
              <w:rPr>
                <w:rFonts w:ascii="Times New Roman" w:hAnsi="Times New Roman" w:cs="Times New Roman"/>
                <w:color w:val="000000"/>
              </w:rPr>
              <w:t xml:space="preserve">5-25 </w:t>
            </w:r>
            <w:r w:rsidRPr="00EF52CF">
              <w:rPr>
                <w:rFonts w:ascii="Times New Roman" w:hAnsi="Times New Roman" w:cs="Times New Roman"/>
                <w:color w:val="000000"/>
              </w:rPr>
              <w:t>km of the plot center</w:t>
            </w:r>
            <w:r>
              <w:rPr>
                <w:rFonts w:ascii="Times New Roman" w:hAnsi="Times New Roman" w:cs="Times New Roman"/>
                <w:color w:val="000000"/>
              </w:rPr>
              <w:t>.</w:t>
            </w:r>
          </w:p>
        </w:tc>
        <w:tc>
          <w:tcPr>
            <w:tcW w:w="0" w:type="auto"/>
            <w:shd w:val="clear" w:color="auto" w:fill="auto"/>
          </w:tcPr>
          <w:p w14:paraId="4714EFBB" w14:textId="7E3D8F03"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4DE59584" w14:textId="77777777" w:rsidTr="001908A7">
        <w:tc>
          <w:tcPr>
            <w:tcW w:w="0" w:type="auto"/>
            <w:shd w:val="clear" w:color="auto" w:fill="auto"/>
          </w:tcPr>
          <w:p w14:paraId="50810C7A" w14:textId="7BA5D177" w:rsidR="00FF5F03" w:rsidRPr="00EF52CF" w:rsidRDefault="00FF5F03" w:rsidP="001908A7">
            <w:pPr>
              <w:rPr>
                <w:rFonts w:ascii="Times New Roman" w:eastAsia="Times New Roman" w:hAnsi="Times New Roman" w:cs="Times New Roman"/>
                <w:color w:val="000000"/>
              </w:rPr>
            </w:pPr>
            <w:r w:rsidRPr="00EF52CF">
              <w:rPr>
                <w:rFonts w:ascii="Times New Roman" w:eastAsia="Times New Roman" w:hAnsi="Times New Roman" w:cs="Times New Roman"/>
                <w:color w:val="000000"/>
              </w:rPr>
              <w:t>forest_loss_25_50km</w:t>
            </w:r>
          </w:p>
        </w:tc>
        <w:tc>
          <w:tcPr>
            <w:tcW w:w="0" w:type="auto"/>
            <w:shd w:val="clear" w:color="auto" w:fill="auto"/>
          </w:tcPr>
          <w:p w14:paraId="01C895D7" w14:textId="2F6130AD" w:rsidR="00FF5F03" w:rsidRPr="00EF52CF" w:rsidRDefault="00FF5F03" w:rsidP="001908A7">
            <w:pPr>
              <w:rPr>
                <w:rFonts w:ascii="Times New Roman" w:hAnsi="Times New Roman" w:cs="Times New Roman"/>
              </w:rPr>
            </w:pPr>
            <w:r>
              <w:rPr>
                <w:rFonts w:ascii="Times New Roman" w:hAnsi="Times New Roman" w:cs="Times New Roman"/>
                <w:color w:val="000000"/>
              </w:rPr>
              <w:t>Percent of forest present in y</w:t>
            </w:r>
            <w:r w:rsidRPr="00EF52CF">
              <w:rPr>
                <w:rFonts w:ascii="Times New Roman" w:hAnsi="Times New Roman" w:cs="Times New Roman"/>
                <w:color w:val="000000"/>
              </w:rPr>
              <w:t xml:space="preserve">ear 2000 </w:t>
            </w:r>
            <w:r>
              <w:rPr>
                <w:rFonts w:ascii="Times New Roman" w:hAnsi="Times New Roman" w:cs="Times New Roman"/>
                <w:color w:val="000000"/>
              </w:rPr>
              <w:t>that was</w:t>
            </w:r>
            <w:r w:rsidRPr="00EF52CF">
              <w:rPr>
                <w:rFonts w:ascii="Times New Roman" w:hAnsi="Times New Roman" w:cs="Times New Roman"/>
                <w:color w:val="000000"/>
              </w:rPr>
              <w:t xml:space="preserve"> lost by 2012 </w:t>
            </w:r>
            <w:r>
              <w:rPr>
                <w:rFonts w:ascii="Times New Roman" w:hAnsi="Times New Roman" w:cs="Times New Roman"/>
                <w:color w:val="000000"/>
              </w:rPr>
              <w:t xml:space="preserve">– </w:t>
            </w:r>
            <w:r w:rsidRPr="00EF52CF">
              <w:rPr>
                <w:rFonts w:ascii="Times New Roman" w:hAnsi="Times New Roman" w:cs="Times New Roman"/>
                <w:color w:val="000000"/>
              </w:rPr>
              <w:t xml:space="preserve">within </w:t>
            </w:r>
            <w:r>
              <w:rPr>
                <w:rFonts w:ascii="Times New Roman" w:hAnsi="Times New Roman" w:cs="Times New Roman"/>
                <w:color w:val="000000"/>
              </w:rPr>
              <w:t xml:space="preserve">25-50 km </w:t>
            </w:r>
            <w:r w:rsidRPr="00EF52CF">
              <w:rPr>
                <w:rFonts w:ascii="Times New Roman" w:hAnsi="Times New Roman" w:cs="Times New Roman"/>
                <w:color w:val="000000"/>
              </w:rPr>
              <w:t>of the plot center</w:t>
            </w:r>
            <w:r>
              <w:rPr>
                <w:rFonts w:ascii="Times New Roman" w:hAnsi="Times New Roman" w:cs="Times New Roman"/>
                <w:color w:val="000000"/>
              </w:rPr>
              <w:t>.</w:t>
            </w:r>
          </w:p>
        </w:tc>
        <w:tc>
          <w:tcPr>
            <w:tcW w:w="0" w:type="auto"/>
            <w:shd w:val="clear" w:color="auto" w:fill="auto"/>
          </w:tcPr>
          <w:p w14:paraId="072913B4" w14:textId="1AA46AF1" w:rsidR="00FF5F03" w:rsidRPr="00EF52CF" w:rsidRDefault="00FF5F03" w:rsidP="001908A7">
            <w:pPr>
              <w:rPr>
                <w:rFonts w:ascii="Times New Roman" w:hAnsi="Times New Roman" w:cs="Times New Roman"/>
              </w:rPr>
            </w:pPr>
            <w:r w:rsidRPr="00EF52CF">
              <w:rPr>
                <w:rFonts w:ascii="Times New Roman" w:hAnsi="Times New Roman" w:cs="Times New Roman"/>
              </w:rPr>
              <w:t>%</w:t>
            </w:r>
          </w:p>
        </w:tc>
      </w:tr>
      <w:tr w:rsidR="00FF5F03" w:rsidRPr="00EF52CF" w14:paraId="36019A88" w14:textId="77777777" w:rsidTr="001908A7">
        <w:tc>
          <w:tcPr>
            <w:tcW w:w="0" w:type="auto"/>
            <w:shd w:val="clear" w:color="auto" w:fill="auto"/>
          </w:tcPr>
          <w:p w14:paraId="288902B0" w14:textId="76922FF1" w:rsidR="00FF5F03" w:rsidRPr="00EF52CF" w:rsidRDefault="00FF5F03" w:rsidP="001908A7">
            <w:pPr>
              <w:rPr>
                <w:rFonts w:ascii="Times New Roman" w:eastAsia="Times New Roman" w:hAnsi="Times New Roman" w:cs="Times New Roman"/>
                <w:color w:val="000000"/>
              </w:rPr>
            </w:pPr>
            <w:proofErr w:type="spellStart"/>
            <w:r w:rsidRPr="00EF52CF">
              <w:rPr>
                <w:rFonts w:ascii="Times New Roman" w:eastAsia="Times New Roman" w:hAnsi="Times New Roman" w:cs="Times New Roman"/>
                <w:color w:val="000000"/>
              </w:rPr>
              <w:t>forest_frag_plot</w:t>
            </w:r>
            <w:proofErr w:type="spellEnd"/>
          </w:p>
        </w:tc>
        <w:tc>
          <w:tcPr>
            <w:tcW w:w="0" w:type="auto"/>
            <w:shd w:val="clear" w:color="auto" w:fill="auto"/>
          </w:tcPr>
          <w:p w14:paraId="2B38DF9F" w14:textId="4F16FB7E"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Forest fragmentation index</w:t>
            </w:r>
            <w:r>
              <w:rPr>
                <w:rFonts w:ascii="Times New Roman" w:hAnsi="Times New Roman" w:cs="Times New Roman"/>
                <w:color w:val="000000"/>
              </w:rPr>
              <w:t xml:space="preserve"> (</w:t>
            </w:r>
            <w:r w:rsidRPr="00225633">
              <w:rPr>
                <w:rFonts w:ascii="Times New Roman" w:hAnsi="Times New Roman" w:cs="Times New Roman"/>
              </w:rPr>
              <w:t>length of forest edge adjacent to a</w:t>
            </w:r>
            <w:r>
              <w:rPr>
                <w:rFonts w:ascii="Times New Roman" w:hAnsi="Times New Roman" w:cs="Times New Roman"/>
              </w:rPr>
              <w:t>n</w:t>
            </w:r>
            <w:r w:rsidRPr="00225633">
              <w:rPr>
                <w:rFonts w:ascii="Times New Roman" w:hAnsi="Times New Roman" w:cs="Times New Roman"/>
              </w:rPr>
              <w:t xml:space="preserve"> </w:t>
            </w:r>
            <w:r>
              <w:rPr>
                <w:rFonts w:ascii="Times New Roman" w:hAnsi="Times New Roman" w:cs="Times New Roman"/>
              </w:rPr>
              <w:t>area</w:t>
            </w:r>
            <w:r w:rsidRPr="00225633">
              <w:rPr>
                <w:rFonts w:ascii="Times New Roman" w:hAnsi="Times New Roman" w:cs="Times New Roman"/>
              </w:rPr>
              <w:t xml:space="preserve"> of o</w:t>
            </w:r>
            <w:r>
              <w:rPr>
                <w:rFonts w:ascii="Times New Roman" w:hAnsi="Times New Roman" w:cs="Times New Roman"/>
              </w:rPr>
              <w:t>riginal forest no longer forest</w:t>
            </w:r>
            <w:r w:rsidRPr="00225633">
              <w:rPr>
                <w:rFonts w:ascii="Times New Roman" w:hAnsi="Times New Roman" w:cs="Times New Roman"/>
              </w:rPr>
              <w:t xml:space="preserve"> per unit forest area</w:t>
            </w:r>
            <w:r>
              <w:rPr>
                <w:rFonts w:ascii="Times New Roman" w:hAnsi="Times New Roman" w:cs="Times New Roman"/>
                <w:color w:val="000000"/>
              </w:rPr>
              <w:t>)</w:t>
            </w:r>
            <w:r w:rsidRPr="00EF52CF">
              <w:rPr>
                <w:rFonts w:ascii="Times New Roman" w:hAnsi="Times New Roman" w:cs="Times New Roman"/>
                <w:color w:val="000000"/>
              </w:rPr>
              <w:t xml:space="preserve"> </w:t>
            </w:r>
            <w:r>
              <w:rPr>
                <w:rFonts w:ascii="Times New Roman" w:hAnsi="Times New Roman" w:cs="Times New Roman"/>
                <w:color w:val="000000"/>
              </w:rPr>
              <w:t>in the year</w:t>
            </w:r>
            <w:r w:rsidRPr="00EF52CF">
              <w:rPr>
                <w:rFonts w:ascii="Times New Roman" w:hAnsi="Times New Roman" w:cs="Times New Roman"/>
                <w:color w:val="000000"/>
              </w:rPr>
              <w:t xml:space="preserve"> 2012</w:t>
            </w:r>
            <w:r>
              <w:rPr>
                <w:rFonts w:ascii="Times New Roman" w:hAnsi="Times New Roman" w:cs="Times New Roman"/>
                <w:color w:val="000000"/>
              </w:rPr>
              <w:t>– within the plot</w:t>
            </w:r>
          </w:p>
        </w:tc>
        <w:tc>
          <w:tcPr>
            <w:tcW w:w="0" w:type="auto"/>
            <w:shd w:val="clear" w:color="auto" w:fill="auto"/>
          </w:tcPr>
          <w:p w14:paraId="3FE7ADC1" w14:textId="1F66FE4B"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edge km / area km2</w:t>
            </w:r>
          </w:p>
        </w:tc>
      </w:tr>
      <w:tr w:rsidR="00FF5F03" w:rsidRPr="00EF52CF" w14:paraId="05652BB2" w14:textId="77777777" w:rsidTr="001908A7">
        <w:tc>
          <w:tcPr>
            <w:tcW w:w="0" w:type="auto"/>
            <w:shd w:val="clear" w:color="auto" w:fill="auto"/>
          </w:tcPr>
          <w:p w14:paraId="386AB533" w14:textId="154A11F3" w:rsidR="00FF5F03" w:rsidRPr="00EF52CF" w:rsidRDefault="00FF5F03" w:rsidP="001908A7">
            <w:pPr>
              <w:rPr>
                <w:rFonts w:ascii="Times New Roman" w:eastAsia="Times New Roman" w:hAnsi="Times New Roman" w:cs="Times New Roman"/>
                <w:color w:val="000000"/>
              </w:rPr>
            </w:pPr>
            <w:r w:rsidRPr="00EF52CF">
              <w:rPr>
                <w:rFonts w:ascii="Times New Roman" w:eastAsia="Times New Roman" w:hAnsi="Times New Roman" w:cs="Times New Roman"/>
                <w:color w:val="000000"/>
              </w:rPr>
              <w:t>forest_frag_0_1km</w:t>
            </w:r>
          </w:p>
        </w:tc>
        <w:tc>
          <w:tcPr>
            <w:tcW w:w="0" w:type="auto"/>
            <w:shd w:val="clear" w:color="auto" w:fill="auto"/>
          </w:tcPr>
          <w:p w14:paraId="70B6255D" w14:textId="29DDA8CF"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Forest fragmentation index</w:t>
            </w:r>
            <w:r>
              <w:rPr>
                <w:rFonts w:ascii="Times New Roman" w:hAnsi="Times New Roman" w:cs="Times New Roman"/>
                <w:color w:val="000000"/>
              </w:rPr>
              <w:t xml:space="preserve"> (</w:t>
            </w:r>
            <w:r w:rsidRPr="00225633">
              <w:rPr>
                <w:rFonts w:ascii="Times New Roman" w:hAnsi="Times New Roman" w:cs="Times New Roman"/>
              </w:rPr>
              <w:t>length of forest edge adjacent to a</w:t>
            </w:r>
            <w:r>
              <w:rPr>
                <w:rFonts w:ascii="Times New Roman" w:hAnsi="Times New Roman" w:cs="Times New Roman"/>
              </w:rPr>
              <w:t>n</w:t>
            </w:r>
            <w:r w:rsidRPr="00225633">
              <w:rPr>
                <w:rFonts w:ascii="Times New Roman" w:hAnsi="Times New Roman" w:cs="Times New Roman"/>
              </w:rPr>
              <w:t xml:space="preserve"> </w:t>
            </w:r>
            <w:r>
              <w:rPr>
                <w:rFonts w:ascii="Times New Roman" w:hAnsi="Times New Roman" w:cs="Times New Roman"/>
              </w:rPr>
              <w:t>area</w:t>
            </w:r>
            <w:r w:rsidRPr="00225633">
              <w:rPr>
                <w:rFonts w:ascii="Times New Roman" w:hAnsi="Times New Roman" w:cs="Times New Roman"/>
              </w:rPr>
              <w:t xml:space="preserve"> of o</w:t>
            </w:r>
            <w:r>
              <w:rPr>
                <w:rFonts w:ascii="Times New Roman" w:hAnsi="Times New Roman" w:cs="Times New Roman"/>
              </w:rPr>
              <w:t>riginal forest no longer forest</w:t>
            </w:r>
            <w:r w:rsidRPr="00225633">
              <w:rPr>
                <w:rFonts w:ascii="Times New Roman" w:hAnsi="Times New Roman" w:cs="Times New Roman"/>
              </w:rPr>
              <w:t xml:space="preserve"> per unit forest area</w:t>
            </w:r>
            <w:r>
              <w:rPr>
                <w:rFonts w:ascii="Times New Roman" w:hAnsi="Times New Roman" w:cs="Times New Roman"/>
                <w:color w:val="000000"/>
              </w:rPr>
              <w:t>)</w:t>
            </w:r>
            <w:r w:rsidRPr="00EF52CF">
              <w:rPr>
                <w:rFonts w:ascii="Times New Roman" w:hAnsi="Times New Roman" w:cs="Times New Roman"/>
                <w:color w:val="000000"/>
              </w:rPr>
              <w:t xml:space="preserve"> </w:t>
            </w:r>
            <w:r>
              <w:rPr>
                <w:rFonts w:ascii="Times New Roman" w:hAnsi="Times New Roman" w:cs="Times New Roman"/>
                <w:color w:val="000000"/>
              </w:rPr>
              <w:t>in the year</w:t>
            </w:r>
            <w:r w:rsidRPr="00EF52CF">
              <w:rPr>
                <w:rFonts w:ascii="Times New Roman" w:hAnsi="Times New Roman" w:cs="Times New Roman"/>
                <w:color w:val="000000"/>
              </w:rPr>
              <w:t xml:space="preserve"> 2012</w:t>
            </w:r>
            <w:r>
              <w:rPr>
                <w:rFonts w:ascii="Times New Roman" w:hAnsi="Times New Roman" w:cs="Times New Roman"/>
                <w:color w:val="000000"/>
              </w:rPr>
              <w:t xml:space="preserve">– </w:t>
            </w:r>
            <w:r w:rsidRPr="00EF52CF">
              <w:rPr>
                <w:rFonts w:ascii="Times New Roman" w:hAnsi="Times New Roman" w:cs="Times New Roman"/>
                <w:color w:val="000000"/>
              </w:rPr>
              <w:t>within 0-1</w:t>
            </w:r>
            <w:r>
              <w:rPr>
                <w:rFonts w:ascii="Times New Roman" w:hAnsi="Times New Roman" w:cs="Times New Roman"/>
                <w:color w:val="000000"/>
              </w:rPr>
              <w:t xml:space="preserve"> </w:t>
            </w:r>
            <w:r w:rsidRPr="00EF52CF">
              <w:rPr>
                <w:rFonts w:ascii="Times New Roman" w:hAnsi="Times New Roman" w:cs="Times New Roman"/>
                <w:color w:val="000000"/>
              </w:rPr>
              <w:t>km of the plot center</w:t>
            </w:r>
            <w:r>
              <w:rPr>
                <w:rFonts w:ascii="Times New Roman" w:hAnsi="Times New Roman" w:cs="Times New Roman"/>
                <w:color w:val="000000"/>
              </w:rPr>
              <w:t>.</w:t>
            </w:r>
          </w:p>
        </w:tc>
        <w:tc>
          <w:tcPr>
            <w:tcW w:w="0" w:type="auto"/>
            <w:shd w:val="clear" w:color="auto" w:fill="auto"/>
          </w:tcPr>
          <w:p w14:paraId="16C457B3" w14:textId="4D364003"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edge km / area km2</w:t>
            </w:r>
          </w:p>
        </w:tc>
      </w:tr>
      <w:tr w:rsidR="00FF5F03" w:rsidRPr="00EF52CF" w14:paraId="5D1CC30E" w14:textId="77777777" w:rsidTr="001908A7">
        <w:tc>
          <w:tcPr>
            <w:tcW w:w="0" w:type="auto"/>
            <w:shd w:val="clear" w:color="auto" w:fill="auto"/>
          </w:tcPr>
          <w:p w14:paraId="1D9840B5" w14:textId="3373E952" w:rsidR="00FF5F03" w:rsidRPr="00EF52CF" w:rsidRDefault="00FF5F03" w:rsidP="001908A7">
            <w:pPr>
              <w:rPr>
                <w:rFonts w:ascii="Times New Roman" w:eastAsia="Times New Roman" w:hAnsi="Times New Roman" w:cs="Times New Roman"/>
                <w:color w:val="000000"/>
              </w:rPr>
            </w:pPr>
            <w:r w:rsidRPr="00EF52CF">
              <w:rPr>
                <w:rFonts w:ascii="Times New Roman" w:eastAsia="Times New Roman" w:hAnsi="Times New Roman" w:cs="Times New Roman"/>
                <w:color w:val="000000"/>
              </w:rPr>
              <w:t>forest_frag_1_5km</w:t>
            </w:r>
          </w:p>
        </w:tc>
        <w:tc>
          <w:tcPr>
            <w:tcW w:w="0" w:type="auto"/>
            <w:shd w:val="clear" w:color="auto" w:fill="auto"/>
          </w:tcPr>
          <w:p w14:paraId="74F732D9" w14:textId="6C168288"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Forest fragmentation index</w:t>
            </w:r>
            <w:r>
              <w:rPr>
                <w:rFonts w:ascii="Times New Roman" w:hAnsi="Times New Roman" w:cs="Times New Roman"/>
                <w:color w:val="000000"/>
              </w:rPr>
              <w:t xml:space="preserve"> (</w:t>
            </w:r>
            <w:r w:rsidRPr="00225633">
              <w:rPr>
                <w:rFonts w:ascii="Times New Roman" w:hAnsi="Times New Roman" w:cs="Times New Roman"/>
              </w:rPr>
              <w:t>length of forest edge adjacent to a</w:t>
            </w:r>
            <w:r>
              <w:rPr>
                <w:rFonts w:ascii="Times New Roman" w:hAnsi="Times New Roman" w:cs="Times New Roman"/>
              </w:rPr>
              <w:t>n</w:t>
            </w:r>
            <w:r w:rsidRPr="00225633">
              <w:rPr>
                <w:rFonts w:ascii="Times New Roman" w:hAnsi="Times New Roman" w:cs="Times New Roman"/>
              </w:rPr>
              <w:t xml:space="preserve"> </w:t>
            </w:r>
            <w:r>
              <w:rPr>
                <w:rFonts w:ascii="Times New Roman" w:hAnsi="Times New Roman" w:cs="Times New Roman"/>
              </w:rPr>
              <w:t>area</w:t>
            </w:r>
            <w:r w:rsidRPr="00225633">
              <w:rPr>
                <w:rFonts w:ascii="Times New Roman" w:hAnsi="Times New Roman" w:cs="Times New Roman"/>
              </w:rPr>
              <w:t xml:space="preserve"> of o</w:t>
            </w:r>
            <w:r>
              <w:rPr>
                <w:rFonts w:ascii="Times New Roman" w:hAnsi="Times New Roman" w:cs="Times New Roman"/>
              </w:rPr>
              <w:t>riginal forest no longer forest</w:t>
            </w:r>
            <w:r w:rsidRPr="00225633">
              <w:rPr>
                <w:rFonts w:ascii="Times New Roman" w:hAnsi="Times New Roman" w:cs="Times New Roman"/>
              </w:rPr>
              <w:t xml:space="preserve"> per unit forest area</w:t>
            </w:r>
            <w:r>
              <w:rPr>
                <w:rFonts w:ascii="Times New Roman" w:hAnsi="Times New Roman" w:cs="Times New Roman"/>
                <w:color w:val="000000"/>
              </w:rPr>
              <w:t>)</w:t>
            </w:r>
            <w:r w:rsidRPr="00EF52CF">
              <w:rPr>
                <w:rFonts w:ascii="Times New Roman" w:hAnsi="Times New Roman" w:cs="Times New Roman"/>
                <w:color w:val="000000"/>
              </w:rPr>
              <w:t xml:space="preserve"> </w:t>
            </w:r>
            <w:r>
              <w:rPr>
                <w:rFonts w:ascii="Times New Roman" w:hAnsi="Times New Roman" w:cs="Times New Roman"/>
                <w:color w:val="000000"/>
              </w:rPr>
              <w:t>in the year</w:t>
            </w:r>
            <w:r w:rsidRPr="00EF52CF">
              <w:rPr>
                <w:rFonts w:ascii="Times New Roman" w:hAnsi="Times New Roman" w:cs="Times New Roman"/>
                <w:color w:val="000000"/>
              </w:rPr>
              <w:t xml:space="preserve"> 2012</w:t>
            </w:r>
            <w:r>
              <w:rPr>
                <w:rFonts w:ascii="Times New Roman" w:hAnsi="Times New Roman" w:cs="Times New Roman"/>
                <w:color w:val="000000"/>
              </w:rPr>
              <w:t xml:space="preserve">– within 1-5 </w:t>
            </w:r>
            <w:r w:rsidRPr="00EF52CF">
              <w:rPr>
                <w:rFonts w:ascii="Times New Roman" w:hAnsi="Times New Roman" w:cs="Times New Roman"/>
                <w:color w:val="000000"/>
              </w:rPr>
              <w:t>km of the plot center</w:t>
            </w:r>
            <w:r>
              <w:rPr>
                <w:rFonts w:ascii="Times New Roman" w:hAnsi="Times New Roman" w:cs="Times New Roman"/>
                <w:color w:val="000000"/>
              </w:rPr>
              <w:t>.</w:t>
            </w:r>
          </w:p>
        </w:tc>
        <w:tc>
          <w:tcPr>
            <w:tcW w:w="0" w:type="auto"/>
            <w:shd w:val="clear" w:color="auto" w:fill="auto"/>
          </w:tcPr>
          <w:p w14:paraId="4A669988" w14:textId="354298D8"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edge km / area km2</w:t>
            </w:r>
          </w:p>
        </w:tc>
      </w:tr>
      <w:tr w:rsidR="00FF5F03" w:rsidRPr="00EF52CF" w14:paraId="131C7722" w14:textId="77777777" w:rsidTr="001908A7">
        <w:tc>
          <w:tcPr>
            <w:tcW w:w="0" w:type="auto"/>
            <w:shd w:val="clear" w:color="auto" w:fill="auto"/>
          </w:tcPr>
          <w:p w14:paraId="7D7B0F68" w14:textId="46131DD5" w:rsidR="00FF5F03" w:rsidRPr="00EF52CF" w:rsidRDefault="00FF5F03" w:rsidP="001908A7">
            <w:pPr>
              <w:rPr>
                <w:rFonts w:ascii="Times New Roman" w:eastAsia="Times New Roman" w:hAnsi="Times New Roman" w:cs="Times New Roman"/>
                <w:color w:val="000000"/>
              </w:rPr>
            </w:pPr>
            <w:r w:rsidRPr="00EF52CF">
              <w:rPr>
                <w:rFonts w:ascii="Times New Roman" w:eastAsia="Times New Roman" w:hAnsi="Times New Roman" w:cs="Times New Roman"/>
                <w:color w:val="000000"/>
              </w:rPr>
              <w:t>forest_frag_5_25km</w:t>
            </w:r>
          </w:p>
        </w:tc>
        <w:tc>
          <w:tcPr>
            <w:tcW w:w="0" w:type="auto"/>
            <w:shd w:val="clear" w:color="auto" w:fill="auto"/>
          </w:tcPr>
          <w:p w14:paraId="750AFF2A" w14:textId="5DE0F3E3"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Forest fragmentation index</w:t>
            </w:r>
            <w:r>
              <w:rPr>
                <w:rFonts w:ascii="Times New Roman" w:hAnsi="Times New Roman" w:cs="Times New Roman"/>
                <w:color w:val="000000"/>
              </w:rPr>
              <w:t xml:space="preserve"> (</w:t>
            </w:r>
            <w:r w:rsidRPr="00225633">
              <w:rPr>
                <w:rFonts w:ascii="Times New Roman" w:hAnsi="Times New Roman" w:cs="Times New Roman"/>
              </w:rPr>
              <w:t>length of forest edge adjacent to a</w:t>
            </w:r>
            <w:r>
              <w:rPr>
                <w:rFonts w:ascii="Times New Roman" w:hAnsi="Times New Roman" w:cs="Times New Roman"/>
              </w:rPr>
              <w:t>n</w:t>
            </w:r>
            <w:r w:rsidRPr="00225633">
              <w:rPr>
                <w:rFonts w:ascii="Times New Roman" w:hAnsi="Times New Roman" w:cs="Times New Roman"/>
              </w:rPr>
              <w:t xml:space="preserve"> </w:t>
            </w:r>
            <w:r>
              <w:rPr>
                <w:rFonts w:ascii="Times New Roman" w:hAnsi="Times New Roman" w:cs="Times New Roman"/>
              </w:rPr>
              <w:t>area</w:t>
            </w:r>
            <w:r w:rsidRPr="00225633">
              <w:rPr>
                <w:rFonts w:ascii="Times New Roman" w:hAnsi="Times New Roman" w:cs="Times New Roman"/>
              </w:rPr>
              <w:t xml:space="preserve"> of o</w:t>
            </w:r>
            <w:r>
              <w:rPr>
                <w:rFonts w:ascii="Times New Roman" w:hAnsi="Times New Roman" w:cs="Times New Roman"/>
              </w:rPr>
              <w:t>riginal forest no longer forest</w:t>
            </w:r>
            <w:r w:rsidRPr="00225633">
              <w:rPr>
                <w:rFonts w:ascii="Times New Roman" w:hAnsi="Times New Roman" w:cs="Times New Roman"/>
              </w:rPr>
              <w:t xml:space="preserve"> per unit forest area</w:t>
            </w:r>
            <w:r>
              <w:rPr>
                <w:rFonts w:ascii="Times New Roman" w:hAnsi="Times New Roman" w:cs="Times New Roman"/>
                <w:color w:val="000000"/>
              </w:rPr>
              <w:t>)</w:t>
            </w:r>
            <w:r w:rsidRPr="00EF52CF">
              <w:rPr>
                <w:rFonts w:ascii="Times New Roman" w:hAnsi="Times New Roman" w:cs="Times New Roman"/>
                <w:color w:val="000000"/>
              </w:rPr>
              <w:t xml:space="preserve"> </w:t>
            </w:r>
            <w:r>
              <w:rPr>
                <w:rFonts w:ascii="Times New Roman" w:hAnsi="Times New Roman" w:cs="Times New Roman"/>
                <w:color w:val="000000"/>
              </w:rPr>
              <w:t>in the year</w:t>
            </w:r>
            <w:r w:rsidRPr="00EF52CF">
              <w:rPr>
                <w:rFonts w:ascii="Times New Roman" w:hAnsi="Times New Roman" w:cs="Times New Roman"/>
                <w:color w:val="000000"/>
              </w:rPr>
              <w:t xml:space="preserve"> 2012</w:t>
            </w:r>
            <w:r>
              <w:rPr>
                <w:rFonts w:ascii="Times New Roman" w:hAnsi="Times New Roman" w:cs="Times New Roman"/>
                <w:color w:val="000000"/>
              </w:rPr>
              <w:t xml:space="preserve">– within 5-25 </w:t>
            </w:r>
            <w:r w:rsidRPr="00EF52CF">
              <w:rPr>
                <w:rFonts w:ascii="Times New Roman" w:hAnsi="Times New Roman" w:cs="Times New Roman"/>
                <w:color w:val="000000"/>
              </w:rPr>
              <w:t>km of the plot center</w:t>
            </w:r>
            <w:r>
              <w:rPr>
                <w:rFonts w:ascii="Times New Roman" w:hAnsi="Times New Roman" w:cs="Times New Roman"/>
                <w:color w:val="000000"/>
              </w:rPr>
              <w:t>.</w:t>
            </w:r>
          </w:p>
        </w:tc>
        <w:tc>
          <w:tcPr>
            <w:tcW w:w="0" w:type="auto"/>
            <w:shd w:val="clear" w:color="auto" w:fill="auto"/>
          </w:tcPr>
          <w:p w14:paraId="41EBEE29" w14:textId="56EE6392"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edge km / area km2</w:t>
            </w:r>
          </w:p>
        </w:tc>
      </w:tr>
      <w:tr w:rsidR="00FF5F03" w:rsidRPr="00EF52CF" w14:paraId="5A678830" w14:textId="77777777" w:rsidTr="001908A7">
        <w:tc>
          <w:tcPr>
            <w:tcW w:w="0" w:type="auto"/>
            <w:shd w:val="clear" w:color="auto" w:fill="auto"/>
          </w:tcPr>
          <w:p w14:paraId="14FE7410" w14:textId="50E08F30" w:rsidR="00FF5F03" w:rsidRPr="00EF52CF" w:rsidRDefault="00FF5F03" w:rsidP="001908A7">
            <w:pPr>
              <w:rPr>
                <w:rFonts w:ascii="Times New Roman" w:eastAsia="Times New Roman" w:hAnsi="Times New Roman" w:cs="Times New Roman"/>
                <w:color w:val="000000"/>
              </w:rPr>
            </w:pPr>
            <w:r w:rsidRPr="00EF52CF">
              <w:rPr>
                <w:rFonts w:ascii="Times New Roman" w:eastAsia="Times New Roman" w:hAnsi="Times New Roman" w:cs="Times New Roman"/>
                <w:color w:val="000000"/>
              </w:rPr>
              <w:t>forest_frag_25_50km</w:t>
            </w:r>
          </w:p>
        </w:tc>
        <w:tc>
          <w:tcPr>
            <w:tcW w:w="0" w:type="auto"/>
            <w:shd w:val="clear" w:color="auto" w:fill="auto"/>
          </w:tcPr>
          <w:p w14:paraId="00B7338D" w14:textId="480B841D"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Forest fragmentation index</w:t>
            </w:r>
            <w:r>
              <w:rPr>
                <w:rFonts w:ascii="Times New Roman" w:hAnsi="Times New Roman" w:cs="Times New Roman"/>
                <w:color w:val="000000"/>
              </w:rPr>
              <w:t xml:space="preserve"> (</w:t>
            </w:r>
            <w:r w:rsidRPr="00225633">
              <w:rPr>
                <w:rFonts w:ascii="Times New Roman" w:hAnsi="Times New Roman" w:cs="Times New Roman"/>
              </w:rPr>
              <w:t>length of forest edge adjacent to a</w:t>
            </w:r>
            <w:r>
              <w:rPr>
                <w:rFonts w:ascii="Times New Roman" w:hAnsi="Times New Roman" w:cs="Times New Roman"/>
              </w:rPr>
              <w:t>n</w:t>
            </w:r>
            <w:r w:rsidRPr="00225633">
              <w:rPr>
                <w:rFonts w:ascii="Times New Roman" w:hAnsi="Times New Roman" w:cs="Times New Roman"/>
              </w:rPr>
              <w:t xml:space="preserve"> </w:t>
            </w:r>
            <w:r>
              <w:rPr>
                <w:rFonts w:ascii="Times New Roman" w:hAnsi="Times New Roman" w:cs="Times New Roman"/>
              </w:rPr>
              <w:t>area</w:t>
            </w:r>
            <w:r w:rsidRPr="00225633">
              <w:rPr>
                <w:rFonts w:ascii="Times New Roman" w:hAnsi="Times New Roman" w:cs="Times New Roman"/>
              </w:rPr>
              <w:t xml:space="preserve"> of o</w:t>
            </w:r>
            <w:r>
              <w:rPr>
                <w:rFonts w:ascii="Times New Roman" w:hAnsi="Times New Roman" w:cs="Times New Roman"/>
              </w:rPr>
              <w:t>riginal forest no longer forest</w:t>
            </w:r>
            <w:r w:rsidRPr="00225633">
              <w:rPr>
                <w:rFonts w:ascii="Times New Roman" w:hAnsi="Times New Roman" w:cs="Times New Roman"/>
              </w:rPr>
              <w:t xml:space="preserve"> per unit forest area</w:t>
            </w:r>
            <w:r>
              <w:rPr>
                <w:rFonts w:ascii="Times New Roman" w:hAnsi="Times New Roman" w:cs="Times New Roman"/>
                <w:color w:val="000000"/>
              </w:rPr>
              <w:t>)</w:t>
            </w:r>
            <w:r w:rsidRPr="00EF52CF">
              <w:rPr>
                <w:rFonts w:ascii="Times New Roman" w:hAnsi="Times New Roman" w:cs="Times New Roman"/>
                <w:color w:val="000000"/>
              </w:rPr>
              <w:t xml:space="preserve"> </w:t>
            </w:r>
            <w:r>
              <w:rPr>
                <w:rFonts w:ascii="Times New Roman" w:hAnsi="Times New Roman" w:cs="Times New Roman"/>
                <w:color w:val="000000"/>
              </w:rPr>
              <w:t>in the year</w:t>
            </w:r>
            <w:r w:rsidRPr="00EF52CF">
              <w:rPr>
                <w:rFonts w:ascii="Times New Roman" w:hAnsi="Times New Roman" w:cs="Times New Roman"/>
                <w:color w:val="000000"/>
              </w:rPr>
              <w:t xml:space="preserve"> 2012</w:t>
            </w:r>
            <w:r>
              <w:rPr>
                <w:rFonts w:ascii="Times New Roman" w:hAnsi="Times New Roman" w:cs="Times New Roman"/>
                <w:color w:val="000000"/>
              </w:rPr>
              <w:t xml:space="preserve">– within 25-50 </w:t>
            </w:r>
            <w:r w:rsidRPr="00EF52CF">
              <w:rPr>
                <w:rFonts w:ascii="Times New Roman" w:hAnsi="Times New Roman" w:cs="Times New Roman"/>
                <w:color w:val="000000"/>
              </w:rPr>
              <w:t>km of the plot center</w:t>
            </w:r>
            <w:r>
              <w:rPr>
                <w:rFonts w:ascii="Times New Roman" w:hAnsi="Times New Roman" w:cs="Times New Roman"/>
                <w:color w:val="000000"/>
              </w:rPr>
              <w:t>.</w:t>
            </w:r>
          </w:p>
        </w:tc>
        <w:tc>
          <w:tcPr>
            <w:tcW w:w="0" w:type="auto"/>
            <w:shd w:val="clear" w:color="auto" w:fill="auto"/>
          </w:tcPr>
          <w:p w14:paraId="0F41625F" w14:textId="126EAE5C" w:rsidR="00FF5F03" w:rsidRPr="00EF52CF" w:rsidRDefault="00FF5F03" w:rsidP="001908A7">
            <w:pPr>
              <w:rPr>
                <w:rFonts w:ascii="Times New Roman" w:hAnsi="Times New Roman" w:cs="Times New Roman"/>
              </w:rPr>
            </w:pPr>
            <w:r w:rsidRPr="00EF52CF">
              <w:rPr>
                <w:rFonts w:ascii="Times New Roman" w:hAnsi="Times New Roman" w:cs="Times New Roman"/>
                <w:color w:val="000000"/>
              </w:rPr>
              <w:t>edge km / area km2</w:t>
            </w:r>
          </w:p>
        </w:tc>
      </w:tr>
    </w:tbl>
    <w:p w14:paraId="28647D7A" w14:textId="0256BDDC" w:rsidR="005D3DBF" w:rsidRPr="000C6256" w:rsidRDefault="005D3DBF" w:rsidP="002944DC">
      <w:pPr>
        <w:spacing w:line="360" w:lineRule="auto"/>
        <w:rPr>
          <w:rFonts w:ascii="Times New Roman" w:hAnsi="Times New Roman" w:cs="Times New Roman"/>
        </w:rPr>
      </w:pPr>
    </w:p>
    <w:p w14:paraId="2E18D74E" w14:textId="77777777" w:rsidR="00C240D0" w:rsidRDefault="00C240D0" w:rsidP="002944DC">
      <w:pPr>
        <w:spacing w:line="360" w:lineRule="auto"/>
        <w:rPr>
          <w:rFonts w:ascii="Times New Roman" w:hAnsi="Times New Roman" w:cs="Times New Roman"/>
          <w:b/>
        </w:rPr>
      </w:pPr>
    </w:p>
    <w:p w14:paraId="322E78CE" w14:textId="77777777" w:rsidR="005D3DBF" w:rsidRPr="000C6256" w:rsidRDefault="00B10A00" w:rsidP="002944DC">
      <w:pPr>
        <w:spacing w:line="360" w:lineRule="auto"/>
        <w:rPr>
          <w:rFonts w:ascii="Times New Roman" w:hAnsi="Times New Roman" w:cs="Times New Roman"/>
        </w:rPr>
      </w:pPr>
      <w:r w:rsidRPr="000C6256">
        <w:rPr>
          <w:rFonts w:ascii="Times New Roman" w:hAnsi="Times New Roman" w:cs="Times New Roman"/>
          <w:b/>
        </w:rPr>
        <w:lastRenderedPageBreak/>
        <w:t>How to c</w:t>
      </w:r>
      <w:r w:rsidR="005D3DBF" w:rsidRPr="000C6256">
        <w:rPr>
          <w:rFonts w:ascii="Times New Roman" w:hAnsi="Times New Roman" w:cs="Times New Roman"/>
          <w:b/>
        </w:rPr>
        <w:t>ite</w:t>
      </w:r>
      <w:r w:rsidR="005D3DBF" w:rsidRPr="000C6256">
        <w:rPr>
          <w:rFonts w:ascii="Times New Roman" w:hAnsi="Times New Roman" w:cs="Times New Roman"/>
        </w:rPr>
        <w:t>:</w:t>
      </w:r>
    </w:p>
    <w:p w14:paraId="3BDD3540" w14:textId="2FDF8C5F" w:rsidR="005D3DBF" w:rsidRDefault="005D3DBF" w:rsidP="002944DC">
      <w:pPr>
        <w:spacing w:line="360" w:lineRule="auto"/>
        <w:rPr>
          <w:rFonts w:ascii="Times New Roman" w:hAnsi="Times New Roman" w:cs="Times New Roman"/>
        </w:rPr>
      </w:pPr>
      <w:r w:rsidRPr="000C6256">
        <w:rPr>
          <w:rFonts w:ascii="Times New Roman" w:hAnsi="Times New Roman" w:cs="Times New Roman"/>
        </w:rPr>
        <w:t xml:space="preserve">Publications using </w:t>
      </w:r>
      <w:r w:rsidR="00FE5297">
        <w:rPr>
          <w:rFonts w:ascii="Times New Roman" w:hAnsi="Times New Roman" w:cs="Times New Roman"/>
        </w:rPr>
        <w:t>these</w:t>
      </w:r>
      <w:r w:rsidRPr="000C6256">
        <w:rPr>
          <w:rFonts w:ascii="Times New Roman" w:hAnsi="Times New Roman" w:cs="Times New Roman"/>
        </w:rPr>
        <w:t xml:space="preserve"> data should </w:t>
      </w:r>
      <w:r w:rsidR="00107D48">
        <w:rPr>
          <w:rFonts w:ascii="Times New Roman" w:hAnsi="Times New Roman" w:cs="Times New Roman"/>
        </w:rPr>
        <w:t>c</w:t>
      </w:r>
      <w:r w:rsidRPr="000C6256">
        <w:rPr>
          <w:rFonts w:ascii="Times New Roman" w:hAnsi="Times New Roman" w:cs="Times New Roman"/>
        </w:rPr>
        <w:t>ite Anderson-Teixeira et al. (201</w:t>
      </w:r>
      <w:r w:rsidR="00C240D0">
        <w:rPr>
          <w:rFonts w:ascii="Times New Roman" w:hAnsi="Times New Roman" w:cs="Times New Roman"/>
        </w:rPr>
        <w:t>5</w:t>
      </w:r>
      <w:r w:rsidRPr="000C6256">
        <w:rPr>
          <w:rFonts w:ascii="Times New Roman" w:hAnsi="Times New Roman" w:cs="Times New Roman"/>
        </w:rPr>
        <w:t xml:space="preserve">) and </w:t>
      </w:r>
      <w:r w:rsidR="008C57A1">
        <w:rPr>
          <w:rFonts w:ascii="Times New Roman" w:hAnsi="Times New Roman" w:cs="Times New Roman"/>
        </w:rPr>
        <w:fldChar w:fldCharType="begin"/>
      </w:r>
      <w:r w:rsidR="008C57A1">
        <w:rPr>
          <w:rFonts w:ascii="Times New Roman" w:hAnsi="Times New Roman" w:cs="Times New Roman"/>
        </w:rPr>
        <w:instrText xml:space="preserve"> ADDIN ZOTERO_ITEM CSL_CITATION {"citationID":"284nqf869i","properties":{"formattedCitation":"{\\rtf (Hansen \\i et al.\\i0{}, 2013)}","plainCitation":"(Hansen et al., 2013)"},"citationItems":[{"id":7166,"uris":["http://zotero.org/users/729306/items/HJ5VZE7Q"],"uri":["http://zotero.org/users/729306/items/HJ5VZE7Q"],"itemData":{"id":7166,"type":"article-journal","title":"High-Resolution Global Maps of 21st-Century Forest Cover Change","container-title":"Science","page":"850-853","volume":"342","issue":"6160","source":"CrossRef","DOI":"10.1126/science.1244693","ISSN":"0036-8075, 1095-9203","author":[{"family":"Hansen","given":"M. C."},{"family":"Potapov","given":"P. V."},{"family":"Moore","given":"R."},{"family":"Hancher","given":"M."},{"family":"Turubanova","given":"S. A."},{"family":"Tyukavina","given":"A."},{"family":"Thau","given":"D."},{"family":"Stehman","given":"S. V."},{"family":"Goetz","given":"S. J."},{"family":"Loveland","given":"T. R."},{"family":"Kommareddy","given":"A."},{"family":"Egorov","given":"A."},{"family":"Chini","given":"L."},{"family":"Justice","given":"C. O."},{"family":"Townshend","given":"J. R. G."}],"issued":{"date-parts":[["2013",11,14]]},"accessed":{"date-parts":[["2014",1,17]],"season":"15:37:07"}}}],"schema":"https://github.com/citation-style-language/schema/raw/master/csl-citation.json"} </w:instrText>
      </w:r>
      <w:r w:rsidR="008C57A1">
        <w:rPr>
          <w:rFonts w:ascii="Times New Roman" w:hAnsi="Times New Roman" w:cs="Times New Roman"/>
        </w:rPr>
        <w:fldChar w:fldCharType="separate"/>
      </w:r>
      <w:r w:rsidR="008C57A1" w:rsidRPr="008C57A1">
        <w:rPr>
          <w:rFonts w:ascii="Times New Roman" w:hAnsi="Times New Roman" w:cs="Times New Roman"/>
        </w:rPr>
        <w:t xml:space="preserve">Hansen </w:t>
      </w:r>
      <w:r w:rsidR="008C57A1" w:rsidRPr="008C57A1">
        <w:rPr>
          <w:rFonts w:ascii="Times New Roman" w:hAnsi="Times New Roman" w:cs="Times New Roman"/>
          <w:i/>
          <w:iCs/>
        </w:rPr>
        <w:t>et al.</w:t>
      </w:r>
      <w:r w:rsidR="008C57A1" w:rsidRPr="008C57A1">
        <w:rPr>
          <w:rFonts w:ascii="Times New Roman" w:hAnsi="Times New Roman" w:cs="Times New Roman"/>
        </w:rPr>
        <w:t xml:space="preserve"> </w:t>
      </w:r>
      <w:r w:rsidR="008C57A1">
        <w:rPr>
          <w:rFonts w:ascii="Times New Roman" w:hAnsi="Times New Roman" w:cs="Times New Roman"/>
        </w:rPr>
        <w:t>(</w:t>
      </w:r>
      <w:r w:rsidR="008C57A1" w:rsidRPr="008C57A1">
        <w:rPr>
          <w:rFonts w:ascii="Times New Roman" w:hAnsi="Times New Roman" w:cs="Times New Roman"/>
        </w:rPr>
        <w:t>2013)</w:t>
      </w:r>
      <w:r w:rsidR="008C57A1">
        <w:rPr>
          <w:rFonts w:ascii="Times New Roman" w:hAnsi="Times New Roman" w:cs="Times New Roman"/>
        </w:rPr>
        <w:fldChar w:fldCharType="end"/>
      </w:r>
      <w:r w:rsidR="00B10A00" w:rsidRPr="000C6256">
        <w:rPr>
          <w:rFonts w:ascii="Times New Roman" w:hAnsi="Times New Roman" w:cs="Times New Roman"/>
        </w:rPr>
        <w:t>.</w:t>
      </w:r>
    </w:p>
    <w:p w14:paraId="2432C09C" w14:textId="78FA829B" w:rsidR="002944DC" w:rsidRDefault="002944DC" w:rsidP="00D941AD">
      <w:pPr>
        <w:spacing w:line="360" w:lineRule="auto"/>
        <w:rPr>
          <w:rFonts w:ascii="Times New Roman" w:hAnsi="Times New Roman" w:cs="Times New Roman"/>
        </w:rPr>
      </w:pPr>
    </w:p>
    <w:p w14:paraId="6B7C67AA" w14:textId="699423F0" w:rsidR="000B17EF" w:rsidRDefault="000B17EF" w:rsidP="000B17EF">
      <w:pPr>
        <w:spacing w:line="360" w:lineRule="auto"/>
        <w:rPr>
          <w:rFonts w:ascii="Times New Roman" w:hAnsi="Times New Roman" w:cs="Times New Roman"/>
          <w:b/>
        </w:rPr>
      </w:pPr>
      <w:r>
        <w:rPr>
          <w:rFonts w:ascii="Times New Roman" w:hAnsi="Times New Roman" w:cs="Times New Roman"/>
          <w:b/>
        </w:rPr>
        <w:t xml:space="preserve">Contact: </w:t>
      </w:r>
    </w:p>
    <w:p w14:paraId="797820BE" w14:textId="77777777" w:rsidR="00DE1C07" w:rsidRPr="00E910CE" w:rsidRDefault="00DE1C07" w:rsidP="00DE1C07">
      <w:pPr>
        <w:pStyle w:val="ListParagraph"/>
        <w:numPr>
          <w:ilvl w:val="0"/>
          <w:numId w:val="1"/>
        </w:numPr>
        <w:spacing w:line="360" w:lineRule="auto"/>
        <w:rPr>
          <w:rFonts w:ascii="Times New Roman" w:hAnsi="Times New Roman" w:cs="Times New Roman"/>
          <w:b/>
        </w:rPr>
      </w:pPr>
      <w:r>
        <w:rPr>
          <w:rFonts w:ascii="Times New Roman" w:hAnsi="Times New Roman" w:cs="Times New Roman"/>
        </w:rPr>
        <w:t>Kristina J. Anderson-Teixeira (</w:t>
      </w:r>
      <w:hyperlink r:id="rId10" w:history="1">
        <w:r w:rsidRPr="00FE40AB">
          <w:rPr>
            <w:rStyle w:val="Hyperlink"/>
            <w:rFonts w:ascii="Times New Roman" w:hAnsi="Times New Roman" w:cs="Times New Roman"/>
          </w:rPr>
          <w:t>teixeirak@si.edu</w:t>
        </w:r>
      </w:hyperlink>
      <w:r>
        <w:rPr>
          <w:rFonts w:ascii="Times New Roman" w:hAnsi="Times New Roman" w:cs="Times New Roman"/>
        </w:rPr>
        <w:t>; Smithsonian Conservation Biology Institute; Front Royal, VA, USA &amp; Smithsonian Tropical Research Institute, Panama, PANAMA)</w:t>
      </w:r>
    </w:p>
    <w:p w14:paraId="108D1AA7" w14:textId="57661119" w:rsidR="00DE1C07" w:rsidRPr="00E910CE" w:rsidRDefault="00DE1C07" w:rsidP="00DE1C07">
      <w:pPr>
        <w:pStyle w:val="ListParagraph"/>
        <w:numPr>
          <w:ilvl w:val="0"/>
          <w:numId w:val="1"/>
        </w:numPr>
        <w:spacing w:line="360" w:lineRule="auto"/>
        <w:rPr>
          <w:rFonts w:ascii="Times New Roman" w:hAnsi="Times New Roman" w:cs="Times New Roman"/>
          <w:b/>
        </w:rPr>
      </w:pPr>
      <w:proofErr w:type="spellStart"/>
      <w:r>
        <w:rPr>
          <w:rFonts w:ascii="Times New Roman" w:hAnsi="Times New Roman" w:cs="Times New Roman"/>
        </w:rPr>
        <w:t>Eben</w:t>
      </w:r>
      <w:proofErr w:type="spellEnd"/>
      <w:r>
        <w:rPr>
          <w:rFonts w:ascii="Times New Roman" w:hAnsi="Times New Roman" w:cs="Times New Roman"/>
        </w:rPr>
        <w:t xml:space="preserve"> </w:t>
      </w:r>
      <w:r w:rsidR="004D24CE">
        <w:rPr>
          <w:rFonts w:ascii="Times New Roman" w:hAnsi="Times New Roman" w:cs="Times New Roman"/>
        </w:rPr>
        <w:t xml:space="preserve">N. </w:t>
      </w:r>
      <w:r>
        <w:rPr>
          <w:rFonts w:ascii="Times New Roman" w:hAnsi="Times New Roman" w:cs="Times New Roman"/>
        </w:rPr>
        <w:t>Broadbent (</w:t>
      </w:r>
      <w:hyperlink r:id="rId11" w:history="1">
        <w:r w:rsidRPr="00FE40AB">
          <w:rPr>
            <w:rStyle w:val="Hyperlink"/>
            <w:rFonts w:ascii="Times New Roman" w:hAnsi="Times New Roman" w:cs="Times New Roman"/>
          </w:rPr>
          <w:t>eben@amazonico.org</w:t>
        </w:r>
      </w:hyperlink>
      <w:r>
        <w:rPr>
          <w:rFonts w:ascii="Times New Roman" w:hAnsi="Times New Roman" w:cs="Times New Roman"/>
        </w:rPr>
        <w:t xml:space="preserve">; Spatial Ecology and Conservation Lab, </w:t>
      </w:r>
      <w:r w:rsidR="00C240D0">
        <w:rPr>
          <w:rFonts w:ascii="Times New Roman" w:hAnsi="Times New Roman" w:cs="Times New Roman"/>
        </w:rPr>
        <w:t>University of Florida</w:t>
      </w:r>
      <w:r w:rsidRPr="00607019">
        <w:rPr>
          <w:rFonts w:ascii="Times New Roman" w:hAnsi="Times New Roman" w:cs="Times New Roman"/>
        </w:rPr>
        <w:t>, USA</w:t>
      </w:r>
      <w:r>
        <w:rPr>
          <w:rFonts w:ascii="Times New Roman" w:hAnsi="Times New Roman" w:cs="Times New Roman"/>
        </w:rPr>
        <w:t>)</w:t>
      </w:r>
    </w:p>
    <w:p w14:paraId="10443570" w14:textId="269CDA01" w:rsidR="00DE1C07" w:rsidRPr="00E910CE" w:rsidRDefault="00DE1C07" w:rsidP="00DE1C07">
      <w:pPr>
        <w:pStyle w:val="ListParagraph"/>
        <w:numPr>
          <w:ilvl w:val="0"/>
          <w:numId w:val="1"/>
        </w:numPr>
        <w:spacing w:line="360" w:lineRule="auto"/>
        <w:rPr>
          <w:rFonts w:ascii="Times New Roman" w:hAnsi="Times New Roman" w:cs="Times New Roman"/>
        </w:rPr>
      </w:pPr>
      <w:proofErr w:type="spellStart"/>
      <w:r w:rsidRPr="00E910CE">
        <w:rPr>
          <w:rFonts w:ascii="Times New Roman" w:eastAsia="Times New Roman" w:hAnsi="Times New Roman" w:cs="Times New Roman"/>
        </w:rPr>
        <w:t>Angélica</w:t>
      </w:r>
      <w:proofErr w:type="spellEnd"/>
      <w:r w:rsidRPr="00E910CE">
        <w:rPr>
          <w:rFonts w:ascii="Times New Roman" w:eastAsia="Times New Roman" w:hAnsi="Times New Roman" w:cs="Times New Roman"/>
        </w:rPr>
        <w:t xml:space="preserve"> M. </w:t>
      </w:r>
      <w:proofErr w:type="spellStart"/>
      <w:r w:rsidRPr="00E910CE">
        <w:rPr>
          <w:rFonts w:ascii="Times New Roman" w:eastAsia="Times New Roman" w:hAnsi="Times New Roman" w:cs="Times New Roman"/>
        </w:rPr>
        <w:t>Almeyda</w:t>
      </w:r>
      <w:proofErr w:type="spellEnd"/>
      <w:r w:rsidRPr="00E910CE">
        <w:rPr>
          <w:rFonts w:ascii="Times New Roman" w:eastAsia="Times New Roman" w:hAnsi="Times New Roman" w:cs="Times New Roman"/>
        </w:rPr>
        <w:t xml:space="preserve"> Zambrano</w:t>
      </w:r>
      <w:r>
        <w:rPr>
          <w:rFonts w:ascii="Times New Roman" w:hAnsi="Times New Roman" w:cs="Times New Roman"/>
          <w:vertAlign w:val="superscript"/>
        </w:rPr>
        <w:t xml:space="preserve"> </w:t>
      </w:r>
      <w:r>
        <w:rPr>
          <w:rFonts w:ascii="Times New Roman" w:hAnsi="Times New Roman" w:cs="Times New Roman"/>
        </w:rPr>
        <w:t>(</w:t>
      </w:r>
      <w:hyperlink r:id="rId12" w:history="1">
        <w:r w:rsidRPr="00FE40AB">
          <w:rPr>
            <w:rStyle w:val="Hyperlink"/>
            <w:rFonts w:ascii="Times New Roman" w:hAnsi="Times New Roman" w:cs="Times New Roman"/>
          </w:rPr>
          <w:t>angelica@amazonico.org</w:t>
        </w:r>
      </w:hyperlink>
      <w:r>
        <w:rPr>
          <w:rFonts w:ascii="Times New Roman" w:hAnsi="Times New Roman" w:cs="Times New Roman"/>
        </w:rPr>
        <w:t xml:space="preserve">; Spatial Ecology and Conservation Lab, </w:t>
      </w:r>
      <w:r w:rsidR="00C240D0">
        <w:rPr>
          <w:rFonts w:ascii="Times New Roman" w:hAnsi="Times New Roman" w:cs="Times New Roman"/>
        </w:rPr>
        <w:t>University of Florida</w:t>
      </w:r>
      <w:r w:rsidR="00C240D0" w:rsidRPr="00607019">
        <w:rPr>
          <w:rFonts w:ascii="Times New Roman" w:hAnsi="Times New Roman" w:cs="Times New Roman"/>
        </w:rPr>
        <w:t>, USA</w:t>
      </w:r>
      <w:bookmarkStart w:id="0" w:name="_GoBack"/>
      <w:bookmarkEnd w:id="0"/>
      <w:r>
        <w:rPr>
          <w:rFonts w:ascii="Times New Roman" w:hAnsi="Times New Roman" w:cs="Times New Roman"/>
        </w:rPr>
        <w:t>)</w:t>
      </w:r>
    </w:p>
    <w:p w14:paraId="41A718C2" w14:textId="77777777" w:rsidR="000B17EF" w:rsidRPr="000C6256" w:rsidRDefault="000B17EF" w:rsidP="000B17EF">
      <w:pPr>
        <w:spacing w:line="360" w:lineRule="auto"/>
        <w:rPr>
          <w:rFonts w:ascii="Times New Roman" w:hAnsi="Times New Roman" w:cs="Times New Roman"/>
        </w:rPr>
      </w:pPr>
    </w:p>
    <w:p w14:paraId="426D9D0C" w14:textId="77777777" w:rsidR="000B17EF" w:rsidRPr="000C6256" w:rsidRDefault="000B17EF" w:rsidP="000B17EF">
      <w:pPr>
        <w:rPr>
          <w:rFonts w:ascii="Times New Roman" w:hAnsi="Times New Roman" w:cs="Times New Roman"/>
        </w:rPr>
      </w:pPr>
    </w:p>
    <w:p w14:paraId="022EB5A5" w14:textId="77777777" w:rsidR="000B17EF" w:rsidRPr="000C6256" w:rsidRDefault="000B17EF" w:rsidP="000B17EF">
      <w:pPr>
        <w:rPr>
          <w:rFonts w:ascii="Times New Roman" w:hAnsi="Times New Roman" w:cs="Times New Roman"/>
        </w:rPr>
      </w:pPr>
      <w:r w:rsidRPr="000C6256">
        <w:rPr>
          <w:rFonts w:ascii="Times New Roman" w:hAnsi="Times New Roman" w:cs="Times New Roman"/>
          <w:b/>
        </w:rPr>
        <w:t>Citations:</w:t>
      </w:r>
    </w:p>
    <w:p w14:paraId="54FB3E14" w14:textId="77777777" w:rsidR="000B17EF" w:rsidRPr="000C6256" w:rsidRDefault="000B17EF" w:rsidP="00DE1C07">
      <w:pPr>
        <w:spacing w:line="360" w:lineRule="auto"/>
        <w:rPr>
          <w:rFonts w:ascii="Times New Roman" w:hAnsi="Times New Roman" w:cs="Times New Roman"/>
        </w:rPr>
      </w:pPr>
    </w:p>
    <w:p w14:paraId="0050B394" w14:textId="0B912E2A" w:rsidR="00D70CFC" w:rsidRPr="00D70CFC" w:rsidRDefault="000B17EF" w:rsidP="00DE1C07">
      <w:pPr>
        <w:pStyle w:val="Bibliography"/>
        <w:spacing w:line="360" w:lineRule="auto"/>
        <w:rPr>
          <w:rFonts w:ascii="Times New Roman" w:hAnsi="Times New Roman" w:cs="Times New Roman"/>
        </w:rPr>
      </w:pPr>
      <w:r w:rsidRPr="000C6256">
        <w:rPr>
          <w:rFonts w:ascii="Times New Roman" w:hAnsi="Times New Roman" w:cs="Times New Roman"/>
        </w:rPr>
        <w:fldChar w:fldCharType="begin"/>
      </w:r>
      <w:r w:rsidRPr="000C6256">
        <w:rPr>
          <w:rFonts w:ascii="Times New Roman" w:hAnsi="Times New Roman" w:cs="Times New Roman"/>
        </w:rPr>
        <w:instrText xml:space="preserve"> ADDIN ZOTERO_BIBL {"custom":[]} CSL_BIBLIOGRAPHY </w:instrText>
      </w:r>
      <w:r w:rsidRPr="000C6256">
        <w:rPr>
          <w:rFonts w:ascii="Times New Roman" w:hAnsi="Times New Roman" w:cs="Times New Roman"/>
        </w:rPr>
        <w:fldChar w:fldCharType="separate"/>
      </w:r>
      <w:r w:rsidR="00D70CFC" w:rsidRPr="00D70CFC">
        <w:rPr>
          <w:rFonts w:ascii="Times New Roman" w:hAnsi="Times New Roman" w:cs="Times New Roman"/>
        </w:rPr>
        <w:t>Anderson-Teixeira KJ, Davies SJ, Bennett</w:t>
      </w:r>
      <w:r w:rsidR="00463866">
        <w:rPr>
          <w:rFonts w:ascii="Times New Roman" w:hAnsi="Times New Roman" w:cs="Times New Roman"/>
        </w:rPr>
        <w:t xml:space="preserve"> AC</w:t>
      </w:r>
      <w:r w:rsidR="00D70CFC" w:rsidRPr="00D70CFC">
        <w:rPr>
          <w:rFonts w:ascii="Times New Roman" w:hAnsi="Times New Roman" w:cs="Times New Roman"/>
        </w:rPr>
        <w:t xml:space="preserve">, Gonzalez-Akre EB, Muller-Landau HC, Wright SJ, et al. (2014) CTFS-ForestGEO: A worldwide network monitoring forests in an era of global change. </w:t>
      </w:r>
      <w:r w:rsidR="00D70CFC" w:rsidRPr="00D70CFC">
        <w:rPr>
          <w:rFonts w:ascii="Times New Roman" w:hAnsi="Times New Roman" w:cs="Times New Roman"/>
          <w:i/>
          <w:iCs/>
        </w:rPr>
        <w:t>Global Change Biology</w:t>
      </w:r>
      <w:r w:rsidR="00C240D0" w:rsidRPr="00F65A92">
        <w:rPr>
          <w:rFonts w:ascii="Times New Roman" w:hAnsi="Times New Roman" w:cs="Times New Roman"/>
        </w:rPr>
        <w:t>, 21 (2), 528-549. DOI: 10.1111/gcb.12712</w:t>
      </w:r>
    </w:p>
    <w:p w14:paraId="3305DCDA" w14:textId="77777777" w:rsidR="00D70CFC" w:rsidRPr="00D70CFC" w:rsidRDefault="00D70CFC" w:rsidP="00DE1C07">
      <w:pPr>
        <w:pStyle w:val="Bibliography"/>
        <w:spacing w:line="360" w:lineRule="auto"/>
        <w:rPr>
          <w:rFonts w:ascii="Times New Roman" w:hAnsi="Times New Roman" w:cs="Times New Roman"/>
        </w:rPr>
      </w:pPr>
      <w:r w:rsidRPr="00D70CFC">
        <w:rPr>
          <w:rFonts w:ascii="Times New Roman" w:hAnsi="Times New Roman" w:cs="Times New Roman"/>
        </w:rPr>
        <w:t>FAO (2000) On Definitions of Forest and Forest Change. Forest Resources Assessment Programme. Working Paper No. 33. Rome, Italy.</w:t>
      </w:r>
    </w:p>
    <w:p w14:paraId="02F677DC" w14:textId="77777777" w:rsidR="00D70CFC" w:rsidRPr="00D70CFC" w:rsidRDefault="00D70CFC" w:rsidP="00DE1C07">
      <w:pPr>
        <w:pStyle w:val="Bibliography"/>
        <w:spacing w:line="360" w:lineRule="auto"/>
        <w:rPr>
          <w:rFonts w:ascii="Times New Roman" w:hAnsi="Times New Roman" w:cs="Times New Roman"/>
        </w:rPr>
      </w:pPr>
      <w:r w:rsidRPr="00D70CFC">
        <w:rPr>
          <w:rFonts w:ascii="Times New Roman" w:hAnsi="Times New Roman" w:cs="Times New Roman"/>
        </w:rPr>
        <w:t xml:space="preserve">Hansen MC, Potapov PV, Moore R et al. (2013) High-Resolution Global Maps of 21st-Century Forest Cover Change. </w:t>
      </w:r>
      <w:r w:rsidRPr="00D70CFC">
        <w:rPr>
          <w:rFonts w:ascii="Times New Roman" w:hAnsi="Times New Roman" w:cs="Times New Roman"/>
          <w:i/>
          <w:iCs/>
        </w:rPr>
        <w:t>Science</w:t>
      </w:r>
      <w:r w:rsidRPr="00D70CFC">
        <w:rPr>
          <w:rFonts w:ascii="Times New Roman" w:hAnsi="Times New Roman" w:cs="Times New Roman"/>
        </w:rPr>
        <w:t xml:space="preserve">, </w:t>
      </w:r>
      <w:r w:rsidRPr="00D70CFC">
        <w:rPr>
          <w:rFonts w:ascii="Times New Roman" w:hAnsi="Times New Roman" w:cs="Times New Roman"/>
          <w:b/>
          <w:bCs/>
        </w:rPr>
        <w:t>342</w:t>
      </w:r>
      <w:r w:rsidRPr="00D70CFC">
        <w:rPr>
          <w:rFonts w:ascii="Times New Roman" w:hAnsi="Times New Roman" w:cs="Times New Roman"/>
        </w:rPr>
        <w:t>, 850–853.</w:t>
      </w:r>
    </w:p>
    <w:p w14:paraId="4460DA8F" w14:textId="77777777" w:rsidR="00D70CFC" w:rsidRPr="00D70CFC" w:rsidRDefault="00D70CFC" w:rsidP="00DE1C07">
      <w:pPr>
        <w:pStyle w:val="Bibliography"/>
        <w:spacing w:line="360" w:lineRule="auto"/>
        <w:rPr>
          <w:rFonts w:ascii="Times New Roman" w:hAnsi="Times New Roman" w:cs="Times New Roman"/>
        </w:rPr>
      </w:pPr>
      <w:r w:rsidRPr="00D70CFC">
        <w:rPr>
          <w:rFonts w:ascii="Times New Roman" w:hAnsi="Times New Roman" w:cs="Times New Roman"/>
        </w:rPr>
        <w:t>R Core Team (2013) R: A language and environment for statistical computing. R Foundation for Statistical Computing, Vienna, Austria. URL http://www.R-project.org/.</w:t>
      </w:r>
    </w:p>
    <w:p w14:paraId="3D71611B" w14:textId="6ACD654C" w:rsidR="000B17EF" w:rsidRPr="000C6256" w:rsidRDefault="000B17EF" w:rsidP="00DE1C07">
      <w:pPr>
        <w:spacing w:line="360" w:lineRule="auto"/>
        <w:rPr>
          <w:rFonts w:ascii="Times New Roman" w:hAnsi="Times New Roman" w:cs="Times New Roman"/>
        </w:rPr>
      </w:pPr>
      <w:r w:rsidRPr="000C6256">
        <w:rPr>
          <w:rFonts w:ascii="Times New Roman" w:hAnsi="Times New Roman" w:cs="Times New Roman"/>
        </w:rPr>
        <w:fldChar w:fldCharType="end"/>
      </w:r>
    </w:p>
    <w:sectPr w:rsidR="000B17EF" w:rsidRPr="000C6256" w:rsidSect="000C62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36B6" w14:textId="77777777" w:rsidR="007A3828" w:rsidRDefault="007A3828" w:rsidP="00E910CE">
      <w:r>
        <w:separator/>
      </w:r>
    </w:p>
  </w:endnote>
  <w:endnote w:type="continuationSeparator" w:id="0">
    <w:p w14:paraId="32C36365" w14:textId="77777777" w:rsidR="007A3828" w:rsidRDefault="007A3828" w:rsidP="00E91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7AB30" w14:textId="77777777" w:rsidR="007A3828" w:rsidRDefault="007A3828" w:rsidP="00E910CE">
      <w:r>
        <w:separator/>
      </w:r>
    </w:p>
  </w:footnote>
  <w:footnote w:type="continuationSeparator" w:id="0">
    <w:p w14:paraId="05F68077" w14:textId="77777777" w:rsidR="007A3828" w:rsidRDefault="007A3828" w:rsidP="00E910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4A67F7"/>
    <w:multiLevelType w:val="hybridMultilevel"/>
    <w:tmpl w:val="6192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DC"/>
    <w:rsid w:val="00011437"/>
    <w:rsid w:val="00015CE9"/>
    <w:rsid w:val="00022166"/>
    <w:rsid w:val="00044736"/>
    <w:rsid w:val="0005183C"/>
    <w:rsid w:val="000536D8"/>
    <w:rsid w:val="00072F0B"/>
    <w:rsid w:val="00096DB7"/>
    <w:rsid w:val="000B17EF"/>
    <w:rsid w:val="000C6256"/>
    <w:rsid w:val="000E4CB2"/>
    <w:rsid w:val="00107D48"/>
    <w:rsid w:val="001908A7"/>
    <w:rsid w:val="00193C6A"/>
    <w:rsid w:val="001A19D2"/>
    <w:rsid w:val="002140AD"/>
    <w:rsid w:val="00265C1F"/>
    <w:rsid w:val="002944DC"/>
    <w:rsid w:val="002C10FE"/>
    <w:rsid w:val="002C154F"/>
    <w:rsid w:val="002C6987"/>
    <w:rsid w:val="00307136"/>
    <w:rsid w:val="00321F03"/>
    <w:rsid w:val="00331C1D"/>
    <w:rsid w:val="00351FC2"/>
    <w:rsid w:val="00360F1F"/>
    <w:rsid w:val="003631F3"/>
    <w:rsid w:val="00366511"/>
    <w:rsid w:val="00372764"/>
    <w:rsid w:val="003B7AFC"/>
    <w:rsid w:val="003F657B"/>
    <w:rsid w:val="00463866"/>
    <w:rsid w:val="004D24CE"/>
    <w:rsid w:val="004E2C01"/>
    <w:rsid w:val="004F2EFE"/>
    <w:rsid w:val="00563B69"/>
    <w:rsid w:val="005B3A50"/>
    <w:rsid w:val="005C33A0"/>
    <w:rsid w:val="005D3DBF"/>
    <w:rsid w:val="005F72FE"/>
    <w:rsid w:val="00636ABC"/>
    <w:rsid w:val="00643A20"/>
    <w:rsid w:val="007002E8"/>
    <w:rsid w:val="00747AED"/>
    <w:rsid w:val="007A3828"/>
    <w:rsid w:val="007A6368"/>
    <w:rsid w:val="007D7019"/>
    <w:rsid w:val="007E3F5D"/>
    <w:rsid w:val="007F5AEE"/>
    <w:rsid w:val="00836FC5"/>
    <w:rsid w:val="008430E5"/>
    <w:rsid w:val="0084452D"/>
    <w:rsid w:val="00845482"/>
    <w:rsid w:val="00871F67"/>
    <w:rsid w:val="008777D5"/>
    <w:rsid w:val="008B6B5E"/>
    <w:rsid w:val="008C57A1"/>
    <w:rsid w:val="008D2814"/>
    <w:rsid w:val="008F1491"/>
    <w:rsid w:val="00916821"/>
    <w:rsid w:val="009300A3"/>
    <w:rsid w:val="00945148"/>
    <w:rsid w:val="0097211C"/>
    <w:rsid w:val="0099277E"/>
    <w:rsid w:val="00A46D6F"/>
    <w:rsid w:val="00A570E6"/>
    <w:rsid w:val="00A832BE"/>
    <w:rsid w:val="00AA3A77"/>
    <w:rsid w:val="00AF3CC2"/>
    <w:rsid w:val="00AF4E63"/>
    <w:rsid w:val="00B10A00"/>
    <w:rsid w:val="00B4201E"/>
    <w:rsid w:val="00C04005"/>
    <w:rsid w:val="00C13AFB"/>
    <w:rsid w:val="00C240D0"/>
    <w:rsid w:val="00C30F8F"/>
    <w:rsid w:val="00C75E62"/>
    <w:rsid w:val="00C77491"/>
    <w:rsid w:val="00CF579B"/>
    <w:rsid w:val="00D1062D"/>
    <w:rsid w:val="00D10972"/>
    <w:rsid w:val="00D2239E"/>
    <w:rsid w:val="00D47B72"/>
    <w:rsid w:val="00D654B8"/>
    <w:rsid w:val="00D70CFC"/>
    <w:rsid w:val="00D941AD"/>
    <w:rsid w:val="00DE1C07"/>
    <w:rsid w:val="00E22728"/>
    <w:rsid w:val="00E756D9"/>
    <w:rsid w:val="00E910CE"/>
    <w:rsid w:val="00EB4F53"/>
    <w:rsid w:val="00EF52CF"/>
    <w:rsid w:val="00F14761"/>
    <w:rsid w:val="00F402D9"/>
    <w:rsid w:val="00F61AB5"/>
    <w:rsid w:val="00F655EA"/>
    <w:rsid w:val="00FB7F53"/>
    <w:rsid w:val="00FE252F"/>
    <w:rsid w:val="00FE5297"/>
    <w:rsid w:val="00FF5F03"/>
    <w:rsid w:val="00FF64F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C58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2944DC"/>
    <w:pPr>
      <w:ind w:left="720" w:hanging="720"/>
    </w:pPr>
  </w:style>
  <w:style w:type="table" w:styleId="TableGrid">
    <w:name w:val="Table Grid"/>
    <w:basedOn w:val="TableNormal"/>
    <w:uiPriority w:val="59"/>
    <w:rsid w:val="00B10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F4E63"/>
    <w:rPr>
      <w:sz w:val="18"/>
      <w:szCs w:val="18"/>
    </w:rPr>
  </w:style>
  <w:style w:type="paragraph" w:styleId="CommentText">
    <w:name w:val="annotation text"/>
    <w:basedOn w:val="Normal"/>
    <w:link w:val="CommentTextChar"/>
    <w:uiPriority w:val="99"/>
    <w:semiHidden/>
    <w:unhideWhenUsed/>
    <w:rsid w:val="00AF4E63"/>
  </w:style>
  <w:style w:type="character" w:customStyle="1" w:styleId="CommentTextChar">
    <w:name w:val="Comment Text Char"/>
    <w:basedOn w:val="DefaultParagraphFont"/>
    <w:link w:val="CommentText"/>
    <w:uiPriority w:val="99"/>
    <w:semiHidden/>
    <w:rsid w:val="00AF4E63"/>
  </w:style>
  <w:style w:type="paragraph" w:styleId="CommentSubject">
    <w:name w:val="annotation subject"/>
    <w:basedOn w:val="CommentText"/>
    <w:next w:val="CommentText"/>
    <w:link w:val="CommentSubjectChar"/>
    <w:uiPriority w:val="99"/>
    <w:semiHidden/>
    <w:unhideWhenUsed/>
    <w:rsid w:val="00AF4E63"/>
    <w:rPr>
      <w:b/>
      <w:bCs/>
      <w:sz w:val="20"/>
      <w:szCs w:val="20"/>
    </w:rPr>
  </w:style>
  <w:style w:type="character" w:customStyle="1" w:styleId="CommentSubjectChar">
    <w:name w:val="Comment Subject Char"/>
    <w:basedOn w:val="CommentTextChar"/>
    <w:link w:val="CommentSubject"/>
    <w:uiPriority w:val="99"/>
    <w:semiHidden/>
    <w:rsid w:val="00AF4E63"/>
    <w:rPr>
      <w:b/>
      <w:bCs/>
      <w:sz w:val="20"/>
      <w:szCs w:val="20"/>
    </w:rPr>
  </w:style>
  <w:style w:type="paragraph" w:styleId="BalloonText">
    <w:name w:val="Balloon Text"/>
    <w:basedOn w:val="Normal"/>
    <w:link w:val="BalloonTextChar"/>
    <w:uiPriority w:val="99"/>
    <w:semiHidden/>
    <w:unhideWhenUsed/>
    <w:rsid w:val="00AF4E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4E63"/>
    <w:rPr>
      <w:rFonts w:ascii="Lucida Grande" w:hAnsi="Lucida Grande" w:cs="Lucida Grande"/>
      <w:sz w:val="18"/>
      <w:szCs w:val="18"/>
    </w:rPr>
  </w:style>
  <w:style w:type="character" w:styleId="Hyperlink">
    <w:name w:val="Hyperlink"/>
    <w:basedOn w:val="DefaultParagraphFont"/>
    <w:uiPriority w:val="99"/>
    <w:unhideWhenUsed/>
    <w:rsid w:val="007F5AEE"/>
    <w:rPr>
      <w:color w:val="0000FF"/>
      <w:u w:val="single"/>
    </w:rPr>
  </w:style>
  <w:style w:type="paragraph" w:styleId="ListParagraph">
    <w:name w:val="List Paragraph"/>
    <w:basedOn w:val="Normal"/>
    <w:uiPriority w:val="34"/>
    <w:qFormat/>
    <w:rsid w:val="00E910CE"/>
    <w:pPr>
      <w:ind w:left="720"/>
      <w:contextualSpacing/>
    </w:pPr>
  </w:style>
  <w:style w:type="paragraph" w:styleId="EndnoteText">
    <w:name w:val="endnote text"/>
    <w:basedOn w:val="Normal"/>
    <w:link w:val="EndnoteTextChar"/>
    <w:uiPriority w:val="99"/>
    <w:unhideWhenUsed/>
    <w:rsid w:val="00E910CE"/>
  </w:style>
  <w:style w:type="character" w:customStyle="1" w:styleId="EndnoteTextChar">
    <w:name w:val="Endnote Text Char"/>
    <w:basedOn w:val="DefaultParagraphFont"/>
    <w:link w:val="EndnoteText"/>
    <w:uiPriority w:val="99"/>
    <w:rsid w:val="00E910CE"/>
  </w:style>
  <w:style w:type="character" w:styleId="EndnoteReference">
    <w:name w:val="endnote reference"/>
    <w:basedOn w:val="DefaultParagraphFont"/>
    <w:uiPriority w:val="99"/>
    <w:unhideWhenUsed/>
    <w:rsid w:val="00E910CE"/>
    <w:rPr>
      <w:vertAlign w:val="superscript"/>
    </w:rPr>
  </w:style>
  <w:style w:type="character" w:styleId="FollowedHyperlink">
    <w:name w:val="FollowedHyperlink"/>
    <w:basedOn w:val="DefaultParagraphFont"/>
    <w:uiPriority w:val="99"/>
    <w:semiHidden/>
    <w:unhideWhenUsed/>
    <w:rsid w:val="005B3A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ben@amazonico.org" TargetMode="External"/><Relationship Id="rId12" Type="http://schemas.openxmlformats.org/officeDocument/2006/relationships/hyperlink" Target="mailto:angelica@amazonico.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arthenginepartners.appspot.com/science-2013-global-forest" TargetMode="External"/><Relationship Id="rId9" Type="http://schemas.openxmlformats.org/officeDocument/2006/relationships/hyperlink" Target="http://www.unep-wcmc.org/generalised-original-and-current-forests-1998_718.html" TargetMode="External"/><Relationship Id="rId10" Type="http://schemas.openxmlformats.org/officeDocument/2006/relationships/hyperlink" Target="mailto:teixeirak@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8E5D4-17AC-6848-86BA-E17C54B1F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1977</Words>
  <Characters>11273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Teixeira</dc:creator>
  <cp:keywords/>
  <dc:description/>
  <cp:lastModifiedBy>Kristina Anderson Teixeira</cp:lastModifiedBy>
  <cp:revision>35</cp:revision>
  <cp:lastPrinted>2014-08-15T03:20:00Z</cp:lastPrinted>
  <dcterms:created xsi:type="dcterms:W3CDTF">2014-08-08T15:53:00Z</dcterms:created>
  <dcterms:modified xsi:type="dcterms:W3CDTF">2017-07-22T10:53:00Z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id="UIEsHpAh"/&gt;&lt;style id="http://www.zotero.org/styles/global-change-biology"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ies>
</file>