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KILIMANJARO’S LONDOROSSI ROUTE: 9 DAYS OF RAW, UNTOUCHED WILDERNESS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the adventurer who refuses to follow the crowd</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isn’t just a climb</w:t>
      </w:r>
      <w:r>
        <w:rPr>
          <w:rFonts w:ascii="Calibri" w:hAnsi="Calibri" w:cs="Calibri" w:eastAsia="Calibri"/>
          <w:color w:val="auto"/>
          <w:spacing w:val="0"/>
          <w:position w:val="0"/>
          <w:sz w:val="22"/>
          <w:shd w:fill="auto" w:val="clear"/>
        </w:rPr>
        <w:t xml:space="preserve">—it’s a grand traverse of Kilimanjaro’s wildest faces. Combining the Lemosho’s rainforests, the Rongai’s northern solitude, and a summit push from the east, this route is Kilimanjaro’s best-kept secret. With 9 days for acclimatization, your summit success isn’t just likely—it’s virtually guaranteed.</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DAY 0: AFRICA CALLS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Land at Kilimanjaro Airport, where seamless transfers whisk you to Springlands Hotel. Rest, refuel, and ready yourself—tomorrow, the adventure begins.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DAY 1: STEP INTO THE PRIMEVAL</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Lemosho Glades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Mti Mkubwa | 2000m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2750m | 3 hrs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rugged 4WD ride plunges you into untamed rainforest. Hike beneath a canopy so dense, sunlight barely touches the trail. At Mti Mkubwa Camp, ancient trees tower overhead, and the air thrums with the whispers of colobus monkeys. This is Kilimanjaro’s beating heart.</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DAY 2: RISE TO THE SHIRA PLATEAU</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Mti Mkubwa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Shira 1 | 2750m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3500m | 4-5 hrs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forest melts into moody moorlands as you climb the legendary Shira Ridge. Atop the plateau, camp beside a crystal-clear stream, where the sky stretches endlessly. Breathe deep</w:t>
      </w:r>
      <w:r>
        <w:rPr>
          <w:rFonts w:ascii="Calibri" w:hAnsi="Calibri" w:cs="Calibri" w:eastAsia="Calibri"/>
          <w:color w:val="auto"/>
          <w:spacing w:val="0"/>
          <w:position w:val="0"/>
          <w:sz w:val="22"/>
          <w:shd w:fill="auto" w:val="clear"/>
        </w:rPr>
        <w:t xml:space="preserve">—you’re walking in the footsteps of explorers.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DAY 3: INTO THE VOID</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Shira 1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Moir Camp | 3500m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4205m | 4-5 hrs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Trek east across the desolate Shira Plateau, where volcanic rock and glaciers collide. Moir Camp</w:t>
      </w:r>
      <w:r>
        <w:rPr>
          <w:rFonts w:ascii="Calibri" w:hAnsi="Calibri" w:cs="Calibri" w:eastAsia="Calibri"/>
          <w:color w:val="auto"/>
          <w:spacing w:val="0"/>
          <w:position w:val="0"/>
          <w:sz w:val="22"/>
          <w:shd w:fill="auto" w:val="clear"/>
        </w:rPr>
        <w:t xml:space="preserve">—a solitary outpost—awaits, offering 360</w:t>
      </w:r>
      <w:r>
        <w:rPr>
          <w:rFonts w:ascii="Calibri" w:hAnsi="Calibri" w:cs="Calibri" w:eastAsia="Calibri"/>
          <w:color w:val="auto"/>
          <w:spacing w:val="0"/>
          <w:position w:val="0"/>
          <w:sz w:val="22"/>
          <w:shd w:fill="auto" w:val="clear"/>
        </w:rPr>
        <w:t xml:space="preserve">° views of Kilimanjaro’s icy crown. Here, you’ll feel like the last person on Earth.</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DAY 4: EDGE OF THE WORLD</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Moir Camp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Buffalo/Pofu Camp | 4205m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4025m | 5-7 hrs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Descend into the alien alpine desert, where the trail carves through ridges so stark, you’ll swear you’re on Mars. At Pofu Camp, gaze north into Kenya’s untamed wilderness</w:t>
      </w:r>
      <w:r>
        <w:rPr>
          <w:rFonts w:ascii="Calibri" w:hAnsi="Calibri" w:cs="Calibri" w:eastAsia="Calibri"/>
          <w:color w:val="auto"/>
          <w:spacing w:val="0"/>
          <w:position w:val="0"/>
          <w:sz w:val="22"/>
          <w:shd w:fill="auto" w:val="clear"/>
        </w:rPr>
        <w:t xml:space="preserve">—no fences, no roads, just raw Africa.</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DAY 5: THE WILDERNESS WHISPERS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Buffalo/Pofu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Kikelewa/Third Caves | 4025m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3600m | 5-7 hrs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Traverse valleys and ridges untouched by crowds. This is Kilimanjaro at its most primal</w:t>
      </w:r>
      <w:r>
        <w:rPr>
          <w:rFonts w:ascii="Calibri" w:hAnsi="Calibri" w:cs="Calibri" w:eastAsia="Calibri"/>
          <w:color w:val="auto"/>
          <w:spacing w:val="0"/>
          <w:position w:val="0"/>
          <w:sz w:val="22"/>
          <w:shd w:fill="auto" w:val="clear"/>
        </w:rPr>
        <w:t xml:space="preserve">—a silent, sweeping landscape where your footsteps echo like thunder. Feel the mountain’s pulse.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DAY 6: MAWENZI’S MAGIC</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Kikelewa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Mawenzi Tarn | 3600m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4315m | 3-5 hrs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Ascend to Mawenzi Tarn, a glacial lake cradled beneath Kilimanjaro’s second-highest peak. Camp in a rocky alcove, where the water mirrors the sky and the sheer cliffs of Mawenzi loom like sentinels. This is soul-stirring beauty.</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DAY 7: CROSSING THE SADDLE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Mawenzi Tarn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Outward Bound Camp | 4315m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4750m | 5-7 hrs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Journey across the vast, lunar-like saddle between Mawenzi and Kibo. The air thins, temperatures plummet, and the summit glows ahead</w:t>
      </w:r>
      <w:r>
        <w:rPr>
          <w:rFonts w:ascii="Calibri" w:hAnsi="Calibri" w:cs="Calibri" w:eastAsia="Calibri"/>
          <w:color w:val="auto"/>
          <w:spacing w:val="0"/>
          <w:position w:val="0"/>
          <w:sz w:val="22"/>
          <w:shd w:fill="auto" w:val="clear"/>
        </w:rPr>
        <w:t xml:space="preserve">—a siren’s call. At Outward Bound Camp, rest well: tomorrow, you make history.</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DAY 8: SUMMIT DAY – TO THE ROOF OF AFRICA</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Outward Bound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Uhuru Peak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Mweka | 4750m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5895m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3100m | 14-16 hrs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it. At midnight, under a blanket of stars, you’ll conquer switchbacks through scree and ice. Reach Gilman’s Point as dawn breaks, then push to Uhuru Peak</w:t>
      </w:r>
      <w:r>
        <w:rPr>
          <w:rFonts w:ascii="Calibri" w:hAnsi="Calibri" w:cs="Calibri" w:eastAsia="Calibri"/>
          <w:color w:val="auto"/>
          <w:spacing w:val="0"/>
          <w:position w:val="0"/>
          <w:sz w:val="22"/>
          <w:shd w:fill="auto" w:val="clear"/>
        </w:rPr>
        <w:t xml:space="preserve">—Africa’s highest point. The glaciers blaze in sunrise gold, and for this moment, you are on top of the world. Descend triumphantly through rainforests, every step a badge of honor.</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DAY 9: VICTORY MARCH</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Mweka Camp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Mweka Gate | 3100m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1830m | 2-3 hrs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Stroll through misty jungle one last time, certificate in hand, as Kilimanjaro bids you farewell. Return to Springlands Hotel, where hot showers, cold drinks, and legendary bragging rights await.</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WHY THE LONDOROSSI 9-DAY ROUTE?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Kilimanjaro’s ultimate wilderness experience</w:t>
      </w:r>
      <w:r>
        <w:rPr>
          <w:rFonts w:ascii="Calibri" w:hAnsi="Calibri" w:cs="Calibri" w:eastAsia="Calibri"/>
          <w:color w:val="auto"/>
          <w:spacing w:val="0"/>
          <w:position w:val="0"/>
          <w:sz w:val="22"/>
          <w:shd w:fill="auto" w:val="clear"/>
        </w:rPr>
        <w:t xml:space="preserve">—zero crowds, armed rangers, and trails few ever tread.</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95% summit success rate</w:t>
      </w:r>
      <w:r>
        <w:rPr>
          <w:rFonts w:ascii="Calibri" w:hAnsi="Calibri" w:cs="Calibri" w:eastAsia="Calibri"/>
          <w:color w:val="auto"/>
          <w:spacing w:val="0"/>
          <w:position w:val="0"/>
          <w:sz w:val="22"/>
          <w:shd w:fill="auto" w:val="clear"/>
        </w:rPr>
        <w:t xml:space="preserve">—9 days = optimal acclimatization.</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Diverse landscapes</w:t>
      </w:r>
      <w:r>
        <w:rPr>
          <w:rFonts w:ascii="Calibri" w:hAnsi="Calibri" w:cs="Calibri" w:eastAsia="Calibri"/>
          <w:color w:val="auto"/>
          <w:spacing w:val="0"/>
          <w:position w:val="0"/>
          <w:sz w:val="22"/>
          <w:shd w:fill="auto" w:val="clear"/>
        </w:rPr>
        <w:t xml:space="preserve">—rainforests, deserts, glaciers, and Kenya’s wild northern vistas.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Epic bragging rights</w:t>
      </w:r>
      <w:r>
        <w:rPr>
          <w:rFonts w:ascii="Calibri" w:hAnsi="Calibri" w:cs="Calibri" w:eastAsia="Calibri"/>
          <w:color w:val="auto"/>
          <w:spacing w:val="0"/>
          <w:position w:val="0"/>
          <w:sz w:val="22"/>
          <w:shd w:fill="auto" w:val="clear"/>
        </w:rPr>
        <w:t xml:space="preserve">—you didn’t just climb Kilimanjaro; you conquered its wildest path.</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6"/>
          <w:shd w:fill="auto" w:val="clear"/>
        </w:rPr>
      </w:pPr>
      <w:r>
        <w:rPr>
          <w:rFonts w:ascii="Calibri" w:hAnsi="Calibri" w:cs="Calibri" w:eastAsia="Calibri"/>
          <w:color w:val="auto"/>
          <w:spacing w:val="0"/>
          <w:position w:val="0"/>
          <w:sz w:val="22"/>
          <w:shd w:fill="auto" w:val="clear"/>
        </w:rPr>
        <w:t xml:space="preserve">Ready to claim your place on the roof of Africa? The Londorossi Route isn’t for the faint-hearted—it’s for the legends.</w:t>
      </w:r>
    </w:p>
    <w:p>
      <w:pPr>
        <w:spacing w:before="0" w:after="0" w:line="240"/>
        <w:ind w:right="0" w:left="0" w:firstLine="0"/>
        <w:jc w:val="left"/>
        <w:rPr>
          <w:rFonts w:ascii="Arial" w:hAnsi="Arial" w:cs="Arial" w:eastAsia="Arial"/>
          <w:color w:val="auto"/>
          <w:spacing w:val="0"/>
          <w:position w:val="0"/>
          <w:sz w:val="26"/>
          <w:shd w:fill="auto" w:val="clear"/>
        </w:rPr>
      </w:pPr>
    </w:p>
    <w:p>
      <w:pPr>
        <w:spacing w:before="0" w:after="150" w:line="240"/>
        <w:ind w:right="0" w:left="0" w:firstLine="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Note:</w:t>
      </w:r>
    </w:p>
    <w:p>
      <w:pPr>
        <w:spacing w:before="0" w:after="0" w:line="240"/>
        <w:ind w:right="0" w:left="0" w:firstLine="0"/>
        <w:jc w:val="left"/>
        <w:rPr>
          <w:rFonts w:ascii="Arial" w:hAnsi="Arial" w:cs="Arial" w:eastAsia="Arial"/>
          <w:color w:val="auto"/>
          <w:spacing w:val="0"/>
          <w:position w:val="0"/>
          <w:sz w:val="26"/>
          <w:shd w:fill="auto" w:val="clear"/>
        </w:rPr>
      </w:pPr>
      <w:r>
        <w:rPr>
          <w:rFonts w:ascii="Arial" w:hAnsi="Arial" w:cs="Arial" w:eastAsia="Arial"/>
          <w:b/>
          <w:color w:val="auto"/>
          <w:spacing w:val="0"/>
          <w:position w:val="0"/>
          <w:sz w:val="26"/>
          <w:shd w:fill="auto" w:val="clear"/>
        </w:rPr>
        <w:t xml:space="preserve">Inclusive:</w:t>
      </w:r>
    </w:p>
    <w:p>
      <w:pPr>
        <w:numPr>
          <w:ilvl w:val="0"/>
          <w:numId w:val="4"/>
        </w:numPr>
        <w:tabs>
          <w:tab w:val="left" w:pos="720" w:leader="none"/>
        </w:tabs>
        <w:spacing w:before="0" w:after="0" w:line="240"/>
        <w:ind w:right="0" w:left="0" w:hanging="360"/>
        <w:jc w:val="left"/>
        <w:rPr>
          <w:rFonts w:ascii="Arial" w:hAnsi="Arial" w:cs="Arial" w:eastAsia="Arial"/>
          <w:color w:val="auto"/>
          <w:spacing w:val="0"/>
          <w:position w:val="0"/>
          <w:sz w:val="26"/>
          <w:shd w:fill="auto" w:val="clear"/>
        </w:rPr>
      </w:pPr>
      <w:r>
        <w:rPr>
          <w:rFonts w:ascii="Arial" w:hAnsi="Arial" w:cs="Arial" w:eastAsia="Arial"/>
          <w:b/>
          <w:color w:val="auto"/>
          <w:spacing w:val="0"/>
          <w:position w:val="0"/>
          <w:sz w:val="26"/>
          <w:shd w:fill="auto" w:val="clear"/>
        </w:rPr>
        <w:t xml:space="preserve">Two nights</w:t>
      </w:r>
      <w:r>
        <w:rPr>
          <w:rFonts w:ascii="Arial" w:hAnsi="Arial" w:cs="Arial" w:eastAsia="Arial"/>
          <w:color w:val="auto"/>
          <w:spacing w:val="0"/>
          <w:position w:val="0"/>
          <w:sz w:val="26"/>
          <w:shd w:fill="auto" w:val="clear"/>
        </w:rPr>
        <w:t xml:space="preserve"> accommodation at the </w:t>
      </w:r>
      <w:r>
        <w:rPr>
          <w:rFonts w:ascii="Arial" w:hAnsi="Arial" w:cs="Arial" w:eastAsia="Arial"/>
          <w:color w:val="FF0000"/>
          <w:spacing w:val="0"/>
          <w:position w:val="0"/>
          <w:sz w:val="26"/>
          <w:shd w:fill="auto" w:val="clear"/>
        </w:rPr>
        <w:t xml:space="preserve">Outpost Lodge in </w:t>
      </w:r>
      <w:r>
        <w:rPr>
          <w:rFonts w:ascii="Arial" w:hAnsi="Arial" w:cs="Arial" w:eastAsia="Arial"/>
          <w:b/>
          <w:color w:val="FF0000"/>
          <w:spacing w:val="0"/>
          <w:position w:val="0"/>
          <w:sz w:val="26"/>
          <w:shd w:fill="auto" w:val="clear"/>
        </w:rPr>
        <w:t xml:space="preserve">Arusha</w:t>
      </w:r>
      <w:r>
        <w:rPr>
          <w:rFonts w:ascii="Arial" w:hAnsi="Arial" w:cs="Arial" w:eastAsia="Arial"/>
          <w:color w:val="FF0000"/>
          <w:spacing w:val="0"/>
          <w:position w:val="0"/>
          <w:sz w:val="26"/>
          <w:shd w:fill="auto" w:val="clear"/>
        </w:rPr>
        <w:t xml:space="preserve"> </w:t>
      </w:r>
      <w:r>
        <w:rPr>
          <w:rFonts w:ascii="Arial" w:hAnsi="Arial" w:cs="Arial" w:eastAsia="Arial"/>
          <w:color w:val="auto"/>
          <w:spacing w:val="0"/>
          <w:position w:val="0"/>
          <w:sz w:val="26"/>
          <w:shd w:fill="auto" w:val="clear"/>
        </w:rPr>
        <w:t xml:space="preserve">double or triple occupancy (before and after the climb)</w:t>
      </w:r>
    </w:p>
    <w:p>
      <w:pPr>
        <w:numPr>
          <w:ilvl w:val="0"/>
          <w:numId w:val="4"/>
        </w:numPr>
        <w:tabs>
          <w:tab w:val="left" w:pos="1440" w:leader="none"/>
        </w:tabs>
        <w:spacing w:before="0" w:after="0" w:line="240"/>
        <w:ind w:right="0" w:left="0" w:hanging="360"/>
        <w:jc w:val="left"/>
        <w:rPr>
          <w:rFonts w:ascii="Arial" w:hAnsi="Arial" w:cs="Arial" w:eastAsia="Arial"/>
          <w:color w:val="auto"/>
          <w:spacing w:val="0"/>
          <w:position w:val="0"/>
          <w:sz w:val="26"/>
          <w:shd w:fill="auto" w:val="clear"/>
        </w:rPr>
      </w:pPr>
      <w:r>
        <w:rPr>
          <w:rFonts w:ascii="Arial" w:hAnsi="Arial" w:cs="Arial" w:eastAsia="Arial"/>
          <w:b/>
          <w:color w:val="auto"/>
          <w:spacing w:val="0"/>
          <w:position w:val="0"/>
          <w:sz w:val="26"/>
          <w:shd w:fill="auto" w:val="clear"/>
        </w:rPr>
        <w:t xml:space="preserve">First night &amp; Last night</w:t>
      </w:r>
      <w:r>
        <w:rPr>
          <w:rFonts w:ascii="Arial" w:hAnsi="Arial" w:cs="Arial" w:eastAsia="Arial"/>
          <w:color w:val="auto"/>
          <w:spacing w:val="0"/>
          <w:position w:val="0"/>
          <w:sz w:val="26"/>
          <w:shd w:fill="auto" w:val="clear"/>
        </w:rPr>
        <w:t xml:space="preserve"> includes breakfast and dinner</w:t>
      </w:r>
    </w:p>
    <w:p>
      <w:pPr>
        <w:numPr>
          <w:ilvl w:val="0"/>
          <w:numId w:val="4"/>
        </w:numPr>
        <w:tabs>
          <w:tab w:val="left" w:pos="720" w:leader="none"/>
        </w:tabs>
        <w:spacing w:before="0" w:after="0" w:line="240"/>
        <w:ind w:right="0" w:left="0" w:hanging="36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Qualified guides with mountain crew (Guides, porters, cook, waiter salaries)</w:t>
      </w:r>
    </w:p>
    <w:p>
      <w:pPr>
        <w:numPr>
          <w:ilvl w:val="0"/>
          <w:numId w:val="4"/>
        </w:numPr>
        <w:tabs>
          <w:tab w:val="left" w:pos="720" w:leader="none"/>
        </w:tabs>
        <w:spacing w:before="0" w:after="0" w:line="240"/>
        <w:ind w:right="0" w:left="0" w:hanging="36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National park fees</w:t>
      </w:r>
    </w:p>
    <w:p>
      <w:pPr>
        <w:numPr>
          <w:ilvl w:val="0"/>
          <w:numId w:val="4"/>
        </w:numPr>
        <w:tabs>
          <w:tab w:val="left" w:pos="720" w:leader="none"/>
        </w:tabs>
        <w:spacing w:before="0" w:after="0" w:line="240"/>
        <w:ind w:right="0" w:left="0" w:hanging="36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Hut/camping fees and tents, foam sleeping pads, cooking equipment, and (Cutlery / Crockery) eating utensils.</w:t>
      </w:r>
    </w:p>
    <w:p>
      <w:pPr>
        <w:numPr>
          <w:ilvl w:val="0"/>
          <w:numId w:val="4"/>
        </w:numPr>
        <w:tabs>
          <w:tab w:val="left" w:pos="720" w:leader="none"/>
        </w:tabs>
        <w:spacing w:before="0" w:after="0" w:line="240"/>
        <w:ind w:right="0" w:left="0" w:hanging="36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Rescue fees (required by the National Park)</w:t>
      </w:r>
    </w:p>
    <w:p>
      <w:pPr>
        <w:numPr>
          <w:ilvl w:val="0"/>
          <w:numId w:val="4"/>
        </w:numPr>
        <w:tabs>
          <w:tab w:val="left" w:pos="720" w:leader="none"/>
        </w:tabs>
        <w:spacing w:before="0" w:after="0" w:line="240"/>
        <w:ind w:right="0" w:left="0" w:hanging="36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Pulse oximeters</w:t>
      </w:r>
    </w:p>
    <w:p>
      <w:pPr>
        <w:numPr>
          <w:ilvl w:val="0"/>
          <w:numId w:val="4"/>
        </w:numPr>
        <w:tabs>
          <w:tab w:val="left" w:pos="720" w:leader="none"/>
        </w:tabs>
        <w:spacing w:before="0" w:after="0" w:line="240"/>
        <w:ind w:right="0" w:left="0" w:hanging="36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First aid kit</w:t>
      </w:r>
    </w:p>
    <w:p>
      <w:pPr>
        <w:numPr>
          <w:ilvl w:val="0"/>
          <w:numId w:val="4"/>
        </w:numPr>
        <w:tabs>
          <w:tab w:val="left" w:pos="720" w:leader="none"/>
        </w:tabs>
        <w:spacing w:before="0" w:after="0" w:line="240"/>
        <w:ind w:right="0" w:left="0" w:hanging="36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Boiled water on the mountain</w:t>
      </w:r>
    </w:p>
    <w:p>
      <w:pPr>
        <w:numPr>
          <w:ilvl w:val="0"/>
          <w:numId w:val="4"/>
        </w:numPr>
        <w:tabs>
          <w:tab w:val="left" w:pos="720" w:leader="none"/>
        </w:tabs>
        <w:spacing w:before="0" w:after="0" w:line="240"/>
        <w:ind w:right="0" w:left="0" w:hanging="36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Airport transfers (JRO </w:t>
      </w:r>
      <w:r>
        <w:rPr>
          <w:rFonts w:ascii="Arial" w:hAnsi="Arial" w:cs="Arial" w:eastAsia="Arial"/>
          <w:color w:val="auto"/>
          <w:spacing w:val="0"/>
          <w:position w:val="0"/>
          <w:sz w:val="26"/>
          <w:shd w:fill="auto" w:val="clear"/>
        </w:rPr>
        <w:t xml:space="preserve">–</w:t>
      </w:r>
      <w:r>
        <w:rPr>
          <w:rFonts w:ascii="Arial" w:hAnsi="Arial" w:cs="Arial" w:eastAsia="Arial"/>
          <w:color w:val="auto"/>
          <w:spacing w:val="0"/>
          <w:position w:val="0"/>
          <w:sz w:val="26"/>
          <w:shd w:fill="auto" w:val="clear"/>
        </w:rPr>
        <w:t xml:space="preserve"> Kilimanjaro International Airports)</w:t>
      </w:r>
    </w:p>
    <w:p>
      <w:pPr>
        <w:numPr>
          <w:ilvl w:val="0"/>
          <w:numId w:val="4"/>
        </w:numPr>
        <w:tabs>
          <w:tab w:val="left" w:pos="720" w:leader="none"/>
        </w:tabs>
        <w:spacing w:before="0" w:after="0" w:line="240"/>
        <w:ind w:right="0" w:left="0" w:hanging="36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All meals on the mountain (breakfast, lunch &amp; dinner)</w:t>
      </w:r>
    </w:p>
    <w:p>
      <w:pPr>
        <w:numPr>
          <w:ilvl w:val="0"/>
          <w:numId w:val="4"/>
        </w:numPr>
        <w:tabs>
          <w:tab w:val="left" w:pos="720" w:leader="none"/>
        </w:tabs>
        <w:spacing w:before="0" w:after="0" w:line="240"/>
        <w:ind w:right="0" w:left="0" w:hanging="36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Emergency Oxygen</w:t>
      </w:r>
    </w:p>
    <w:p>
      <w:pPr>
        <w:spacing w:before="0" w:after="0" w:line="240"/>
        <w:ind w:right="0" w:left="0" w:firstLine="0"/>
        <w:jc w:val="left"/>
        <w:rPr>
          <w:rFonts w:ascii="Arial" w:hAnsi="Arial" w:cs="Arial" w:eastAsia="Arial"/>
          <w:b/>
          <w:color w:val="auto"/>
          <w:spacing w:val="0"/>
          <w:position w:val="0"/>
          <w:sz w:val="26"/>
          <w:shd w:fill="auto" w:val="clear"/>
        </w:rPr>
      </w:pPr>
    </w:p>
    <w:p>
      <w:pPr>
        <w:spacing w:before="0" w:after="0" w:line="240"/>
        <w:ind w:right="0" w:left="0" w:firstLine="0"/>
        <w:jc w:val="left"/>
        <w:rPr>
          <w:rFonts w:ascii="Arial" w:hAnsi="Arial" w:cs="Arial" w:eastAsia="Arial"/>
          <w:color w:val="auto"/>
          <w:spacing w:val="0"/>
          <w:position w:val="0"/>
          <w:sz w:val="26"/>
          <w:shd w:fill="auto" w:val="clear"/>
        </w:rPr>
      </w:pPr>
      <w:r>
        <w:rPr>
          <w:rFonts w:ascii="Arial" w:hAnsi="Arial" w:cs="Arial" w:eastAsia="Arial"/>
          <w:b/>
          <w:color w:val="auto"/>
          <w:spacing w:val="0"/>
          <w:position w:val="0"/>
          <w:sz w:val="26"/>
          <w:shd w:fill="auto" w:val="clear"/>
        </w:rPr>
        <w:t xml:space="preserve">Exclusive:</w:t>
      </w:r>
    </w:p>
    <w:p>
      <w:pPr>
        <w:numPr>
          <w:ilvl w:val="0"/>
          <w:numId w:val="8"/>
        </w:numPr>
        <w:tabs>
          <w:tab w:val="left" w:pos="720" w:leader="none"/>
        </w:tabs>
        <w:spacing w:before="0" w:after="0" w:line="240"/>
        <w:ind w:right="0" w:left="0" w:hanging="36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Single rooms supplement at </w:t>
      </w:r>
      <w:r>
        <w:rPr>
          <w:rFonts w:ascii="Arial" w:hAnsi="Arial" w:cs="Arial" w:eastAsia="Arial"/>
          <w:color w:val="FF0000"/>
          <w:spacing w:val="0"/>
          <w:position w:val="0"/>
          <w:sz w:val="26"/>
          <w:shd w:fill="auto" w:val="clear"/>
        </w:rPr>
        <w:t xml:space="preserve">Outpost Lodge in </w:t>
      </w:r>
      <w:r>
        <w:rPr>
          <w:rFonts w:ascii="Arial" w:hAnsi="Arial" w:cs="Arial" w:eastAsia="Arial"/>
          <w:b/>
          <w:color w:val="FF0000"/>
          <w:spacing w:val="0"/>
          <w:position w:val="0"/>
          <w:sz w:val="26"/>
          <w:shd w:fill="auto" w:val="clear"/>
        </w:rPr>
        <w:t xml:space="preserve">Arusha</w:t>
      </w:r>
      <w:r>
        <w:rPr>
          <w:rFonts w:ascii="Arial" w:hAnsi="Arial" w:cs="Arial" w:eastAsia="Arial"/>
          <w:color w:val="auto"/>
          <w:spacing w:val="0"/>
          <w:position w:val="0"/>
          <w:sz w:val="26"/>
          <w:shd w:fill="auto" w:val="clear"/>
        </w:rPr>
        <w:t xml:space="preserve">.</w:t>
      </w:r>
    </w:p>
    <w:p>
      <w:pPr>
        <w:numPr>
          <w:ilvl w:val="0"/>
          <w:numId w:val="8"/>
        </w:numPr>
        <w:tabs>
          <w:tab w:val="left" w:pos="720" w:leader="none"/>
        </w:tabs>
        <w:spacing w:before="0" w:after="0" w:line="240"/>
        <w:ind w:right="0" w:left="0" w:hanging="36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Guides, Porters, Cook &amp; Waiters </w:t>
      </w:r>
      <w:r>
        <w:rPr>
          <w:rFonts w:ascii="Arial" w:hAnsi="Arial" w:cs="Arial" w:eastAsia="Arial"/>
          <w:b/>
          <w:color w:val="auto"/>
          <w:spacing w:val="0"/>
          <w:position w:val="0"/>
          <w:sz w:val="26"/>
          <w:shd w:fill="auto" w:val="clear"/>
        </w:rPr>
        <w:t xml:space="preserve">tips</w:t>
      </w:r>
    </w:p>
    <w:p>
      <w:pPr>
        <w:numPr>
          <w:ilvl w:val="0"/>
          <w:numId w:val="8"/>
        </w:numPr>
        <w:tabs>
          <w:tab w:val="left" w:pos="720" w:leader="none"/>
        </w:tabs>
        <w:spacing w:before="0" w:after="0" w:line="240"/>
        <w:ind w:right="0" w:left="0" w:hanging="36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Mountain equipment (eg sleeping bags)</w:t>
      </w:r>
    </w:p>
    <w:p>
      <w:pPr>
        <w:numPr>
          <w:ilvl w:val="0"/>
          <w:numId w:val="8"/>
        </w:numPr>
        <w:tabs>
          <w:tab w:val="left" w:pos="720" w:leader="none"/>
        </w:tabs>
        <w:spacing w:before="0" w:after="0" w:line="240"/>
        <w:ind w:right="0" w:left="0" w:hanging="36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Gear for your climb, Some equipment is available for rent. See our rental price list.</w:t>
      </w:r>
    </w:p>
    <w:p>
      <w:pPr>
        <w:numPr>
          <w:ilvl w:val="0"/>
          <w:numId w:val="8"/>
        </w:numPr>
        <w:tabs>
          <w:tab w:val="left" w:pos="720" w:leader="none"/>
        </w:tabs>
        <w:spacing w:before="0" w:after="0" w:line="240"/>
        <w:ind w:right="0" w:left="0" w:hanging="36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Items of personal nature (expenses)</w:t>
      </w:r>
    </w:p>
    <w:p>
      <w:pPr>
        <w:numPr>
          <w:ilvl w:val="0"/>
          <w:numId w:val="8"/>
        </w:numPr>
        <w:tabs>
          <w:tab w:val="left" w:pos="720" w:leader="none"/>
        </w:tabs>
        <w:spacing w:before="0" w:after="0" w:line="240"/>
        <w:ind w:right="0" w:left="0" w:hanging="36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Additional nights beyond the two standard hotel nights included</w:t>
      </w:r>
    </w:p>
    <w:p>
      <w:pPr>
        <w:numPr>
          <w:ilvl w:val="0"/>
          <w:numId w:val="8"/>
        </w:numPr>
        <w:tabs>
          <w:tab w:val="left" w:pos="720" w:leader="none"/>
        </w:tabs>
        <w:spacing w:before="0" w:after="0" w:line="240"/>
        <w:ind w:right="0" w:left="0" w:hanging="36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Visa fees &amp; travel insurance.</w:t>
      </w:r>
    </w:p>
    <w:p>
      <w:pPr>
        <w:numPr>
          <w:ilvl w:val="0"/>
          <w:numId w:val="8"/>
        </w:numPr>
        <w:tabs>
          <w:tab w:val="left" w:pos="720" w:leader="none"/>
        </w:tabs>
        <w:spacing w:before="0" w:after="0" w:line="240"/>
        <w:ind w:right="0" w:left="0" w:hanging="360"/>
        <w:jc w:val="left"/>
        <w:rPr>
          <w:rFonts w:ascii="Arial" w:hAnsi="Arial" w:cs="Arial" w:eastAsia="Arial"/>
          <w:color w:val="auto"/>
          <w:spacing w:val="0"/>
          <w:position w:val="0"/>
          <w:sz w:val="26"/>
          <w:shd w:fill="auto" w:val="clear"/>
        </w:rPr>
      </w:pPr>
      <w:r>
        <w:rPr>
          <w:rFonts w:ascii="Arial" w:hAnsi="Arial" w:cs="Arial" w:eastAsia="Arial"/>
          <w:color w:val="auto"/>
          <w:spacing w:val="0"/>
          <w:position w:val="0"/>
          <w:sz w:val="26"/>
          <w:shd w:fill="auto" w:val="clear"/>
        </w:rPr>
        <w:t xml:space="preserve">Flight tickets.</w:t>
      </w: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4">
    <w:abstractNumId w:val="6"/>
  </w:num>
  <w:num w:numId="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