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TANZANIA UNLEASHED: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OF SAFARI, SPICE &amp; SERENITY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elephants roam, lions climb trees, and Zanzibar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sands glow like powdered diamonds.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THE WILD HEART OF TANZANIA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Arusha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Tarangire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Serengeti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Ngorongoro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Lake Natron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Predator Drama: Track lions, cheetahs, and leopards in Tarangire and Serengeti.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Great Migration: Witness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million wildebeest stampeding across golden plains (seasonal).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Volcanic Wonders: Stand in the shadow of Oldonyo Lengai, Africa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 of God.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Maasai Magic: Dance with warriors, learn spear-throwing, and share stories under starlit skies.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Flamingo Frenzy: Watch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million pink flamingos paint Lake Natron surreal.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You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ll Love It: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Ngorongoro Crater: Spot rhinos in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²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volcanic Eden teeming with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30,000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animals.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Tree-Climbing Lions: Yes, lions actually lounging in acacias at Lake Manyara.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Snake Park Thrills: Pose with cobras, ride camels, and feast on Maasai BBQ.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9-10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ARUSHA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TRANQUIL OASIS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Lake Duluti &amp; Arusha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Canoe Serenity: Glide across Lake Duluti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mirror-like waters, spotting kingfishers and vervet monkeys.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Forest Walks: Breathe in eucalyptus-scented air on trails fringed by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bird species.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Sundowners: Sip cocktails as the sun dips behind Mount Meru.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11-15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ZANZIBAR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PARADISE FOUND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 Town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Nungwi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Indian Ocean Bliss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 Town: Lose yourself in UNESCO-listed alleys where spice markets hum with clove and cardamom.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🏝️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Nungwi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Beaches: Sink your toes into powder-white sands and snorkel coral reefs teeming with turtles.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Dhow Cruise: Sail into a blood-orange sunset, champagne in hand.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Scuba Adventures: Dive with reef sharks and neon fish in the warm Indian Ocean.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You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ll Love It: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Spice Tours: Taste vanilla fresh from the vine and learn why Zanzibar is 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Spice Island.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Luxury Villas: Sleep steps from the surf in palm-shaded havens like &amp;Beyond Mnemba Island.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THIS TRIP?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Perfect Balance: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of safari adrenaline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of beach serenity.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Cultural Gold: Maasai villages, Stone Town history, and spice farm secrets.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Wildlife Guarantee: Big Five, Great Migration, and flamingo spectacles.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Ethical Travel: Supports local communities and conservation efforts.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YOUR DAY-BY-DAY HIGHLIGHTS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Camel rides with Maasai warriors + deadly snake selfies.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Flamingo sunsets at Lake Natron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like a pink-hued dream.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Serengeti sundowners with lions roaring in the distance.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Stone Town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spice markets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the air tastes like cinnamon.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Snorkel with dolphins off Nungwi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untouched reefs.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4">
    <w:abstractNumId w:val="18"/>
  </w:num>
  <w:num w:numId="6">
    <w:abstractNumId w:val="12"/>
  </w:num>
  <w:num w:numId="8">
    <w:abstractNumId w:val="6"/>
  </w: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