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0A" w:rsidRDefault="00AC462D">
      <w:bookmarkStart w:id="0" w:name="_GoBack"/>
      <w:r>
        <w:rPr>
          <w:noProof/>
        </w:rPr>
        <w:drawing>
          <wp:inline distT="0" distB="0" distL="0" distR="0" wp14:anchorId="1BF9D8A7">
            <wp:extent cx="7322185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491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D"/>
    <w:rsid w:val="00794D77"/>
    <w:rsid w:val="00AC462D"/>
    <w:rsid w:val="00C727F8"/>
    <w:rsid w:val="00E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B0EF-6F76-4A43-BD25-7F8D411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huijing wang</dc:creator>
  <cp:keywords/>
  <dc:description/>
  <cp:lastModifiedBy>huijing wang</cp:lastModifiedBy>
  <cp:revision>2</cp:revision>
  <dcterms:created xsi:type="dcterms:W3CDTF">2019-11-01T15:51:00Z</dcterms:created>
  <dcterms:modified xsi:type="dcterms:W3CDTF">2019-11-01T16:23:00Z</dcterms:modified>
</cp:coreProperties>
</file>