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F956" w14:textId="4811CFDB" w:rsidR="00D91EB3" w:rsidRDefault="00D91EB3" w:rsidP="002D0169">
      <w:pPr>
        <w:rPr>
          <w:rFonts w:hint="eastAsia"/>
          <w:sz w:val="40"/>
          <w:szCs w:val="44"/>
        </w:rPr>
      </w:pPr>
      <w:r w:rsidRPr="00D91EB3">
        <w:rPr>
          <w:rFonts w:hint="eastAsia"/>
          <w:sz w:val="40"/>
          <w:szCs w:val="44"/>
        </w:rPr>
        <w:t>t</w:t>
      </w:r>
      <w:r w:rsidRPr="00D91EB3">
        <w:rPr>
          <w:sz w:val="40"/>
          <w:szCs w:val="44"/>
        </w:rPr>
        <w:t xml:space="preserve">est06.html </w:t>
      </w:r>
      <w:r w:rsidRPr="00D91EB3">
        <w:rPr>
          <w:rFonts w:hint="eastAsia"/>
          <w:sz w:val="40"/>
          <w:szCs w:val="44"/>
        </w:rPr>
        <w:t>서식</w:t>
      </w:r>
      <w:r>
        <w:rPr>
          <w:rFonts w:hint="eastAsia"/>
          <w:sz w:val="40"/>
          <w:szCs w:val="44"/>
        </w:rPr>
        <w:t xml:space="preserve"> 적용</w:t>
      </w:r>
      <w:bookmarkStart w:id="0" w:name="_GoBack"/>
      <w:bookmarkEnd w:id="0"/>
    </w:p>
    <w:p w14:paraId="4AE44F3A" w14:textId="77777777" w:rsidR="00D91EB3" w:rsidRDefault="00D91EB3" w:rsidP="002D0169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91EB3" w14:paraId="0B0663FA" w14:textId="77777777" w:rsidTr="00092BDE">
        <w:tc>
          <w:tcPr>
            <w:tcW w:w="426" w:type="dxa"/>
          </w:tcPr>
          <w:p w14:paraId="33C04EFE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3A347D4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A077CE3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C4EE774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A1248EC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846246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3BAD76B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1E7025C" w14:textId="77777777" w:rsidR="00D91EB3" w:rsidRPr="00185935" w:rsidRDefault="00D91EB3" w:rsidP="00D91EB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65238C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B58C3F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763CCBB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AB1D34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3047270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CA70C61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F92A8F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8693A17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7E651D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9DE2B2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B2B2C2C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24A711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CE283A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8E0C1BB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17501A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0CCE132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EE8153A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88338A7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D21055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6D65D3A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8C3619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A84EBA7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85125C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C243C42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528837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E479398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AF5E644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68F937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D1866F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C32D072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4738088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E16901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2A27C0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E7DD351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C20A70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BB4F198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7A5083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139286E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8D0E6D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135A37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1CE189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A92A124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63CA9C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04A5757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F057DD8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0B9AE1F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E59AF42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1A5423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BE9ACD1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2E97A54B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AAD002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29EB5360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3EA4BB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0E685E8A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4FF958B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6C18E54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221220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1C230770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06E12391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061E16EB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4B61F369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07C3EC4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024BE6D7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34E37C6E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162955E4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4AD0D2B6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4830638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036678C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0D350CA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4732C3F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019408FD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27297EDE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7DF4E3E3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36D76D9E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01952915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255C692" w14:textId="77777777" w:rsidR="00D91EB3" w:rsidRDefault="00D91EB3" w:rsidP="00D91EB3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3FAFB4DE" w14:textId="77777777" w:rsidR="00D91EB3" w:rsidRPr="00185935" w:rsidRDefault="00D91EB3" w:rsidP="00D91EB3">
            <w:pPr>
              <w:pStyle w:val="a0"/>
            </w:pPr>
          </w:p>
        </w:tc>
        <w:tc>
          <w:tcPr>
            <w:tcW w:w="10631" w:type="dxa"/>
          </w:tcPr>
          <w:p w14:paraId="52BA882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lastRenderedPageBreak/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9073D41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C5B9B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723F75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F911C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2C6B9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: }</w:t>
            </w:r>
          </w:p>
          <w:p w14:paraId="3B296258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3DAE8A8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label:first-child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C065974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label:not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:first-child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 }</w:t>
            </w:r>
          </w:p>
          <w:p w14:paraId="4AA2983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input[type=text],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AB7924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input[readonly]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2A00E1"/>
                <w:kern w:val="0"/>
                <w:szCs w:val="20"/>
              </w:rPr>
              <w:t>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 </w:t>
            </w:r>
          </w:p>
          <w:p w14:paraId="4F74D05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input[type=text]:focus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F698C2C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F33436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3px 3px 3px #aaa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0CADDB4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cs="굴림체"/>
                <w:color w:val="7F007F"/>
                <w:kern w:val="0"/>
                <w:szCs w:val="20"/>
              </w:rPr>
              <w:t>margin-left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4C2EFB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</w:t>
            </w:r>
          </w:p>
          <w:p w14:paraId="45740C8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div.header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 10px 10px 40px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11CCAC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linear-gradient(to right, #cee, #eff)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15E5A15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</w:t>
            </w:r>
          </w:p>
          <w:p w14:paraId="256BBC6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h2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126C86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37E2F83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10px 10px 40px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95996A0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1CF42B8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div.footer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 10px 10px 70px</w:t>
            </w:r>
            <w:r>
              <w:rPr>
                <w:rFonts w:cs="굴림체"/>
                <w:color w:val="000000"/>
                <w:kern w:val="0"/>
                <w:szCs w:val="20"/>
              </w:rPr>
              <w:t>;  }</w:t>
            </w:r>
          </w:p>
          <w:p w14:paraId="5E36A4B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5B10E5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12pt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A41568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2AD6062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 #ddd)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FB6078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</w:p>
          <w:p w14:paraId="354C140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8EA65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34F1B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29EF3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2CA125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2EE19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"header"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90F7A1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h2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h2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78C7E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A093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A5F6494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"body"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A2826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722EF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일련번호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81A43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"no"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readonly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8866318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946CA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183F53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사용자명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41F6A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5A0DBB5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198393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D9698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B34D8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4B2A8F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099D1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DB86F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D694B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</w:p>
          <w:p w14:paraId="6F15080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"radio"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"sex"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"male"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checked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14E1C791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남자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B1C30B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</w:p>
          <w:p w14:paraId="22944DC5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"radio"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"sex"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"female"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E785110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여자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58CAAC20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3A353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1981C3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93E19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0B425033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0B6F33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"sw"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B5B39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B8A82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"ic"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181F28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"gi"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7041CE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10997AD8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0A5F7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FC945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동의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D3DE97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"checkbox"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"check"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checked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E0F32E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209F10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82E5E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6B9C400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"footer"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A116F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FB72F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"reset"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취소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779C59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B5B18A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68BF3F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7D8BA2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62A516" w14:textId="77777777" w:rsidR="00D91EB3" w:rsidRDefault="00D91EB3" w:rsidP="00D91EB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6411AA" w14:textId="77777777" w:rsidR="00D91EB3" w:rsidRDefault="00D91EB3" w:rsidP="00D91EB3">
            <w:pPr>
              <w:pStyle w:val="a0"/>
            </w:pPr>
          </w:p>
        </w:tc>
      </w:tr>
    </w:tbl>
    <w:p w14:paraId="0F3630A9" w14:textId="77777777" w:rsidR="00D91EB3" w:rsidRDefault="00D91EB3" w:rsidP="002D0169"/>
    <w:p w14:paraId="2CF577C5" w14:textId="77777777" w:rsidR="00D91EB3" w:rsidRPr="002D0169" w:rsidRDefault="00D91EB3" w:rsidP="002D0169">
      <w:pPr>
        <w:rPr>
          <w:rFonts w:hint="eastAsia"/>
        </w:rPr>
      </w:pPr>
      <w:r>
        <w:rPr>
          <w:noProof/>
        </w:rPr>
        <w:drawing>
          <wp:inline distT="0" distB="0" distL="0" distR="0" wp14:anchorId="60009921" wp14:editId="11FF7BA8">
            <wp:extent cx="41433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B3" w:rsidRPr="002D0169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DB8FF" w14:textId="77777777" w:rsidR="00D91EB3" w:rsidRDefault="00D91EB3" w:rsidP="00B12C18">
      <w:r>
        <w:separator/>
      </w:r>
    </w:p>
  </w:endnote>
  <w:endnote w:type="continuationSeparator" w:id="0">
    <w:p w14:paraId="436F4718" w14:textId="77777777" w:rsidR="00D91EB3" w:rsidRDefault="00D91EB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4028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5D982D0D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A705F" w14:textId="77777777" w:rsidR="00D91EB3" w:rsidRDefault="00D91EB3" w:rsidP="00B12C18">
      <w:r>
        <w:separator/>
      </w:r>
    </w:p>
  </w:footnote>
  <w:footnote w:type="continuationSeparator" w:id="0">
    <w:p w14:paraId="5472054E" w14:textId="77777777" w:rsidR="00D91EB3" w:rsidRDefault="00D91EB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B3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6A2886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4E5F"/>
    <w:rsid w:val="00D73ED9"/>
    <w:rsid w:val="00D91EB3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2EF4E"/>
  <w15:chartTrackingRefBased/>
  <w15:docId w15:val="{02537836-8F4A-4D11-A2D7-31352C1A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7201E-AE5A-40D9-9DB8-2E5409E56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26E44-C4F8-4275-AE56-4E4703D81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DDAE4-ABD8-42D8-BDCA-0E53E51037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8CA8C3-D36D-4B08-8E47-EBAA6631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2</cp:revision>
  <dcterms:created xsi:type="dcterms:W3CDTF">2019-09-25T02:40:00Z</dcterms:created>
  <dcterms:modified xsi:type="dcterms:W3CDTF">2019-09-25T02:42:00Z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