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«АВМ-Энерго»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СУПиК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>Структура и организация баз данных СУПиК</w:t>
      </w:r>
    </w:p>
    <w:p w:rsidR="0050046F" w:rsidRDefault="0050046F" w:rsidP="00236E8E"/>
    <w:p w:rsidR="00084AEE" w:rsidRDefault="00084AEE" w:rsidP="0050046F">
      <w:pPr>
        <w:pStyle w:val="2"/>
      </w:pPr>
      <w:r w:rsidRPr="00084AEE">
        <w:t>БД Altium</w:t>
      </w:r>
    </w:p>
    <w:p w:rsidR="00020B80" w:rsidRDefault="00020B80" w:rsidP="00236E8E">
      <w:r w:rsidRPr="00020B80">
        <w:t xml:space="preserve">База данных </w:t>
      </w:r>
      <w:r w:rsidR="00DC4698">
        <w:rPr>
          <w:lang w:val="en-US"/>
        </w:rPr>
        <w:t>Altium</w:t>
      </w:r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r w:rsidRPr="002D42C8">
        <w:t>Altium</w:t>
      </w:r>
      <w:r w:rsidRPr="003448E6">
        <w:t xml:space="preserve"> </w:t>
      </w:r>
      <w:r w:rsidRPr="002D42C8">
        <w:t>Designer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r w:rsidRPr="00336198">
              <w:t>I</w:t>
            </w:r>
            <w:r w:rsidR="00F06BF6" w:rsidRPr="00336198">
              <w:t>d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Library Ref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графического изображения в библиотеке, указанной в поле Library Path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Library Path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библиотеки, содержащей символ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Footprint Ref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посадочного места в библиотеке, указанной в поле Footprint Path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Footprint Path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библиотеки, содержащей посадочное место компонента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Description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File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Имя файла, содержащего модель Spice (.mdl файл) для компонента (задаётся с относительным путём от файла Altium.DbLib)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Model Name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Название модели компонента (аналогично Library Ref)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Sim Parameters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 w:rsidRPr="00336198">
              <w:t>Manufacturer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«Taiwan»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r>
              <w:t>Part</w:t>
            </w:r>
            <w:r w:rsidRPr="00336198">
              <w:t>Number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Package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Marking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lastRenderedPageBreak/>
              <w:t>NominalValue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NominalVoltage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Tolerance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OpTemperaturen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OpTemperaturem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Pmax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r w:rsidRPr="00002786">
              <w:rPr>
                <w:b w:val="0"/>
              </w:rPr>
              <w:t>Comment</w:t>
            </w:r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HelpURL</w:t>
            </w:r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(datasheet)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RevNotes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r w:rsidRPr="0075074A">
              <w:t>Discontinued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Description</w:t>
            </w:r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Стандартное поле Altium.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r w:rsidRPr="00336198">
              <w:t>Notes</w:t>
            </w:r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r w:rsidRPr="00002786">
              <w:t>Modify Date</w:t>
            </w:r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r w:rsidRPr="00002786">
              <w:t>Creator</w:t>
            </w:r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isSMD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r>
        <w:rPr>
          <w:lang w:val="en-US"/>
        </w:rPr>
        <w:t>description</w:t>
      </w:r>
    </w:p>
    <w:p w:rsidR="002D42C8" w:rsidRPr="00D549E0" w:rsidRDefault="002D42C8" w:rsidP="002D42C8">
      <w:r>
        <w:t xml:space="preserve">Описание таблиц в БД </w:t>
      </w:r>
      <w:r w:rsidRPr="002D42C8">
        <w:t>altium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descriptionfull</w:t>
            </w:r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r>
        <w:rPr>
          <w:lang w:val="en-US"/>
        </w:rPr>
        <w:t>classes</w:t>
      </w:r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/idclasses</w:t>
            </w:r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ent.parameters.idparameters</w:t>
            </w: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r>
        <w:rPr>
          <w:lang w:val="en-US"/>
        </w:rPr>
        <w:t>contacts</w:t>
      </w:r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phonewrk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phonemob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r>
              <w:rPr>
                <w:lang w:val="en-US"/>
              </w:rPr>
              <w:t>phonemob</w:t>
            </w:r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phonefax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Комментарии к контакту (например: «Любит водку»)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r w:rsidRPr="00042966">
        <w:rPr>
          <w:lang w:val="en-US"/>
        </w:rPr>
        <w:t>contractors</w:t>
      </w:r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>и потребителей (включая собственные)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sup.indexes.city</w:t>
            </w:r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>по индексу или по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phonemgr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kpp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benefacc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benefbank</w:t>
            </w:r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sup.banks</w:t>
            </w: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bik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corracc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r w:rsidRPr="002E3392">
        <w:rPr>
          <w:lang w:val="en-US"/>
        </w:rPr>
        <w:t>doc</w:t>
      </w:r>
      <w:r>
        <w:rPr>
          <w:lang w:val="en-US"/>
        </w:rPr>
        <w:t>classes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r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</w:t>
            </w:r>
            <w:r w:rsidRPr="000917B3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idpersonel</w:t>
            </w:r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r w:rsidRPr="0021333E">
        <w:rPr>
          <w:lang w:val="en-US"/>
        </w:rPr>
        <w:t>doc</w:t>
      </w:r>
      <w:r>
        <w:rPr>
          <w:lang w:val="en-US"/>
        </w:rPr>
        <w:t>uments</w:t>
      </w:r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ent.docclasses.iddocclasses</w:t>
            </w:r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dev.devices.iddevices</w:t>
            </w:r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idsignpers</w:t>
            </w:r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>ИД подписавшего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flow</w:t>
      </w:r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r w:rsidR="005B0BC3">
              <w:rPr>
                <w:b w:val="0"/>
                <w:sz w:val="22"/>
              </w:rPr>
              <w:t>с</w:t>
            </w:r>
            <w:r w:rsidR="005B0BC3">
              <w:rPr>
                <w:b w:val="0"/>
                <w:sz w:val="22"/>
                <w:lang w:val="en-US"/>
              </w:rPr>
              <w:t>uments</w:t>
            </w:r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idnk</w:t>
            </w:r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idunit</w:t>
            </w:r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ent.unitset.alias</w:t>
            </w:r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idcurrency</w:t>
            </w:r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ent.currency.idcurrency</w:t>
            </w:r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idnkwh</w:t>
            </w:r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ica</w:t>
      </w:r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ica</w:t>
            </w:r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idbase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idchg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r w:rsidRPr="00042966">
        <w:rPr>
          <w:lang w:val="en-US"/>
        </w:rPr>
        <w:t>icacontr</w:t>
      </w:r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icacontr</w:t>
            </w:r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icacontr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idcontractors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>Ссылка на ИД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ent.nk.idnk</w:t>
            </w:r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>Ссылка на ИД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r w:rsidRPr="00042966">
        <w:rPr>
          <w:lang w:val="en-US"/>
        </w:rPr>
        <w:t>manuf</w:t>
      </w:r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manuf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r>
              <w:rPr>
                <w:lang w:val="en-US"/>
              </w:rPr>
              <w:t>manuf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r w:rsidRPr="00042966">
        <w:rPr>
          <w:lang w:val="en-US"/>
        </w:rPr>
        <w:t>nk</w:t>
      </w:r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DC11B2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idalt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r w:rsidR="00FE31A0" w:rsidRPr="007A46D9">
              <w:rPr>
                <w:b/>
                <w:lang w:val="en-US"/>
              </w:rPr>
              <w:t>alt.description.description[idsection]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idsdw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sdw</w:t>
            </w:r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r w:rsidR="00771374">
              <w:rPr>
                <w:b/>
                <w:lang w:val="en-US"/>
              </w:rPr>
              <w:t>solidworks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idsge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r w:rsidR="00771374" w:rsidRPr="00771374">
              <w:rPr>
                <w:b/>
                <w:lang w:val="en-US"/>
              </w:rPr>
              <w:t>sge</w:t>
            </w:r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schemagee</w:t>
            </w:r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idctr</w:t>
            </w:r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 w:rsidR="00771374" w:rsidRPr="00771374">
              <w:rPr>
                <w:b/>
                <w:lang w:val="en-US"/>
              </w:rPr>
              <w:t>ctr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r>
              <w:rPr>
                <w:b/>
                <w:lang w:val="en-US"/>
              </w:rPr>
              <w:t>constructives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</w:t>
            </w:r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r w:rsidR="00977D98">
              <w:rPr>
                <w:lang w:val="en-US"/>
              </w:rPr>
              <w:t>dev</w:t>
            </w:r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r w:rsidRPr="00042966">
        <w:rPr>
          <w:lang w:val="en-US"/>
        </w:rPr>
        <w:t>nkwh</w:t>
      </w:r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nkwh</w:t>
            </w:r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ent.wh.idwh</w:t>
            </w:r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r>
              <w:t>ox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r>
              <w:t>ell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r w:rsidRPr="00042966">
        <w:rPr>
          <w:lang w:val="en-US"/>
        </w:rPr>
        <w:t>objects</w:t>
      </w:r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sup.countries.coutries</w:t>
            </w:r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sup.indexes.city</w:t>
            </w:r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>по индексу или по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asu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installator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projecter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ent.contacts.idcontacts</w:t>
            </w: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ent.contractors.idcontractors</w:t>
            </w: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contdate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initdatasend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initdatarcv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ent.contractors.idcontractors</w:t>
            </w:r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factjob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задания на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factdoc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shippingdate</w:t>
            </w:r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ent.documents</w:t>
            </w: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>ФИО проводившего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>ФИО проводившего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r w:rsidRPr="00042966">
        <w:rPr>
          <w:lang w:val="en-US"/>
        </w:rPr>
        <w:lastRenderedPageBreak/>
        <w:t>parameters</w:t>
      </w:r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r w:rsidRPr="00AC43C6">
              <w:t>id</w:t>
            </w:r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ent.unitset.idunitset</w:t>
            </w: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r w:rsidRPr="00042966">
        <w:rPr>
          <w:lang w:val="en-US"/>
        </w:rPr>
        <w:t>periodic</w:t>
      </w:r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qaltium</w:t>
      </w:r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r w:rsidRPr="00AC43C6">
              <w:t>id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int(11)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tablename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r>
              <w:rPr>
                <w:lang w:val="en-US"/>
              </w:rPr>
              <w:t>altium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qnk</w:t>
      </w:r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qnk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r w:rsidRPr="0050046F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idalt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idsdw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r>
              <w:rPr>
                <w:b/>
                <w:lang w:val="en-US"/>
              </w:rPr>
              <w:t>sdw</w:t>
            </w:r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solidworks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idsge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r w:rsidRPr="00771374">
              <w:rPr>
                <w:b/>
                <w:lang w:val="en-US"/>
              </w:rPr>
              <w:t>sge</w:t>
            </w:r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r>
              <w:rPr>
                <w:b/>
                <w:lang w:val="en-US"/>
              </w:rPr>
              <w:t>schemagee</w:t>
            </w:r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idctr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 w:rsidRPr="00771374">
              <w:rPr>
                <w:b/>
                <w:lang w:val="en-US"/>
              </w:rPr>
              <w:t>ctr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r>
              <w:rPr>
                <w:b/>
                <w:lang w:val="en-US"/>
              </w:rPr>
              <w:t>constructives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r w:rsidRPr="00042966">
        <w:rPr>
          <w:lang w:val="en-US"/>
        </w:rPr>
        <w:t>qschemagee</w:t>
      </w:r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qschemagee</w:t>
            </w:r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r>
              <w:rPr>
                <w:lang w:val="en-US"/>
              </w:rPr>
              <w:t>Schemagee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idclasses</w:t>
            </w:r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ent.classes.idclasses</w:t>
            </w: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catnum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revnum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ent.manuf.idmanuf</w:t>
            </w: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sup.personel.idpersonel</w:t>
            </w:r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r w:rsidR="00746543">
              <w:rPr>
                <w:b w:val="0"/>
                <w:lang w:val="en-US"/>
              </w:rPr>
              <w:t>idunitset</w:t>
            </w: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r w:rsidRPr="005B6D93">
        <w:rPr>
          <w:lang w:val="en-US"/>
        </w:rPr>
        <w:t>wh</w:t>
      </w:r>
      <w:r>
        <w:rPr>
          <w:lang w:val="en-US"/>
        </w:rPr>
        <w:t>places</w:t>
      </w:r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r w:rsidR="000D2192">
              <w:rPr>
                <w:lang w:val="en-US"/>
              </w:rPr>
              <w:t>whplacetanks</w:t>
            </w:r>
            <w:r w:rsidR="000D2192">
              <w:t xml:space="preserve"> из </w:t>
            </w:r>
            <w:r w:rsidR="000D2192">
              <w:rPr>
                <w:lang w:val="en-US"/>
              </w:rPr>
              <w:t>whplacetanks</w:t>
            </w:r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r>
              <w:rPr>
                <w:b w:val="0"/>
                <w:sz w:val="22"/>
                <w:lang w:val="en-US"/>
              </w:rPr>
              <w:t>idwhplaces</w:t>
            </w:r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r>
              <w:rPr>
                <w:lang w:val="en-US"/>
              </w:rPr>
              <w:t>wh</w:t>
            </w:r>
          </w:p>
        </w:tc>
        <w:tc>
          <w:tcPr>
            <w:tcW w:w="3119" w:type="dxa"/>
          </w:tcPr>
          <w:p w:rsidR="005B6D93" w:rsidRPr="00024BD1" w:rsidRDefault="00024BD1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024BD1">
              <w:rPr>
                <w:b w:val="0"/>
                <w:sz w:val="22"/>
                <w:szCs w:val="22"/>
              </w:rPr>
              <w:t>./</w:t>
            </w:r>
            <w:r>
              <w:rPr>
                <w:b w:val="0"/>
                <w:sz w:val="22"/>
                <w:szCs w:val="22"/>
                <w:lang w:val="en-US"/>
              </w:rPr>
              <w:t>idwhplaces</w:t>
            </w:r>
          </w:p>
        </w:tc>
        <w:tc>
          <w:tcPr>
            <w:tcW w:w="9780" w:type="dxa"/>
          </w:tcPr>
          <w:p w:rsidR="005B6D93" w:rsidRPr="00024BD1" w:rsidRDefault="00024BD1" w:rsidP="00024BD1">
            <w:pPr>
              <w:pStyle w:val="aa"/>
            </w:pPr>
            <w:r>
              <w:t>Принадлежность складу (номер склада)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C34651" w:rsidP="00325BF8">
            <w:pPr>
              <w:pStyle w:val="a5"/>
            </w:pPr>
            <w:r>
              <w:rPr>
                <w:lang w:val="en-US"/>
              </w:rPr>
              <w:t>whnum</w:t>
            </w:r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r>
              <w:rPr>
                <w:lang w:val="en-US"/>
              </w:rPr>
              <w:t>placetype</w:t>
            </w:r>
          </w:p>
        </w:tc>
        <w:tc>
          <w:tcPr>
            <w:tcW w:w="3119" w:type="dxa"/>
          </w:tcPr>
          <w:p w:rsidR="00DA7471" w:rsidRPr="00024BD1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ent</w:t>
            </w:r>
            <w:r w:rsidRPr="00024BD1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whplacetypes</w:t>
            </w:r>
            <w:r w:rsidRPr="00024BD1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idwhplacetypes</w:t>
            </w:r>
          </w:p>
        </w:tc>
        <w:tc>
          <w:tcPr>
            <w:tcW w:w="9780" w:type="dxa"/>
          </w:tcPr>
          <w:p w:rsidR="00DA7471" w:rsidRPr="00C03A93" w:rsidRDefault="00DA7471" w:rsidP="009477A4">
            <w:pPr>
              <w:pStyle w:val="aa"/>
            </w:pPr>
            <w:r>
              <w:t xml:space="preserve">Тип размещения по </w:t>
            </w:r>
            <w:r>
              <w:rPr>
                <w:lang w:val="en-US"/>
              </w:rPr>
              <w:t>whplacetypes</w:t>
            </w:r>
            <w:r w:rsidR="00C03A93">
              <w:t>. Если равно нулю, то пустое размещение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C03A93">
              <w:rPr>
                <w:b w:val="0"/>
                <w:sz w:val="22"/>
                <w:szCs w:val="22"/>
              </w:rPr>
              <w:t>.</w:t>
            </w:r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r w:rsidR="00E0656E">
        <w:rPr>
          <w:lang w:val="en-US"/>
        </w:rPr>
        <w:t>wh</w:t>
      </w:r>
      <w:r w:rsidR="00E0656E">
        <w:t>. П</w:t>
      </w:r>
      <w:r>
        <w:t xml:space="preserve">ри добавлении нового размещения определяется родитель, которому добавляют размещение и ссылка на тип размещения по таблице </w:t>
      </w:r>
      <w:r>
        <w:rPr>
          <w:lang w:val="en-US"/>
        </w:rPr>
        <w:t>whplacetypes</w:t>
      </w:r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r>
        <w:rPr>
          <w:lang w:val="en-US"/>
        </w:rPr>
        <w:t>idwhplaces</w:t>
      </w:r>
      <w:r w:rsidRPr="009477A4">
        <w:t>=&lt;</w:t>
      </w:r>
      <w:r>
        <w:rPr>
          <w:lang w:val="en-US"/>
        </w:rPr>
        <w:t>newID</w:t>
      </w:r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r w:rsidRPr="009477A4">
        <w:rPr>
          <w:lang w:val="en-US"/>
        </w:rPr>
        <w:t>placetype</w:t>
      </w:r>
      <w:r>
        <w:t xml:space="preserve"> заносится </w:t>
      </w:r>
      <w:r w:rsidRPr="009477A4">
        <w:rPr>
          <w:lang w:val="en-US"/>
        </w:rPr>
        <w:t>idwhplacetypes</w:t>
      </w:r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r>
        <w:rPr>
          <w:lang w:val="en-US"/>
        </w:rPr>
        <w:t>whplacetypes</w:t>
      </w:r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r>
        <w:rPr>
          <w:lang w:val="en-US"/>
        </w:rPr>
        <w:t>whplacetypes</w:t>
      </w:r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alias = </w:t>
      </w:r>
      <w:r w:rsidR="003C1FBB">
        <w:rPr>
          <w:lang w:val="en-US"/>
        </w:rPr>
        <w:t>whplacetanks.whplacetanks</w:t>
      </w:r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idalias = newID;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</w:t>
      </w:r>
      <w:r w:rsidRPr="000D2192">
        <w:rPr>
          <w:lang w:val="en-US"/>
        </w:rPr>
        <w:t xml:space="preserve"> = </w:t>
      </w:r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col;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description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 = &lt;parent&gt;.wh;</w:t>
      </w:r>
    </w:p>
    <w:p w:rsidR="00F11121" w:rsidRPr="000D2192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placetype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>
        <w:rPr>
          <w:lang w:val="en-US"/>
        </w:rPr>
        <w:t xml:space="preserve">whnum = </w:t>
      </w:r>
      <w:r w:rsidR="00E912C0">
        <w:rPr>
          <w:lang w:val="en-US"/>
        </w:rPr>
        <w:t>row*columns+column</w:t>
      </w:r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r w:rsidR="003525DF">
        <w:rPr>
          <w:lang w:val="en-US"/>
        </w:rPr>
        <w:t>whplaces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r>
              <w:rPr>
                <w:lang w:val="en-US"/>
              </w:rPr>
              <w:t>whplacetypes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</w:t>
      </w:r>
      <w:r>
        <w:lastRenderedPageBreak/>
        <w:t>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r w:rsidRPr="003525DF">
        <w:rPr>
          <w:lang w:val="en-US"/>
        </w:rPr>
        <w:t>whplace</w:t>
      </w:r>
      <w:r>
        <w:rPr>
          <w:lang w:val="en-US"/>
        </w:rPr>
        <w:t>tanks</w:t>
      </w:r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whplacetanks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Приоритет вложенности (ёмкость с низким приоритетом не может быть вложена в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r w:rsidRPr="00525344">
        <w:t>banks</w:t>
      </w:r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r w:rsidRPr="00525344">
        <w:t>countries</w:t>
      </w:r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abbr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Default="00560E54" w:rsidP="00560E54"/>
    <w:p w:rsidR="002757D0" w:rsidRDefault="002757D0" w:rsidP="002757D0">
      <w:pPr>
        <w:pStyle w:val="3"/>
        <w:rPr>
          <w:lang w:val="en-US"/>
        </w:rPr>
      </w:pPr>
      <w:r>
        <w:rPr>
          <w:lang w:val="en-US"/>
        </w:rPr>
        <w:t>depts [</w:t>
      </w:r>
      <w:r>
        <w:t>Отделы</w:t>
      </w:r>
      <w:r>
        <w:rPr>
          <w:lang w:val="en-US"/>
        </w:rPr>
        <w:t>]</w:t>
      </w:r>
    </w:p>
    <w:p w:rsidR="002757D0" w:rsidRDefault="002757D0" w:rsidP="002757D0">
      <w:r>
        <w:t>Список отделов компании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757D0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746543" w:rsidRDefault="002757D0" w:rsidP="002757D0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depts</w:t>
            </w:r>
          </w:p>
        </w:tc>
        <w:tc>
          <w:tcPr>
            <w:tcW w:w="2268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E95EFF" w:rsidRDefault="002757D0" w:rsidP="00621843">
            <w:pPr>
              <w:pStyle w:val="aa"/>
            </w:pPr>
            <w:r>
              <w:t>Идентификатор записи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D1054C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depts</w:t>
            </w:r>
          </w:p>
        </w:tc>
        <w:tc>
          <w:tcPr>
            <w:tcW w:w="2268" w:type="dxa"/>
          </w:tcPr>
          <w:p w:rsidR="002757D0" w:rsidRPr="002757D0" w:rsidRDefault="002757D0" w:rsidP="002757D0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BE4BB1" w:rsidRDefault="002757D0" w:rsidP="00621843">
            <w:pPr>
              <w:pStyle w:val="aa"/>
            </w:pPr>
            <w:r>
              <w:t>Наименование отдела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2D6762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a"/>
            </w:pPr>
            <w:r>
              <w:t>ИД исполнителя записи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6844BC" w:rsidRDefault="002757D0" w:rsidP="00621843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757D0" w:rsidRPr="006844B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757D0" w:rsidRPr="00C85CB1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Pr="00C85CB1" w:rsidRDefault="002757D0" w:rsidP="00621843">
            <w:pPr>
              <w:pStyle w:val="aa"/>
            </w:pPr>
            <w:r>
              <w:t>Пометка на удаление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C85CB1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757D0" w:rsidRPr="00060762" w:rsidRDefault="002757D0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757D0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Default="002757D0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2757D0" w:rsidRPr="002757D0" w:rsidRDefault="002757D0" w:rsidP="002757D0"/>
    <w:p w:rsidR="00746543" w:rsidRPr="00525344" w:rsidRDefault="00746543" w:rsidP="00525344">
      <w:pPr>
        <w:pStyle w:val="3"/>
      </w:pPr>
      <w:r w:rsidRPr="00525344">
        <w:t>dirlist</w:t>
      </w:r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dirlist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r>
              <w:rPr>
                <w:lang w:val="en-US"/>
              </w:rPr>
              <w:t>dirlist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r w:rsidRPr="00746543">
              <w:rPr>
                <w:b/>
                <w:lang w:val="en-US"/>
              </w:rPr>
              <w:t>supik</w:t>
            </w:r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</w:t>
            </w:r>
            <w:r w:rsidR="000E5611">
              <w:rPr>
                <w:lang w:val="en-US"/>
              </w:rPr>
              <w:t>irparent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r>
              <w:rPr>
                <w:lang w:val="en-US"/>
              </w:rPr>
              <w:t>tablefields</w:t>
            </w:r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personel</w:t>
            </w:r>
            <w:r w:rsidRPr="00D73F0D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idpersonel</w:t>
            </w:r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r w:rsidRPr="00525344">
        <w:t>groups</w:t>
      </w:r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r w:rsidRPr="00525344">
        <w:t>indexes</w:t>
      </w:r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r>
              <w:rPr>
                <w:lang w:val="en-US"/>
              </w:rPr>
              <w:t>idindexes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r w:rsidRPr="00525344">
        <w:t>mainmenu</w:t>
      </w:r>
    </w:p>
    <w:p w:rsidR="00746543" w:rsidRPr="00746543" w:rsidRDefault="00746543" w:rsidP="00746543">
      <w:r>
        <w:t>Состав главного меню СУПиКа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mainmenu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r>
              <w:rPr>
                <w:b w:val="0"/>
                <w:sz w:val="22"/>
                <w:lang w:val="en-US"/>
              </w:rPr>
              <w:t>idmainmenu</w:t>
            </w:r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r w:rsidRPr="00746543">
              <w:rPr>
                <w:b/>
                <w:lang w:val="en-US"/>
              </w:rPr>
              <w:t>supik-&gt;groups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r w:rsidRPr="00525344">
        <w:t>mainmenu</w:t>
      </w:r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mainmenumethods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mainmenumethods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2D6762" w:rsidRDefault="002D6762" w:rsidP="002D6762"/>
    <w:p w:rsidR="00525344" w:rsidRPr="00525344" w:rsidRDefault="00525344" w:rsidP="00525344">
      <w:pPr>
        <w:pStyle w:val="3"/>
      </w:pPr>
      <w:r>
        <w:rPr>
          <w:lang w:val="en-US"/>
        </w:rPr>
        <w:t>messages</w:t>
      </w:r>
      <w:r w:rsidR="002D6762">
        <w:t xml:space="preserve"> </w:t>
      </w:r>
      <w:r w:rsidR="002D6762">
        <w:rPr>
          <w:lang w:val="en-US"/>
        </w:rPr>
        <w:t>[</w:t>
      </w:r>
      <w:r w:rsidR="002D6762">
        <w:t>Сообщения</w:t>
      </w:r>
      <w:r w:rsidR="002D6762">
        <w:rPr>
          <w:lang w:val="en-US"/>
        </w:rPr>
        <w:t>]</w:t>
      </w:r>
    </w:p>
    <w:p w:rsidR="00525344" w:rsidRPr="002D6762" w:rsidRDefault="002D6762" w:rsidP="00525344">
      <w:r>
        <w:t>Сообщения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D6762" w:rsidRPr="002D6762" w:rsidTr="002D6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D6762" w:rsidRPr="002D6762" w:rsidRDefault="002D6762" w:rsidP="002D6762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746543" w:rsidRDefault="002D6762" w:rsidP="00C7500C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E95EFF" w:rsidRDefault="002D6762" w:rsidP="00C7500C">
            <w:pPr>
              <w:pStyle w:val="aa"/>
            </w:pPr>
            <w:r>
              <w:t>Идентификатор записи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D1054C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BE4BB1" w:rsidRDefault="002D6762" w:rsidP="00C7500C">
            <w:pPr>
              <w:pStyle w:val="aa"/>
            </w:pPr>
            <w:r>
              <w:t>Содержание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2D6762" w:rsidRPr="00D549E0" w:rsidTr="00C7500C">
        <w:tc>
          <w:tcPr>
            <w:tcW w:w="2325" w:type="dxa"/>
          </w:tcPr>
          <w:p w:rsid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2D6762" w:rsidRDefault="002D6762" w:rsidP="00AB7387">
            <w:pPr>
              <w:pStyle w:val="aa"/>
            </w:pPr>
            <w:r>
              <w:t>Получатель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ackreq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Подтверждение</w:t>
            </w: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Требуется ли подтверждение о прочтении</w:t>
            </w:r>
          </w:p>
        </w:tc>
      </w:tr>
      <w:tr w:rsidR="00E573EA" w:rsidRPr="00C85CB1" w:rsidTr="00621843">
        <w:tc>
          <w:tcPr>
            <w:tcW w:w="2325" w:type="dxa"/>
          </w:tcPr>
          <w:p w:rsidR="00E573EA" w:rsidRPr="00E573EA" w:rsidRDefault="00E573EA" w:rsidP="00621843">
            <w:pPr>
              <w:pStyle w:val="a5"/>
              <w:rPr>
                <w:b w:val="0"/>
              </w:rPr>
            </w:pPr>
            <w:r w:rsidRPr="00E573EA">
              <w:rPr>
                <w:b w:val="0"/>
                <w:lang w:val="en-US"/>
              </w:rPr>
              <w:t>file</w:t>
            </w:r>
          </w:p>
        </w:tc>
        <w:tc>
          <w:tcPr>
            <w:tcW w:w="2268" w:type="dxa"/>
          </w:tcPr>
          <w:p w:rsidR="00E573EA" w:rsidRPr="006844BC" w:rsidRDefault="00E573E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Файл</w:t>
            </w:r>
          </w:p>
        </w:tc>
        <w:tc>
          <w:tcPr>
            <w:tcW w:w="2694" w:type="dxa"/>
          </w:tcPr>
          <w:p w:rsidR="00E573EA" w:rsidRPr="00C85CB1" w:rsidRDefault="00E573EA" w:rsidP="00621843">
            <w:pPr>
              <w:pStyle w:val="aa"/>
            </w:pPr>
          </w:p>
        </w:tc>
        <w:tc>
          <w:tcPr>
            <w:tcW w:w="7512" w:type="dxa"/>
          </w:tcPr>
          <w:p w:rsidR="00E573EA" w:rsidRPr="00C85CB1" w:rsidRDefault="00E573EA" w:rsidP="00621843">
            <w:pPr>
              <w:pStyle w:val="aa"/>
            </w:pPr>
            <w:r>
              <w:t>Приложенный файл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6844BC" w:rsidRDefault="002D6762" w:rsidP="00C7500C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D6762" w:rsidRPr="006844B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D6762" w:rsidRPr="00C85CB1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Pr="00C85CB1" w:rsidRDefault="002D6762" w:rsidP="00C7500C">
            <w:pPr>
              <w:pStyle w:val="aa"/>
            </w:pPr>
            <w:r>
              <w:t>Пометка на удаление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C85CB1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D6762" w:rsidRPr="00060762" w:rsidRDefault="002D6762" w:rsidP="00C7500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Дата и время создания записи</w:t>
            </w:r>
          </w:p>
        </w:tc>
      </w:tr>
    </w:tbl>
    <w:p w:rsidR="002C2BD6" w:rsidRDefault="002C2BD6" w:rsidP="002C2BD6"/>
    <w:p w:rsidR="002C2BD6" w:rsidRDefault="002C2BD6" w:rsidP="002C2BD6">
      <w:r>
        <w:t>Системные сообщения генерируются сервером СУПиК и предназначены для оповещения сотрудников о следующих событиях:</w:t>
      </w:r>
    </w:p>
    <w:p w:rsidR="002C2BD6" w:rsidRDefault="002C2BD6" w:rsidP="002C2BD6">
      <w:r>
        <w:tab/>
      </w:r>
      <w:r>
        <w:tab/>
        <w:t>- наличие обновлений программного обеспечения СУПиК;</w:t>
      </w:r>
    </w:p>
    <w:p w:rsidR="002C2BD6" w:rsidRDefault="002C2BD6" w:rsidP="002C2BD6">
      <w:r>
        <w:tab/>
      </w:r>
      <w:r>
        <w:tab/>
        <w:t>- появление новых записей (результаты экзаменов, объекты, изделия и т.п.) – в зависимости от типа записи сообщения раскладываются сотрудникам, которые включены в группы доступа с соответствующими правами;</w:t>
      </w:r>
    </w:p>
    <w:p w:rsidR="002C2BD6" w:rsidRDefault="002C2BD6" w:rsidP="002C2BD6">
      <w:r>
        <w:tab/>
      </w:r>
      <w:r>
        <w:tab/>
        <w:t>- сообщения системного администратора СУПиК</w:t>
      </w:r>
      <w:r w:rsidR="006B784B">
        <w:t>.</w:t>
      </w:r>
    </w:p>
    <w:p w:rsidR="003F066C" w:rsidRDefault="003F066C" w:rsidP="002C2BD6">
      <w:r>
        <w:t>У системных сообщений ИД отправителя равен 0. Остальные сообщения посылаются в клиенте СУПиК либо из чата, либо в разделе «Отправка сообщений».</w:t>
      </w:r>
    </w:p>
    <w:p w:rsidR="006B784B" w:rsidRDefault="006B784B" w:rsidP="002C2BD6">
      <w:r>
        <w:t xml:space="preserve">К сообщению может быть приложен один или несколько файлов, при этом они обязательно упаковываются в архив. Расположение архивов – в каталоге </w:t>
      </w:r>
      <w:r w:rsidRPr="006B784B">
        <w:t>&lt;</w:t>
      </w:r>
      <w:r>
        <w:rPr>
          <w:lang w:val="en-US"/>
        </w:rPr>
        <w:t>supik</w:t>
      </w:r>
      <w:r w:rsidRPr="006B784B">
        <w:t>&gt;/</w:t>
      </w:r>
      <w:r>
        <w:rPr>
          <w:lang w:val="en-US"/>
        </w:rPr>
        <w:t>messages</w:t>
      </w:r>
      <w:r w:rsidRPr="006B784B">
        <w:t>/</w:t>
      </w:r>
      <w:r>
        <w:rPr>
          <w:lang w:val="en-US"/>
        </w:rPr>
        <w:t>files</w:t>
      </w:r>
      <w:r w:rsidRPr="006B784B">
        <w:t>/&lt;</w:t>
      </w:r>
      <w:r>
        <w:t>ггммдд</w:t>
      </w:r>
      <w:r w:rsidRPr="006B784B">
        <w:t>&gt;/{</w:t>
      </w:r>
      <w:r>
        <w:rPr>
          <w:lang w:val="en-US"/>
        </w:rPr>
        <w:t>in</w:t>
      </w:r>
      <w:r w:rsidRPr="006B784B">
        <w:t>|</w:t>
      </w:r>
      <w:r>
        <w:rPr>
          <w:lang w:val="en-US"/>
        </w:rPr>
        <w:t>out</w:t>
      </w:r>
      <w:r w:rsidRPr="006B784B">
        <w:t xml:space="preserve">} </w:t>
      </w:r>
      <w:r>
        <w:t>(</w:t>
      </w:r>
      <w:r>
        <w:rPr>
          <w:lang w:val="en-US"/>
        </w:rPr>
        <w:t>in</w:t>
      </w:r>
      <w:r w:rsidRPr="006B784B">
        <w:t xml:space="preserve"> – </w:t>
      </w:r>
      <w:r>
        <w:t xml:space="preserve">для входящих файлов, </w:t>
      </w:r>
      <w:r>
        <w:rPr>
          <w:lang w:val="en-US"/>
        </w:rPr>
        <w:t>out</w:t>
      </w:r>
      <w:r w:rsidRPr="006B784B">
        <w:t xml:space="preserve"> – </w:t>
      </w:r>
      <w:r>
        <w:t xml:space="preserve">для исходящих по отношению к серверу СУПиК). Имя архива </w:t>
      </w:r>
      <w:r w:rsidR="003F066C">
        <w:t xml:space="preserve">составляется из двух частей: имя файла и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 xml:space="preserve">сумма, например: </w:t>
      </w:r>
      <w:r w:rsidR="003F066C">
        <w:rPr>
          <w:lang w:val="en-US"/>
        </w:rPr>
        <w:t>archive</w:t>
      </w:r>
      <w:r w:rsidR="003F066C" w:rsidRPr="003F066C">
        <w:t>_481028</w:t>
      </w:r>
      <w:r w:rsidR="003F066C">
        <w:rPr>
          <w:lang w:val="en-US"/>
        </w:rPr>
        <w:t>fa</w:t>
      </w:r>
      <w:r w:rsidR="003F066C" w:rsidRPr="003F066C">
        <w:t>0</w:t>
      </w:r>
      <w:r w:rsidR="003F066C">
        <w:rPr>
          <w:lang w:val="en-US"/>
        </w:rPr>
        <w:t>c</w:t>
      </w:r>
      <w:r w:rsidR="003F066C" w:rsidRPr="003F066C">
        <w:t>08</w:t>
      </w:r>
      <w:r w:rsidR="003F066C">
        <w:rPr>
          <w:lang w:val="en-US"/>
        </w:rPr>
        <w:t>c</w:t>
      </w:r>
      <w:r w:rsidR="003F066C" w:rsidRPr="003F066C">
        <w:t>3</w:t>
      </w:r>
      <w:r w:rsidR="003F066C">
        <w:rPr>
          <w:lang w:val="en-US"/>
        </w:rPr>
        <w:t>bd</w:t>
      </w:r>
      <w:r w:rsidR="003F066C" w:rsidRPr="003F066C">
        <w:t>0380</w:t>
      </w:r>
      <w:r w:rsidR="003F066C">
        <w:rPr>
          <w:lang w:val="en-US"/>
        </w:rPr>
        <w:t>ea</w:t>
      </w:r>
      <w:r w:rsidR="003F066C" w:rsidRPr="003F066C">
        <w:t>0980</w:t>
      </w:r>
      <w:r w:rsidR="003F066C">
        <w:rPr>
          <w:lang w:val="en-US"/>
        </w:rPr>
        <w:t>ff</w:t>
      </w:r>
      <w:r w:rsidR="003F066C" w:rsidRPr="003F066C">
        <w:t>093</w:t>
      </w:r>
      <w:r w:rsidR="003F066C">
        <w:t xml:space="preserve">. При приёме файла как на стороне сервера, так и на стороне клиента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>сумма выделяется, и архив проверяется на целостность.</w:t>
      </w:r>
    </w:p>
    <w:p w:rsidR="003F066C" w:rsidRPr="003F066C" w:rsidRDefault="003F066C" w:rsidP="002C2BD6">
      <w:r>
        <w:t xml:space="preserve">После прочтения клиентом сообщения оно перемещается в </w:t>
      </w:r>
      <w:r>
        <w:rPr>
          <w:lang w:val="en-US"/>
        </w:rPr>
        <w:t>messagehistory</w:t>
      </w:r>
      <w:r>
        <w:t>, и может быть прочитано уже оттуда.</w:t>
      </w:r>
    </w:p>
    <w:p w:rsidR="00C7500C" w:rsidRPr="00C7500C" w:rsidRDefault="00C7500C" w:rsidP="00C7500C">
      <w:pPr>
        <w:pStyle w:val="3"/>
        <w:rPr>
          <w:lang w:val="en-US"/>
        </w:rPr>
      </w:pPr>
      <w:r w:rsidRPr="00C7500C">
        <w:rPr>
          <w:lang w:val="en-US"/>
        </w:rPr>
        <w:t>messages</w:t>
      </w:r>
      <w:r>
        <w:rPr>
          <w:lang w:val="en-US"/>
        </w:rPr>
        <w:t>history</w:t>
      </w:r>
      <w:r w:rsidRPr="006B784B">
        <w:t xml:space="preserve"> [</w:t>
      </w:r>
      <w:r>
        <w:t>Сообщ архив</w:t>
      </w:r>
      <w:r w:rsidRPr="00C7500C">
        <w:rPr>
          <w:lang w:val="en-US"/>
        </w:rPr>
        <w:t>]</w:t>
      </w:r>
    </w:p>
    <w:p w:rsidR="00C7500C" w:rsidRDefault="0019044A" w:rsidP="00C7500C">
      <w:r>
        <w:t>Архив сообщений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9044A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lastRenderedPageBreak/>
              <w:t>Поле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19044A" w:rsidRDefault="0019044A" w:rsidP="00621843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messageshistory</w:t>
            </w:r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E95EFF" w:rsidRDefault="0019044A" w:rsidP="00621843">
            <w:pPr>
              <w:pStyle w:val="aa"/>
            </w:pPr>
            <w:r>
              <w:t>Идентификатор записи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D1054C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messageshistory</w:t>
            </w:r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BE4BB1" w:rsidRDefault="0019044A" w:rsidP="00621843">
            <w:pPr>
              <w:pStyle w:val="aa"/>
            </w:pPr>
            <w:r>
              <w:t>Содержание сообщения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2D6762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Получатель сообщения (0 – все)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7669EE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persmask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Фильтр получателей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7512" w:type="dxa"/>
          </w:tcPr>
          <w:p w:rsidR="0019044A" w:rsidRPr="007669EE" w:rsidRDefault="0019044A" w:rsidP="00621843">
            <w:pPr>
              <w:pStyle w:val="aa"/>
            </w:pPr>
            <w:r>
              <w:t xml:space="preserve">Маска получателей по группам, если </w:t>
            </w:r>
            <w:r w:rsidRPr="00C7500C">
              <w:rPr>
                <w:b/>
                <w:lang w:val="en-US"/>
              </w:rPr>
              <w:t>topers</w:t>
            </w:r>
            <w:r>
              <w:t>=0 (</w:t>
            </w:r>
            <w:r w:rsidRPr="007669EE">
              <w:t>0</w:t>
            </w:r>
            <w:r>
              <w:rPr>
                <w:lang w:val="en-US"/>
              </w:rPr>
              <w:t>xFFFF</w:t>
            </w:r>
            <w:r w:rsidRPr="007669EE">
              <w:t xml:space="preserve"> </w:t>
            </w:r>
            <w:r>
              <w:t>–</w:t>
            </w:r>
            <w:r w:rsidRPr="007669EE">
              <w:t xml:space="preserve"> </w:t>
            </w:r>
            <w:r>
              <w:t>все, 0</w:t>
            </w:r>
            <w:r>
              <w:rPr>
                <w:lang w:val="en-US"/>
              </w:rPr>
              <w:t>x</w:t>
            </w:r>
            <w:r w:rsidRPr="007669EE">
              <w:t xml:space="preserve">0000 </w:t>
            </w:r>
            <w:r>
              <w:t>–</w:t>
            </w:r>
            <w:r w:rsidRPr="007669EE">
              <w:t xml:space="preserve"> </w:t>
            </w:r>
            <w:r>
              <w:t>никто), см. 1.3.4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6844BC" w:rsidRDefault="0019044A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9044A" w:rsidRPr="006844B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9044A" w:rsidRPr="00C85CB1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Pr="00C85CB1" w:rsidRDefault="0019044A" w:rsidP="00621843">
            <w:pPr>
              <w:pStyle w:val="aa"/>
            </w:pPr>
            <w:r>
              <w:t>Пометка на удаление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C85CB1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9044A" w:rsidRPr="00060762" w:rsidRDefault="0019044A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9044A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9044A" w:rsidRDefault="0019044A" w:rsidP="00C7500C"/>
    <w:p w:rsidR="003F066C" w:rsidRPr="002D6762" w:rsidRDefault="003F066C" w:rsidP="00C7500C">
      <w:r>
        <w:t>В архиве сообщений</w:t>
      </w:r>
    </w:p>
    <w:p w:rsidR="00746543" w:rsidRPr="00525344" w:rsidRDefault="00560E54" w:rsidP="00525344">
      <w:pPr>
        <w:pStyle w:val="3"/>
      </w:pPr>
      <w:r w:rsidRPr="00525344">
        <w:t>personel</w:t>
      </w:r>
      <w:r w:rsidR="00180D2E">
        <w:t xml:space="preserve"> </w:t>
      </w:r>
      <w:r w:rsidR="00180D2E">
        <w:rPr>
          <w:lang w:val="en-US"/>
        </w:rPr>
        <w:t>[</w:t>
      </w:r>
      <w:r w:rsidR="00180D2E">
        <w:t>Персонал</w:t>
      </w:r>
      <w:r w:rsidR="00180D2E">
        <w:rPr>
          <w:lang w:val="en-US"/>
        </w:rPr>
        <w:t>]</w:t>
      </w:r>
    </w:p>
    <w:p w:rsidR="00560E54" w:rsidRPr="00D549E0" w:rsidRDefault="00560E54" w:rsidP="00560E54">
      <w:r>
        <w:t xml:space="preserve">Список </w:t>
      </w:r>
      <w:r w:rsidR="002757D0">
        <w:t>сотрудников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B81B34" w:rsidRPr="00B81B34" w:rsidTr="00B81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B81B34" w:rsidRPr="00B81B34" w:rsidRDefault="00B81B34" w:rsidP="00621843">
            <w:pPr>
              <w:pStyle w:val="a4"/>
              <w:rPr>
                <w:b/>
              </w:rPr>
            </w:pPr>
            <w:r w:rsidRPr="00B81B34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Определение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personel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D549E0" w:rsidRDefault="00B81B34" w:rsidP="007A6158">
            <w:pPr>
              <w:pStyle w:val="aa"/>
            </w:pPr>
            <w:r>
              <w:t>Идентификатор записи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personel</w:t>
            </w:r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ФИО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7A6158">
            <w:pPr>
              <w:pStyle w:val="aa"/>
            </w:pPr>
            <w:r>
              <w:t>ФИО пользователя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D549E0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Имя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B81B34">
            <w:pPr>
              <w:pStyle w:val="aa"/>
            </w:pPr>
            <w:r>
              <w:t>Имя для входа в СУПиК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Группа доступа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</w:p>
        </w:tc>
        <w:tc>
          <w:tcPr>
            <w:tcW w:w="7512" w:type="dxa"/>
          </w:tcPr>
          <w:p w:rsidR="00B81B34" w:rsidRPr="00E95EFF" w:rsidRDefault="00B81B34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B81B3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68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Заходил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B81B34" w:rsidP="00621843">
            <w:pPr>
              <w:pStyle w:val="aa"/>
            </w:pPr>
            <w:r>
              <w:t>Дата и время последнего входа пользователя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AD2DB4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fullfio</w:t>
            </w:r>
          </w:p>
        </w:tc>
        <w:tc>
          <w:tcPr>
            <w:tcW w:w="2268" w:type="dxa"/>
          </w:tcPr>
          <w:p w:rsidR="00B81B34" w:rsidRPr="0050046F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Полные ФИО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Полные фамилия, имя, отчество сотрудника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рабочей электронной почты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home_e-mail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 xml:space="preserve">Домашний </w:t>
            </w: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личной электронной почты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homephone</w:t>
            </w:r>
          </w:p>
        </w:tc>
        <w:tc>
          <w:tcPr>
            <w:tcW w:w="2268" w:type="dxa"/>
          </w:tcPr>
          <w:p w:rsidR="00B81B34" w:rsidRPr="00AD2DB4" w:rsidRDefault="00AD2DB4" w:rsidP="00162BB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Pr="00AD2DB4">
              <w:rPr>
                <w:b w:val="0"/>
                <w:sz w:val="22"/>
                <w:szCs w:val="22"/>
                <w:lang w:val="en-US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домашний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Домашний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workphone</w:t>
            </w:r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рабочий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Рабочий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mobphone</w:t>
            </w:r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мобильный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Мобильный телефон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Дата рождения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Паспорт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Серия, номер, дата выдачи, место выдачи паспорта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Адрес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Адрес регистрации (проживания)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Оформлен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устройства сотрудника на работу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Уволен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увольнения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perstabnum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Таб номер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Табельный номер сотрудника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Авто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Номер и марка автомобиля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Отдел</w:t>
            </w:r>
          </w:p>
        </w:tc>
        <w:tc>
          <w:tcPr>
            <w:tcW w:w="2694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sup.depts.iddepts</w:t>
            </w: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Принадлежность отделу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434FEB" w:rsidRDefault="00AD2DB4" w:rsidP="00434FE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deptchief</w:t>
            </w:r>
          </w:p>
        </w:tc>
        <w:tc>
          <w:tcPr>
            <w:tcW w:w="2268" w:type="dxa"/>
          </w:tcPr>
          <w:p w:rsidR="00B81B34" w:rsidRPr="00162BBB" w:rsidRDefault="00162BBB" w:rsidP="00C7500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Начальник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162BBB" w:rsidP="00C7500C">
            <w:pPr>
              <w:pStyle w:val="aa"/>
            </w:pPr>
            <w:r>
              <w:t>Сотрудник – начальник отдела (0-нет, 1-да)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Default="00B81B34" w:rsidP="007465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B81B34" w:rsidRPr="0050046F" w:rsidRDefault="00B81B34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6844BC" w:rsidRDefault="00B81B34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B81B34" w:rsidRPr="006844BC" w:rsidRDefault="00B81B3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Пометка на удаление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C85CB1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B81B34" w:rsidRPr="00060762" w:rsidRDefault="00B81B3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Default="00B81B34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B81B34" w:rsidRDefault="00560E54" w:rsidP="00560E54"/>
    <w:p w:rsidR="00180D2E" w:rsidRDefault="00180D2E" w:rsidP="00180D2E">
      <w:pPr>
        <w:pStyle w:val="3"/>
        <w:rPr>
          <w:lang w:val="en-US"/>
        </w:rPr>
      </w:pPr>
      <w:r>
        <w:rPr>
          <w:lang w:val="en-US"/>
        </w:rPr>
        <w:t>perspsw</w:t>
      </w:r>
      <w:r w:rsidR="00DC11B2">
        <w:rPr>
          <w:lang w:val="en-US"/>
        </w:rPr>
        <w:t xml:space="preserve"> [</w:t>
      </w:r>
      <w:r w:rsidR="00DC11B2">
        <w:t>Пароли</w:t>
      </w:r>
      <w:r w:rsidR="00DC11B2">
        <w:rPr>
          <w:lang w:val="en-US"/>
        </w:rPr>
        <w:t>]</w:t>
      </w:r>
    </w:p>
    <w:p w:rsidR="00180D2E" w:rsidRDefault="00180D2E" w:rsidP="00180D2E">
      <w:r>
        <w:t>Список паролей доступа персонала к системе СУПиК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80D2E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180D2E" w:rsidRDefault="00180D2E" w:rsidP="00180D2E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perspsw</w:t>
            </w:r>
          </w:p>
        </w:tc>
        <w:tc>
          <w:tcPr>
            <w:tcW w:w="2268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E95EFF" w:rsidRDefault="00180D2E" w:rsidP="00621843">
            <w:pPr>
              <w:pStyle w:val="aa"/>
            </w:pPr>
            <w:r>
              <w:t>Идентификатор записи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D1054C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perspsw</w:t>
            </w:r>
          </w:p>
        </w:tc>
        <w:tc>
          <w:tcPr>
            <w:tcW w:w="2268" w:type="dxa"/>
          </w:tcPr>
          <w:p w:rsidR="00180D2E" w:rsidRPr="00180D2E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Пароль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DC11B2" w:rsidRDefault="00180D2E" w:rsidP="00621843">
            <w:pPr>
              <w:pStyle w:val="aa"/>
            </w:pPr>
            <w:r>
              <w:t>Пароль доступа</w:t>
            </w:r>
            <w:r w:rsidR="00DC11B2">
              <w:rPr>
                <w:lang w:val="en-US"/>
              </w:rPr>
              <w:t xml:space="preserve"> </w:t>
            </w:r>
            <w:r w:rsidR="00DC11B2">
              <w:t>к СУПиК в зашифрованном виде</w:t>
            </w:r>
            <w:bookmarkStart w:id="0" w:name="_GoBack"/>
            <w:bookmarkEnd w:id="0"/>
          </w:p>
        </w:tc>
      </w:tr>
      <w:tr w:rsidR="00B81B34" w:rsidRPr="00D549E0" w:rsidTr="00621843">
        <w:tc>
          <w:tcPr>
            <w:tcW w:w="2325" w:type="dxa"/>
          </w:tcPr>
          <w:p w:rsidR="00B81B34" w:rsidRPr="00B81B34" w:rsidRDefault="00B81B3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idpersonel</w:t>
            </w:r>
          </w:p>
        </w:tc>
        <w:tc>
          <w:tcPr>
            <w:tcW w:w="2268" w:type="dxa"/>
          </w:tcPr>
          <w:p w:rsidR="00B81B34" w:rsidRPr="00B81B34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Сотрудник</w:t>
            </w:r>
          </w:p>
        </w:tc>
        <w:tc>
          <w:tcPr>
            <w:tcW w:w="2694" w:type="dxa"/>
          </w:tcPr>
          <w:p w:rsidR="00B81B34" w:rsidRPr="002D6762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B81B34" w:rsidRPr="002D6762" w:rsidRDefault="00B81B34" w:rsidP="00621843">
            <w:pPr>
              <w:pStyle w:val="aa"/>
            </w:pPr>
            <w:r>
              <w:t>ИД сотрудника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2D6762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r>
              <w:rPr>
                <w:b w:val="0"/>
                <w:sz w:val="22"/>
                <w:lang w:val="en-US"/>
              </w:rPr>
              <w:t>personel.idpersonel</w:t>
            </w:r>
          </w:p>
        </w:tc>
        <w:tc>
          <w:tcPr>
            <w:tcW w:w="7512" w:type="dxa"/>
          </w:tcPr>
          <w:p w:rsidR="00180D2E" w:rsidRPr="002D6762" w:rsidRDefault="00180D2E" w:rsidP="00B81B34">
            <w:pPr>
              <w:pStyle w:val="aa"/>
            </w:pPr>
            <w:r>
              <w:t xml:space="preserve">ИД </w:t>
            </w:r>
            <w:r w:rsidR="00B81B34">
              <w:t>исполнителя записи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6844BC" w:rsidRDefault="00180D2E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80D2E" w:rsidRPr="006844B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80D2E" w:rsidRPr="00C85CB1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Pr="00C85CB1" w:rsidRDefault="00180D2E" w:rsidP="00621843">
            <w:pPr>
              <w:pStyle w:val="aa"/>
            </w:pPr>
            <w:r>
              <w:t>Пометка на удаление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C85CB1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80D2E" w:rsidRPr="00060762" w:rsidRDefault="00180D2E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80D2E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Default="00180D2E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80D2E" w:rsidRPr="00180D2E" w:rsidRDefault="00180D2E" w:rsidP="00180D2E"/>
    <w:p w:rsidR="00746543" w:rsidRPr="00525344" w:rsidRDefault="00560E54" w:rsidP="00525344">
      <w:pPr>
        <w:pStyle w:val="3"/>
      </w:pPr>
      <w:r w:rsidRPr="00525344">
        <w:t>syslist</w:t>
      </w:r>
    </w:p>
    <w:p w:rsidR="00560E54" w:rsidRPr="00D549E0" w:rsidRDefault="00560E54" w:rsidP="00560E54">
      <w:r>
        <w:t>Список элементов раздела «Система», отображаемый в левой части окна СУПиКа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syslist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r>
              <w:rPr>
                <w:lang w:val="en-US"/>
              </w:rPr>
              <w:t>idalias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r w:rsidRPr="0050046F">
              <w:rPr>
                <w:b w:val="0"/>
                <w:sz w:val="22"/>
                <w:lang w:val="en-US"/>
              </w:rPr>
              <w:t>idsyslist</w:t>
            </w:r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для работу с пунктом раздела. См. </w:t>
            </w:r>
            <w:r>
              <w:rPr>
                <w:b/>
                <w:lang w:val="en-US"/>
              </w:rPr>
              <w:t>supik-&gt;groups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lastRenderedPageBreak/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r w:rsidRPr="00525344">
        <w:t>tablefields</w:t>
      </w:r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>е таблиц, используемых в СУПиКе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tablefields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r>
              <w:rPr>
                <w:lang w:val="en-US"/>
              </w:rPr>
              <w:t>tablefields</w:t>
            </w:r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r w:rsidR="00906D52">
              <w:rPr>
                <w:lang w:val="en-US"/>
              </w:rPr>
              <w:t>db</w:t>
            </w:r>
            <w:r w:rsidR="00906D52" w:rsidRPr="00906D52">
              <w:t>&gt;.&lt;</w:t>
            </w:r>
            <w:r w:rsidR="00906D52">
              <w:rPr>
                <w:lang w:val="en-US"/>
              </w:rPr>
              <w:t>tble</w:t>
            </w:r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r>
              <w:rPr>
                <w:lang w:val="en-US"/>
              </w:rPr>
              <w:t>keyfield</w:t>
            </w:r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DC11B2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r>
              <w:rPr>
                <w:lang w:val="en-US"/>
              </w:rPr>
              <w:t>tablefields</w:t>
            </w:r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r w:rsidR="00286EBC">
              <w:rPr>
                <w:lang w:val="en-US"/>
              </w:rPr>
              <w:t>ftype</w:t>
            </w:r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r w:rsidR="00286EBC">
              <w:rPr>
                <w:lang w:val="en-US"/>
              </w:rPr>
              <w:t>fn</w:t>
            </w:r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fieldsorder</w:t>
            </w:r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>Подробное описание поля links</w:t>
      </w:r>
    </w:p>
    <w:p w:rsidR="004410F0" w:rsidRPr="004410F0" w:rsidRDefault="004410F0" w:rsidP="004410F0">
      <w:pPr>
        <w:pStyle w:val="aa"/>
      </w:pPr>
      <w:r w:rsidRPr="005740F0">
        <w:tab/>
      </w:r>
      <w:r w:rsidRPr="004410F0">
        <w:rPr>
          <w:b/>
          <w:lang w:val="en-US"/>
        </w:rPr>
        <w:t>delegate</w:t>
      </w:r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Pr="00F810A6" w:rsidRDefault="009F5761" w:rsidP="009F5761">
      <w:pPr>
        <w:pStyle w:val="aa"/>
        <w:ind w:left="284" w:firstLine="284"/>
      </w:pPr>
      <w:r w:rsidRPr="009F5761"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>поле с выбором (да/нет), Checkbox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rPr>
          <w:b/>
          <w:lang w:val="en-US"/>
        </w:rPr>
        <w:t>ftype</w:t>
      </w:r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r w:rsidRPr="004410F0">
        <w:rPr>
          <w:b/>
          <w:lang w:val="en-US"/>
        </w:rPr>
        <w:t>tble</w:t>
      </w:r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>): Выбор значения с максимальным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r w:rsidR="009F5B2C">
        <w:rPr>
          <w:lang w:val="en-US"/>
        </w:rPr>
        <w:t>rw</w:t>
      </w:r>
      <w:r w:rsidRPr="004410F0">
        <w:rPr>
          <w:lang w:val="en-US"/>
        </w:rPr>
        <w:t>rw</w:t>
      </w:r>
      <w:r w:rsidRPr="004410F0">
        <w:t>…</w:t>
      </w:r>
      <w:r w:rsidRPr="004410F0">
        <w:rPr>
          <w:lang w:val="en-US"/>
        </w:rPr>
        <w:t>rw</w:t>
      </w:r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r w:rsidR="009F5B2C">
        <w:t>Булевое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>): Автодополнение незначащими нулями номера в ячейке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rPr>
          <w:b/>
          <w:lang w:val="en-US"/>
        </w:rPr>
        <w:t>dependson</w:t>
      </w:r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r w:rsidRPr="004410F0">
        <w:rPr>
          <w:b/>
          <w:sz w:val="24"/>
          <w:lang w:val="en-US"/>
        </w:rPr>
        <w:t>link</w:t>
      </w:r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автонумерацией (</w:t>
      </w:r>
      <w:r>
        <w:t>№ п/п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автоподстановкой числа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0.5..&lt;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r w:rsidRPr="004410F0">
        <w:rPr>
          <w:lang w:val="en-US"/>
        </w:rPr>
        <w:t>tble</w:t>
      </w:r>
      <w:r w:rsidRPr="004410F0">
        <w:t xml:space="preserve">&gt; максимальный,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r w:rsidRPr="004410F0">
        <w:rPr>
          <w:lang w:val="en-US"/>
        </w:rPr>
        <w:t>tble</w:t>
      </w:r>
      <w:r w:rsidRPr="004410F0">
        <w:t xml:space="preserve">&gt; максимальный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r w:rsidRPr="004410F0">
        <w:rPr>
          <w:lang w:val="en-US"/>
        </w:rPr>
        <w:t>cdialog</w:t>
      </w:r>
      <w:r w:rsidRPr="004410F0">
        <w:t xml:space="preserve"> или </w:t>
      </w:r>
      <w:r w:rsidRPr="004410F0">
        <w:rPr>
          <w:lang w:val="en-US"/>
        </w:rPr>
        <w:t>ncdialog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r w:rsidRPr="004410F0">
        <w:rPr>
          <w:b/>
          <w:lang w:val="en-US"/>
        </w:rPr>
        <w:t>arg</w:t>
      </w:r>
      <w:r w:rsidRPr="004410F0">
        <w:rPr>
          <w:b/>
        </w:rPr>
        <w:t>1&gt;.&lt;</w:t>
      </w:r>
      <w:r w:rsidRPr="004410F0">
        <w:rPr>
          <w:b/>
          <w:lang w:val="en-US"/>
        </w:rPr>
        <w:t>arg</w:t>
      </w:r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r w:rsidRPr="004410F0">
        <w:rPr>
          <w:lang w:val="en-US"/>
        </w:rPr>
        <w:t>arg</w:t>
      </w:r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вычислится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r w:rsidRPr="004410F0">
        <w:rPr>
          <w:lang w:val="en-US"/>
        </w:rPr>
        <w:t>tablefields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r w:rsidRPr="004410F0">
        <w:rPr>
          <w:b/>
          <w:lang w:val="en-US"/>
        </w:rPr>
        <w:t>regexp</w:t>
      </w:r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r w:rsidRPr="004410F0">
        <w:rPr>
          <w:lang w:val="en-US"/>
        </w:rPr>
        <w:t>cdialog</w:t>
      </w:r>
      <w:r w:rsidRPr="004410F0">
        <w:t xml:space="preserve"> – от наличия данных в строке 4 того же столбца)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r w:rsidRPr="004410F0">
        <w:rPr>
          <w:lang w:val="en-US"/>
        </w:rPr>
        <w:t>tble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r w:rsidRPr="004410F0">
        <w:rPr>
          <w:b/>
          <w:lang w:val="en-US"/>
        </w:rPr>
        <w:t>tble</w:t>
      </w:r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r w:rsidRPr="004410F0">
        <w:rPr>
          <w:b/>
          <w:lang w:val="en-US"/>
        </w:rPr>
        <w:t>tble</w:t>
      </w:r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r w:rsidRPr="004410F0">
        <w:rPr>
          <w:b/>
          <w:lang w:val="en-US"/>
        </w:rPr>
        <w:t>tble</w:t>
      </w:r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>1&gt;, затем – таблицы &lt;</w:t>
      </w:r>
      <w:r w:rsidRPr="004410F0">
        <w:rPr>
          <w:lang w:val="en-US"/>
        </w:rPr>
        <w:t>tble</w:t>
      </w:r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r w:rsidRPr="004410F0">
        <w:rPr>
          <w:lang w:val="en-US"/>
        </w:rPr>
        <w:t>tble</w:t>
      </w:r>
      <w:r w:rsidRPr="004410F0">
        <w:t>&gt; таких, у которых &lt;</w:t>
      </w:r>
      <w:r w:rsidRPr="004410F0">
        <w:rPr>
          <w:lang w:val="en-US"/>
        </w:rPr>
        <w:t>idalias</w:t>
      </w:r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r w:rsidRPr="004410F0">
        <w:rPr>
          <w:lang w:val="en-US"/>
        </w:rPr>
        <w:t>tble</w:t>
      </w:r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r w:rsidRPr="004410F0">
        <w:rPr>
          <w:lang w:val="en-US"/>
        </w:rPr>
        <w:t>exttble</w:t>
      </w:r>
      <w:r w:rsidRPr="004410F0">
        <w:t>) из соответствующей БД. Значение в поле содержит индекс по таблице &lt;</w:t>
      </w:r>
      <w:r w:rsidRPr="004410F0">
        <w:rPr>
          <w:lang w:val="en-US"/>
        </w:rPr>
        <w:t>tble</w:t>
      </w:r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r w:rsidRPr="004410F0">
        <w:rPr>
          <w:lang w:val="en-US"/>
        </w:rPr>
        <w:t>exttble</w:t>
      </w:r>
      <w:r w:rsidRPr="004410F0">
        <w:t>. Пример: 2.11..АКомпоненты_описание_сокращ.Описание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(АКомпоненты.Описание~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r w:rsidRPr="004410F0">
        <w:rPr>
          <w:lang w:val="en-US"/>
        </w:rPr>
        <w:t>capasitors</w:t>
      </w:r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r w:rsidRPr="004410F0">
        <w:rPr>
          <w:lang w:val="en-US"/>
        </w:rPr>
        <w:t>capasitors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>2.15..PDF Documents (*_pdf).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r w:rsidRPr="004410F0">
        <w:rPr>
          <w:lang w:val="en-US"/>
        </w:rPr>
        <w:t>Altium</w:t>
      </w:r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r w:rsidRPr="004410F0">
        <w:rPr>
          <w:lang w:val="en-US"/>
        </w:rPr>
        <w:t>Schemagee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r w:rsidRPr="004410F0">
        <w:rPr>
          <w:lang w:val="en-US"/>
        </w:rPr>
        <w:t>db</w:t>
      </w:r>
      <w:r w:rsidRPr="004410F0">
        <w:t>.</w:t>
      </w:r>
      <w:r w:rsidRPr="004410F0">
        <w:rPr>
          <w:lang w:val="en-US"/>
        </w:rPr>
        <w:t>tble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автонумерацией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автоподстановкой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r w:rsidRPr="004410F0">
        <w:rPr>
          <w:lang w:val="en-US"/>
        </w:rPr>
        <w:t>tble</w:t>
      </w:r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r w:rsidRPr="004410F0">
        <w:rPr>
          <w:b/>
          <w:lang w:val="en-US"/>
        </w:rPr>
        <w:t>tble</w:t>
      </w:r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r w:rsidRPr="004410F0">
        <w:rPr>
          <w:lang w:val="en-US"/>
        </w:rPr>
        <w:t>tble</w:t>
      </w:r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r w:rsidRPr="004410F0">
        <w:rPr>
          <w:lang w:val="en-US"/>
        </w:rPr>
        <w:t>cdialog</w:t>
      </w:r>
      <w:r w:rsidRPr="004410F0">
        <w:t xml:space="preserve"> или </w:t>
      </w:r>
      <w:r w:rsidRPr="004410F0">
        <w:rPr>
          <w:lang w:val="en-US"/>
        </w:rPr>
        <w:t>ncdialog</w:t>
      </w:r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r w:rsidRPr="004410F0">
        <w:rPr>
          <w:b/>
          <w:lang w:val="en-US"/>
        </w:rPr>
        <w:t>arg</w:t>
      </w:r>
      <w:r w:rsidRPr="004410F0">
        <w:rPr>
          <w:b/>
        </w:rPr>
        <w:t>1&gt;.&lt;</w:t>
      </w:r>
      <w:r w:rsidRPr="004410F0">
        <w:rPr>
          <w:b/>
          <w:lang w:val="en-US"/>
        </w:rPr>
        <w:t>arg</w:t>
      </w:r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r w:rsidRPr="004410F0">
        <w:rPr>
          <w:lang w:val="en-US"/>
        </w:rPr>
        <w:t>arg</w:t>
      </w:r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 Важно: операции выполняются по ходу их появления, т.е. в вышеприведённом примере сначала вычислится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автодополнением нулями до размера 7 символов по ссылке из поля </w:t>
      </w:r>
      <w:r w:rsidRPr="004410F0">
        <w:rPr>
          <w:lang w:val="en-US"/>
        </w:rPr>
        <w:t>tablefields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r w:rsidRPr="004410F0">
        <w:rPr>
          <w:b/>
          <w:lang w:val="en-US"/>
        </w:rPr>
        <w:t>nnnn</w:t>
      </w:r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r w:rsidRPr="004410F0">
        <w:rPr>
          <w:b/>
          <w:lang w:val="en-US"/>
        </w:rPr>
        <w:t>nnnnndd</w:t>
      </w:r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r w:rsidRPr="008B0563">
        <w:t>Constructives</w:t>
      </w:r>
    </w:p>
    <w:p w:rsidR="00AC68BB" w:rsidRPr="00525344" w:rsidRDefault="008B0563" w:rsidP="00525344">
      <w:pPr>
        <w:pStyle w:val="3"/>
      </w:pPr>
      <w:r w:rsidRPr="00525344">
        <w:t>constr</w:t>
      </w:r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r w:rsidRPr="00336198">
              <w:t>id</w:t>
            </w:r>
            <w:r>
              <w:rPr>
                <w:lang w:val="en-US"/>
              </w:rPr>
              <w:t>constr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ent.manuf.idmanuf</w:t>
            </w:r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t>Part</w:t>
            </w:r>
            <w:r w:rsidRPr="00336198">
              <w:t>Number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lastRenderedPageBreak/>
              <w:t>Description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Notes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 w:rsidRPr="00336198">
              <w:t>HelpURL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r w:rsidRPr="008B0563">
        <w:t>Devices</w:t>
      </w:r>
    </w:p>
    <w:p w:rsidR="00AC68BB" w:rsidRPr="00030A7B" w:rsidRDefault="008B0563" w:rsidP="00030A7B">
      <w:pPr>
        <w:pStyle w:val="3"/>
      </w:pPr>
      <w:r w:rsidRPr="00030A7B">
        <w:t>devices</w:t>
      </w:r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idmanuf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isobsolete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3589D" w:rsidRDefault="00A31CDD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n</w:t>
            </w:r>
            <w:r w:rsidRPr="0003589D">
              <w:rPr>
                <w:b w:val="0"/>
              </w:rPr>
              <w:t>otes</w:t>
            </w:r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1CC6" w:rsidRDefault="0015363C" w:rsidP="00C2008F">
            <w:pPr>
              <w:pStyle w:val="a5"/>
            </w:pPr>
            <w:r>
              <w:rPr>
                <w:lang w:val="en-US"/>
              </w:rPr>
              <w:t>url</w:t>
            </w:r>
          </w:p>
        </w:tc>
        <w:tc>
          <w:tcPr>
            <w:tcW w:w="2693" w:type="dxa"/>
          </w:tcPr>
          <w:p w:rsidR="0015363C" w:rsidRPr="00B606E8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5363C" w:rsidRPr="00C74EE8" w:rsidRDefault="003C50D3" w:rsidP="00A921C4">
            <w:pPr>
              <w:pStyle w:val="aa"/>
            </w:pPr>
            <w:r>
              <w:t>Относительный</w:t>
            </w:r>
            <w:r w:rsidR="0015363C">
              <w:t xml:space="preserve"> путь к каталогу с </w:t>
            </w:r>
            <w:r w:rsidR="00223A69">
              <w:t>проектом</w:t>
            </w:r>
            <w:r w:rsidR="0015363C">
              <w:t xml:space="preserve"> устройств</w:t>
            </w:r>
            <w:r w:rsidR="00223A69">
              <w:t>а</w:t>
            </w:r>
            <w:r>
              <w:t xml:space="preserve"> (относительно </w:t>
            </w:r>
            <w:r w:rsidRPr="00C74EE8">
              <w:t>%</w:t>
            </w:r>
            <w:r>
              <w:rPr>
                <w:lang w:val="en-US"/>
              </w:rPr>
              <w:t>supik</w:t>
            </w:r>
            <w:r w:rsidRPr="00C74EE8">
              <w:t>%)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03589D" w:rsidRDefault="0015363C" w:rsidP="007A6158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Default="0015363C" w:rsidP="0015363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50046F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15363C" w:rsidRPr="00C85CB1" w:rsidRDefault="0015363C" w:rsidP="00C2008F">
            <w:pPr>
              <w:pStyle w:val="aa"/>
              <w:rPr>
                <w:lang w:val="en-US"/>
              </w:rPr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r>
        <w:rPr>
          <w:lang w:val="en-US"/>
        </w:rPr>
        <w:t>lists</w:t>
      </w:r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lastRenderedPageBreak/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dev.devices.iddevices</w:t>
            </w: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Поз. обозначение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idnk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ent.nk.idnk</w:t>
            </w:r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r w:rsidRPr="00030A7B">
        <w:t>sp</w:t>
      </w:r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sp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iddevices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dev.devices.iddevices</w:t>
            </w:r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notready</w:t>
            </w:r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r w:rsidRPr="00030A7B">
        <w:t>spec</w:t>
      </w:r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r w:rsidRPr="00AC43C6">
              <w:t>id</w:t>
            </w:r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r w:rsidRPr="00AC43C6">
              <w:t>id</w:t>
            </w:r>
            <w:r>
              <w:rPr>
                <w:lang w:val="en-US"/>
              </w:rPr>
              <w:t>sp</w:t>
            </w:r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idnk</w:t>
            </w:r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r>
        <w:rPr>
          <w:lang w:val="en-US"/>
        </w:rPr>
        <w:t>tb</w:t>
      </w:r>
      <w:r>
        <w:t xml:space="preserve"> описывает данные, необходимые для работы с подсистемой СУПиК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r>
        <w:rPr>
          <w:lang w:val="en-US"/>
        </w:rPr>
        <w:t>exam</w:t>
      </w:r>
      <w:r w:rsidRPr="007A3AFC">
        <w:t>-</w:t>
      </w:r>
      <w:r>
        <w:rPr>
          <w:lang w:val="en-US"/>
        </w:rPr>
        <w:t>tb</w:t>
      </w:r>
      <w:r w:rsidRPr="007A3AFC">
        <w:t xml:space="preserve"> [</w:t>
      </w:r>
      <w:r w:rsidR="00364A58">
        <w:t>Э</w:t>
      </w:r>
      <w:r w:rsidR="002F321B">
        <w:t>кзамен</w:t>
      </w:r>
      <w:r w:rsidR="002F321B">
        <w:rPr>
          <w:lang w:val="en-US"/>
        </w:rPr>
        <w:t xml:space="preserve"> 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idexam-tb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exam-tb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3E6DCC" w:rsidRDefault="00F002BB" w:rsidP="007A3AFC">
            <w:pPr>
              <w:pStyle w:val="aa"/>
            </w:pPr>
            <w:r>
              <w:t>Раздел</w:t>
            </w:r>
            <w:r w:rsidRPr="003E6DCC">
              <w:t xml:space="preserve"> </w:t>
            </w:r>
            <w:r>
              <w:t>вопроса</w:t>
            </w:r>
            <w:r w:rsidRPr="003E6DCC">
              <w:t xml:space="preserve"> (0 – </w:t>
            </w:r>
            <w:r>
              <w:t>ПТЭ</w:t>
            </w:r>
            <w:r w:rsidRPr="003E6DCC">
              <w:t xml:space="preserve">, 1 – </w:t>
            </w:r>
            <w:r>
              <w:t>ПУЭ</w:t>
            </w:r>
            <w:r w:rsidRPr="003E6DCC">
              <w:t xml:space="preserve">, 2 – </w:t>
            </w:r>
            <w:r>
              <w:t>ПОТ</w:t>
            </w:r>
            <w:r w:rsidRPr="003E6DCC">
              <w:t xml:space="preserve">, 3 – </w:t>
            </w:r>
            <w:r>
              <w:t>СИЗ</w:t>
            </w:r>
            <w:r w:rsidR="00651104" w:rsidRPr="003E6DCC">
              <w:t xml:space="preserve">, 4 – </w:t>
            </w:r>
            <w:r w:rsidR="00651104">
              <w:t>Перв</w:t>
            </w:r>
            <w:r w:rsidR="00651104" w:rsidRPr="003E6DCC">
              <w:t xml:space="preserve">. </w:t>
            </w:r>
            <w:r w:rsidR="00651104">
              <w:t>пом</w:t>
            </w:r>
            <w:r w:rsidR="00651104" w:rsidRPr="003E6DCC">
              <w:t>.</w:t>
            </w:r>
            <w:r w:rsidRPr="003E6DCC">
              <w:t>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1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03589D" w:rsidRDefault="00F002BB" w:rsidP="007A3AFC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651104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2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answer3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3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answer4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4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answer5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5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answer6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6</w:t>
            </w:r>
          </w:p>
        </w:tc>
      </w:tr>
      <w:tr w:rsidR="00C245C7" w:rsidRPr="00C85CB1" w:rsidTr="000B018D">
        <w:tc>
          <w:tcPr>
            <w:tcW w:w="1900" w:type="dxa"/>
          </w:tcPr>
          <w:p w:rsidR="00C245C7" w:rsidRPr="0003589D" w:rsidRDefault="00C245C7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C245C7" w:rsidRPr="0050046F" w:rsidRDefault="00C245C7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rightanswer</w:t>
            </w:r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DD659A" w:rsidRPr="00364A58" w:rsidRDefault="00DD659A" w:rsidP="00364A58">
      <w:pPr>
        <w:pStyle w:val="3"/>
      </w:pPr>
      <w:r w:rsidRPr="00DD659A">
        <w:rPr>
          <w:lang w:val="en-US"/>
        </w:rPr>
        <w:lastRenderedPageBreak/>
        <w:t>exam</w:t>
      </w:r>
      <w:r w:rsidRPr="00364A58">
        <w:t>-</w:t>
      </w:r>
      <w:r w:rsidR="00364A58">
        <w:rPr>
          <w:lang w:val="en-US"/>
        </w:rPr>
        <w:t>ot</w:t>
      </w:r>
      <w:r w:rsidRPr="00364A58">
        <w:t xml:space="preserve"> [</w:t>
      </w:r>
      <w:r w:rsidR="002F321B">
        <w:t>Экзамен</w:t>
      </w:r>
      <w:r w:rsidR="002F321B">
        <w:rPr>
          <w:lang w:val="en-US"/>
        </w:rPr>
        <w:t xml:space="preserve"> </w:t>
      </w:r>
      <w:r w:rsidR="00364A58">
        <w:t>ОТ</w:t>
      </w:r>
      <w:r w:rsidRPr="00364A58">
        <w:t>]</w:t>
      </w:r>
    </w:p>
    <w:p w:rsidR="00DD659A" w:rsidRDefault="00DD659A" w:rsidP="00DD659A">
      <w:r>
        <w:t>Список вопросов с вариа</w:t>
      </w:r>
      <w:r w:rsidR="00364A58">
        <w:t>нтами ответов для экзамена по ОТ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DD659A" w:rsidRPr="00D549E0" w:rsidTr="003B6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DD659A" w:rsidRPr="00336198" w:rsidRDefault="00DD659A" w:rsidP="003B610A">
            <w:pPr>
              <w:pStyle w:val="a4"/>
            </w:pPr>
            <w:r>
              <w:t>Определение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364A58" w:rsidRDefault="00DD659A" w:rsidP="003B610A">
            <w:pPr>
              <w:pStyle w:val="a5"/>
            </w:pPr>
            <w:r>
              <w:rPr>
                <w:lang w:val="en-US"/>
              </w:rPr>
              <w:t>idexam-</w:t>
            </w:r>
            <w:r w:rsidR="00364A58">
              <w:rPr>
                <w:lang w:val="en-US"/>
              </w:rPr>
              <w:t>ot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D549E0" w:rsidRDefault="00DD659A" w:rsidP="003B610A">
            <w:pPr>
              <w:pStyle w:val="aa"/>
            </w:pPr>
            <w:r>
              <w:t>Идентификатор записи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A31CDD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r w:rsidR="00364A58">
              <w:rPr>
                <w:lang w:val="en-US"/>
              </w:rPr>
              <w:t>ot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</w:pPr>
            <w:r>
              <w:t>Содержание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B606E8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364A58" w:rsidRDefault="00DD659A" w:rsidP="00364A58">
            <w:pPr>
              <w:pStyle w:val="aa"/>
              <w:rPr>
                <w:lang w:val="en-US"/>
              </w:rPr>
            </w:pPr>
            <w:r>
              <w:t>Раздел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8A2681" w:rsidRDefault="00DD659A" w:rsidP="003B610A">
            <w:pPr>
              <w:pStyle w:val="aa"/>
            </w:pPr>
            <w:r>
              <w:t>Ответ 1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2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3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3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4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4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5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5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6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6</w:t>
            </w:r>
          </w:p>
        </w:tc>
      </w:tr>
      <w:tr w:rsidR="00FC37BD" w:rsidRPr="00C85CB1" w:rsidTr="000B018D">
        <w:tc>
          <w:tcPr>
            <w:tcW w:w="1900" w:type="dxa"/>
          </w:tcPr>
          <w:p w:rsidR="00FC37BD" w:rsidRPr="0003589D" w:rsidRDefault="00FC37BD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FC37BD" w:rsidRPr="0050046F" w:rsidRDefault="00FC37BD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C37BD" w:rsidRPr="00C85CB1" w:rsidRDefault="00FC37BD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rightanswer</w:t>
            </w:r>
          </w:p>
        </w:tc>
        <w:tc>
          <w:tcPr>
            <w:tcW w:w="2693" w:type="dxa"/>
          </w:tcPr>
          <w:p w:rsidR="00DD659A" w:rsidRPr="0050046F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Default="00DD659A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7A3AFC" w:rsidRDefault="007A3AFC" w:rsidP="007A3AFC">
      <w:pPr>
        <w:rPr>
          <w:b/>
          <w:bCs/>
          <w:u w:val="single"/>
        </w:rPr>
      </w:pPr>
    </w:p>
    <w:p w:rsidR="003E6DCC" w:rsidRDefault="003E6DCC" w:rsidP="003E6DCC">
      <w:pPr>
        <w:pStyle w:val="3"/>
      </w:pPr>
      <w:r w:rsidRPr="003E6DCC">
        <w:rPr>
          <w:lang w:val="en-US"/>
        </w:rPr>
        <w:t>exam</w:t>
      </w:r>
      <w:r w:rsidR="00946A54">
        <w:t>-</w:t>
      </w:r>
      <w:r w:rsidR="00946A54">
        <w:rPr>
          <w:lang w:val="en-US"/>
        </w:rPr>
        <w:t>tb</w:t>
      </w:r>
      <w:r w:rsidR="00946A54" w:rsidRPr="00946A54">
        <w:t>-</w:t>
      </w:r>
      <w:r w:rsidR="00946A54">
        <w:rPr>
          <w:lang w:val="en-US"/>
        </w:rPr>
        <w:t>ans</w:t>
      </w:r>
      <w:r w:rsidRPr="00E21869">
        <w:t xml:space="preserve"> [Экзам</w:t>
      </w:r>
      <w:r w:rsidR="00305504">
        <w:t>ен</w:t>
      </w:r>
      <w:r w:rsidR="00C333E7">
        <w:t xml:space="preserve"> </w:t>
      </w:r>
      <w:r w:rsidR="00946A54">
        <w:t xml:space="preserve">ТБ </w:t>
      </w:r>
      <w:r w:rsidR="00D70C37">
        <w:t>ответы</w:t>
      </w:r>
      <w:r w:rsidRPr="00E21869">
        <w:t>]</w:t>
      </w:r>
    </w:p>
    <w:p w:rsidR="0003589D" w:rsidRPr="0003589D" w:rsidRDefault="0003589D" w:rsidP="0003589D">
      <w:r>
        <w:t>Список ответов, данных сотрудником на экзамене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D70C37" w:rsidRPr="00D549E0" w:rsidTr="00D70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Поле</w:t>
            </w:r>
          </w:p>
        </w:tc>
        <w:tc>
          <w:tcPr>
            <w:tcW w:w="2693" w:type="dxa"/>
          </w:tcPr>
          <w:p w:rsidR="00D70C37" w:rsidRDefault="00D70C37" w:rsidP="0015168C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D70C37" w:rsidRPr="00336198" w:rsidRDefault="00D70C37" w:rsidP="003E6DCC">
            <w:pPr>
              <w:pStyle w:val="a4"/>
            </w:pPr>
            <w:r>
              <w:t>Определение</w:t>
            </w:r>
          </w:p>
        </w:tc>
      </w:tr>
      <w:tr w:rsidR="00D70C37" w:rsidRPr="00336198" w:rsidTr="00D70C37">
        <w:tc>
          <w:tcPr>
            <w:tcW w:w="1900" w:type="dxa"/>
          </w:tcPr>
          <w:p w:rsidR="00D70C37" w:rsidRPr="00812A9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idexam</w:t>
            </w:r>
            <w:r w:rsidR="00812A90">
              <w:t>-</w:t>
            </w:r>
            <w:r w:rsidR="00812A90">
              <w:rPr>
                <w:lang w:val="en-US"/>
              </w:rPr>
              <w:t>tb-ans</w:t>
            </w:r>
          </w:p>
        </w:tc>
        <w:tc>
          <w:tcPr>
            <w:tcW w:w="2693" w:type="dxa"/>
          </w:tcPr>
          <w:p w:rsidR="00D70C37" w:rsidRDefault="00D70C37" w:rsidP="0015168C">
            <w:pPr>
              <w:pStyle w:val="aa"/>
              <w:jc w:val="center"/>
            </w:pPr>
            <w:r>
              <w:t>ИД</w:t>
            </w:r>
          </w:p>
        </w:tc>
        <w:tc>
          <w:tcPr>
            <w:tcW w:w="2693" w:type="dxa"/>
          </w:tcPr>
          <w:p w:rsidR="00D70C37" w:rsidRPr="00E21869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D70C37" w:rsidRPr="00D549E0" w:rsidRDefault="00D70C37" w:rsidP="003E6DCC">
            <w:pPr>
              <w:pStyle w:val="aa"/>
            </w:pPr>
            <w:r>
              <w:t>Идентификатор записи</w:t>
            </w:r>
          </w:p>
        </w:tc>
      </w:tr>
      <w:tr w:rsidR="00D70C37" w:rsidRPr="00020B80" w:rsidTr="00D70C37">
        <w:tc>
          <w:tcPr>
            <w:tcW w:w="1900" w:type="dxa"/>
          </w:tcPr>
          <w:p w:rsidR="00D70C37" w:rsidRPr="00E21869" w:rsidRDefault="00D70C37" w:rsidP="003E6DCC">
            <w:pPr>
              <w:pStyle w:val="a5"/>
            </w:pPr>
            <w:r>
              <w:rPr>
                <w:lang w:val="en-US"/>
              </w:rPr>
              <w:t>exam</w:t>
            </w:r>
            <w:r w:rsidR="00812A90">
              <w:rPr>
                <w:lang w:val="en-US"/>
              </w:rPr>
              <w:t>-tb-ans</w:t>
            </w:r>
          </w:p>
        </w:tc>
        <w:tc>
          <w:tcPr>
            <w:tcW w:w="2693" w:type="dxa"/>
          </w:tcPr>
          <w:p w:rsidR="00D70C37" w:rsidRDefault="00D70C37" w:rsidP="0015168C">
            <w:pPr>
              <w:pStyle w:val="aa"/>
              <w:jc w:val="center"/>
            </w:pPr>
            <w:r>
              <w:t>ИД вопроса</w:t>
            </w:r>
          </w:p>
        </w:tc>
        <w:tc>
          <w:tcPr>
            <w:tcW w:w="2693" w:type="dxa"/>
          </w:tcPr>
          <w:p w:rsidR="00D70C37" w:rsidRPr="003E6DCC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exam</w:t>
            </w:r>
            <w:r w:rsidRPr="002D6762">
              <w:rPr>
                <w:b w:val="0"/>
                <w:sz w:val="22"/>
                <w:szCs w:val="22"/>
                <w:lang w:val="en-US"/>
              </w:rPr>
              <w:t>-</w:t>
            </w: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idexam-tb</w:t>
            </w: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  <w:rPr>
                <w:lang w:val="en-US"/>
              </w:rPr>
            </w:pPr>
            <w:r>
              <w:t>ИД вопроса</w:t>
            </w:r>
          </w:p>
        </w:tc>
      </w:tr>
      <w:tr w:rsidR="00D70C37" w:rsidRPr="00E17061" w:rsidTr="00D70C37">
        <w:tc>
          <w:tcPr>
            <w:tcW w:w="1900" w:type="dxa"/>
          </w:tcPr>
          <w:p w:rsidR="00D70C37" w:rsidRPr="00E117F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693" w:type="dxa"/>
          </w:tcPr>
          <w:p w:rsidR="00D70C37" w:rsidRDefault="00D70C37" w:rsidP="0015168C">
            <w:pPr>
              <w:pStyle w:val="aa"/>
              <w:jc w:val="center"/>
            </w:pPr>
            <w:r>
              <w:t>Номер ответа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</w:pPr>
            <w:r>
              <w:t>Номер данного ответа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72A1F" w:rsidRDefault="00D70C37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693" w:type="dxa"/>
          </w:tcPr>
          <w:p w:rsidR="00D70C37" w:rsidRDefault="00D70C37" w:rsidP="0015168C">
            <w:pPr>
              <w:pStyle w:val="aa"/>
              <w:jc w:val="center"/>
            </w:pPr>
            <w:r>
              <w:t>Правильный ответ</w:t>
            </w:r>
          </w:p>
        </w:tc>
        <w:tc>
          <w:tcPr>
            <w:tcW w:w="2693" w:type="dxa"/>
          </w:tcPr>
          <w:p w:rsidR="00D70C37" w:rsidRPr="00B606E8" w:rsidRDefault="00D70C37" w:rsidP="00C7500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C7500C">
            <w:pPr>
              <w:pStyle w:val="aa"/>
            </w:pPr>
            <w:r>
              <w:t>Признак правильного ответа (1 – правильный, 0 – неправильный)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D70C37" w:rsidRDefault="00D70C37" w:rsidP="0015168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>ИД тестируемого сотрудника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70C37" w:rsidRDefault="00D70C37" w:rsidP="0015168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2693" w:type="dxa"/>
          </w:tcPr>
          <w:p w:rsidR="00D70C37" w:rsidRDefault="00D70C37" w:rsidP="0015168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Default="00D70C37" w:rsidP="003E6DC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8B0563" w:rsidRDefault="00364A58" w:rsidP="00364A58">
      <w:pPr>
        <w:pStyle w:val="3"/>
      </w:pPr>
      <w:r>
        <w:rPr>
          <w:lang w:val="en-US"/>
        </w:rPr>
        <w:t>examresults [</w:t>
      </w:r>
      <w:r w:rsidR="002F321B">
        <w:t>Экзам рез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546F53" w:rsidRPr="00D549E0" w:rsidTr="00546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46F53" w:rsidRPr="00546F53" w:rsidRDefault="00546F53" w:rsidP="00546F53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546F53" w:rsidRDefault="00546F53" w:rsidP="003B610A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546F53" w:rsidRPr="00336198" w:rsidRDefault="00546F53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546F53" w:rsidRPr="00336198" w:rsidRDefault="00546F53" w:rsidP="003B610A">
            <w:pPr>
              <w:pStyle w:val="a4"/>
            </w:pPr>
            <w:r>
              <w:t>Определение</w:t>
            </w:r>
          </w:p>
        </w:tc>
      </w:tr>
      <w:tr w:rsidR="00546F53" w:rsidRPr="00336198" w:rsidTr="00546F53">
        <w:tc>
          <w:tcPr>
            <w:tcW w:w="1900" w:type="dxa"/>
          </w:tcPr>
          <w:p w:rsidR="00546F53" w:rsidRPr="00364A58" w:rsidRDefault="00546F53" w:rsidP="003B610A">
            <w:pPr>
              <w:pStyle w:val="a5"/>
            </w:pPr>
            <w:r>
              <w:rPr>
                <w:lang w:val="en-US"/>
              </w:rPr>
              <w:t>idexamresults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D549E0" w:rsidRDefault="00546F53" w:rsidP="003B610A">
            <w:pPr>
              <w:pStyle w:val="aa"/>
            </w:pPr>
            <w:r>
              <w:t>Идентификатор записи</w:t>
            </w:r>
          </w:p>
        </w:tc>
      </w:tr>
      <w:tr w:rsidR="00546F53" w:rsidRPr="00020B80" w:rsidTr="00546F53">
        <w:tc>
          <w:tcPr>
            <w:tcW w:w="1900" w:type="dxa"/>
          </w:tcPr>
          <w:p w:rsidR="00546F53" w:rsidRPr="00A31CDD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examresults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Результат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546F53" w:rsidRPr="003B610A" w:rsidRDefault="00546F53" w:rsidP="002B6156">
            <w:pPr>
              <w:pStyle w:val="aa"/>
            </w:pPr>
            <w:r>
              <w:t>Результат экзамена (</w:t>
            </w:r>
            <w:r w:rsidRPr="002B6156">
              <w:t>0</w:t>
            </w:r>
            <w:r>
              <w:t>-</w:t>
            </w:r>
            <w:r w:rsidRPr="002B6156">
              <w:t>10</w:t>
            </w:r>
            <w:r>
              <w:t xml:space="preserve">: </w:t>
            </w:r>
            <w:r w:rsidRPr="002B6156">
              <w:t>0</w:t>
            </w:r>
            <w:r>
              <w:t xml:space="preserve"> – очень плохо, </w:t>
            </w:r>
            <w:r w:rsidRPr="002B6156">
              <w:t>10</w:t>
            </w:r>
            <w:r>
              <w:t xml:space="preserve"> – очень хорошо)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E117F0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546F53" w:rsidRPr="00546F53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Раздел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0B018D">
            <w:pPr>
              <w:pStyle w:val="aa"/>
            </w:pPr>
            <w:r>
              <w:t>Раздел экзамена (0 – ОТ, 1 – ТБ3, 2 – ТБ4, 3 – ТБ5)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Тип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117F0">
            <w:pPr>
              <w:pStyle w:val="aa"/>
            </w:pPr>
            <w:r>
              <w:t>Тип экзамена (0 – внеочередной, 1 – очередной)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Файл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</w:p>
        </w:tc>
        <w:tc>
          <w:tcPr>
            <w:tcW w:w="7372" w:type="dxa"/>
          </w:tcPr>
          <w:p w:rsidR="00546F53" w:rsidRPr="00C85CB1" w:rsidRDefault="00546F53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546F53" w:rsidRPr="00D05C0B" w:rsidRDefault="00D05C0B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C85CB1" w:rsidRDefault="00546F53" w:rsidP="000B018D">
            <w:pPr>
              <w:pStyle w:val="aa"/>
            </w:pPr>
            <w:r>
              <w:t>Пометка на удаление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Default="00546F53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364A58" w:rsidRDefault="00364A58" w:rsidP="00364A58"/>
    <w:p w:rsidR="00986C6E" w:rsidRPr="00970AB5" w:rsidRDefault="003448E6" w:rsidP="00236E8E"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r>
        <w:rPr>
          <w:lang w:val="en-US"/>
        </w:rPr>
        <w:t>supik</w:t>
      </w:r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r>
        <w:t>имя_таблицы</w:t>
      </w:r>
      <w:r w:rsidRPr="005E1AA3">
        <w:t>&gt;</w:t>
      </w:r>
      <w:r>
        <w:t xml:space="preserve">, т.е. для, например, таблицы </w:t>
      </w:r>
      <w:r>
        <w:rPr>
          <w:lang w:val="en-US"/>
        </w:rPr>
        <w:t>syslist</w:t>
      </w:r>
      <w:r>
        <w:t xml:space="preserve"> должно присутствовать поле </w:t>
      </w:r>
      <w:r>
        <w:rPr>
          <w:lang w:val="en-US"/>
        </w:rPr>
        <w:t>idsyslist</w:t>
      </w:r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r w:rsidR="00DA4BD8">
        <w:rPr>
          <w:lang w:val="en-US"/>
        </w:rPr>
        <w:t>idpers</w:t>
      </w:r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r>
        <w:rPr>
          <w:lang w:val="en-US"/>
        </w:rPr>
        <w:t>idalias</w:t>
      </w:r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r>
        <w:rPr>
          <w:lang w:val="en-US"/>
        </w:rPr>
        <w:t>idalias</w:t>
      </w:r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r>
        <w:t>имя_таблицы</w:t>
      </w:r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lastRenderedPageBreak/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r w:rsidR="00DA4BD8">
        <w:rPr>
          <w:lang w:val="en-US"/>
        </w:rPr>
        <w:t>tablefields</w:t>
      </w:r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.&lt;имя_таблицы&gt;</w:t>
      </w:r>
      <w:r w:rsidR="00605652" w:rsidRPr="00605652">
        <w:rPr>
          <w:i/>
        </w:rPr>
        <w:t>[.&lt;поле&gt;]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r w:rsidR="002D42C8">
        <w:rPr>
          <w:lang w:val="en-US"/>
        </w:rPr>
        <w:t>supik</w:t>
      </w:r>
      <w:r w:rsidR="002D42C8" w:rsidRPr="002D42C8">
        <w:t>.</w:t>
      </w:r>
      <w:r w:rsidR="002D42C8">
        <w:rPr>
          <w:lang w:val="en-US"/>
        </w:rPr>
        <w:t>tablefields</w:t>
      </w:r>
      <w:r w:rsidR="002D42C8" w:rsidRPr="002D42C8">
        <w:t>)</w:t>
      </w:r>
      <w:r w:rsidR="00605652">
        <w:t>, «</w:t>
      </w:r>
      <w:r w:rsidR="00605652" w:rsidRPr="00605652">
        <w:rPr>
          <w:i/>
        </w:rPr>
        <w:t>имя_таблицы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tablename</w:t>
      </w:r>
      <w:r w:rsidR="00605652" w:rsidRPr="00605652">
        <w:t xml:space="preserve">&gt; </w:t>
      </w:r>
      <w:r w:rsidR="00605652">
        <w:t xml:space="preserve">в таблице </w:t>
      </w:r>
      <w:r w:rsidR="00605652">
        <w:rPr>
          <w:lang w:val="en-US"/>
        </w:rPr>
        <w:t>tablefields</w:t>
      </w:r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r w:rsidR="00605652">
        <w:rPr>
          <w:lang w:val="en-US"/>
        </w:rPr>
        <w:t>tablefields</w:t>
      </w:r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r w:rsidR="00EA729C">
        <w:rPr>
          <w:lang w:val="en-US"/>
        </w:rPr>
        <w:t>tble</w:t>
      </w:r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r w:rsidR="00E0286A" w:rsidRPr="00EA729C">
        <w:t>.</w:t>
      </w:r>
      <w:r w:rsidR="00EA729C">
        <w:t>Описание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r>
        <w:rPr>
          <w:lang w:val="en-US"/>
        </w:rPr>
        <w:t>tble</w:t>
      </w:r>
      <w:r w:rsidRPr="00EA729C">
        <w:t>&gt;.&lt;</w:t>
      </w:r>
      <w:r>
        <w:rPr>
          <w:lang w:val="en-US"/>
        </w:rPr>
        <w:t>tble</w:t>
      </w:r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r>
        <w:rPr>
          <w:lang w:val="en-US"/>
        </w:rPr>
        <w:t>tble</w:t>
      </w:r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r>
        <w:rPr>
          <w:lang w:val="en-US"/>
        </w:rPr>
        <w:t>tble</w:t>
      </w:r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r w:rsidR="00902B05" w:rsidRPr="00902B05">
        <w:rPr>
          <w:b/>
          <w:lang w:val="en-US"/>
        </w:rPr>
        <w:t>tblename</w:t>
      </w:r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r w:rsidR="00902B05" w:rsidRPr="00902B05">
        <w:rPr>
          <w:b/>
          <w:lang w:val="en-US"/>
        </w:rPr>
        <w:t>tblename</w:t>
      </w:r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r w:rsidRPr="00CC022C">
        <w:t>id</w:t>
      </w:r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r>
        <w:rPr>
          <w:lang w:val="en-US"/>
        </w:rPr>
        <w:t>tble</w:t>
      </w:r>
      <w:r w:rsidRPr="00902B05">
        <w:t xml:space="preserve">&gt; </w:t>
      </w:r>
      <w:r>
        <w:t xml:space="preserve">значение </w:t>
      </w:r>
      <w:r w:rsidRPr="00902B05">
        <w:t>&lt;</w:t>
      </w:r>
      <w:r>
        <w:rPr>
          <w:lang w:val="en-US"/>
        </w:rPr>
        <w:t>tble</w:t>
      </w:r>
      <w:r w:rsidRPr="00902B05">
        <w:t>&gt;</w:t>
      </w:r>
      <w:r>
        <w:rPr>
          <w:lang w:val="en-US"/>
        </w:rPr>
        <w:t>id</w:t>
      </w:r>
      <w:r>
        <w:t xml:space="preserve"> (</w:t>
      </w:r>
      <w:r w:rsidRPr="00902B05">
        <w:rPr>
          <w:b/>
          <w:lang w:val="en-US"/>
        </w:rPr>
        <w:t>tbleid</w:t>
      </w:r>
      <w:r w:rsidRPr="00902B05">
        <w:t>)</w:t>
      </w:r>
      <w:r>
        <w:t xml:space="preserve">, для которого </w:t>
      </w:r>
      <w:r w:rsidRPr="00902B05">
        <w:t>&lt;</w:t>
      </w:r>
      <w:r>
        <w:rPr>
          <w:lang w:val="en-US"/>
        </w:rPr>
        <w:t>tble</w:t>
      </w:r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r w:rsidRPr="00902B05">
        <w:rPr>
          <w:b/>
          <w:lang w:val="en-US"/>
        </w:rPr>
        <w:t>tbleid</w:t>
      </w:r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.3.</w:t>
      </w:r>
      <w:r w:rsidRPr="00ED234F">
        <w:t>&lt;</w:t>
      </w:r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r>
        <w:rPr>
          <w:lang w:val="en-US"/>
        </w:rPr>
        <w:t>tablefields</w:t>
      </w:r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lastRenderedPageBreak/>
        <w:t xml:space="preserve">Оттуда же взять «Наименование», для которого «ИД_а»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(#ffffff)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Qt::darkYellow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lastRenderedPageBreak/>
              <w:t>Qt::darkGray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Qt::lightGray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DC11B2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a transparent black value (i.e., QColor(0,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Qt::color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>Методы СУПиКа</w:t>
      </w:r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r>
        <w:t>Общие для всех диалоговых окон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close</w:t>
      </w:r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accept</w:t>
      </w:r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refresh</w:t>
      </w:r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new</w:t>
      </w:r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filter</w:t>
      </w:r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r w:rsidRPr="00AC1DA5">
        <w:t>fn</w:t>
      </w:r>
      <w:r w:rsidRPr="00582B42">
        <w:t>&gt;.</w:t>
      </w:r>
      <w:r w:rsidRPr="00AC1DA5">
        <w:t>filter()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r w:rsidR="00654CA2">
        <w:t>this_</w:t>
      </w:r>
      <w:r w:rsidRPr="00AC1DA5">
        <w:t>search</w:t>
      </w:r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r w:rsidR="00654CA2">
        <w:rPr>
          <w:lang w:val="en-US"/>
        </w:rPr>
        <w:t>dir</w:t>
      </w:r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r w:rsidR="00654CA2">
        <w:rPr>
          <w:lang w:val="en-US"/>
        </w:rPr>
        <w:t>dir</w:t>
      </w:r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lastRenderedPageBreak/>
        <w:tab/>
      </w:r>
      <w:r>
        <w:tab/>
      </w:r>
      <w:r>
        <w:rPr>
          <w:lang w:val="en-US"/>
        </w:rPr>
        <w:t>dir</w:t>
      </w:r>
      <w:r w:rsidR="00654CA2">
        <w:t>_</w:t>
      </w:r>
      <w:r w:rsidR="00252E38">
        <w:rPr>
          <w:lang w:val="en-US"/>
        </w:rPr>
        <w:t>subadd</w:t>
      </w:r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>
        <w:rPr>
          <w:lang w:val="en-US"/>
        </w:rPr>
        <w:t>subdel</w:t>
      </w:r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r>
        <w:rPr>
          <w:lang w:val="en-US"/>
        </w:rPr>
        <w:t>dir</w:t>
      </w:r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356" w:rsidRDefault="004A3356" w:rsidP="00084AEE">
      <w:r>
        <w:separator/>
      </w:r>
    </w:p>
  </w:endnote>
  <w:endnote w:type="continuationSeparator" w:id="0">
    <w:p w:rsidR="004A3356" w:rsidRDefault="004A3356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156" w:rsidRDefault="002B6156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DC11B2">
      <w:rPr>
        <w:noProof/>
      </w:rPr>
      <w:t>23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356" w:rsidRDefault="004A3356" w:rsidP="00084AEE">
      <w:r>
        <w:separator/>
      </w:r>
    </w:p>
  </w:footnote>
  <w:footnote w:type="continuationSeparator" w:id="0">
    <w:p w:rsidR="004A3356" w:rsidRDefault="004A3356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156" w:rsidRPr="007E2BB3" w:rsidRDefault="002B6156" w:rsidP="003448E6">
    <w:pPr>
      <w:pStyle w:val="ac"/>
      <w:jc w:val="right"/>
    </w:pPr>
    <w:r>
      <w:t>Нацарапано Evel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D38AE1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lang w:val="ru-RU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33228"/>
    <w:rsid w:val="0003589D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7B3"/>
    <w:rsid w:val="00091C31"/>
    <w:rsid w:val="00091D81"/>
    <w:rsid w:val="00096CB4"/>
    <w:rsid w:val="000A1966"/>
    <w:rsid w:val="000A29B6"/>
    <w:rsid w:val="000A3B26"/>
    <w:rsid w:val="000B018D"/>
    <w:rsid w:val="000B0559"/>
    <w:rsid w:val="000B20D4"/>
    <w:rsid w:val="000C5412"/>
    <w:rsid w:val="000C7847"/>
    <w:rsid w:val="000D1451"/>
    <w:rsid w:val="000D2192"/>
    <w:rsid w:val="000E0C67"/>
    <w:rsid w:val="000E1BB7"/>
    <w:rsid w:val="000E5611"/>
    <w:rsid w:val="000E7289"/>
    <w:rsid w:val="000F6D9F"/>
    <w:rsid w:val="000F6E1C"/>
    <w:rsid w:val="00100226"/>
    <w:rsid w:val="00103C2C"/>
    <w:rsid w:val="0011420A"/>
    <w:rsid w:val="0011644B"/>
    <w:rsid w:val="00117CFB"/>
    <w:rsid w:val="001231CA"/>
    <w:rsid w:val="001241C4"/>
    <w:rsid w:val="00130B64"/>
    <w:rsid w:val="00130B66"/>
    <w:rsid w:val="00136E45"/>
    <w:rsid w:val="00141F67"/>
    <w:rsid w:val="00143B95"/>
    <w:rsid w:val="001501CE"/>
    <w:rsid w:val="00152AE4"/>
    <w:rsid w:val="0015363C"/>
    <w:rsid w:val="00153A27"/>
    <w:rsid w:val="00156803"/>
    <w:rsid w:val="00157308"/>
    <w:rsid w:val="00162BBB"/>
    <w:rsid w:val="00166122"/>
    <w:rsid w:val="001675DA"/>
    <w:rsid w:val="00180D2E"/>
    <w:rsid w:val="001831DB"/>
    <w:rsid w:val="00183740"/>
    <w:rsid w:val="00190297"/>
    <w:rsid w:val="0019044A"/>
    <w:rsid w:val="00190E9D"/>
    <w:rsid w:val="00190FBD"/>
    <w:rsid w:val="001A6D91"/>
    <w:rsid w:val="001B45D7"/>
    <w:rsid w:val="001B69E5"/>
    <w:rsid w:val="001B6D7A"/>
    <w:rsid w:val="001B72A3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757D0"/>
    <w:rsid w:val="002809BA"/>
    <w:rsid w:val="00280E73"/>
    <w:rsid w:val="00282BB3"/>
    <w:rsid w:val="00285248"/>
    <w:rsid w:val="00286EBC"/>
    <w:rsid w:val="00287B66"/>
    <w:rsid w:val="002A4C1C"/>
    <w:rsid w:val="002B6156"/>
    <w:rsid w:val="002C2BD6"/>
    <w:rsid w:val="002C41DC"/>
    <w:rsid w:val="002C4845"/>
    <w:rsid w:val="002C4C6C"/>
    <w:rsid w:val="002C6345"/>
    <w:rsid w:val="002D2FC3"/>
    <w:rsid w:val="002D42C8"/>
    <w:rsid w:val="002D6762"/>
    <w:rsid w:val="002D747E"/>
    <w:rsid w:val="002E27C4"/>
    <w:rsid w:val="002E3392"/>
    <w:rsid w:val="002E42D9"/>
    <w:rsid w:val="002E5D62"/>
    <w:rsid w:val="002E6656"/>
    <w:rsid w:val="002F321B"/>
    <w:rsid w:val="002F4384"/>
    <w:rsid w:val="002F686F"/>
    <w:rsid w:val="00303278"/>
    <w:rsid w:val="003049C8"/>
    <w:rsid w:val="00305034"/>
    <w:rsid w:val="0030550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546BD"/>
    <w:rsid w:val="00364952"/>
    <w:rsid w:val="00364A58"/>
    <w:rsid w:val="003665DB"/>
    <w:rsid w:val="00377AA6"/>
    <w:rsid w:val="00395C95"/>
    <w:rsid w:val="003A1729"/>
    <w:rsid w:val="003A5A44"/>
    <w:rsid w:val="003B5B49"/>
    <w:rsid w:val="003B610A"/>
    <w:rsid w:val="003B6CDD"/>
    <w:rsid w:val="003C1FBB"/>
    <w:rsid w:val="003C50D3"/>
    <w:rsid w:val="003C65F3"/>
    <w:rsid w:val="003C7BA6"/>
    <w:rsid w:val="003C7F60"/>
    <w:rsid w:val="003D0FDB"/>
    <w:rsid w:val="003D1024"/>
    <w:rsid w:val="003E03A9"/>
    <w:rsid w:val="003E6DCC"/>
    <w:rsid w:val="003F066C"/>
    <w:rsid w:val="003F4ACE"/>
    <w:rsid w:val="00404237"/>
    <w:rsid w:val="00407FEA"/>
    <w:rsid w:val="004128AC"/>
    <w:rsid w:val="004247DF"/>
    <w:rsid w:val="00424862"/>
    <w:rsid w:val="00427241"/>
    <w:rsid w:val="004320AF"/>
    <w:rsid w:val="00433920"/>
    <w:rsid w:val="00434FEB"/>
    <w:rsid w:val="00435BA3"/>
    <w:rsid w:val="004410F0"/>
    <w:rsid w:val="004463F9"/>
    <w:rsid w:val="00447A2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A3356"/>
    <w:rsid w:val="004A558F"/>
    <w:rsid w:val="004A64FE"/>
    <w:rsid w:val="004B2026"/>
    <w:rsid w:val="004C2C70"/>
    <w:rsid w:val="004C3635"/>
    <w:rsid w:val="004C50F7"/>
    <w:rsid w:val="004D33BE"/>
    <w:rsid w:val="004D357F"/>
    <w:rsid w:val="004E4A53"/>
    <w:rsid w:val="0050046F"/>
    <w:rsid w:val="00506D1B"/>
    <w:rsid w:val="00513F8E"/>
    <w:rsid w:val="005206E9"/>
    <w:rsid w:val="005213E7"/>
    <w:rsid w:val="005215AA"/>
    <w:rsid w:val="00524263"/>
    <w:rsid w:val="00525344"/>
    <w:rsid w:val="005320A2"/>
    <w:rsid w:val="005356C1"/>
    <w:rsid w:val="00540385"/>
    <w:rsid w:val="005410D1"/>
    <w:rsid w:val="0054242C"/>
    <w:rsid w:val="005448F7"/>
    <w:rsid w:val="00546F53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77FC1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C92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0669B"/>
    <w:rsid w:val="00616C4F"/>
    <w:rsid w:val="006206C8"/>
    <w:rsid w:val="00621843"/>
    <w:rsid w:val="0064007C"/>
    <w:rsid w:val="00645559"/>
    <w:rsid w:val="00651104"/>
    <w:rsid w:val="00652EBD"/>
    <w:rsid w:val="00654C78"/>
    <w:rsid w:val="00654CA2"/>
    <w:rsid w:val="00654FD1"/>
    <w:rsid w:val="006558B9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B784B"/>
    <w:rsid w:val="006D26AE"/>
    <w:rsid w:val="006D376B"/>
    <w:rsid w:val="006D5590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6543"/>
    <w:rsid w:val="0075074A"/>
    <w:rsid w:val="007553B9"/>
    <w:rsid w:val="0075628F"/>
    <w:rsid w:val="007628CF"/>
    <w:rsid w:val="007657C9"/>
    <w:rsid w:val="007669EE"/>
    <w:rsid w:val="00771374"/>
    <w:rsid w:val="00774681"/>
    <w:rsid w:val="007908E1"/>
    <w:rsid w:val="007A3AFC"/>
    <w:rsid w:val="007A46D9"/>
    <w:rsid w:val="007A6158"/>
    <w:rsid w:val="007B1B67"/>
    <w:rsid w:val="007B7040"/>
    <w:rsid w:val="007C3E63"/>
    <w:rsid w:val="007D35FE"/>
    <w:rsid w:val="007D65D7"/>
    <w:rsid w:val="007E2BB3"/>
    <w:rsid w:val="007E35B8"/>
    <w:rsid w:val="007E3D17"/>
    <w:rsid w:val="007E4AE1"/>
    <w:rsid w:val="007E6012"/>
    <w:rsid w:val="007E6C5D"/>
    <w:rsid w:val="007F4880"/>
    <w:rsid w:val="007F7373"/>
    <w:rsid w:val="00805E3B"/>
    <w:rsid w:val="00812A90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E2ECD"/>
    <w:rsid w:val="008E770D"/>
    <w:rsid w:val="008F2576"/>
    <w:rsid w:val="009025DF"/>
    <w:rsid w:val="00902B05"/>
    <w:rsid w:val="00903988"/>
    <w:rsid w:val="00906D52"/>
    <w:rsid w:val="00906DC0"/>
    <w:rsid w:val="00907E1D"/>
    <w:rsid w:val="00913375"/>
    <w:rsid w:val="009154EB"/>
    <w:rsid w:val="0093102F"/>
    <w:rsid w:val="0094034A"/>
    <w:rsid w:val="00944926"/>
    <w:rsid w:val="00946A54"/>
    <w:rsid w:val="009477A4"/>
    <w:rsid w:val="00951211"/>
    <w:rsid w:val="009531A9"/>
    <w:rsid w:val="00953618"/>
    <w:rsid w:val="00953DF8"/>
    <w:rsid w:val="00956C2D"/>
    <w:rsid w:val="00962C4F"/>
    <w:rsid w:val="00970AB5"/>
    <w:rsid w:val="009746B7"/>
    <w:rsid w:val="00977D98"/>
    <w:rsid w:val="009804FD"/>
    <w:rsid w:val="00980F60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A64"/>
    <w:rsid w:val="00AA22BF"/>
    <w:rsid w:val="00AA2DAE"/>
    <w:rsid w:val="00AA538D"/>
    <w:rsid w:val="00AB2B76"/>
    <w:rsid w:val="00AB2C2E"/>
    <w:rsid w:val="00AB4B27"/>
    <w:rsid w:val="00AB7219"/>
    <w:rsid w:val="00AB7387"/>
    <w:rsid w:val="00AC1371"/>
    <w:rsid w:val="00AC1DA5"/>
    <w:rsid w:val="00AC2A0B"/>
    <w:rsid w:val="00AC43C6"/>
    <w:rsid w:val="00AC642C"/>
    <w:rsid w:val="00AC68BB"/>
    <w:rsid w:val="00AD0CBF"/>
    <w:rsid w:val="00AD2DB4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1B34"/>
    <w:rsid w:val="00B85F01"/>
    <w:rsid w:val="00B86C2A"/>
    <w:rsid w:val="00B911BA"/>
    <w:rsid w:val="00BB1A40"/>
    <w:rsid w:val="00BB3C31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BAC"/>
    <w:rsid w:val="00C23077"/>
    <w:rsid w:val="00C23CFE"/>
    <w:rsid w:val="00C245C7"/>
    <w:rsid w:val="00C30C14"/>
    <w:rsid w:val="00C31558"/>
    <w:rsid w:val="00C333E7"/>
    <w:rsid w:val="00C34651"/>
    <w:rsid w:val="00C40640"/>
    <w:rsid w:val="00C44EBD"/>
    <w:rsid w:val="00C646D8"/>
    <w:rsid w:val="00C6619F"/>
    <w:rsid w:val="00C72A1F"/>
    <w:rsid w:val="00C73221"/>
    <w:rsid w:val="00C74EE8"/>
    <w:rsid w:val="00C7500C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5C0B"/>
    <w:rsid w:val="00D0659A"/>
    <w:rsid w:val="00D0725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0C37"/>
    <w:rsid w:val="00D73F0D"/>
    <w:rsid w:val="00D900A7"/>
    <w:rsid w:val="00D90F6C"/>
    <w:rsid w:val="00D91469"/>
    <w:rsid w:val="00DA12D5"/>
    <w:rsid w:val="00DA4BD8"/>
    <w:rsid w:val="00DA7471"/>
    <w:rsid w:val="00DB71DE"/>
    <w:rsid w:val="00DC11B2"/>
    <w:rsid w:val="00DC1623"/>
    <w:rsid w:val="00DC4698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1869"/>
    <w:rsid w:val="00E257FB"/>
    <w:rsid w:val="00E31A42"/>
    <w:rsid w:val="00E35724"/>
    <w:rsid w:val="00E35853"/>
    <w:rsid w:val="00E44939"/>
    <w:rsid w:val="00E45424"/>
    <w:rsid w:val="00E573EA"/>
    <w:rsid w:val="00E6622A"/>
    <w:rsid w:val="00E66638"/>
    <w:rsid w:val="00E731B7"/>
    <w:rsid w:val="00E737E8"/>
    <w:rsid w:val="00E77F24"/>
    <w:rsid w:val="00E81AC8"/>
    <w:rsid w:val="00E9108B"/>
    <w:rsid w:val="00E912C0"/>
    <w:rsid w:val="00E95EFF"/>
    <w:rsid w:val="00E96DF6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12A8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25467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6C58"/>
    <w:rsid w:val="00FD7A7B"/>
    <w:rsid w:val="00FE1569"/>
    <w:rsid w:val="00FE2335"/>
    <w:rsid w:val="00FE31A0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47159-7ABE-48E0-9ADF-D874A0F0D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14633</TotalTime>
  <Pages>36</Pages>
  <Words>6122</Words>
  <Characters>34901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298</cp:revision>
  <dcterms:created xsi:type="dcterms:W3CDTF">2014-04-14T18:17:00Z</dcterms:created>
  <dcterms:modified xsi:type="dcterms:W3CDTF">2016-09-12T19:23:00Z</dcterms:modified>
</cp:coreProperties>
</file>