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922/2023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Грызлова Анастасия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3 штук ,  оздоровительную путевку в количестве 1 штук  в номер «Двухместный однокомнатный первой категории улучшенный» на период с «10» июля 2023г. (заезд в санаторий и оформление документов производится с 13.00 первого дня)по «20» июля 2023г. сроком на 10 дней (отъезд – до 11.00 последнего дня заезда для отдыха и лечения в Унитарном предприятии «АСБ Санаторий Спутник») ,  в номер «Двухместный однокомнатный первой категории улучшенный» на период с «10» июля 2023г. (заезд в санаторий и оформление документов производится с 13.00 первого дня)по «20» июля 2023г. сроком на 10 дней (отъезд – до 11.00 последнего дня заезда для отдыха и лечения в Унитарном предприятии «АСБ Санаторий Спутник»)  стоимостью 234000 (двести тридцать четыре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Константинов Михаил Валерьевич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27.04.1976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Константинова Таисия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24.05.2001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Грызлова Анастасия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08.09.1976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Константинов Павел Михайлович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15.02.2007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Грызлова Анастасия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ул.Будапештская 104-1-98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4021 965309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Санкт-Петербургу и Ленинградской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