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1229/2023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«02»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Тюрлик Андрей Чеславович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4 штук  в номер «Двухместный двухкомнатный люкс высшей категории» на период с «17» июля 2023г. (заезд в санаторий и оформление документов производится с 13.00 первого дня)по «22» июля 2023г. сроком на 5 дней (отъезд – до 11.00 последнего дня заезда для отдыха и лечения в Унитарном предприятии «АСБ Санаторий Спутник»)  стоимостью 3870 (три тысячи восемьсот семьдесят)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Тюрлик Андрей Чеславович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29.07.1979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Тюрлик Татьяна Леонидовна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06.11.2023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Тюрлик Максим Андреевич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02.03.2011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4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Тюрлик Анастасия Андреевна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21.12.2008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Тюрлик Андрей Чеславович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г.Минск, ул.Школьная 16-28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МР1838756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Фрунзенским РУВД г.Минска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