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2"/>
        <w:gridCol w:w="4166"/>
      </w:tblGrid>
      <w:tr w:rsidR="00333BB9" w:rsidRPr="00D4337C" w:rsidTr="00391B27">
        <w:trPr>
          <w:trHeight w:val="611"/>
        </w:trPr>
        <w:tc>
          <w:tcPr>
            <w:tcW w:w="2268" w:type="dxa"/>
            <w:shd w:val="clear" w:color="auto" w:fill="E6E6E6"/>
            <w:vAlign w:val="center"/>
          </w:tcPr>
          <w:p w:rsidR="00333BB9" w:rsidRPr="00D4337C" w:rsidRDefault="004248B3" w:rsidP="00FB4B54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Contrato de </w:t>
            </w: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Web</w:t>
            </w:r>
            <w:r w:rsidR="00CB0F09" w:rsidRPr="00D4337C">
              <w:rPr>
                <w:rFonts w:asciiTheme="minorHAnsi" w:hAnsiTheme="minorHAnsi" w:cstheme="minorHAnsi"/>
                <w:b/>
                <w:szCs w:val="20"/>
              </w:rPr>
              <w:t>S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>ervice</w:t>
            </w:r>
            <w:proofErr w:type="spellEnd"/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B4B54" w:rsidRPr="00D4337C">
              <w:rPr>
                <w:rFonts w:asciiTheme="minorHAnsi" w:hAnsiTheme="minorHAnsi" w:cstheme="minorHAnsi"/>
                <w:b/>
                <w:szCs w:val="20"/>
              </w:rPr>
              <w:t>PJ</w:t>
            </w:r>
            <w:r w:rsidR="00C31B50" w:rsidRPr="00D4337C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CB0F09" w:rsidRPr="00D4337C">
              <w:rPr>
                <w:rFonts w:asciiTheme="minorHAnsi" w:hAnsiTheme="minorHAnsi" w:cstheme="minorHAnsi"/>
                <w:b/>
                <w:szCs w:val="20"/>
              </w:rPr>
              <w:t>|</w:t>
            </w:r>
          </w:p>
        </w:tc>
        <w:tc>
          <w:tcPr>
            <w:tcW w:w="1440" w:type="dxa"/>
            <w:vAlign w:val="center"/>
          </w:tcPr>
          <w:p w:rsidR="00333BB9" w:rsidRPr="00D4337C" w:rsidRDefault="00671C77" w:rsidP="00FB4B54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WS3 </w:t>
            </w:r>
            <w:r w:rsidR="00E42692" w:rsidRPr="00D4337C">
              <w:rPr>
                <w:rFonts w:asciiTheme="minorHAnsi" w:hAnsiTheme="minorHAnsi" w:cstheme="minorHAnsi"/>
                <w:szCs w:val="20"/>
              </w:rPr>
              <w:t xml:space="preserve">– </w:t>
            </w:r>
            <w:r w:rsidR="00CB0F09" w:rsidRPr="00D4337C">
              <w:rPr>
                <w:rFonts w:asciiTheme="minorHAnsi" w:hAnsiTheme="minorHAnsi" w:cstheme="minorHAnsi"/>
                <w:szCs w:val="20"/>
              </w:rPr>
              <w:t xml:space="preserve">Consulta Antecedentes </w:t>
            </w:r>
            <w:r w:rsidR="00FB4B54" w:rsidRPr="00D4337C">
              <w:rPr>
                <w:rFonts w:asciiTheme="minorHAnsi" w:hAnsiTheme="minorHAnsi" w:cstheme="minorHAnsi"/>
                <w:szCs w:val="20"/>
              </w:rPr>
              <w:t>Penales</w:t>
            </w:r>
            <w:r w:rsidR="00CB0F09" w:rsidRPr="00D4337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:rsidR="00333BB9" w:rsidRPr="00D4337C" w:rsidRDefault="00333BB9" w:rsidP="001C2B5F">
      <w:pPr>
        <w:rPr>
          <w:rFonts w:asciiTheme="minorHAnsi" w:hAnsiTheme="minorHAnsi" w:cstheme="minorHAnsi"/>
          <w:szCs w:val="20"/>
          <w:lang w:val="es-ES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80"/>
        <w:gridCol w:w="360"/>
        <w:gridCol w:w="724"/>
        <w:gridCol w:w="1256"/>
        <w:gridCol w:w="3240"/>
      </w:tblGrid>
      <w:tr w:rsidR="00333BB9" w:rsidRPr="00D4337C" w:rsidTr="00391B27">
        <w:trPr>
          <w:trHeight w:val="683"/>
        </w:trPr>
        <w:tc>
          <w:tcPr>
            <w:tcW w:w="2268" w:type="dxa"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Elaborado Por:</w:t>
            </w:r>
          </w:p>
        </w:tc>
        <w:tc>
          <w:tcPr>
            <w:tcW w:w="3240" w:type="dxa"/>
            <w:gridSpan w:val="2"/>
            <w:vAlign w:val="center"/>
          </w:tcPr>
          <w:p w:rsidR="00671C77" w:rsidRPr="00D4337C" w:rsidRDefault="00671C77" w:rsidP="00671C77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Secretaría de Gobierno Digital</w:t>
            </w:r>
          </w:p>
          <w:p w:rsidR="00671C77" w:rsidRPr="00D4337C" w:rsidRDefault="00454B22" w:rsidP="00671C77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hyperlink r:id="rId7" w:history="1">
              <w:r w:rsidR="00671C77" w:rsidRPr="00D4337C">
                <w:rPr>
                  <w:rStyle w:val="Hipervnculo"/>
                  <w:rFonts w:asciiTheme="minorHAnsi" w:hAnsiTheme="minorHAnsi" w:cstheme="minorHAnsi"/>
                  <w:szCs w:val="20"/>
                  <w:lang w:val="pt-BR"/>
                </w:rPr>
                <w:t>pide@pcm.gob.pe</w:t>
              </w:r>
            </w:hyperlink>
            <w:r w:rsidR="00671C77" w:rsidRPr="00D4337C">
              <w:rPr>
                <w:rFonts w:asciiTheme="minorHAnsi" w:hAnsiTheme="minorHAnsi" w:cstheme="minorHAnsi"/>
                <w:szCs w:val="20"/>
                <w:lang w:val="pt-BR"/>
              </w:rPr>
              <w:t xml:space="preserve"> </w:t>
            </w:r>
          </w:p>
          <w:p w:rsidR="00671C77" w:rsidRPr="00D4337C" w:rsidRDefault="00671C77" w:rsidP="00671C77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pt-BR"/>
              </w:rPr>
              <w:t>Carlos Arias Ramos</w:t>
            </w:r>
          </w:p>
          <w:p w:rsidR="00655EA3" w:rsidRPr="00D4337C" w:rsidRDefault="00454B22" w:rsidP="00671C77">
            <w:pPr>
              <w:rPr>
                <w:rFonts w:asciiTheme="minorHAnsi" w:hAnsiTheme="minorHAnsi" w:cstheme="minorHAnsi"/>
                <w:szCs w:val="20"/>
                <w:lang w:val="pt-BR"/>
              </w:rPr>
            </w:pPr>
            <w:hyperlink r:id="rId8" w:history="1">
              <w:r w:rsidR="00671C77" w:rsidRPr="00D4337C">
                <w:rPr>
                  <w:rStyle w:val="Hipervnculo"/>
                  <w:rFonts w:asciiTheme="minorHAnsi" w:hAnsiTheme="minorHAnsi" w:cstheme="minorHAnsi"/>
                  <w:szCs w:val="20"/>
                </w:rPr>
                <w:t>carias@pcm.gob.pe</w:t>
              </w:r>
            </w:hyperlink>
          </w:p>
        </w:tc>
        <w:tc>
          <w:tcPr>
            <w:tcW w:w="1980" w:type="dxa"/>
            <w:gridSpan w:val="2"/>
            <w:shd w:val="clear" w:color="auto" w:fill="E6E6E6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Asignado A:</w:t>
            </w:r>
          </w:p>
        </w:tc>
        <w:tc>
          <w:tcPr>
            <w:tcW w:w="3240" w:type="dxa"/>
            <w:vAlign w:val="center"/>
          </w:tcPr>
          <w:p w:rsidR="00BD76A8" w:rsidRPr="00D4337C" w:rsidRDefault="00F71763" w:rsidP="00737F58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Roberto Carlos Montenegro Vega</w:t>
            </w:r>
          </w:p>
          <w:p w:rsidR="00F71763" w:rsidRPr="00D4337C" w:rsidRDefault="00454B22" w:rsidP="00737F58">
            <w:pPr>
              <w:rPr>
                <w:rFonts w:asciiTheme="minorHAnsi" w:hAnsiTheme="minorHAnsi" w:cstheme="minorHAnsi"/>
                <w:szCs w:val="20"/>
              </w:rPr>
            </w:pPr>
            <w:hyperlink r:id="rId9" w:history="1">
              <w:r w:rsidR="00F71763" w:rsidRPr="00D4337C">
                <w:rPr>
                  <w:rStyle w:val="Hipervnculo"/>
                  <w:rFonts w:asciiTheme="minorHAnsi" w:hAnsiTheme="minorHAnsi" w:cstheme="minorHAnsi"/>
                  <w:szCs w:val="20"/>
                </w:rPr>
                <w:t>rmontenegrov@pj.gob.pe</w:t>
              </w:r>
            </w:hyperlink>
            <w:r w:rsidR="00F71763" w:rsidRPr="00D4337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F71763" w:rsidRPr="00D4337C" w:rsidRDefault="00F71763" w:rsidP="00737F58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PJ</w:t>
            </w:r>
          </w:p>
        </w:tc>
      </w:tr>
      <w:tr w:rsidR="00671C77" w:rsidRPr="00D4337C" w:rsidTr="00671C77">
        <w:trPr>
          <w:trHeight w:val="633"/>
        </w:trPr>
        <w:tc>
          <w:tcPr>
            <w:tcW w:w="2268" w:type="dxa"/>
            <w:shd w:val="clear" w:color="auto" w:fill="E8E8E8"/>
            <w:vAlign w:val="center"/>
          </w:tcPr>
          <w:p w:rsidR="00671C77" w:rsidRPr="00D4337C" w:rsidRDefault="00671C77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Base Legal: </w:t>
            </w:r>
          </w:p>
        </w:tc>
        <w:tc>
          <w:tcPr>
            <w:tcW w:w="8460" w:type="dxa"/>
            <w:gridSpan w:val="5"/>
          </w:tcPr>
          <w:p w:rsidR="00671C77" w:rsidRPr="00D4337C" w:rsidRDefault="00671C77" w:rsidP="00671C77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  <w:shd w:val="clear" w:color="auto" w:fill="FFFFFF"/>
              </w:rPr>
              <w:t>Resolución Ministerial Nº 381-2008-PCM</w:t>
            </w:r>
          </w:p>
          <w:p w:rsidR="00671C77" w:rsidRPr="00D4337C" w:rsidRDefault="00671C77" w:rsidP="00671C77">
            <w:pPr>
              <w:pStyle w:val="Prrafodelista"/>
              <w:ind w:left="0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  <w:shd w:val="clear" w:color="auto" w:fill="FFFFFF"/>
              </w:rPr>
              <w:t>Decreto Supremo Nº 083-2011-PCM</w:t>
            </w:r>
          </w:p>
          <w:p w:rsidR="00671C77" w:rsidRPr="00D4337C" w:rsidRDefault="00454B22" w:rsidP="00671C77">
            <w:pPr>
              <w:rPr>
                <w:rFonts w:asciiTheme="minorHAnsi" w:hAnsiTheme="minorHAnsi" w:cstheme="minorHAnsi"/>
                <w:szCs w:val="20"/>
              </w:rPr>
            </w:pPr>
            <w:hyperlink r:id="rId10" w:tgtFrame="_blank" w:tooltip="Decreto Legislativo que aprueba diversas medidas de simplificación administrativa" w:history="1">
              <w:r w:rsidR="00671C77" w:rsidRPr="00D4337C">
                <w:rPr>
                  <w:rStyle w:val="Hipervnculo"/>
                  <w:rFonts w:asciiTheme="minorHAnsi" w:hAnsiTheme="minorHAnsi" w:cstheme="minorHAnsi"/>
                  <w:color w:val="000000"/>
                  <w:szCs w:val="20"/>
                  <w:u w:val="none"/>
                  <w:shd w:val="clear" w:color="auto" w:fill="FFFFFF"/>
                </w:rPr>
                <w:t>Decreto Legislativo Nº 1246</w:t>
              </w:r>
            </w:hyperlink>
          </w:p>
        </w:tc>
      </w:tr>
      <w:tr w:rsidR="00333BB9" w:rsidRPr="00D4337C" w:rsidTr="00671C77">
        <w:trPr>
          <w:trHeight w:val="616"/>
        </w:trPr>
        <w:tc>
          <w:tcPr>
            <w:tcW w:w="2268" w:type="dxa"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Descripción General:</w:t>
            </w:r>
          </w:p>
        </w:tc>
        <w:tc>
          <w:tcPr>
            <w:tcW w:w="8460" w:type="dxa"/>
            <w:gridSpan w:val="5"/>
          </w:tcPr>
          <w:p w:rsidR="00737F58" w:rsidRPr="00D4337C" w:rsidRDefault="00737F58" w:rsidP="00737F58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Este documento está orientado a servir de guía en el desarrollo de la funcionalidad:</w:t>
            </w:r>
          </w:p>
          <w:p w:rsidR="00B65C6A" w:rsidRPr="00D4337C" w:rsidRDefault="006166E4" w:rsidP="00E35D6B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0"/>
                <w:lang w:val="pt-BR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pt-BR"/>
              </w:rPr>
              <w:t xml:space="preserve">Consulta de </w:t>
            </w:r>
            <w:r w:rsidR="00CB0F09" w:rsidRPr="00D4337C">
              <w:rPr>
                <w:rFonts w:asciiTheme="minorHAnsi" w:hAnsiTheme="minorHAnsi" w:cstheme="minorHAnsi"/>
                <w:szCs w:val="20"/>
                <w:lang w:val="pt-BR"/>
              </w:rPr>
              <w:t xml:space="preserve">Antecedentes </w:t>
            </w:r>
            <w:r w:rsidR="00E35D6B" w:rsidRPr="00D4337C">
              <w:rPr>
                <w:rFonts w:asciiTheme="minorHAnsi" w:hAnsiTheme="minorHAnsi" w:cstheme="minorHAnsi"/>
                <w:szCs w:val="20"/>
              </w:rPr>
              <w:t>Penales</w:t>
            </w:r>
          </w:p>
        </w:tc>
      </w:tr>
      <w:tr w:rsidR="00333BB9" w:rsidRPr="00D4337C" w:rsidTr="00391B27">
        <w:trPr>
          <w:trHeight w:val="74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Referencias: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Requerimientos:</w:t>
            </w:r>
          </w:p>
        </w:tc>
        <w:tc>
          <w:tcPr>
            <w:tcW w:w="5580" w:type="dxa"/>
            <w:gridSpan w:val="4"/>
            <w:vAlign w:val="center"/>
          </w:tcPr>
          <w:p w:rsidR="00680557" w:rsidRPr="00D4337C" w:rsidRDefault="00680557" w:rsidP="00391B27">
            <w:pPr>
              <w:numPr>
                <w:ilvl w:val="0"/>
                <w:numId w:val="3"/>
              </w:numPr>
              <w:tabs>
                <w:tab w:val="clear" w:pos="1080"/>
                <w:tab w:val="num" w:pos="432"/>
              </w:tabs>
              <w:ind w:left="432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Tener una aplicación que soporte el consumo de servicios web</w:t>
            </w:r>
            <w:r w:rsidR="004248B3" w:rsidRPr="00D4337C">
              <w:rPr>
                <w:rFonts w:asciiTheme="minorHAnsi" w:hAnsiTheme="minorHAnsi" w:cstheme="minorHAnsi"/>
                <w:szCs w:val="20"/>
              </w:rPr>
              <w:t xml:space="preserve"> basados en el Basic Security </w:t>
            </w:r>
            <w:proofErr w:type="spellStart"/>
            <w:r w:rsidR="004248B3" w:rsidRPr="00D4337C">
              <w:rPr>
                <w:rFonts w:asciiTheme="minorHAnsi" w:hAnsiTheme="minorHAnsi" w:cstheme="minorHAnsi"/>
                <w:szCs w:val="20"/>
              </w:rPr>
              <w:t>Profile</w:t>
            </w:r>
            <w:proofErr w:type="spellEnd"/>
            <w:r w:rsidR="004248B3" w:rsidRPr="00D4337C">
              <w:rPr>
                <w:rFonts w:asciiTheme="minorHAnsi" w:hAnsiTheme="minorHAnsi" w:cstheme="minorHAnsi"/>
                <w:szCs w:val="20"/>
              </w:rPr>
              <w:t xml:space="preserve"> 1.0</w:t>
            </w:r>
          </w:p>
          <w:p w:rsidR="00980B4A" w:rsidRPr="00D4337C" w:rsidRDefault="00980B4A" w:rsidP="00391B27">
            <w:pPr>
              <w:ind w:left="43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7012F6" w:rsidRPr="00D4337C" w:rsidTr="00391B27">
        <w:trPr>
          <w:trHeight w:val="857"/>
        </w:trPr>
        <w:tc>
          <w:tcPr>
            <w:tcW w:w="2268" w:type="dxa"/>
            <w:vMerge/>
            <w:shd w:val="clear" w:color="auto" w:fill="E8E8E8"/>
            <w:vAlign w:val="center"/>
          </w:tcPr>
          <w:p w:rsidR="007012F6" w:rsidRPr="00D4337C" w:rsidRDefault="007012F6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7012F6" w:rsidRPr="00D4337C" w:rsidRDefault="007012F6" w:rsidP="0095169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Diseño de Interfaz Sistemas</w:t>
            </w:r>
          </w:p>
        </w:tc>
        <w:tc>
          <w:tcPr>
            <w:tcW w:w="5580" w:type="dxa"/>
            <w:gridSpan w:val="4"/>
            <w:vAlign w:val="center"/>
          </w:tcPr>
          <w:p w:rsidR="007012F6" w:rsidRPr="00D4337C" w:rsidRDefault="007012F6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D4337C" w:rsidTr="00391B27">
        <w:trPr>
          <w:trHeight w:val="701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Diseño de Interfaz Usuario: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D4337C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D4337C" w:rsidTr="00391B27">
        <w:trPr>
          <w:trHeight w:val="719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Diseño de Arquitectura: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D4337C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333BB9" w:rsidRPr="00D4337C" w:rsidTr="00391B27">
        <w:trPr>
          <w:trHeight w:val="899"/>
        </w:trPr>
        <w:tc>
          <w:tcPr>
            <w:tcW w:w="2268" w:type="dxa"/>
            <w:vMerge/>
            <w:shd w:val="clear" w:color="auto" w:fill="E8E8E8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333BB9" w:rsidRPr="00D4337C" w:rsidRDefault="00333BB9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Otros:</w:t>
            </w:r>
          </w:p>
        </w:tc>
        <w:tc>
          <w:tcPr>
            <w:tcW w:w="5580" w:type="dxa"/>
            <w:gridSpan w:val="4"/>
            <w:vAlign w:val="center"/>
          </w:tcPr>
          <w:p w:rsidR="00333BB9" w:rsidRPr="00D4337C" w:rsidRDefault="00333BB9" w:rsidP="00391B27">
            <w:pPr>
              <w:ind w:left="72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0F09" w:rsidRPr="00D4337C" w:rsidTr="00C31B50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CB0F09" w:rsidRPr="00D4337C" w:rsidRDefault="00CB0F09" w:rsidP="00773D94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 Requeridos:</w:t>
            </w:r>
          </w:p>
        </w:tc>
        <w:tc>
          <w:tcPr>
            <w:tcW w:w="3964" w:type="dxa"/>
            <w:gridSpan w:val="3"/>
            <w:vAlign w:val="center"/>
          </w:tcPr>
          <w:p w:rsidR="00CB0F09" w:rsidRPr="00D4337C" w:rsidRDefault="00CB0F09" w:rsidP="00766682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 del </w:t>
            </w: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WSDLs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:rsidR="00CB0F09" w:rsidRPr="00D4337C" w:rsidRDefault="00CB0F09" w:rsidP="00766682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EndPoint</w:t>
            </w:r>
            <w:proofErr w:type="spellEnd"/>
          </w:p>
        </w:tc>
      </w:tr>
      <w:tr w:rsidR="00CB0F09" w:rsidRPr="00D4337C" w:rsidTr="00C31B50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CB0F09" w:rsidRPr="00D4337C" w:rsidRDefault="00CB0F09" w:rsidP="00773D94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3964" w:type="dxa"/>
            <w:gridSpan w:val="3"/>
            <w:vAlign w:val="center"/>
          </w:tcPr>
          <w:p w:rsidR="00CB0F09" w:rsidRPr="00D4337C" w:rsidRDefault="00454B22" w:rsidP="00A35D71">
            <w:pPr>
              <w:rPr>
                <w:rFonts w:asciiTheme="minorHAnsi" w:hAnsiTheme="minorHAnsi" w:cstheme="minorHAnsi"/>
                <w:szCs w:val="20"/>
                <w:lang w:val="es-ES"/>
              </w:rPr>
            </w:pPr>
            <w:hyperlink r:id="rId11" w:history="1">
              <w:r w:rsidR="00C31B50" w:rsidRPr="00D4337C">
                <w:rPr>
                  <w:rStyle w:val="Hipervnculo"/>
                  <w:rFonts w:asciiTheme="minorHAnsi" w:hAnsiTheme="minorHAnsi" w:cstheme="minorHAnsi"/>
                  <w:szCs w:val="20"/>
                </w:rPr>
                <w:t>https://ws3.pide.gob.pe/services/PJAntecedentesPenales?wsdl</w:t>
              </w:r>
            </w:hyperlink>
          </w:p>
        </w:tc>
        <w:tc>
          <w:tcPr>
            <w:tcW w:w="4496" w:type="dxa"/>
            <w:gridSpan w:val="2"/>
            <w:vAlign w:val="center"/>
          </w:tcPr>
          <w:p w:rsidR="00CB0F09" w:rsidRPr="00D4337C" w:rsidRDefault="00454B22" w:rsidP="00B15122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hyperlink r:id="rId12" w:history="1">
              <w:r w:rsidR="00F54616" w:rsidRPr="006A4F80">
                <w:rPr>
                  <w:rStyle w:val="Hipervnculo"/>
                  <w:rFonts w:asciiTheme="minorHAnsi" w:hAnsiTheme="minorHAnsi" w:cstheme="minorHAnsi"/>
                  <w:szCs w:val="20"/>
                </w:rPr>
                <w:t>https://ws3.pide.gob.pe/services/PJAntecedentesPenales.PJAntecedentesPenalesHttpSoap11Endpoint</w:t>
              </w:r>
            </w:hyperlink>
            <w:r w:rsidR="00C31B50" w:rsidRPr="00D4337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A878F2" w:rsidRPr="00D4337C" w:rsidTr="00C31B50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A878F2" w:rsidRPr="00D4337C" w:rsidRDefault="00DF4E3D" w:rsidP="00DF4E3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Operaciones </w:t>
            </w:r>
            <w:r w:rsidR="00A878F2" w:rsidRPr="00D4337C">
              <w:rPr>
                <w:rFonts w:asciiTheme="minorHAnsi" w:hAnsiTheme="minorHAnsi" w:cstheme="minorHAnsi"/>
                <w:b/>
                <w:szCs w:val="20"/>
              </w:rPr>
              <w:t xml:space="preserve"> Requeridas:</w:t>
            </w:r>
          </w:p>
        </w:tc>
        <w:tc>
          <w:tcPr>
            <w:tcW w:w="3964" w:type="dxa"/>
            <w:gridSpan w:val="3"/>
            <w:vAlign w:val="center"/>
          </w:tcPr>
          <w:p w:rsidR="00A878F2" w:rsidRPr="00D4337C" w:rsidRDefault="00DF4E3D" w:rsidP="0062477C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4496" w:type="dxa"/>
            <w:gridSpan w:val="2"/>
            <w:vAlign w:val="center"/>
          </w:tcPr>
          <w:p w:rsidR="00A878F2" w:rsidRPr="00D4337C" w:rsidRDefault="00DF4E3D" w:rsidP="0062477C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A878F2" w:rsidRPr="00D4337C" w:rsidTr="00C31B50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A878F2" w:rsidRPr="00D4337C" w:rsidRDefault="00A878F2" w:rsidP="009649A2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3964" w:type="dxa"/>
            <w:gridSpan w:val="3"/>
            <w:vAlign w:val="center"/>
          </w:tcPr>
          <w:p w:rsidR="001667AB" w:rsidRPr="00D4337C" w:rsidRDefault="00D402EE" w:rsidP="00D402EE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>verificarAntecedentesPenales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4496" w:type="dxa"/>
            <w:gridSpan w:val="2"/>
            <w:vAlign w:val="center"/>
          </w:tcPr>
          <w:p w:rsidR="001667AB" w:rsidRPr="00D4337C" w:rsidRDefault="00CB0F09" w:rsidP="00D402EE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Consulta de Antecedentes </w:t>
            </w:r>
            <w:r w:rsidR="00D402EE" w:rsidRPr="00D4337C">
              <w:rPr>
                <w:rFonts w:asciiTheme="minorHAnsi" w:hAnsiTheme="minorHAnsi" w:cstheme="minorHAnsi"/>
                <w:szCs w:val="20"/>
              </w:rPr>
              <w:t>Penales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por Nombres</w:t>
            </w:r>
            <w:r w:rsidR="00D402EE" w:rsidRPr="00D4337C">
              <w:rPr>
                <w:rFonts w:asciiTheme="minorHAnsi" w:hAnsiTheme="minorHAnsi" w:cstheme="minorHAnsi"/>
                <w:szCs w:val="20"/>
              </w:rPr>
              <w:t xml:space="preserve"> y DNI</w:t>
            </w:r>
          </w:p>
        </w:tc>
      </w:tr>
      <w:tr w:rsidR="00A878F2" w:rsidRPr="00D4337C" w:rsidTr="00391B27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A878F2" w:rsidRPr="00D4337C" w:rsidRDefault="00A878F2" w:rsidP="00CB0F0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Detalle de </w:t>
            </w:r>
            <w:r w:rsidR="006C6C22" w:rsidRPr="00D4337C">
              <w:rPr>
                <w:rFonts w:asciiTheme="minorHAnsi" w:hAnsiTheme="minorHAnsi" w:cstheme="minorHAnsi"/>
                <w:b/>
                <w:szCs w:val="20"/>
              </w:rPr>
              <w:t xml:space="preserve">Implementación a Nivel de </w:t>
            </w:r>
            <w:r w:rsidR="00A02523" w:rsidRPr="00D4337C">
              <w:rPr>
                <w:rFonts w:asciiTheme="minorHAnsi" w:hAnsiTheme="minorHAnsi" w:cstheme="minorHAnsi"/>
                <w:b/>
                <w:szCs w:val="20"/>
              </w:rPr>
              <w:t>Operación</w:t>
            </w:r>
          </w:p>
        </w:tc>
        <w:tc>
          <w:tcPr>
            <w:tcW w:w="8460" w:type="dxa"/>
            <w:gridSpan w:val="5"/>
          </w:tcPr>
          <w:p w:rsidR="00D402EE" w:rsidRPr="00D4337C" w:rsidRDefault="00D402EE" w:rsidP="00D402EE">
            <w:pPr>
              <w:numPr>
                <w:ilvl w:val="0"/>
                <w:numId w:val="24"/>
              </w:numPr>
              <w:spacing w:before="100" w:before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>verificarAntecedentesPenales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  <w:p w:rsidR="005A6C11" w:rsidRPr="00D4337C" w:rsidRDefault="00C059AB" w:rsidP="00D402EE">
            <w:pPr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Para realizar un consumo del servicio </w:t>
            </w:r>
            <w:r w:rsidR="00E35D6B" w:rsidRPr="00D4337C">
              <w:rPr>
                <w:rFonts w:asciiTheme="minorHAnsi" w:hAnsiTheme="minorHAnsi" w:cstheme="minorHAnsi"/>
                <w:szCs w:val="20"/>
              </w:rPr>
              <w:t>PJ</w:t>
            </w:r>
            <w:r w:rsidR="001667AB" w:rsidRPr="00D4337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CB0F09" w:rsidRPr="00D4337C">
              <w:rPr>
                <w:rFonts w:asciiTheme="minorHAnsi" w:hAnsiTheme="minorHAnsi" w:cstheme="minorHAnsi"/>
                <w:szCs w:val="20"/>
              </w:rPr>
              <w:t xml:space="preserve">que se cuenta en </w:t>
            </w:r>
            <w:r w:rsidRPr="00D4337C">
              <w:rPr>
                <w:rFonts w:asciiTheme="minorHAnsi" w:hAnsiTheme="minorHAnsi" w:cstheme="minorHAnsi"/>
                <w:szCs w:val="20"/>
              </w:rPr>
              <w:t>PIDE, e</w:t>
            </w:r>
            <w:r w:rsidR="009A0215" w:rsidRPr="00D4337C">
              <w:rPr>
                <w:rFonts w:asciiTheme="minorHAnsi" w:hAnsiTheme="minorHAnsi" w:cstheme="minorHAnsi"/>
                <w:szCs w:val="20"/>
              </w:rPr>
              <w:t xml:space="preserve">n el método </w:t>
            </w:r>
            <w:proofErr w:type="spellStart"/>
            <w:r w:rsidR="009A0215" w:rsidRPr="00D4337C">
              <w:rPr>
                <w:rFonts w:asciiTheme="minorHAnsi" w:hAnsiTheme="minorHAnsi" w:cstheme="minorHAnsi"/>
                <w:szCs w:val="20"/>
              </w:rPr>
              <w:t>verificarAntecedentesPenales</w:t>
            </w:r>
            <w:proofErr w:type="spellEnd"/>
            <w:r w:rsidR="009A0215" w:rsidRPr="00D4337C">
              <w:rPr>
                <w:rFonts w:asciiTheme="minorHAnsi" w:hAnsiTheme="minorHAnsi" w:cstheme="minorHAnsi"/>
                <w:szCs w:val="20"/>
              </w:rPr>
              <w:t>, se requiere los siguientes campos:</w:t>
            </w:r>
          </w:p>
          <w:p w:rsidR="005A6C11" w:rsidRPr="00D4337C" w:rsidRDefault="005A6C11" w:rsidP="005A6C11">
            <w:pPr>
              <w:rPr>
                <w:rFonts w:asciiTheme="minorHAnsi" w:hAnsiTheme="minorHAnsi" w:cstheme="minorHAnsi"/>
                <w:szCs w:val="20"/>
              </w:rPr>
            </w:pP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1134"/>
              <w:gridCol w:w="4678"/>
            </w:tblGrid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xApellidoPaterno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C31B50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 Paterno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xApellidoMaterno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C31B50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 Materno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C31B50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Nombre1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C31B50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Nombre2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C31B50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Nombre3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xDni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 DNI de la persona a verificar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xMotivoConsulta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330CA8" w:rsidP="00330CA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Especificar el motivo de la consulta</w:t>
                  </w:r>
                  <w:r w:rsidR="00174F03"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de verificación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xProcesoEntidadConsultante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174F03" w:rsidP="00174F03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Especificar el identificador del proceso que sustenta la verificación </w:t>
                  </w:r>
                </w:p>
              </w:tc>
            </w:tr>
            <w:tr w:rsidR="00C31B50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C31B50" w:rsidRPr="00D4337C" w:rsidRDefault="00C31B50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xRucEntidadConsultante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C31B50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C31B50" w:rsidRPr="00D4337C" w:rsidRDefault="00174F03" w:rsidP="00174F03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RUC de la Entidad que realiza la consulta</w:t>
                  </w:r>
                </w:p>
              </w:tc>
            </w:tr>
            <w:tr w:rsidR="003D3E81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3D3E81" w:rsidRPr="00D4337C" w:rsidRDefault="003D3E81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3D3E8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xIpPublica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3D3E81" w:rsidRPr="00D4337C" w:rsidRDefault="003D3E81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3D3E81" w:rsidRPr="00D4337C" w:rsidRDefault="003D3E81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IP Publica</w:t>
                  </w:r>
                </w:p>
              </w:tc>
            </w:tr>
            <w:tr w:rsidR="009B3CB9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B3CB9" w:rsidRPr="00D4337C" w:rsidRDefault="009B3CB9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9B3CB9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xDniPersonaConsultante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B3CB9" w:rsidRPr="00D4337C" w:rsidRDefault="009B3CB9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B3CB9" w:rsidRPr="00D4337C" w:rsidRDefault="009B3CB9" w:rsidP="009B3CB9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 DNI de la persona que realiza la consulta</w:t>
                  </w:r>
                </w:p>
              </w:tc>
            </w:tr>
            <w:tr w:rsidR="009A0215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A0215" w:rsidRPr="00D4337C" w:rsidRDefault="009A0215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xAudNombrePC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A0215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A0215" w:rsidRPr="00D4337C" w:rsidRDefault="00174F03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del PC del usuario que consulta</w:t>
                  </w:r>
                </w:p>
              </w:tc>
            </w:tr>
            <w:tr w:rsidR="009A0215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A0215" w:rsidRPr="00D4337C" w:rsidRDefault="009A0215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lastRenderedPageBreak/>
                    <w:t>xAudIP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A0215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A0215" w:rsidRPr="00D4337C" w:rsidRDefault="00174F03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IP del usuario que consulta</w:t>
                  </w:r>
                </w:p>
              </w:tc>
            </w:tr>
            <w:tr w:rsidR="009A0215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A0215" w:rsidRPr="00D4337C" w:rsidRDefault="009A0215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</w:t>
                  </w:r>
                  <w:r w:rsidR="00174F03"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</w:t>
                  </w: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NombreUsuario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A0215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A0215" w:rsidRPr="00D4337C" w:rsidRDefault="00174F03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 Usuario de red del usuario que consulta</w:t>
                  </w:r>
                </w:p>
              </w:tc>
            </w:tr>
            <w:tr w:rsidR="009A0215" w:rsidRPr="00D4337C" w:rsidTr="003D3E81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A0215" w:rsidRPr="00D4337C" w:rsidRDefault="009A0215" w:rsidP="009A0215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xAudDireccionMAC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A0215" w:rsidRPr="00D4337C" w:rsidRDefault="009A0215" w:rsidP="00C31B50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A0215" w:rsidRPr="00D4337C" w:rsidRDefault="00174F03" w:rsidP="00C31B50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Dirección MAC </w:t>
                  </w: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Address</w:t>
                  </w:r>
                  <w:proofErr w:type="spellEnd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de la PC del usuario que consulta</w:t>
                  </w:r>
                </w:p>
              </w:tc>
            </w:tr>
          </w:tbl>
          <w:p w:rsidR="00C31B50" w:rsidRPr="00D4337C" w:rsidRDefault="00C31B50" w:rsidP="005A6C11">
            <w:pPr>
              <w:rPr>
                <w:rFonts w:asciiTheme="minorHAnsi" w:hAnsiTheme="minorHAnsi" w:cstheme="minorHAnsi"/>
                <w:szCs w:val="20"/>
              </w:rPr>
            </w:pPr>
          </w:p>
          <w:p w:rsidR="005A6C11" w:rsidRPr="00D4337C" w:rsidRDefault="005A6C11" w:rsidP="005A6C11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  <w:lang w:val="en-US"/>
              </w:rPr>
              <w:t>Request: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soapenv:Envelope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xmlns:soapenv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="http://schemas.xmlsoap.org/soap/envelope/" xmlns:ws="http://ws.verificacionAntecedentesPenalesWS.pj.gob.pe"&gt;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  </w:t>
            </w:r>
            <w:r w:rsidRPr="00D4337C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soapenv:Header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/&gt;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soapenv:Body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ws:verificarAntecedentesPenales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xApellidoPaterno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&gt;Arias&lt;/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xApellidoPaterno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xApellidoMaterno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&gt;Ramos&lt;/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xApellidoMaterno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&lt;xNombre1&gt;Carlos&lt;/xNombre1&gt;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&lt;xNombre2&gt;&lt;/xNombre2&gt;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&lt;xNombre3&gt;&lt;/xNombre3&gt;</w:t>
            </w:r>
          </w:p>
          <w:p w:rsidR="00174F03" w:rsidRPr="00D4337C" w:rsidRDefault="00E256A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xDni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 xml:space="preserve">&gt;        </w:t>
            </w:r>
            <w:r w:rsidR="00174F03" w:rsidRPr="00D4337C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="00174F03" w:rsidRPr="00D4337C">
              <w:rPr>
                <w:rFonts w:asciiTheme="minorHAnsi" w:hAnsiTheme="minorHAnsi" w:cstheme="minorHAnsi"/>
                <w:szCs w:val="20"/>
              </w:rPr>
              <w:t>xDni</w:t>
            </w:r>
            <w:proofErr w:type="spellEnd"/>
            <w:r w:rsidR="00174F03"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xMotivoConsulta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&gt;Por proceso judicial en el Poder Judicial&lt;/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xMotivoConsulta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&lt;xProcesoEntidadConsultante&gt;00001-2015-0-0901-JR-PE-01&lt;/xProcesoEntidadConsultante&gt;</w:t>
            </w:r>
          </w:p>
          <w:p w:rsidR="00174F03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xR</w:t>
            </w:r>
            <w:r w:rsidR="00E256A3">
              <w:rPr>
                <w:rFonts w:asciiTheme="minorHAnsi" w:hAnsiTheme="minorHAnsi" w:cstheme="minorHAnsi"/>
                <w:szCs w:val="20"/>
              </w:rPr>
              <w:t>ucEntidadConsultante</w:t>
            </w:r>
            <w:proofErr w:type="spellEnd"/>
            <w:r w:rsidR="00E256A3">
              <w:rPr>
                <w:rFonts w:asciiTheme="minorHAnsi" w:hAnsiTheme="minorHAnsi" w:cstheme="minorHAnsi"/>
                <w:szCs w:val="20"/>
              </w:rPr>
              <w:t xml:space="preserve">&gt;           </w:t>
            </w:r>
            <w:r w:rsidRPr="00D4337C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xRucEntidadConsultante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3D3E81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</w:t>
            </w:r>
            <w:r w:rsidRPr="003D3E81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3D3E81">
              <w:rPr>
                <w:rFonts w:asciiTheme="minorHAnsi" w:hAnsiTheme="minorHAnsi" w:cstheme="minorHAnsi"/>
                <w:szCs w:val="20"/>
              </w:rPr>
              <w:t>xIpPublica</w:t>
            </w:r>
            <w:proofErr w:type="spellEnd"/>
            <w:r w:rsidRPr="003D3E81">
              <w:rPr>
                <w:rFonts w:asciiTheme="minorHAnsi" w:hAnsiTheme="minorHAnsi" w:cstheme="minorHAnsi"/>
                <w:szCs w:val="20"/>
              </w:rPr>
              <w:t>&gt;</w:t>
            </w:r>
            <w:r w:rsidR="00E256A3">
              <w:rPr>
                <w:rFonts w:asciiTheme="minorHAnsi" w:hAnsiTheme="minorHAnsi" w:cstheme="minorHAnsi"/>
                <w:szCs w:val="20"/>
              </w:rPr>
              <w:t xml:space="preserve">              </w:t>
            </w:r>
            <w:r w:rsidRPr="003D3E81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Pr="003D3E81">
              <w:rPr>
                <w:rFonts w:asciiTheme="minorHAnsi" w:hAnsiTheme="minorHAnsi" w:cstheme="minorHAnsi"/>
                <w:szCs w:val="20"/>
              </w:rPr>
              <w:t>xIpPublica</w:t>
            </w:r>
            <w:proofErr w:type="spellEnd"/>
            <w:r w:rsidRPr="003D3E81">
              <w:rPr>
                <w:rFonts w:asciiTheme="minorHAnsi" w:hAnsiTheme="minorHAnsi" w:cstheme="minorHAnsi"/>
                <w:szCs w:val="20"/>
              </w:rPr>
              <w:t>&gt;</w:t>
            </w:r>
            <w:r w:rsidRPr="003D3E81">
              <w:rPr>
                <w:rFonts w:asciiTheme="minorHAnsi" w:hAnsiTheme="minorHAnsi" w:cstheme="minorHAnsi"/>
                <w:szCs w:val="20"/>
              </w:rPr>
              <w:cr/>
            </w:r>
            <w:r w:rsidR="00174F03" w:rsidRPr="00D4337C">
              <w:rPr>
                <w:rFonts w:asciiTheme="minorHAnsi" w:hAnsiTheme="minorHAnsi" w:cstheme="minorHAnsi"/>
                <w:szCs w:val="20"/>
              </w:rPr>
              <w:t xml:space="preserve">         </w:t>
            </w:r>
            <w:r w:rsidR="00E256A3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="00E256A3">
              <w:rPr>
                <w:rFonts w:asciiTheme="minorHAnsi" w:hAnsiTheme="minorHAnsi" w:cstheme="minorHAnsi"/>
                <w:szCs w:val="20"/>
              </w:rPr>
              <w:t>xDniPersonaConsultante</w:t>
            </w:r>
            <w:proofErr w:type="spellEnd"/>
            <w:r w:rsidR="00E256A3">
              <w:rPr>
                <w:rFonts w:asciiTheme="minorHAnsi" w:hAnsiTheme="minorHAnsi" w:cstheme="minorHAnsi"/>
                <w:szCs w:val="20"/>
              </w:rPr>
              <w:t xml:space="preserve">&gt;          </w:t>
            </w:r>
            <w:r w:rsidR="00174F03" w:rsidRPr="00D4337C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="00174F03" w:rsidRPr="00D4337C">
              <w:rPr>
                <w:rFonts w:asciiTheme="minorHAnsi" w:hAnsiTheme="minorHAnsi" w:cstheme="minorHAnsi"/>
                <w:szCs w:val="20"/>
              </w:rPr>
              <w:t>xDniPersonaConsultante</w:t>
            </w:r>
            <w:proofErr w:type="spellEnd"/>
            <w:r w:rsidR="00174F03"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xAudNombrePC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&gt;PCHERRERA&lt;/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xAudNombrePC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xAudIP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&gt;127.0.0.1&lt;/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xAudIP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xAudNombreUsuario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&gt;JHERRERA&lt;/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xAudNombreUsuario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E256A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>
              <w:rPr>
                <w:rFonts w:asciiTheme="minorHAnsi" w:hAnsiTheme="minorHAnsi" w:cstheme="minorHAnsi"/>
                <w:szCs w:val="20"/>
              </w:rPr>
              <w:t>xAudDireccionMAC</w:t>
            </w:r>
            <w:proofErr w:type="spellEnd"/>
            <w:r>
              <w:rPr>
                <w:rFonts w:asciiTheme="minorHAnsi" w:hAnsiTheme="minorHAnsi" w:cstheme="minorHAnsi"/>
                <w:szCs w:val="20"/>
              </w:rPr>
              <w:t>&gt;8C-DC-D4-39-8D-</w:t>
            </w:r>
            <w:r w:rsidR="00174F03" w:rsidRPr="00D4337C">
              <w:rPr>
                <w:rFonts w:asciiTheme="minorHAnsi" w:hAnsiTheme="minorHAnsi" w:cstheme="minorHAnsi"/>
                <w:szCs w:val="20"/>
              </w:rPr>
              <w:t>A9&lt;/</w:t>
            </w:r>
            <w:proofErr w:type="spellStart"/>
            <w:r w:rsidR="00174F03" w:rsidRPr="00D4337C">
              <w:rPr>
                <w:rFonts w:asciiTheme="minorHAnsi" w:hAnsiTheme="minorHAnsi" w:cstheme="minorHAnsi"/>
                <w:szCs w:val="20"/>
              </w:rPr>
              <w:t>xAudDireccionMAC</w:t>
            </w:r>
            <w:proofErr w:type="spellEnd"/>
            <w:r w:rsidR="00174F03"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</w:t>
            </w: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ws:verificarAntecedentesPenales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  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soapenv:Body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174F03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soapenv:Envelope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&gt;</w:t>
            </w:r>
          </w:p>
          <w:p w:rsidR="00D402EE" w:rsidRPr="00D4337C" w:rsidRDefault="00174F03" w:rsidP="00174F0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6237"/>
            </w:tblGrid>
            <w:tr w:rsidR="003121A8" w:rsidRPr="00D4337C" w:rsidTr="007D46C7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3121A8" w:rsidRPr="00D4337C" w:rsidRDefault="003121A8" w:rsidP="003121A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xCodigoRespuesta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3121A8" w:rsidRPr="00D4337C" w:rsidRDefault="00DB2EB0" w:rsidP="003121A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Código del mensaje de respuesta</w:t>
                  </w:r>
                </w:p>
              </w:tc>
            </w:tr>
            <w:tr w:rsidR="003121A8" w:rsidRPr="00D4337C" w:rsidTr="007D46C7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3121A8" w:rsidRPr="00D4337C" w:rsidRDefault="003121A8" w:rsidP="003121A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xMensajeRespuesta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3121A8" w:rsidRPr="00D4337C" w:rsidRDefault="00DB2EB0" w:rsidP="003121A8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Descripción del mensaje de respuesta</w:t>
                  </w:r>
                </w:p>
              </w:tc>
            </w:tr>
          </w:tbl>
          <w:p w:rsidR="003121A8" w:rsidRPr="00D4337C" w:rsidRDefault="003121A8" w:rsidP="00D402EE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AF4FF3" w:rsidRPr="00D4337C" w:rsidRDefault="005A6C11" w:rsidP="00997A2C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  <w:lang w:val="en-US"/>
              </w:rPr>
              <w:t>Response: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soap:Envelope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xmlns:soap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>="http://schemas.xmlsoap.org/soap/envelope/"&gt;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  <w:lang w:val="en-US"/>
              </w:rPr>
              <w:t xml:space="preserve">   </w:t>
            </w:r>
            <w:r w:rsidRPr="00D4337C">
              <w:rPr>
                <w:rFonts w:asciiTheme="minorHAnsi" w:hAnsiTheme="minorHAnsi" w:cstheme="minorHAnsi"/>
                <w:szCs w:val="20"/>
              </w:rPr>
              <w:t>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soap:Body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&lt;ns2:verificarAntecedentesPenalesResponse xmlns:ns2="http://ws.verificacionAntecedentesPenalesWS.pj.gob.pe"&gt;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xCodigoRespuesta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&gt;0000&lt;/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xCodigoRespuesta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xMensajeRespuesta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&gt;El registro indicado no cuenta con antecedentes penales.&lt;/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xMensajeRespuesta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&lt;/ns2:verificarAntecedentesPenalesResponse&gt;</w:t>
            </w:r>
          </w:p>
          <w:p w:rsidR="00D402EE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soap:Body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BB0006" w:rsidRPr="00D4337C" w:rsidRDefault="00D402EE" w:rsidP="00381F73">
            <w:pPr>
              <w:jc w:val="both"/>
              <w:rPr>
                <w:rFonts w:asciiTheme="minorHAnsi" w:hAnsiTheme="minorHAnsi" w:cstheme="minorHAnsi"/>
                <w:szCs w:val="20"/>
                <w:lang w:val="es-ES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soap:Envelope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</w:tc>
      </w:tr>
      <w:tr w:rsidR="00330CA8" w:rsidRPr="00D4337C" w:rsidTr="00391B27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330CA8" w:rsidRPr="00D4337C" w:rsidRDefault="00330CA8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lastRenderedPageBreak/>
              <w:t>Otros Datos:</w:t>
            </w:r>
          </w:p>
        </w:tc>
        <w:tc>
          <w:tcPr>
            <w:tcW w:w="8460" w:type="dxa"/>
            <w:gridSpan w:val="5"/>
          </w:tcPr>
          <w:p w:rsidR="00330CA8" w:rsidRPr="00D4337C" w:rsidRDefault="00647349" w:rsidP="00647349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PJ brinda una cuota de Peticiones Promedio de Entidades por día de: 50 peticiones</w:t>
            </w:r>
          </w:p>
        </w:tc>
      </w:tr>
      <w:tr w:rsidR="00330CA8" w:rsidRPr="00D4337C" w:rsidTr="00391B27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330CA8" w:rsidRPr="00D4337C" w:rsidRDefault="00330CA8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Mensaje de Errores:</w:t>
            </w:r>
          </w:p>
        </w:tc>
        <w:tc>
          <w:tcPr>
            <w:tcW w:w="8460" w:type="dxa"/>
            <w:gridSpan w:val="5"/>
          </w:tcPr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 xml:space="preserve">0000 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registro indicado no cuenta con antecedentes penales.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 xml:space="preserve">0001 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El registro indicado está observado por posible homonimia, se necesita realizar un descarte.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E2000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apellido paterno es requerido.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E2002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primer nombre es requerido.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E2003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El número de DNI es requerido.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E2004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 w:rsidR="00DB2EB0">
              <w:rPr>
                <w:rFonts w:asciiTheme="minorHAnsi" w:hAnsiTheme="minorHAnsi" w:cstheme="minorHAnsi"/>
                <w:color w:val="000000"/>
                <w:szCs w:val="20"/>
              </w:rPr>
              <w:t>El motivo de la consulta es requerido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E2005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DB2EB0">
              <w:rPr>
                <w:rFonts w:asciiTheme="minorHAnsi" w:hAnsiTheme="minorHAnsi" w:cstheme="minorHAnsi"/>
                <w:color w:val="000000"/>
                <w:szCs w:val="20"/>
              </w:rPr>
              <w:t>El RUC de la entidad consultante es requerido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lastRenderedPageBreak/>
              <w:t>E2006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</w:t>
            </w:r>
            <w:r w:rsidR="00FC4EAB">
              <w:rPr>
                <w:rFonts w:asciiTheme="minorHAnsi" w:hAnsiTheme="minorHAnsi" w:cstheme="minorHAnsi"/>
                <w:color w:val="000000"/>
                <w:szCs w:val="20"/>
              </w:rPr>
              <w:t xml:space="preserve"> DNI de consultante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es requerido.</w:t>
            </w:r>
          </w:p>
          <w:p w:rsidR="00174F03" w:rsidRPr="00D4337C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E2007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</w:t>
            </w:r>
            <w:r w:rsidR="00FC4EAB">
              <w:rPr>
                <w:rFonts w:asciiTheme="minorHAnsi" w:hAnsiTheme="minorHAnsi" w:cstheme="minorHAnsi"/>
                <w:color w:val="000000"/>
                <w:szCs w:val="20"/>
              </w:rPr>
              <w:t xml:space="preserve">nombre de PC de solicitante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es requerido.</w:t>
            </w:r>
          </w:p>
          <w:p w:rsidR="00174F03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E2008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</w:t>
            </w:r>
            <w:r w:rsidR="00FC4EAB">
              <w:rPr>
                <w:rFonts w:asciiTheme="minorHAnsi" w:hAnsiTheme="minorHAnsi" w:cstheme="minorHAnsi"/>
                <w:color w:val="000000"/>
                <w:szCs w:val="20"/>
              </w:rPr>
              <w:t>IP de solicitante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 es requerido.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E2009     = El nombre de usuario de red de solicitante es requerido.</w:t>
            </w:r>
          </w:p>
          <w:p w:rsidR="00FC4EAB" w:rsidRPr="00D4337C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E2010     = El IP público es requerido.</w:t>
            </w:r>
          </w:p>
          <w:p w:rsidR="00FC4EAB" w:rsidRDefault="00174F03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E3000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FC4EAB">
              <w:rPr>
                <w:rFonts w:asciiTheme="minorHAnsi" w:hAnsiTheme="minorHAnsi" w:cstheme="minorHAnsi"/>
                <w:color w:val="000000"/>
                <w:szCs w:val="20"/>
              </w:rPr>
              <w:t>El apellido paterno no es cadena o su longitud ha superado el máximo permitido.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E3001     = El apellido materno no es cadena o su longitud ha superado el máximo permitido.</w:t>
            </w:r>
          </w:p>
          <w:p w:rsidR="00FC4EAB" w:rsidRDefault="00FC4EAB" w:rsidP="00FC4EA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E3002     = El primer nombre no es cadena o su longitud ha superado el máximo permitido.</w:t>
            </w:r>
          </w:p>
          <w:p w:rsidR="00FC4EAB" w:rsidRDefault="00FC4EAB" w:rsidP="00FC4EA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E3003     = El segundo nombre no es cadena o su longitud ha superado el máximo permitido.</w:t>
            </w:r>
          </w:p>
          <w:p w:rsidR="00FC4EAB" w:rsidRDefault="00FC4EAB" w:rsidP="00FC4EAB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E3004     = El tercer nombre no es cadena o su longitud ha superado el máximo permitido.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E3005     = El número de DNI no es numérico o su longitud no es de 8 caracteres.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E3006     = El motivo de la consulta debe tener una longitud mínima de 20 y longitud máxima de 100 caracteres.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E3007     = El proceso de entidad consultante tiene una longitud que ha superado el máximo permitido.</w:t>
            </w:r>
          </w:p>
          <w:p w:rsidR="00FC4EAB" w:rsidRDefault="00FC4EAB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E3008     = </w:t>
            </w:r>
            <w:r w:rsidR="00E93786">
              <w:rPr>
                <w:rFonts w:asciiTheme="minorHAnsi" w:hAnsiTheme="minorHAnsi" w:cstheme="minorHAnsi"/>
                <w:color w:val="000000"/>
                <w:szCs w:val="20"/>
              </w:rPr>
              <w:t>El RUC de la entidad consultante no es numérico o su longitud no es de 11 caracteres.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E3009     = El DNI de consultante no es numérico o su longitud no es de 8 caracteres.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E3010     = El nombre de PC tiene una longitud que ha superado el máximo permitido.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E3011     = La IP de solicitante no tiene un formato valido.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E3012     = El nombre de usuario de red de solicitante tiene una longitud que ha superado el máximo permitido.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E3013     = La </w:t>
            </w:r>
            <w:r w:rsidR="00647349">
              <w:rPr>
                <w:rFonts w:asciiTheme="minorHAnsi" w:hAnsiTheme="minorHAnsi" w:cstheme="minorHAnsi"/>
                <w:color w:val="000000"/>
                <w:szCs w:val="20"/>
              </w:rPr>
              <w:t>dirección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MAC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0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la PC no tiene un formato valido.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E3014     = El RUC ingresado es incorrecto.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E3015     = La IP del solicitante es incorrecta.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E3016     = La dirección MAC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0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es incorrecta.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E3017     = La IP publica no tiene formato valido.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E4000     = Error en el protocolo SOAP.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E5000     = El DNI del consultante no existe en RENIEC.</w:t>
            </w:r>
          </w:p>
          <w:p w:rsidR="00E93786" w:rsidRDefault="00E93786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E5001     = La entidad no se encuentra registrada en la base de datos.</w:t>
            </w:r>
          </w:p>
          <w:p w:rsidR="00E93786" w:rsidRDefault="00647349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E5002     = La entidad {0} no tiene acceso con la IP {0}.</w:t>
            </w:r>
          </w:p>
          <w:p w:rsidR="00330CA8" w:rsidRPr="00647349" w:rsidRDefault="00647349" w:rsidP="00174F03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E5003     = Se ha superado la cuota diaria asignada.</w:t>
            </w:r>
          </w:p>
        </w:tc>
      </w:tr>
      <w:tr w:rsidR="00330CA8" w:rsidRPr="00D4337C" w:rsidTr="00391B27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330CA8" w:rsidRPr="00D4337C" w:rsidRDefault="00330CA8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lastRenderedPageBreak/>
              <w:t>Mecanismo de Autorización:</w:t>
            </w:r>
          </w:p>
        </w:tc>
        <w:tc>
          <w:tcPr>
            <w:tcW w:w="8460" w:type="dxa"/>
            <w:gridSpan w:val="5"/>
          </w:tcPr>
          <w:p w:rsidR="00D14531" w:rsidRPr="005D3EB7" w:rsidRDefault="00D14531" w:rsidP="00D14531">
            <w:pPr>
              <w:pStyle w:val="Prrafodelista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contextualSpacing/>
              <w:jc w:val="both"/>
              <w:rPr>
                <w:rFonts w:asciiTheme="minorHAnsi" w:hAnsiTheme="minorHAnsi" w:cstheme="minorHAnsi"/>
                <w:szCs w:val="20"/>
              </w:rPr>
            </w:pPr>
            <w:r w:rsidRPr="005D3EB7">
              <w:rPr>
                <w:rFonts w:asciiTheme="minorHAnsi" w:hAnsiTheme="minorHAnsi" w:cstheme="minorHAnsi"/>
                <w:szCs w:val="20"/>
              </w:rPr>
              <w:t xml:space="preserve">El web </w:t>
            </w:r>
            <w:proofErr w:type="spellStart"/>
            <w:r w:rsidRPr="005D3EB7">
              <w:rPr>
                <w:rFonts w:asciiTheme="minorHAnsi" w:hAnsiTheme="minorHAnsi" w:cstheme="minorHAnsi"/>
                <w:szCs w:val="20"/>
              </w:rPr>
              <w:t>service</w:t>
            </w:r>
            <w:proofErr w:type="spellEnd"/>
            <w:r w:rsidRPr="005D3EB7">
              <w:rPr>
                <w:rFonts w:asciiTheme="minorHAnsi" w:hAnsiTheme="minorHAnsi" w:cstheme="minorHAnsi"/>
                <w:szCs w:val="20"/>
              </w:rPr>
              <w:t xml:space="preserve"> es para uso de aplicaciones externas a </w:t>
            </w:r>
            <w:r>
              <w:rPr>
                <w:rFonts w:asciiTheme="minorHAnsi" w:hAnsiTheme="minorHAnsi" w:cstheme="minorHAnsi"/>
                <w:szCs w:val="20"/>
              </w:rPr>
              <w:t>PJ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. La entidad debe de designar a un responsable que ejercerá el cargo de “Coordinador”, quien realizará el Alta/Baja de los usuarios internos de cada </w:t>
            </w:r>
            <w:r>
              <w:rPr>
                <w:rFonts w:asciiTheme="minorHAnsi" w:hAnsiTheme="minorHAnsi" w:cstheme="minorHAnsi"/>
                <w:szCs w:val="20"/>
              </w:rPr>
              <w:t>Entidad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Cs w:val="20"/>
              </w:rPr>
              <w:t>Los datos del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 “Coordinador” deberá</w:t>
            </w:r>
            <w:r>
              <w:rPr>
                <w:rFonts w:asciiTheme="minorHAnsi" w:hAnsiTheme="minorHAnsi" w:cstheme="minorHAnsi"/>
                <w:szCs w:val="20"/>
              </w:rPr>
              <w:t>n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 de enviar</w:t>
            </w:r>
            <w:r>
              <w:rPr>
                <w:rFonts w:asciiTheme="minorHAnsi" w:hAnsiTheme="minorHAnsi" w:cstheme="minorHAnsi"/>
                <w:szCs w:val="20"/>
              </w:rPr>
              <w:t>se vía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Ticket a través de la plataforma de ayuda:</w:t>
            </w:r>
            <w:r w:rsidRPr="005D3EB7">
              <w:rPr>
                <w:rFonts w:asciiTheme="minorHAnsi" w:hAnsiTheme="minorHAnsi" w:cstheme="minorHAnsi"/>
                <w:szCs w:val="20"/>
              </w:rPr>
              <w:t xml:space="preserve"> </w:t>
            </w:r>
            <w:hyperlink r:id="rId13" w:history="1">
              <w:r w:rsidRPr="009512D7">
                <w:rPr>
                  <w:rStyle w:val="Hipervnculo"/>
                  <w:rFonts w:asciiTheme="minorHAnsi" w:hAnsiTheme="minorHAnsi" w:cstheme="minorHAnsi"/>
                  <w:szCs w:val="20"/>
                </w:rPr>
                <w:t>https://helpdesk.pide.gob.pe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5D3EB7">
              <w:rPr>
                <w:rFonts w:asciiTheme="minorHAnsi" w:hAnsiTheme="minorHAnsi" w:cstheme="minorHAnsi"/>
                <w:szCs w:val="20"/>
              </w:rPr>
              <w:t>con</w:t>
            </w:r>
            <w:r>
              <w:rPr>
                <w:rFonts w:asciiTheme="minorHAnsi" w:hAnsiTheme="minorHAnsi" w:cstheme="minorHAnsi"/>
                <w:szCs w:val="20"/>
              </w:rPr>
              <w:t xml:space="preserve"> asunto </w:t>
            </w:r>
            <w:r w:rsidRPr="00677D78">
              <w:rPr>
                <w:rFonts w:asciiTheme="minorHAnsi" w:hAnsiTheme="minorHAnsi" w:cstheme="minorHAnsi"/>
                <w:b/>
                <w:szCs w:val="20"/>
              </w:rPr>
              <w:t>REGISTRO DE COORDINADOR-[ENTIDAD]</w:t>
            </w:r>
            <w:r w:rsidRPr="00677D78">
              <w:rPr>
                <w:rFonts w:asciiTheme="minorHAnsi" w:hAnsiTheme="minorHAnsi" w:cstheme="minorHAnsi"/>
                <w:szCs w:val="20"/>
              </w:rPr>
              <w:t>, con</w:t>
            </w:r>
            <w:r w:rsidRPr="00677D78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Pr="005D3EB7">
              <w:rPr>
                <w:rFonts w:asciiTheme="minorHAnsi" w:hAnsiTheme="minorHAnsi" w:cstheme="minorHAnsi"/>
                <w:szCs w:val="20"/>
              </w:rPr>
              <w:t>la siguiente información:</w:t>
            </w:r>
          </w:p>
          <w:tbl>
            <w:tblPr>
              <w:tblStyle w:val="Tablaconcuadrcula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641"/>
              <w:gridCol w:w="5103"/>
            </w:tblGrid>
            <w:tr w:rsidR="00D14531" w:rsidRPr="005D3EB7" w:rsidTr="000D6FCA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:rsidR="00D14531" w:rsidRPr="005D3EB7" w:rsidRDefault="00D14531" w:rsidP="001E3193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 xml:space="preserve">WEB SERVICE - </w:t>
                  </w:r>
                  <w:r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PJ</w:t>
                  </w: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>DATOS DE LA ENTIDAD</w:t>
                  </w: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RUC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Entidad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Dirección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Depto./Prov./</w:t>
                  </w:r>
                  <w:proofErr w:type="spellStart"/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Dist</w:t>
                  </w:r>
                  <w:proofErr w:type="spellEnd"/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IP Publica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right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[Hasta 4 IP Publicas por Entidad ]</w:t>
                  </w:r>
                </w:p>
              </w:tc>
            </w:tr>
            <w:tr w:rsidR="0061048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481" w:rsidRDefault="0061048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MAC de la IP Pública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481" w:rsidRDefault="00610481" w:rsidP="00610481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61048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481" w:rsidRDefault="0061048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Justificación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0481" w:rsidRDefault="00610481" w:rsidP="00610481">
                  <w:pPr>
                    <w:pStyle w:val="Prrafodelista"/>
                    <w:ind w:left="0"/>
                    <w:contextualSpacing/>
                    <w:jc w:val="center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77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b/>
                      <w:szCs w:val="20"/>
                      <w:lang w:eastAsia="es-PE"/>
                    </w:rPr>
                    <w:t xml:space="preserve">DATOS DEL COORDINADOR </w:t>
                  </w: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DNI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Nombres y Apellidos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 w:rsidRPr="005D3EB7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Email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Teléfono Fijo/Celular</w:t>
                  </w:r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</w:p>
              </w:tc>
            </w:tr>
            <w:tr w:rsidR="00D14531" w:rsidRPr="005D3EB7" w:rsidTr="000D6FCA">
              <w:trPr>
                <w:trHeight w:val="252"/>
              </w:trPr>
              <w:tc>
                <w:tcPr>
                  <w:tcW w:w="2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D14531" w:rsidP="00D14531">
                  <w:pPr>
                    <w:pStyle w:val="Prrafodelista"/>
                    <w:ind w:left="0"/>
                    <w:contextualSpacing/>
                    <w:jc w:val="both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 xml:space="preserve">Cuenta con </w:t>
                  </w:r>
                  <w:proofErr w:type="spellStart"/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DNIe</w:t>
                  </w:r>
                  <w:proofErr w:type="spellEnd"/>
                </w:p>
              </w:tc>
              <w:tc>
                <w:tcPr>
                  <w:tcW w:w="51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14531" w:rsidRPr="005D3EB7" w:rsidRDefault="003B4FD1" w:rsidP="003B4FD1">
                  <w:pPr>
                    <w:pStyle w:val="Prrafodelista"/>
                    <w:ind w:left="0"/>
                    <w:contextualSpacing/>
                    <w:jc w:val="right"/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</w:pP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[</w:t>
                  </w:r>
                  <w:r w:rsidR="00D14531"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SI|NO</w:t>
                  </w:r>
                  <w:r>
                    <w:rPr>
                      <w:rFonts w:asciiTheme="minorHAnsi" w:hAnsiTheme="minorHAnsi" w:cstheme="minorHAnsi"/>
                      <w:szCs w:val="20"/>
                      <w:lang w:eastAsia="es-PE"/>
                    </w:rPr>
                    <w:t>]</w:t>
                  </w:r>
                </w:p>
              </w:tc>
            </w:tr>
          </w:tbl>
          <w:p w:rsidR="00D14531" w:rsidRPr="001E3193" w:rsidRDefault="001E3193" w:rsidP="004632DE">
            <w:pPr>
              <w:pStyle w:val="Prrafodelista"/>
              <w:numPr>
                <w:ilvl w:val="0"/>
                <w:numId w:val="4"/>
              </w:numPr>
              <w:tabs>
                <w:tab w:val="clear" w:pos="720"/>
              </w:tabs>
              <w:ind w:left="313" w:hanging="284"/>
              <w:contextualSpacing/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SEGDI </w:t>
            </w:r>
            <w:r w:rsidRPr="001E3193">
              <w:rPr>
                <w:rFonts w:asciiTheme="minorHAnsi" w:hAnsiTheme="minorHAnsi" w:cstheme="minorHAnsi"/>
                <w:szCs w:val="20"/>
              </w:rPr>
              <w:t xml:space="preserve">enviara la solicitud vía email: </w:t>
            </w:r>
            <w:hyperlink r:id="rId14" w:history="1">
              <w:r w:rsidRPr="001E3193">
                <w:rPr>
                  <w:rStyle w:val="Hipervnculo"/>
                  <w:rFonts w:asciiTheme="minorHAnsi" w:hAnsiTheme="minorHAnsi" w:cstheme="minorHAnsi"/>
                  <w:szCs w:val="20"/>
                </w:rPr>
                <w:t>helpdesk@mail.pide.gob.pe</w:t>
              </w:r>
            </w:hyperlink>
            <w:r w:rsidRPr="001E3193">
              <w:rPr>
                <w:rFonts w:asciiTheme="minorHAnsi" w:hAnsiTheme="minorHAnsi" w:cstheme="minorHAnsi"/>
                <w:szCs w:val="20"/>
              </w:rPr>
              <w:t>,</w:t>
            </w:r>
            <w:r w:rsidRPr="001E3193">
              <w:rPr>
                <w:rFonts w:ascii="Segoe UI" w:hAnsi="Segoe UI" w:cs="Segoe UI"/>
                <w:szCs w:val="20"/>
              </w:rPr>
              <w:t xml:space="preserve"> </w:t>
            </w:r>
            <w:r w:rsidRPr="001E3193">
              <w:rPr>
                <w:rFonts w:asciiTheme="minorHAnsi" w:hAnsiTheme="minorHAnsi" w:cstheme="minorHAnsi"/>
                <w:szCs w:val="20"/>
              </w:rPr>
              <w:t>a</w:t>
            </w:r>
            <w:r>
              <w:rPr>
                <w:rFonts w:asciiTheme="minorHAnsi" w:hAnsiTheme="minorHAnsi" w:cstheme="minorHAnsi"/>
                <w:szCs w:val="20"/>
              </w:rPr>
              <w:t xml:space="preserve">l email: </w:t>
            </w:r>
            <w:hyperlink r:id="rId15" w:history="1">
              <w:r w:rsidRPr="00552EC3">
                <w:rPr>
                  <w:rStyle w:val="Hipervnculo"/>
                  <w:rFonts w:asciiTheme="minorHAnsi" w:hAnsiTheme="minorHAnsi" w:cstheme="minorHAnsi"/>
                  <w:szCs w:val="20"/>
                </w:rPr>
                <w:t>servicedesk@pj.gob.pe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de </w:t>
            </w:r>
            <w:r w:rsidRPr="001E3193">
              <w:rPr>
                <w:rFonts w:asciiTheme="minorHAnsi" w:hAnsiTheme="minorHAnsi" w:cstheme="minorHAnsi"/>
                <w:szCs w:val="20"/>
              </w:rPr>
              <w:t xml:space="preserve">la Mesa de Ayuda de PJ; asimismo, </w:t>
            </w:r>
            <w:r w:rsidR="00D14531" w:rsidRPr="001E3193">
              <w:rPr>
                <w:rFonts w:asciiTheme="minorHAnsi" w:hAnsiTheme="minorHAnsi" w:cstheme="minorHAnsi"/>
                <w:szCs w:val="20"/>
              </w:rPr>
              <w:t xml:space="preserve">PJ confirmara el registro del coordinador, </w:t>
            </w:r>
            <w:r>
              <w:rPr>
                <w:rFonts w:asciiTheme="minorHAnsi" w:hAnsiTheme="minorHAnsi" w:cstheme="minorHAnsi"/>
                <w:szCs w:val="20"/>
              </w:rPr>
              <w:t>vía email</w:t>
            </w:r>
            <w:r w:rsidR="00D14531" w:rsidRPr="001E3193">
              <w:rPr>
                <w:rFonts w:asciiTheme="minorHAnsi" w:hAnsiTheme="minorHAnsi" w:cstheme="minorHAnsi"/>
                <w:szCs w:val="20"/>
              </w:rPr>
              <w:t xml:space="preserve"> o</w:t>
            </w:r>
            <w:r>
              <w:rPr>
                <w:rFonts w:asciiTheme="minorHAnsi" w:hAnsiTheme="minorHAnsi" w:cstheme="minorHAnsi"/>
                <w:szCs w:val="20"/>
              </w:rPr>
              <w:t xml:space="preserve"> a través de</w:t>
            </w:r>
            <w:r w:rsidR="00D14531" w:rsidRPr="001E3193">
              <w:rPr>
                <w:rFonts w:asciiTheme="minorHAnsi" w:hAnsiTheme="minorHAnsi" w:cstheme="minorHAnsi"/>
                <w:szCs w:val="20"/>
              </w:rPr>
              <w:t>l Teléfono: 410-2525 Anexo 13990</w:t>
            </w:r>
            <w:r w:rsidR="00D14531" w:rsidRPr="001E3193">
              <w:rPr>
                <w:rFonts w:asciiTheme="minorHAnsi" w:hAnsiTheme="minorHAnsi" w:cstheme="minorHAnsi"/>
                <w:szCs w:val="20"/>
                <w:lang w:val="es-ES"/>
              </w:rPr>
              <w:t>.</w:t>
            </w:r>
          </w:p>
          <w:p w:rsidR="00330CA8" w:rsidRPr="00D4337C" w:rsidRDefault="00330CA8" w:rsidP="003632E5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878F2" w:rsidRPr="00D4337C" w:rsidTr="00391B27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A878F2" w:rsidRPr="00D4337C" w:rsidRDefault="005A6205" w:rsidP="009601C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lastRenderedPageBreak/>
              <w:t>Observaciones:</w:t>
            </w:r>
          </w:p>
        </w:tc>
        <w:tc>
          <w:tcPr>
            <w:tcW w:w="8460" w:type="dxa"/>
            <w:gridSpan w:val="5"/>
          </w:tcPr>
          <w:p w:rsidR="005063B3" w:rsidRPr="00805EAB" w:rsidRDefault="005063B3" w:rsidP="005063B3">
            <w:pPr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0"/>
              <w:jc w:val="both"/>
              <w:rPr>
                <w:rFonts w:asciiTheme="minorHAnsi" w:hAnsiTheme="minorHAnsi" w:cstheme="minorHAnsi"/>
                <w:szCs w:val="20"/>
              </w:rPr>
            </w:pPr>
            <w:r w:rsidRPr="00805EAB">
              <w:rPr>
                <w:rFonts w:asciiTheme="minorHAnsi" w:hAnsiTheme="minorHAnsi" w:cstheme="minorHAnsi"/>
                <w:szCs w:val="20"/>
              </w:rPr>
              <w:t xml:space="preserve">Consultas </w:t>
            </w:r>
            <w:r w:rsidRPr="00805EAB">
              <w:rPr>
                <w:rFonts w:asciiTheme="minorHAnsi" w:hAnsiTheme="minorHAnsi" w:cstheme="minorHAnsi"/>
                <w:b/>
                <w:szCs w:val="20"/>
              </w:rPr>
              <w:t xml:space="preserve">usuario </w:t>
            </w:r>
            <w:proofErr w:type="spellStart"/>
            <w:r w:rsidRPr="00805EAB">
              <w:rPr>
                <w:rFonts w:asciiTheme="minorHAnsi" w:hAnsiTheme="minorHAnsi" w:cstheme="minorHAnsi"/>
                <w:b/>
                <w:szCs w:val="20"/>
              </w:rPr>
              <w:t>helpdesk</w:t>
            </w:r>
            <w:proofErr w:type="spellEnd"/>
            <w:r w:rsidRPr="00805EAB">
              <w:rPr>
                <w:rFonts w:asciiTheme="minorHAnsi" w:hAnsiTheme="minorHAnsi" w:cstheme="minorHAnsi"/>
                <w:szCs w:val="20"/>
              </w:rPr>
              <w:t xml:space="preserve">, Cambios </w:t>
            </w:r>
            <w:r w:rsidRPr="00805EAB">
              <w:rPr>
                <w:rFonts w:asciiTheme="minorHAnsi" w:hAnsiTheme="minorHAnsi" w:cstheme="minorHAnsi"/>
                <w:b/>
                <w:szCs w:val="20"/>
              </w:rPr>
              <w:t>usuario Master</w:t>
            </w:r>
            <w:r w:rsidRPr="00805EAB">
              <w:rPr>
                <w:rFonts w:asciiTheme="minorHAnsi" w:hAnsiTheme="minorHAnsi" w:cstheme="minorHAnsi"/>
                <w:szCs w:val="20"/>
              </w:rPr>
              <w:t xml:space="preserve"> a través de </w:t>
            </w:r>
            <w:hyperlink r:id="rId16" w:history="1">
              <w:r w:rsidRPr="00805EAB">
                <w:rPr>
                  <w:rStyle w:val="Hipervnculo"/>
                  <w:rFonts w:asciiTheme="minorHAnsi" w:hAnsiTheme="minorHAnsi" w:cstheme="minorHAnsi"/>
                  <w:szCs w:val="20"/>
                </w:rPr>
                <w:t>https://helpdesk.pide.gob.pe</w:t>
              </w:r>
            </w:hyperlink>
            <w:r w:rsidRPr="00805EAB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comunicaciones a través de </w:t>
            </w:r>
            <w:hyperlink r:id="rId17" w:history="1">
              <w:r w:rsidR="007A3995" w:rsidRPr="00CB38E6">
                <w:rPr>
                  <w:rStyle w:val="Hipervnculo"/>
                  <w:rFonts w:asciiTheme="minorHAnsi" w:hAnsiTheme="minorHAnsi" w:cstheme="minorHAnsi"/>
                  <w:szCs w:val="20"/>
                </w:rPr>
                <w:t>helpdesk@mail.pide.gob.pe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:rsidR="005063B3" w:rsidRDefault="005063B3" w:rsidP="00C31B50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C31B50" w:rsidRPr="00D4337C" w:rsidRDefault="00C31B50" w:rsidP="00C31B50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retirará los accesos a la Entidad.</w:t>
            </w:r>
          </w:p>
          <w:p w:rsidR="00C31B50" w:rsidRPr="00D4337C" w:rsidRDefault="00C31B50" w:rsidP="00C31B50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1824DA" w:rsidRPr="00D4337C" w:rsidRDefault="00C31B50" w:rsidP="00C31B50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Es necesario precisar que la información proporcionada en el presente contrato es de </w:t>
            </w:r>
            <w:r w:rsidRPr="00D4337C">
              <w:rPr>
                <w:rFonts w:asciiTheme="minorHAnsi" w:hAnsiTheme="minorHAnsi" w:cstheme="minorHAnsi"/>
                <w:szCs w:val="20"/>
                <w:u w:val="single"/>
              </w:rPr>
              <w:t>uso confidencial y exclusivo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de consumo del servicio, de acuerdo al Decreto Legislativo N° 1246.</w:t>
            </w:r>
          </w:p>
        </w:tc>
      </w:tr>
    </w:tbl>
    <w:p w:rsidR="00333BB9" w:rsidRPr="00D4337C" w:rsidRDefault="00333BB9" w:rsidP="001C2B5F">
      <w:pPr>
        <w:rPr>
          <w:rFonts w:asciiTheme="minorHAnsi" w:hAnsiTheme="minorHAnsi" w:cstheme="minorHAnsi"/>
          <w:szCs w:val="20"/>
        </w:rPr>
      </w:pPr>
    </w:p>
    <w:p w:rsidR="00880251" w:rsidRPr="00D4337C" w:rsidRDefault="00880251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8C722F" w:rsidRPr="00D4337C" w:rsidRDefault="008C722F" w:rsidP="001C2B5F">
      <w:pPr>
        <w:rPr>
          <w:rFonts w:asciiTheme="minorHAnsi" w:hAnsiTheme="minorHAnsi" w:cstheme="minorHAnsi"/>
          <w:szCs w:val="20"/>
          <w:lang w:val="es-ES"/>
        </w:rPr>
      </w:pPr>
    </w:p>
    <w:p w:rsidR="00D66D0C" w:rsidRPr="00D4337C" w:rsidRDefault="007E6AFA" w:rsidP="00153F11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 w:rsidRPr="00D4337C">
        <w:rPr>
          <w:rFonts w:asciiTheme="minorHAnsi" w:hAnsiTheme="minorHAnsi" w:cstheme="minorHAnsi"/>
          <w:b/>
          <w:szCs w:val="20"/>
          <w:lang w:val="es-ES"/>
        </w:rPr>
        <w:br w:type="page"/>
      </w:r>
      <w:r w:rsidR="00C31B50" w:rsidRPr="00D4337C">
        <w:rPr>
          <w:rFonts w:asciiTheme="minorHAnsi" w:hAnsiTheme="minorHAnsi" w:cstheme="minorHAnsi"/>
          <w:b/>
          <w:szCs w:val="20"/>
          <w:lang w:val="es-ES"/>
        </w:rPr>
        <w:lastRenderedPageBreak/>
        <w:t>PANTALLAS DE LA IMPLEMENTACIÓN CON EL SOAPUI</w:t>
      </w:r>
    </w:p>
    <w:p w:rsidR="008F6EDD" w:rsidRPr="00D4337C" w:rsidRDefault="00D402EE" w:rsidP="008F6EDD">
      <w:pPr>
        <w:spacing w:before="100" w:beforeAutospacing="1"/>
        <w:rPr>
          <w:rFonts w:asciiTheme="minorHAnsi" w:hAnsiTheme="minorHAnsi" w:cstheme="minorHAnsi"/>
          <w:b/>
          <w:szCs w:val="20"/>
          <w:lang w:eastAsia="es-PE"/>
        </w:rPr>
      </w:pPr>
      <w:proofErr w:type="spellStart"/>
      <w:proofErr w:type="gramStart"/>
      <w:r w:rsidRPr="00D4337C">
        <w:rPr>
          <w:rFonts w:asciiTheme="minorHAnsi" w:hAnsiTheme="minorHAnsi" w:cstheme="minorHAnsi"/>
          <w:b/>
          <w:szCs w:val="20"/>
          <w:lang w:eastAsia="es-PE"/>
        </w:rPr>
        <w:t>verificarAntecedentesPenales</w:t>
      </w:r>
      <w:proofErr w:type="spellEnd"/>
      <w:proofErr w:type="gramEnd"/>
      <w:r w:rsidR="008F6EDD" w:rsidRPr="00D4337C">
        <w:rPr>
          <w:rFonts w:asciiTheme="minorHAnsi" w:hAnsiTheme="minorHAnsi" w:cstheme="minorHAnsi"/>
          <w:b/>
          <w:szCs w:val="20"/>
          <w:lang w:eastAsia="es-PE"/>
        </w:rPr>
        <w:t xml:space="preserve"> </w:t>
      </w:r>
    </w:p>
    <w:p w:rsidR="00D66D0C" w:rsidRPr="00D4337C" w:rsidRDefault="00A14CD4" w:rsidP="001C2B5F">
      <w:pPr>
        <w:rPr>
          <w:rFonts w:asciiTheme="minorHAnsi" w:hAnsiTheme="minorHAnsi" w:cstheme="minorHAnsi"/>
          <w:b/>
          <w:szCs w:val="20"/>
        </w:rPr>
      </w:pPr>
      <w:proofErr w:type="spellStart"/>
      <w:r w:rsidRPr="00D4337C">
        <w:rPr>
          <w:rFonts w:asciiTheme="minorHAnsi" w:hAnsiTheme="minorHAnsi" w:cstheme="minorHAnsi"/>
          <w:b/>
          <w:szCs w:val="20"/>
        </w:rPr>
        <w:t>Request</w:t>
      </w:r>
      <w:r w:rsidR="008F6EDD" w:rsidRPr="00D4337C">
        <w:rPr>
          <w:rFonts w:asciiTheme="minorHAnsi" w:hAnsiTheme="minorHAnsi" w:cstheme="minorHAnsi"/>
          <w:b/>
          <w:szCs w:val="20"/>
        </w:rPr>
        <w:t>|Response</w:t>
      </w:r>
      <w:proofErr w:type="spellEnd"/>
    </w:p>
    <w:p w:rsidR="00F5170C" w:rsidRDefault="00E256A3" w:rsidP="00A14CD4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  <w:lang w:val="es-419" w:eastAsia="es-419"/>
        </w:rPr>
        <w:drawing>
          <wp:inline distT="0" distB="0" distL="0" distR="0">
            <wp:extent cx="6647815" cy="3768090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86E0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1" w:rsidRDefault="00BD08D1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br w:type="page"/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964"/>
        <w:gridCol w:w="4496"/>
      </w:tblGrid>
      <w:tr w:rsidR="00BD08D1" w:rsidRPr="00D4337C" w:rsidTr="000E040F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lastRenderedPageBreak/>
              <w:t>Https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 Requeridos:</w:t>
            </w:r>
          </w:p>
        </w:tc>
        <w:tc>
          <w:tcPr>
            <w:tcW w:w="8460" w:type="dxa"/>
            <w:gridSpan w:val="2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D4337C">
              <w:rPr>
                <w:rFonts w:asciiTheme="minorHAnsi" w:hAnsiTheme="minorHAnsi" w:cstheme="minorHAnsi"/>
                <w:b/>
                <w:szCs w:val="20"/>
              </w:rPr>
              <w:t>URLs</w:t>
            </w:r>
            <w:proofErr w:type="spellEnd"/>
            <w:r w:rsidRPr="00D4337C">
              <w:rPr>
                <w:rFonts w:asciiTheme="minorHAnsi" w:hAnsiTheme="minorHAnsi" w:cstheme="minorHAnsi"/>
                <w:b/>
                <w:szCs w:val="20"/>
              </w:rPr>
              <w:t xml:space="preserve"> del </w:t>
            </w:r>
            <w:r>
              <w:rPr>
                <w:rFonts w:asciiTheme="minorHAnsi" w:hAnsiTheme="minorHAnsi" w:cstheme="minorHAnsi"/>
                <w:b/>
                <w:szCs w:val="20"/>
              </w:rPr>
              <w:t>Https</w:t>
            </w:r>
          </w:p>
        </w:tc>
      </w:tr>
      <w:tr w:rsidR="00BD08D1" w:rsidRPr="00D4337C" w:rsidTr="00B96247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8460" w:type="dxa"/>
            <w:gridSpan w:val="2"/>
            <w:vAlign w:val="center"/>
          </w:tcPr>
          <w:p w:rsidR="00BD08D1" w:rsidRPr="00D4337C" w:rsidRDefault="00BD08D1" w:rsidP="00BD08D1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BD08D1">
              <w:rPr>
                <w:rFonts w:asciiTheme="minorHAnsi" w:hAnsiTheme="minorHAnsi" w:cstheme="minorHAnsi"/>
                <w:color w:val="000000"/>
                <w:szCs w:val="20"/>
              </w:rPr>
              <w:t>https://ws3.pide.gob.pe/Rest/PJ/</w:t>
            </w:r>
          </w:p>
        </w:tc>
      </w:tr>
      <w:tr w:rsidR="00BD08D1" w:rsidRPr="00D4337C" w:rsidTr="00A400AF">
        <w:trPr>
          <w:trHeight w:val="386"/>
        </w:trPr>
        <w:tc>
          <w:tcPr>
            <w:tcW w:w="2268" w:type="dxa"/>
            <w:vMerge w:val="restart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Operaciones  Requeridas:</w:t>
            </w:r>
          </w:p>
        </w:tc>
        <w:tc>
          <w:tcPr>
            <w:tcW w:w="3964" w:type="dxa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Nombre de las Operaciones</w:t>
            </w:r>
          </w:p>
        </w:tc>
        <w:tc>
          <w:tcPr>
            <w:tcW w:w="4496" w:type="dxa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Acción</w:t>
            </w:r>
          </w:p>
        </w:tc>
      </w:tr>
      <w:tr w:rsidR="00BD08D1" w:rsidRPr="00D4337C" w:rsidTr="00A400AF">
        <w:trPr>
          <w:trHeight w:val="386"/>
        </w:trPr>
        <w:tc>
          <w:tcPr>
            <w:tcW w:w="2268" w:type="dxa"/>
            <w:vMerge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3964" w:type="dxa"/>
            <w:vAlign w:val="center"/>
          </w:tcPr>
          <w:p w:rsidR="00BD08D1" w:rsidRPr="00D4337C" w:rsidRDefault="00BD08D1" w:rsidP="00BD08D1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>APenales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</w:tc>
        <w:tc>
          <w:tcPr>
            <w:tcW w:w="4496" w:type="dxa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Consulta de Antecedentes Penales por Nombres y DNI</w:t>
            </w:r>
          </w:p>
        </w:tc>
      </w:tr>
      <w:tr w:rsidR="00BD08D1" w:rsidRPr="00D4337C" w:rsidTr="00A400AF">
        <w:trPr>
          <w:trHeight w:val="523"/>
        </w:trPr>
        <w:tc>
          <w:tcPr>
            <w:tcW w:w="2268" w:type="dxa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Detalle de Implementación a Nivel de Operación</w:t>
            </w:r>
          </w:p>
        </w:tc>
        <w:tc>
          <w:tcPr>
            <w:tcW w:w="8460" w:type="dxa"/>
            <w:gridSpan w:val="2"/>
          </w:tcPr>
          <w:p w:rsidR="00BD08D1" w:rsidRPr="00D4337C" w:rsidRDefault="00BD08D1" w:rsidP="00A400AF">
            <w:pPr>
              <w:numPr>
                <w:ilvl w:val="0"/>
                <w:numId w:val="24"/>
              </w:numPr>
              <w:spacing w:before="100" w:beforeAutospacing="1"/>
              <w:rPr>
                <w:rFonts w:asciiTheme="minorHAnsi" w:hAnsiTheme="minorHAnsi" w:cstheme="minorHAnsi"/>
                <w:szCs w:val="20"/>
                <w:lang w:eastAsia="es-PE"/>
              </w:rPr>
            </w:pPr>
            <w:proofErr w:type="spellStart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>APenales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  <w:lang w:eastAsia="es-PE"/>
              </w:rPr>
              <w:t xml:space="preserve"> </w:t>
            </w:r>
          </w:p>
          <w:p w:rsidR="00BD08D1" w:rsidRPr="00D4337C" w:rsidRDefault="00BD08D1" w:rsidP="00A400AF">
            <w:pPr>
              <w:ind w:left="360"/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>Para realizar un consumo del servicio PJ que se cuenta en PIDE, e</w:t>
            </w:r>
            <w:r>
              <w:rPr>
                <w:rFonts w:asciiTheme="minorHAnsi" w:hAnsiTheme="minorHAnsi" w:cstheme="minorHAnsi"/>
                <w:szCs w:val="20"/>
              </w:rPr>
              <w:t xml:space="preserve">n el método 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APenales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, se requiere los siguientes campos: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szCs w:val="20"/>
              </w:rPr>
            </w:pP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92"/>
              <w:gridCol w:w="1134"/>
              <w:gridCol w:w="4678"/>
            </w:tblGrid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xApellidoPaterno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 Paterno de la persona a verificar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xApellidoMaterno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Apellido Materno de la persona a verificar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Nombre1 de la persona a verificar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Opcional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Nombre2 de la persona a verificar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xNombre3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Opcional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Nombre3 de la persona a verificar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xDni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 DNI de la persona a verificar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xMotivoConsulta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Especificar el motivo de la consulta de verificación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xProcesoEntidadConsultante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Especificar el identificador del proceso que sustenta la verificación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xRucEntidadConsultante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RUC de la Entidad que realiza la consulta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3D3E81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xIpPublica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IP Publica</w:t>
                  </w:r>
                </w:p>
              </w:tc>
            </w:tr>
            <w:tr w:rsidR="009B3CB9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9B3CB9" w:rsidRPr="003D3E81" w:rsidRDefault="009B3CB9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9B3CB9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xDniPersonaConsultante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9B3CB9" w:rsidRPr="00D4337C" w:rsidRDefault="009B3CB9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9B3CB9" w:rsidRDefault="009B3CB9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Número de DNI de la persona que realiza la consulta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xAudNombrePC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del PC del usuario que consulta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xAudIP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Numero de IP del usuario que consulta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xAudNombreUsuario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Nombre de Usuario de red del usuario que consulta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, sustituir los espacios con %20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xAudDireccionMAC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BD08D1" w:rsidRPr="00D4337C" w:rsidRDefault="00BD08D1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Obligatorio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Dirección MAC </w:t>
                  </w: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Address</w:t>
                  </w:r>
                  <w:proofErr w:type="spellEnd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de la PC del usuario que consulta</w:t>
                  </w: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, la números de la dirección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mac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 deben estar separados por “-“, si desea usar “:” debe sustituirlo por %3</w:t>
                  </w:r>
                  <w:r w:rsidR="00454B22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ª</w:t>
                  </w:r>
                </w:p>
              </w:tc>
            </w:tr>
            <w:tr w:rsidR="00454B22" w:rsidRPr="00D4337C" w:rsidTr="00A400AF">
              <w:trPr>
                <w:trHeight w:val="274"/>
              </w:trPr>
              <w:tc>
                <w:tcPr>
                  <w:tcW w:w="2292" w:type="dxa"/>
                  <w:shd w:val="clear" w:color="auto" w:fill="auto"/>
                </w:tcPr>
                <w:p w:rsidR="00454B22" w:rsidRPr="00D4337C" w:rsidRDefault="00454B22" w:rsidP="00454B22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out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=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json</w:t>
                  </w:r>
                  <w:proofErr w:type="spellEnd"/>
                </w:p>
              </w:tc>
              <w:tc>
                <w:tcPr>
                  <w:tcW w:w="1134" w:type="dxa"/>
                  <w:shd w:val="clear" w:color="auto" w:fill="auto"/>
                </w:tcPr>
                <w:p w:rsidR="00454B22" w:rsidRPr="00D4337C" w:rsidRDefault="00454B22" w:rsidP="00A400AF">
                  <w:pPr>
                    <w:jc w:val="center"/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Opcional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:rsidR="00454B22" w:rsidRPr="00D4337C" w:rsidRDefault="00454B22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 xml:space="preserve">Respuesta en formato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Json</w:t>
                  </w:r>
                  <w:proofErr w:type="spellEnd"/>
                </w:p>
              </w:tc>
            </w:tr>
          </w:tbl>
          <w:p w:rsidR="00BD08D1" w:rsidRPr="00D4337C" w:rsidRDefault="00BD08D1" w:rsidP="00A400AF">
            <w:pPr>
              <w:rPr>
                <w:rFonts w:asciiTheme="minorHAnsi" w:hAnsiTheme="minorHAnsi" w:cstheme="minorHAnsi"/>
                <w:szCs w:val="20"/>
              </w:rPr>
            </w:pPr>
          </w:p>
          <w:p w:rsidR="00BD08D1" w:rsidRPr="005063B3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proofErr w:type="spellStart"/>
            <w:r w:rsidRPr="005063B3">
              <w:rPr>
                <w:rFonts w:asciiTheme="minorHAnsi" w:hAnsiTheme="minorHAnsi" w:cstheme="minorHAnsi"/>
                <w:b/>
                <w:szCs w:val="20"/>
              </w:rPr>
              <w:t>Request</w:t>
            </w:r>
            <w:proofErr w:type="spellEnd"/>
            <w:r w:rsidRPr="005063B3">
              <w:rPr>
                <w:rFonts w:asciiTheme="minorHAnsi" w:hAnsiTheme="minorHAnsi" w:cstheme="minorHAnsi"/>
                <w:b/>
                <w:szCs w:val="20"/>
              </w:rPr>
              <w:t>:</w:t>
            </w:r>
          </w:p>
          <w:p w:rsidR="00BD08D1" w:rsidRPr="005063B3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5063B3">
              <w:rPr>
                <w:rFonts w:asciiTheme="minorHAnsi" w:hAnsiTheme="minorHAnsi" w:cstheme="minorHAnsi"/>
                <w:szCs w:val="20"/>
              </w:rPr>
              <w:t>https://ws3.pide.gob.pe/Rest/PJ/APenales/xApellidoPaterno/xApellidoMaterno/xNombre1/xNombre2/xNombre3/xDni/xMotivoConsulta/xProcesoEntidadConsultante/xRucEntidadConsultante/xIpPublica/xDniPersonaConsultante/xAudNombrePC/xAudIP/xAudNombreUsuario/xAudDireccionMAC</w:t>
            </w:r>
          </w:p>
          <w:p w:rsidR="00BD08D1" w:rsidRPr="005063B3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454B22" w:rsidRDefault="00454B22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454B22">
              <w:rPr>
                <w:rFonts w:asciiTheme="minorHAnsi" w:hAnsiTheme="minorHAnsi" w:cstheme="minorHAnsi"/>
                <w:szCs w:val="20"/>
              </w:rPr>
              <w:t>https://ws3.pide.gob.pe/Rest/PJ/APenales/xApellidoPaterno/xApellidoMaterno/xNombre1/xNombre2/xNombre3/xDni/xMotivoConsulta/xProcesoEntidadConsultante/xRucEntidadConsultante/xIpPublica/xDniPersonaConsultante/xAudNombrePC/xAudIP/xAudNombreUsuario/xAudDireccionMAC&amp;out=json</w:t>
            </w:r>
          </w:p>
          <w:p w:rsidR="00BD08D1" w:rsidRPr="00E256A3" w:rsidRDefault="00BD08D1" w:rsidP="00A400AF">
            <w:pPr>
              <w:jc w:val="both"/>
              <w:rPr>
                <w:rFonts w:asciiTheme="minorHAnsi" w:hAnsiTheme="minorHAnsi" w:cstheme="minorHAnsi"/>
                <w:szCs w:val="20"/>
                <w:lang w:val="es-ES"/>
              </w:rPr>
            </w:pPr>
            <w:r w:rsidRPr="00E256A3">
              <w:rPr>
                <w:rFonts w:asciiTheme="minorHAnsi" w:hAnsiTheme="minorHAnsi" w:cstheme="minorHAnsi"/>
                <w:szCs w:val="20"/>
                <w:lang w:val="es-ES"/>
              </w:rPr>
              <w:t xml:space="preserve"> </w:t>
            </w:r>
          </w:p>
          <w:tbl>
            <w:tblPr>
              <w:tblW w:w="81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6237"/>
            </w:tblGrid>
            <w:tr w:rsidR="00BD08D1" w:rsidRPr="00D4337C" w:rsidTr="00A400AF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xCodigoRespuesta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Código del mensaje de respuesta</w:t>
                  </w:r>
                </w:p>
              </w:tc>
            </w:tr>
            <w:tr w:rsidR="00BD08D1" w:rsidRPr="00D4337C" w:rsidTr="00A400AF">
              <w:trPr>
                <w:trHeight w:val="274"/>
              </w:trPr>
              <w:tc>
                <w:tcPr>
                  <w:tcW w:w="1867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proofErr w:type="spellStart"/>
                  <w:r w:rsidRPr="00D4337C"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xMensajeRespuesta</w:t>
                  </w:r>
                  <w:proofErr w:type="spellEnd"/>
                </w:p>
              </w:tc>
              <w:tc>
                <w:tcPr>
                  <w:tcW w:w="6237" w:type="dxa"/>
                  <w:shd w:val="clear" w:color="auto" w:fill="auto"/>
                </w:tcPr>
                <w:p w:rsidR="00BD08D1" w:rsidRPr="00D4337C" w:rsidRDefault="00BD08D1" w:rsidP="00A400AF">
                  <w:pPr>
                    <w:rPr>
                      <w:rFonts w:asciiTheme="minorHAnsi" w:hAnsiTheme="minorHAnsi" w:cstheme="minorHAnsi"/>
                      <w:color w:val="5B9BD5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5B9BD5"/>
                      <w:szCs w:val="20"/>
                    </w:rPr>
                    <w:t>Descripción del mensaje de respuesta</w:t>
                  </w:r>
                </w:p>
              </w:tc>
            </w:tr>
          </w:tbl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  <w:lang w:val="en-US"/>
              </w:rPr>
              <w:t>Response:</w:t>
            </w:r>
          </w:p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lastRenderedPageBreak/>
              <w:t>&lt;ns2:verificarAntecedentesPenalesResponse xmlns:ns2="http://ws.verificacionAntecedentesPenalesWS.pj.gob.pe"&gt;</w:t>
            </w:r>
          </w:p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xCodigoRespuesta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&gt;0000&lt;/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xCodigoRespuesta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   &lt;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xMensajeRespuesta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&gt;El registro indicado no cuenta con antecedentes penales.&lt;/</w:t>
            </w:r>
            <w:proofErr w:type="spellStart"/>
            <w:r w:rsidRPr="00D4337C">
              <w:rPr>
                <w:rFonts w:asciiTheme="minorHAnsi" w:hAnsiTheme="minorHAnsi" w:cstheme="minorHAnsi"/>
                <w:szCs w:val="20"/>
              </w:rPr>
              <w:t>xMensajeRespuesta</w:t>
            </w:r>
            <w:proofErr w:type="spellEnd"/>
            <w:r w:rsidRPr="00D4337C">
              <w:rPr>
                <w:rFonts w:asciiTheme="minorHAnsi" w:hAnsiTheme="minorHAnsi" w:cstheme="minorHAnsi"/>
                <w:szCs w:val="20"/>
              </w:rPr>
              <w:t>&gt;</w:t>
            </w:r>
          </w:p>
          <w:p w:rsidR="00BD08D1" w:rsidRPr="00454B22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      &lt;/ns2:verificarAntecedentesPenalesResponse&gt;</w:t>
            </w:r>
          </w:p>
        </w:tc>
      </w:tr>
      <w:tr w:rsidR="00BD08D1" w:rsidRPr="00D4337C" w:rsidTr="00A400AF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lastRenderedPageBreak/>
              <w:t>Otros Datos:</w:t>
            </w:r>
          </w:p>
        </w:tc>
        <w:tc>
          <w:tcPr>
            <w:tcW w:w="8460" w:type="dxa"/>
            <w:gridSpan w:val="2"/>
          </w:tcPr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PJ brinda una cuota de Peticiones Promedio de Entidades por día de: 50 peticiones</w:t>
            </w:r>
          </w:p>
        </w:tc>
      </w:tr>
      <w:tr w:rsidR="00BD08D1" w:rsidRPr="00647349" w:rsidTr="00A400AF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Mensaje de Errores:</w:t>
            </w:r>
          </w:p>
        </w:tc>
        <w:tc>
          <w:tcPr>
            <w:tcW w:w="8460" w:type="dxa"/>
            <w:gridSpan w:val="2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 xml:space="preserve">0000 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registro indicado no cuenta con antecedentes penales.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 xml:space="preserve">0001 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El registro indicado está observado por posible homonimia, se necesita realizar un descarte.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E2000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apellido paterno es requerido.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E2002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primer nombre es requerido.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E2003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El número de DNI es requerido.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E2004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 xml:space="preserve">=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El motivo de la consulta es requerido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E2005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El RUC de la entidad consultante es requerido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E2006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DNI de consultante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es requerido.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E2007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nombre de PC de solicitante 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>es requerido.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E2008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El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IP de solicitante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 es requerido.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E2009     = El nombre de usuario de red de solicit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000000"/>
                <w:szCs w:val="20"/>
              </w:rPr>
              <w:t>ante es requerido.</w:t>
            </w:r>
          </w:p>
          <w:p w:rsidR="00BD08D1" w:rsidRPr="00D4337C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E2010     = El IP público es requerido.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>E3000</w:t>
            </w:r>
            <w:r w:rsidRPr="00D4337C">
              <w:rPr>
                <w:rFonts w:asciiTheme="minorHAnsi" w:hAnsiTheme="minorHAnsi" w:cstheme="minorHAnsi"/>
                <w:bCs/>
                <w:color w:val="000000"/>
                <w:szCs w:val="20"/>
              </w:rPr>
              <w:tab/>
              <w:t>=</w:t>
            </w:r>
            <w:r w:rsidRPr="00D4337C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El apellido paterno no es cadena o su longitud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E3001     = El apellido materno no es cadena o su longitud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E3002     = El primer nombre no es cadena o su longitud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E3003     = El segundo nombre no es cadena o su longitud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E3004     = El tercer nombre no es cadena o su longitud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E3005     = El número de DNI no es numérico o su longitud no es de 8 caracteres.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E3006     = El motivo de la consulta debe tener una longitud mínima de 20 y longitud máxima de 100 caracteres.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E3007     = El proceso de entidad consultante tiene una longitud que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E3008     = El RUC de la entidad consultante no es numérico o su longitud no es de 11 caracteres.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E3009     = El DNI de consultante no es numérico o su longitud no es de 8 caracteres.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E3010     = El nombre de PC tiene una longitud que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E3011     = La IP de solicitante no tiene un formato valido.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E3012     = El nombre de usuario de red de solicitante tiene una longitud que ha superado el máximo permitido.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E3013     = La dirección MAC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0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de la PC no tiene un formato valido.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E3014     = El RUC ingresado es incorrecto.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E3015     = La IP del solicitante es incorrecta.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E3016     = La dirección MAC </w:t>
            </w:r>
            <w:proofErr w:type="spellStart"/>
            <w:r>
              <w:rPr>
                <w:rFonts w:asciiTheme="minorHAnsi" w:hAnsiTheme="minorHAnsi" w:cstheme="minorHAnsi"/>
                <w:color w:val="000000"/>
                <w:szCs w:val="20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es incorrecta.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E3017     = La IP publica no tiene formato valido.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E4000     = Error en el protocolo SOAP.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E5000     = El DNI del consultante no existe en RENIEC.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E5001     = La entidad no se encuentra registrada en la base de datos.</w:t>
            </w:r>
          </w:p>
          <w:p w:rsidR="00BD08D1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E5002     = La entidad {0} no tiene acceso con la IP {0}.</w:t>
            </w:r>
          </w:p>
          <w:p w:rsidR="00BD08D1" w:rsidRPr="00647349" w:rsidRDefault="00BD08D1" w:rsidP="00A400AF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>E5003     = Se ha superado la cuota diaria asignada.</w:t>
            </w:r>
          </w:p>
        </w:tc>
      </w:tr>
      <w:tr w:rsidR="00BD08D1" w:rsidRPr="00D4337C" w:rsidTr="00A400AF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Mecanismo de Autorización:</w:t>
            </w:r>
          </w:p>
        </w:tc>
        <w:tc>
          <w:tcPr>
            <w:tcW w:w="8460" w:type="dxa"/>
            <w:gridSpan w:val="2"/>
          </w:tcPr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Se requiere notificación por parte del consumidor, contactar a Servidor del Registro Nacional Judicial Teléfono: </w:t>
            </w:r>
            <w:r>
              <w:rPr>
                <w:rFonts w:asciiTheme="minorHAnsi" w:hAnsiTheme="minorHAnsi" w:cstheme="minorHAnsi"/>
                <w:szCs w:val="20"/>
              </w:rPr>
              <w:t>01-4102525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Anexo </w:t>
            </w:r>
            <w:r>
              <w:rPr>
                <w:rFonts w:asciiTheme="minorHAnsi" w:hAnsiTheme="minorHAnsi" w:cstheme="minorHAnsi"/>
                <w:szCs w:val="20"/>
              </w:rPr>
              <w:t>13782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, Email: </w:t>
            </w:r>
            <w:r>
              <w:rPr>
                <w:rFonts w:asciiTheme="minorHAnsi" w:hAnsiTheme="minorHAnsi" w:cstheme="minorHAnsi"/>
                <w:szCs w:val="20"/>
              </w:rPr>
              <w:t xml:space="preserve">Jaime Ronald Henriquez </w:t>
            </w:r>
            <w:hyperlink r:id="rId19" w:history="1">
              <w:r w:rsidRPr="009E5EED">
                <w:rPr>
                  <w:rStyle w:val="Hipervnculo"/>
                  <w:rFonts w:asciiTheme="minorHAnsi" w:hAnsiTheme="minorHAnsi" w:cstheme="minorHAnsi"/>
                  <w:szCs w:val="20"/>
                </w:rPr>
                <w:t>jhenriquezg@pj.gob.pe</w:t>
              </w:r>
            </w:hyperlink>
            <w:r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D4337C">
              <w:rPr>
                <w:rFonts w:asciiTheme="minorHAnsi" w:hAnsiTheme="minorHAnsi" w:cstheme="minorHAnsi"/>
                <w:szCs w:val="20"/>
              </w:rPr>
              <w:t>para gestionar la creación de usuarios</w:t>
            </w:r>
          </w:p>
        </w:tc>
      </w:tr>
      <w:tr w:rsidR="00BD08D1" w:rsidRPr="00D4337C" w:rsidTr="00A400AF">
        <w:trPr>
          <w:trHeight w:val="703"/>
        </w:trPr>
        <w:tc>
          <w:tcPr>
            <w:tcW w:w="2268" w:type="dxa"/>
            <w:shd w:val="clear" w:color="auto" w:fill="E8E8E8"/>
            <w:vAlign w:val="center"/>
          </w:tcPr>
          <w:p w:rsidR="00BD08D1" w:rsidRPr="00D4337C" w:rsidRDefault="00BD08D1" w:rsidP="00A400A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D4337C">
              <w:rPr>
                <w:rFonts w:asciiTheme="minorHAnsi" w:hAnsiTheme="minorHAnsi" w:cstheme="minorHAnsi"/>
                <w:b/>
                <w:szCs w:val="20"/>
              </w:rPr>
              <w:t>Observaciones:</w:t>
            </w:r>
          </w:p>
        </w:tc>
        <w:tc>
          <w:tcPr>
            <w:tcW w:w="8460" w:type="dxa"/>
            <w:gridSpan w:val="2"/>
          </w:tcPr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t xml:space="preserve">El servicio 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>NO DEBE DE SER USADO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en procesos de </w:t>
            </w:r>
            <w:r w:rsidRPr="00D4337C">
              <w:rPr>
                <w:rFonts w:asciiTheme="minorHAnsi" w:hAnsiTheme="minorHAnsi" w:cstheme="minorHAnsi"/>
                <w:b/>
                <w:szCs w:val="20"/>
              </w:rPr>
              <w:t>CONSULTA EN LOTES O MASIVOS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(procesos BATCH). De detectarse el mismo, se le retirará los accesos a la Entidad.</w:t>
            </w:r>
          </w:p>
          <w:p w:rsidR="00BD08D1" w:rsidRPr="00D4337C" w:rsidRDefault="00BD08D1" w:rsidP="00A400AF">
            <w:pPr>
              <w:pStyle w:val="Prrafodelista"/>
              <w:rPr>
                <w:rFonts w:asciiTheme="minorHAnsi" w:hAnsiTheme="minorHAnsi" w:cstheme="minorHAnsi"/>
                <w:szCs w:val="20"/>
              </w:rPr>
            </w:pPr>
          </w:p>
          <w:p w:rsidR="00BD08D1" w:rsidRPr="00D4337C" w:rsidRDefault="00BD08D1" w:rsidP="00A400AF">
            <w:pPr>
              <w:jc w:val="both"/>
              <w:rPr>
                <w:rFonts w:asciiTheme="minorHAnsi" w:hAnsiTheme="minorHAnsi" w:cstheme="minorHAnsi"/>
                <w:szCs w:val="20"/>
              </w:rPr>
            </w:pPr>
            <w:r w:rsidRPr="00D4337C">
              <w:rPr>
                <w:rFonts w:asciiTheme="minorHAnsi" w:hAnsiTheme="minorHAnsi" w:cstheme="minorHAnsi"/>
                <w:szCs w:val="20"/>
              </w:rPr>
              <w:lastRenderedPageBreak/>
              <w:t xml:space="preserve">Es necesario precisar que la información proporcionada en el presente contrato es de </w:t>
            </w:r>
            <w:r w:rsidRPr="00D4337C">
              <w:rPr>
                <w:rFonts w:asciiTheme="minorHAnsi" w:hAnsiTheme="minorHAnsi" w:cstheme="minorHAnsi"/>
                <w:szCs w:val="20"/>
                <w:u w:val="single"/>
              </w:rPr>
              <w:t>uso confidencial y exclusivo</w:t>
            </w:r>
            <w:r w:rsidRPr="00D4337C">
              <w:rPr>
                <w:rFonts w:asciiTheme="minorHAnsi" w:hAnsiTheme="minorHAnsi" w:cstheme="minorHAnsi"/>
                <w:szCs w:val="20"/>
              </w:rPr>
              <w:t xml:space="preserve"> de la entidad, para los fines descritos en la solicitud de consumo del servicio, de acuerdo al Decreto Legislativo N° 1246.</w:t>
            </w:r>
          </w:p>
        </w:tc>
      </w:tr>
    </w:tbl>
    <w:p w:rsidR="00BD08D1" w:rsidRDefault="00BD08D1" w:rsidP="00A14CD4">
      <w:pPr>
        <w:rPr>
          <w:rFonts w:ascii="Tahoma" w:hAnsi="Tahoma" w:cs="Tahoma"/>
          <w:b/>
          <w:sz w:val="18"/>
          <w:szCs w:val="18"/>
        </w:rPr>
      </w:pPr>
    </w:p>
    <w:p w:rsidR="000004B2" w:rsidRDefault="000004B2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br w:type="page"/>
      </w:r>
    </w:p>
    <w:p w:rsidR="00C941E7" w:rsidRPr="00D4337C" w:rsidRDefault="00C941E7" w:rsidP="00C941E7">
      <w:pPr>
        <w:jc w:val="center"/>
        <w:rPr>
          <w:rFonts w:asciiTheme="minorHAnsi" w:hAnsiTheme="minorHAnsi" w:cstheme="minorHAnsi"/>
          <w:b/>
          <w:szCs w:val="20"/>
          <w:lang w:val="es-ES"/>
        </w:rPr>
      </w:pPr>
      <w:r w:rsidRPr="00D4337C">
        <w:rPr>
          <w:rFonts w:asciiTheme="minorHAnsi" w:hAnsiTheme="minorHAnsi" w:cstheme="minorHAnsi"/>
          <w:b/>
          <w:szCs w:val="20"/>
          <w:lang w:val="es-ES"/>
        </w:rPr>
        <w:lastRenderedPageBreak/>
        <w:t>PANTALLAS DE</w:t>
      </w:r>
      <w:r>
        <w:rPr>
          <w:rFonts w:asciiTheme="minorHAnsi" w:hAnsiTheme="minorHAnsi" w:cstheme="minorHAnsi"/>
          <w:b/>
          <w:szCs w:val="20"/>
          <w:lang w:val="es-ES"/>
        </w:rPr>
        <w:t xml:space="preserve"> LA IMPLEMENTACIÓN</w:t>
      </w:r>
    </w:p>
    <w:p w:rsidR="00C941E7" w:rsidRPr="00D4337C" w:rsidRDefault="00C941E7" w:rsidP="00C941E7">
      <w:pPr>
        <w:spacing w:before="100" w:beforeAutospacing="1"/>
        <w:rPr>
          <w:rFonts w:asciiTheme="minorHAnsi" w:hAnsiTheme="minorHAnsi" w:cstheme="minorHAnsi"/>
          <w:b/>
          <w:szCs w:val="20"/>
          <w:lang w:eastAsia="es-PE"/>
        </w:rPr>
      </w:pPr>
      <w:proofErr w:type="spellStart"/>
      <w:r>
        <w:rPr>
          <w:rFonts w:asciiTheme="minorHAnsi" w:hAnsiTheme="minorHAnsi" w:cstheme="minorHAnsi"/>
          <w:b/>
          <w:szCs w:val="20"/>
          <w:lang w:eastAsia="es-PE"/>
        </w:rPr>
        <w:t>A</w:t>
      </w:r>
      <w:r w:rsidRPr="00D4337C">
        <w:rPr>
          <w:rFonts w:asciiTheme="minorHAnsi" w:hAnsiTheme="minorHAnsi" w:cstheme="minorHAnsi"/>
          <w:b/>
          <w:szCs w:val="20"/>
          <w:lang w:eastAsia="es-PE"/>
        </w:rPr>
        <w:t>Penales</w:t>
      </w:r>
      <w:proofErr w:type="spellEnd"/>
    </w:p>
    <w:p w:rsidR="00C941E7" w:rsidRDefault="00C941E7" w:rsidP="00C941E7">
      <w:pPr>
        <w:rPr>
          <w:rFonts w:asciiTheme="minorHAnsi" w:hAnsiTheme="minorHAnsi" w:cstheme="minorHAnsi"/>
          <w:b/>
          <w:szCs w:val="20"/>
        </w:rPr>
      </w:pPr>
      <w:proofErr w:type="spellStart"/>
      <w:r w:rsidRPr="00D4337C">
        <w:rPr>
          <w:rFonts w:asciiTheme="minorHAnsi" w:hAnsiTheme="minorHAnsi" w:cstheme="minorHAnsi"/>
          <w:b/>
          <w:szCs w:val="20"/>
        </w:rPr>
        <w:t>Request|Response</w:t>
      </w:r>
      <w:proofErr w:type="spellEnd"/>
    </w:p>
    <w:p w:rsidR="00C941E7" w:rsidRPr="00D4337C" w:rsidRDefault="000004B2" w:rsidP="00C941E7">
      <w:pPr>
        <w:rPr>
          <w:rFonts w:asciiTheme="minorHAnsi" w:hAnsiTheme="minorHAnsi" w:cstheme="minorHAnsi"/>
          <w:b/>
          <w:szCs w:val="20"/>
        </w:rPr>
      </w:pPr>
      <w:r>
        <w:rPr>
          <w:noProof/>
          <w:lang w:val="es-419" w:eastAsia="es-419"/>
        </w:rPr>
        <w:drawing>
          <wp:inline distT="0" distB="0" distL="0" distR="0" wp14:anchorId="0C0B41E4" wp14:editId="53F82C61">
            <wp:extent cx="6647815" cy="179451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E7" w:rsidRPr="00737F58" w:rsidRDefault="00C941E7" w:rsidP="00A14CD4">
      <w:pPr>
        <w:rPr>
          <w:rFonts w:ascii="Tahoma" w:hAnsi="Tahoma" w:cs="Tahoma"/>
          <w:b/>
          <w:sz w:val="18"/>
          <w:szCs w:val="18"/>
        </w:rPr>
      </w:pPr>
    </w:p>
    <w:sectPr w:rsidR="00C941E7" w:rsidRPr="00737F58" w:rsidSect="00210E9E">
      <w:headerReference w:type="default" r:id="rId21"/>
      <w:footerReference w:type="default" r:id="rId22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E2C" w:rsidRDefault="004E3E2C" w:rsidP="007E6AFA">
      <w:r>
        <w:separator/>
      </w:r>
    </w:p>
  </w:endnote>
  <w:endnote w:type="continuationSeparator" w:id="0">
    <w:p w:rsidR="004E3E2C" w:rsidRDefault="004E3E2C" w:rsidP="007E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C77" w:rsidRPr="000E2592" w:rsidRDefault="00671C77" w:rsidP="00671C77">
    <w:pPr>
      <w:pStyle w:val="Piedepgina"/>
      <w:rPr>
        <w:rFonts w:ascii="Calibri" w:hAnsi="Calibri" w:cs="Calibri"/>
        <w:sz w:val="16"/>
        <w:szCs w:val="16"/>
      </w:rPr>
    </w:pPr>
    <w:r w:rsidRPr="000E2592">
      <w:rPr>
        <w:rFonts w:ascii="Calibri" w:hAnsi="Calibri" w:cs="Calibri"/>
        <w:sz w:val="16"/>
        <w:szCs w:val="16"/>
      </w:rPr>
      <w:t>PLATAFORMA DE INTEROPERABILIDAD DEL ESTADO - PIDE</w:t>
    </w:r>
  </w:p>
  <w:p w:rsidR="00E35D6B" w:rsidRPr="00E35D6B" w:rsidRDefault="00E35D6B">
    <w:pPr>
      <w:pStyle w:val="Piedepgina"/>
      <w:jc w:val="right"/>
      <w:rPr>
        <w:rFonts w:ascii="Calibri" w:hAnsi="Calibri" w:cs="Calibri"/>
        <w:sz w:val="16"/>
        <w:szCs w:val="16"/>
      </w:rPr>
    </w:pPr>
    <w:r w:rsidRPr="00E35D6B">
      <w:rPr>
        <w:rFonts w:ascii="Calibri" w:hAnsi="Calibri" w:cs="Calibri"/>
        <w:sz w:val="16"/>
        <w:szCs w:val="16"/>
        <w:lang w:val="es-ES"/>
      </w:rPr>
      <w:t xml:space="preserve">Página </w:t>
    </w:r>
    <w:r w:rsidRPr="00E35D6B">
      <w:rPr>
        <w:rFonts w:ascii="Calibri" w:hAnsi="Calibri" w:cs="Calibri"/>
        <w:b/>
        <w:bCs/>
        <w:sz w:val="16"/>
        <w:szCs w:val="16"/>
      </w:rPr>
      <w:fldChar w:fldCharType="begin"/>
    </w:r>
    <w:r w:rsidRPr="00E35D6B">
      <w:rPr>
        <w:rFonts w:ascii="Calibri" w:hAnsi="Calibri" w:cs="Calibri"/>
        <w:b/>
        <w:bCs/>
        <w:sz w:val="16"/>
        <w:szCs w:val="16"/>
      </w:rPr>
      <w:instrText>PAGE</w:instrText>
    </w:r>
    <w:r w:rsidRPr="00E35D6B">
      <w:rPr>
        <w:rFonts w:ascii="Calibri" w:hAnsi="Calibri" w:cs="Calibri"/>
        <w:b/>
        <w:bCs/>
        <w:sz w:val="16"/>
        <w:szCs w:val="16"/>
      </w:rPr>
      <w:fldChar w:fldCharType="separate"/>
    </w:r>
    <w:r w:rsidR="00454B22">
      <w:rPr>
        <w:rFonts w:ascii="Calibri" w:hAnsi="Calibri" w:cs="Calibri"/>
        <w:b/>
        <w:bCs/>
        <w:noProof/>
        <w:sz w:val="16"/>
        <w:szCs w:val="16"/>
      </w:rPr>
      <w:t>9</w:t>
    </w:r>
    <w:r w:rsidRPr="00E35D6B">
      <w:rPr>
        <w:rFonts w:ascii="Calibri" w:hAnsi="Calibri" w:cs="Calibri"/>
        <w:b/>
        <w:bCs/>
        <w:sz w:val="16"/>
        <w:szCs w:val="16"/>
      </w:rPr>
      <w:fldChar w:fldCharType="end"/>
    </w:r>
    <w:r w:rsidRPr="00E35D6B">
      <w:rPr>
        <w:rFonts w:ascii="Calibri" w:hAnsi="Calibri" w:cs="Calibri"/>
        <w:sz w:val="16"/>
        <w:szCs w:val="16"/>
        <w:lang w:val="es-ES"/>
      </w:rPr>
      <w:t xml:space="preserve"> de </w:t>
    </w:r>
    <w:r w:rsidRPr="00E35D6B">
      <w:rPr>
        <w:rFonts w:ascii="Calibri" w:hAnsi="Calibri" w:cs="Calibri"/>
        <w:b/>
        <w:bCs/>
        <w:sz w:val="16"/>
        <w:szCs w:val="16"/>
      </w:rPr>
      <w:fldChar w:fldCharType="begin"/>
    </w:r>
    <w:r w:rsidRPr="00E35D6B">
      <w:rPr>
        <w:rFonts w:ascii="Calibri" w:hAnsi="Calibri" w:cs="Calibri"/>
        <w:b/>
        <w:bCs/>
        <w:sz w:val="16"/>
        <w:szCs w:val="16"/>
      </w:rPr>
      <w:instrText>NUMPAGES</w:instrText>
    </w:r>
    <w:r w:rsidRPr="00E35D6B">
      <w:rPr>
        <w:rFonts w:ascii="Calibri" w:hAnsi="Calibri" w:cs="Calibri"/>
        <w:b/>
        <w:bCs/>
        <w:sz w:val="16"/>
        <w:szCs w:val="16"/>
      </w:rPr>
      <w:fldChar w:fldCharType="separate"/>
    </w:r>
    <w:r w:rsidR="00454B22">
      <w:rPr>
        <w:rFonts w:ascii="Calibri" w:hAnsi="Calibri" w:cs="Calibri"/>
        <w:b/>
        <w:bCs/>
        <w:noProof/>
        <w:sz w:val="16"/>
        <w:szCs w:val="16"/>
      </w:rPr>
      <w:t>9</w:t>
    </w:r>
    <w:r w:rsidRPr="00E35D6B">
      <w:rPr>
        <w:rFonts w:ascii="Calibri" w:hAnsi="Calibri" w:cs="Calibri"/>
        <w:b/>
        <w:bCs/>
        <w:sz w:val="16"/>
        <w:szCs w:val="16"/>
      </w:rPr>
      <w:fldChar w:fldCharType="end"/>
    </w:r>
  </w:p>
  <w:p w:rsidR="000A0804" w:rsidRPr="00F536C0" w:rsidRDefault="000A08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E2C" w:rsidRDefault="004E3E2C" w:rsidP="007E6AFA">
      <w:r>
        <w:separator/>
      </w:r>
    </w:p>
  </w:footnote>
  <w:footnote w:type="continuationSeparator" w:id="0">
    <w:p w:rsidR="004E3E2C" w:rsidRDefault="004E3E2C" w:rsidP="007E6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AFA" w:rsidRDefault="00671C77">
    <w:pPr>
      <w:pStyle w:val="Encabezado"/>
    </w:pPr>
    <w:r w:rsidRPr="001D18D1">
      <w:rPr>
        <w:noProof/>
        <w:lang w:val="es-419" w:eastAsia="es-419"/>
      </w:rPr>
      <w:drawing>
        <wp:inline distT="0" distB="0" distL="0" distR="0" wp14:anchorId="4FB27C53" wp14:editId="0D586D4C">
          <wp:extent cx="4619625" cy="647700"/>
          <wp:effectExtent l="0" t="0" r="9525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96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36F"/>
    <w:multiLevelType w:val="multilevel"/>
    <w:tmpl w:val="4BB85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4A7"/>
    <w:multiLevelType w:val="hybridMultilevel"/>
    <w:tmpl w:val="D4B25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12897"/>
    <w:multiLevelType w:val="multilevel"/>
    <w:tmpl w:val="D73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853E2"/>
    <w:multiLevelType w:val="hybridMultilevel"/>
    <w:tmpl w:val="7798687E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B34F8"/>
    <w:multiLevelType w:val="hybridMultilevel"/>
    <w:tmpl w:val="8AA8F6C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617240E"/>
    <w:multiLevelType w:val="hybridMultilevel"/>
    <w:tmpl w:val="E0FCBAD2"/>
    <w:lvl w:ilvl="0" w:tplc="369EC868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960" w:hanging="360"/>
      </w:pPr>
    </w:lvl>
    <w:lvl w:ilvl="2" w:tplc="280A001B" w:tentative="1">
      <w:start w:val="1"/>
      <w:numFmt w:val="lowerRoman"/>
      <w:lvlText w:val="%3."/>
      <w:lvlJc w:val="right"/>
      <w:pPr>
        <w:ind w:left="4680" w:hanging="180"/>
      </w:pPr>
    </w:lvl>
    <w:lvl w:ilvl="3" w:tplc="280A000F" w:tentative="1">
      <w:start w:val="1"/>
      <w:numFmt w:val="decimal"/>
      <w:lvlText w:val="%4."/>
      <w:lvlJc w:val="left"/>
      <w:pPr>
        <w:ind w:left="5400" w:hanging="360"/>
      </w:pPr>
    </w:lvl>
    <w:lvl w:ilvl="4" w:tplc="280A0019" w:tentative="1">
      <w:start w:val="1"/>
      <w:numFmt w:val="lowerLetter"/>
      <w:lvlText w:val="%5."/>
      <w:lvlJc w:val="left"/>
      <w:pPr>
        <w:ind w:left="6120" w:hanging="360"/>
      </w:pPr>
    </w:lvl>
    <w:lvl w:ilvl="5" w:tplc="280A001B" w:tentative="1">
      <w:start w:val="1"/>
      <w:numFmt w:val="lowerRoman"/>
      <w:lvlText w:val="%6."/>
      <w:lvlJc w:val="right"/>
      <w:pPr>
        <w:ind w:left="6840" w:hanging="180"/>
      </w:pPr>
    </w:lvl>
    <w:lvl w:ilvl="6" w:tplc="280A000F" w:tentative="1">
      <w:start w:val="1"/>
      <w:numFmt w:val="decimal"/>
      <w:lvlText w:val="%7."/>
      <w:lvlJc w:val="left"/>
      <w:pPr>
        <w:ind w:left="7560" w:hanging="360"/>
      </w:pPr>
    </w:lvl>
    <w:lvl w:ilvl="7" w:tplc="280A0019" w:tentative="1">
      <w:start w:val="1"/>
      <w:numFmt w:val="lowerLetter"/>
      <w:lvlText w:val="%8."/>
      <w:lvlJc w:val="left"/>
      <w:pPr>
        <w:ind w:left="8280" w:hanging="360"/>
      </w:pPr>
    </w:lvl>
    <w:lvl w:ilvl="8" w:tplc="2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1284108"/>
    <w:multiLevelType w:val="hybridMultilevel"/>
    <w:tmpl w:val="5A1EC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184C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E62970"/>
    <w:multiLevelType w:val="multilevel"/>
    <w:tmpl w:val="DAE4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76DE6"/>
    <w:multiLevelType w:val="multilevel"/>
    <w:tmpl w:val="C23AC54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28"/>
        </w:tabs>
        <w:ind w:left="71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48"/>
        </w:tabs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28BD10C2"/>
    <w:multiLevelType w:val="hybridMultilevel"/>
    <w:tmpl w:val="0FCC699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F66956"/>
    <w:multiLevelType w:val="hybridMultilevel"/>
    <w:tmpl w:val="BB5A13D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39CE54E9"/>
    <w:multiLevelType w:val="hybridMultilevel"/>
    <w:tmpl w:val="53E6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56B51"/>
    <w:multiLevelType w:val="hybridMultilevel"/>
    <w:tmpl w:val="83FE4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8509C"/>
    <w:multiLevelType w:val="hybridMultilevel"/>
    <w:tmpl w:val="C0BED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654B37"/>
    <w:multiLevelType w:val="multilevel"/>
    <w:tmpl w:val="95A4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855AE"/>
    <w:multiLevelType w:val="hybridMultilevel"/>
    <w:tmpl w:val="53B6CFF2"/>
    <w:lvl w:ilvl="0" w:tplc="F3721B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5AFF"/>
    <w:multiLevelType w:val="hybridMultilevel"/>
    <w:tmpl w:val="78F84E02"/>
    <w:lvl w:ilvl="0" w:tplc="369EC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23E2E"/>
    <w:multiLevelType w:val="hybridMultilevel"/>
    <w:tmpl w:val="606455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A14AC"/>
    <w:multiLevelType w:val="hybridMultilevel"/>
    <w:tmpl w:val="70F6FC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144E4"/>
    <w:multiLevelType w:val="hybridMultilevel"/>
    <w:tmpl w:val="16B6882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86100D"/>
    <w:multiLevelType w:val="multilevel"/>
    <w:tmpl w:val="FD12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45587"/>
    <w:multiLevelType w:val="hybridMultilevel"/>
    <w:tmpl w:val="DBBA2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67C64"/>
    <w:multiLevelType w:val="multilevel"/>
    <w:tmpl w:val="A4E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A6C32"/>
    <w:multiLevelType w:val="hybridMultilevel"/>
    <w:tmpl w:val="FC4A473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655708"/>
    <w:multiLevelType w:val="hybridMultilevel"/>
    <w:tmpl w:val="4C108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E6F5E"/>
    <w:multiLevelType w:val="hybridMultilevel"/>
    <w:tmpl w:val="BA502C3A"/>
    <w:lvl w:ilvl="0" w:tplc="FBD6F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811EB4"/>
    <w:multiLevelType w:val="hybridMultilevel"/>
    <w:tmpl w:val="4BB85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E2BAE"/>
    <w:multiLevelType w:val="hybridMultilevel"/>
    <w:tmpl w:val="C28C29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6"/>
  </w:num>
  <w:num w:numId="3">
    <w:abstractNumId w:val="9"/>
  </w:num>
  <w:num w:numId="4">
    <w:abstractNumId w:val="15"/>
  </w:num>
  <w:num w:numId="5">
    <w:abstractNumId w:val="8"/>
  </w:num>
  <w:num w:numId="6">
    <w:abstractNumId w:val="0"/>
  </w:num>
  <w:num w:numId="7">
    <w:abstractNumId w:val="21"/>
  </w:num>
  <w:num w:numId="8">
    <w:abstractNumId w:val="6"/>
  </w:num>
  <w:num w:numId="9">
    <w:abstractNumId w:val="13"/>
  </w:num>
  <w:num w:numId="10">
    <w:abstractNumId w:val="25"/>
  </w:num>
  <w:num w:numId="11">
    <w:abstractNumId w:val="3"/>
  </w:num>
  <w:num w:numId="12">
    <w:abstractNumId w:val="24"/>
  </w:num>
  <w:num w:numId="13">
    <w:abstractNumId w:val="1"/>
  </w:num>
  <w:num w:numId="14">
    <w:abstractNumId w:val="12"/>
  </w:num>
  <w:num w:numId="15">
    <w:abstractNumId w:val="11"/>
  </w:num>
  <w:num w:numId="16">
    <w:abstractNumId w:val="4"/>
  </w:num>
  <w:num w:numId="17">
    <w:abstractNumId w:val="10"/>
  </w:num>
  <w:num w:numId="18">
    <w:abstractNumId w:val="17"/>
  </w:num>
  <w:num w:numId="19">
    <w:abstractNumId w:val="27"/>
  </w:num>
  <w:num w:numId="20">
    <w:abstractNumId w:val="5"/>
  </w:num>
  <w:num w:numId="21">
    <w:abstractNumId w:val="16"/>
  </w:num>
  <w:num w:numId="22">
    <w:abstractNumId w:val="20"/>
  </w:num>
  <w:num w:numId="23">
    <w:abstractNumId w:val="19"/>
  </w:num>
  <w:num w:numId="24">
    <w:abstractNumId w:val="14"/>
  </w:num>
  <w:num w:numId="25">
    <w:abstractNumId w:val="22"/>
  </w:num>
  <w:num w:numId="26">
    <w:abstractNumId w:val="2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zMDU3MjWxtDQzNjVW0lEKTi0uzszPAykwrQUAdQQ8DCwAAAA="/>
  </w:docVars>
  <w:rsids>
    <w:rsidRoot w:val="00210E9E"/>
    <w:rsid w:val="000004B2"/>
    <w:rsid w:val="00002324"/>
    <w:rsid w:val="000063AA"/>
    <w:rsid w:val="00010974"/>
    <w:rsid w:val="00014403"/>
    <w:rsid w:val="00015D59"/>
    <w:rsid w:val="0002081D"/>
    <w:rsid w:val="000215F4"/>
    <w:rsid w:val="00030522"/>
    <w:rsid w:val="00040C4B"/>
    <w:rsid w:val="0004626B"/>
    <w:rsid w:val="00052C2D"/>
    <w:rsid w:val="00055EC5"/>
    <w:rsid w:val="00056C8D"/>
    <w:rsid w:val="00065294"/>
    <w:rsid w:val="000716C5"/>
    <w:rsid w:val="000758FF"/>
    <w:rsid w:val="00085EB2"/>
    <w:rsid w:val="000873AC"/>
    <w:rsid w:val="00087460"/>
    <w:rsid w:val="000912AE"/>
    <w:rsid w:val="00091E27"/>
    <w:rsid w:val="00093353"/>
    <w:rsid w:val="000A05C2"/>
    <w:rsid w:val="000A0804"/>
    <w:rsid w:val="000B07A9"/>
    <w:rsid w:val="000B7268"/>
    <w:rsid w:val="000C5036"/>
    <w:rsid w:val="000C6981"/>
    <w:rsid w:val="000D16E2"/>
    <w:rsid w:val="000D2DEF"/>
    <w:rsid w:val="000D3194"/>
    <w:rsid w:val="000D523D"/>
    <w:rsid w:val="000D7490"/>
    <w:rsid w:val="000E4480"/>
    <w:rsid w:val="000F29A5"/>
    <w:rsid w:val="00105E39"/>
    <w:rsid w:val="001124FB"/>
    <w:rsid w:val="001167AB"/>
    <w:rsid w:val="001221EA"/>
    <w:rsid w:val="001271AE"/>
    <w:rsid w:val="00133233"/>
    <w:rsid w:val="001348AF"/>
    <w:rsid w:val="001426D9"/>
    <w:rsid w:val="0014301C"/>
    <w:rsid w:val="00153F11"/>
    <w:rsid w:val="00161FCB"/>
    <w:rsid w:val="0016417D"/>
    <w:rsid w:val="00166145"/>
    <w:rsid w:val="001667AB"/>
    <w:rsid w:val="001718D6"/>
    <w:rsid w:val="00174A3D"/>
    <w:rsid w:val="00174E9C"/>
    <w:rsid w:val="00174F03"/>
    <w:rsid w:val="001767E1"/>
    <w:rsid w:val="001824DA"/>
    <w:rsid w:val="001837FB"/>
    <w:rsid w:val="001856C8"/>
    <w:rsid w:val="00186C3C"/>
    <w:rsid w:val="00191ADA"/>
    <w:rsid w:val="00191DA9"/>
    <w:rsid w:val="001C2B5F"/>
    <w:rsid w:val="001C57ED"/>
    <w:rsid w:val="001E1122"/>
    <w:rsid w:val="001E3193"/>
    <w:rsid w:val="001E31A7"/>
    <w:rsid w:val="001E4F6D"/>
    <w:rsid w:val="001F0E0D"/>
    <w:rsid w:val="001F5140"/>
    <w:rsid w:val="001F741E"/>
    <w:rsid w:val="00200C7D"/>
    <w:rsid w:val="00203E34"/>
    <w:rsid w:val="00210E9E"/>
    <w:rsid w:val="00231905"/>
    <w:rsid w:val="0024031F"/>
    <w:rsid w:val="00241048"/>
    <w:rsid w:val="00262BB5"/>
    <w:rsid w:val="00266CC3"/>
    <w:rsid w:val="00276A43"/>
    <w:rsid w:val="00280925"/>
    <w:rsid w:val="00281B8B"/>
    <w:rsid w:val="00285A7C"/>
    <w:rsid w:val="0029789D"/>
    <w:rsid w:val="002D38D9"/>
    <w:rsid w:val="002F27D1"/>
    <w:rsid w:val="002F4658"/>
    <w:rsid w:val="002F607F"/>
    <w:rsid w:val="003121A8"/>
    <w:rsid w:val="00313B26"/>
    <w:rsid w:val="00330CA8"/>
    <w:rsid w:val="00333BB9"/>
    <w:rsid w:val="0035035D"/>
    <w:rsid w:val="00350676"/>
    <w:rsid w:val="00355CF7"/>
    <w:rsid w:val="003632E5"/>
    <w:rsid w:val="00376A6E"/>
    <w:rsid w:val="0038069C"/>
    <w:rsid w:val="00381380"/>
    <w:rsid w:val="00381F73"/>
    <w:rsid w:val="00387B5B"/>
    <w:rsid w:val="00391B27"/>
    <w:rsid w:val="003B4FD1"/>
    <w:rsid w:val="003C54C1"/>
    <w:rsid w:val="003D3CC1"/>
    <w:rsid w:val="003D3E81"/>
    <w:rsid w:val="003E4598"/>
    <w:rsid w:val="00404AD3"/>
    <w:rsid w:val="00416486"/>
    <w:rsid w:val="00424746"/>
    <w:rsid w:val="004248B3"/>
    <w:rsid w:val="00434F70"/>
    <w:rsid w:val="00447963"/>
    <w:rsid w:val="00447E65"/>
    <w:rsid w:val="00454B22"/>
    <w:rsid w:val="00461A7C"/>
    <w:rsid w:val="004632DE"/>
    <w:rsid w:val="0046549F"/>
    <w:rsid w:val="004716C3"/>
    <w:rsid w:val="00475973"/>
    <w:rsid w:val="00483D17"/>
    <w:rsid w:val="0048558F"/>
    <w:rsid w:val="00490E05"/>
    <w:rsid w:val="00495A0B"/>
    <w:rsid w:val="004B1B0F"/>
    <w:rsid w:val="004B26DB"/>
    <w:rsid w:val="004B6FAA"/>
    <w:rsid w:val="004D0758"/>
    <w:rsid w:val="004D19FE"/>
    <w:rsid w:val="004E3E2C"/>
    <w:rsid w:val="004F1B0F"/>
    <w:rsid w:val="00500250"/>
    <w:rsid w:val="00503225"/>
    <w:rsid w:val="005063B3"/>
    <w:rsid w:val="005100DA"/>
    <w:rsid w:val="00530686"/>
    <w:rsid w:val="0054521A"/>
    <w:rsid w:val="00550FD0"/>
    <w:rsid w:val="00553415"/>
    <w:rsid w:val="0055572A"/>
    <w:rsid w:val="00556718"/>
    <w:rsid w:val="00556A36"/>
    <w:rsid w:val="005861A2"/>
    <w:rsid w:val="005863D9"/>
    <w:rsid w:val="005969CD"/>
    <w:rsid w:val="005A6205"/>
    <w:rsid w:val="005A6C11"/>
    <w:rsid w:val="005C1F6C"/>
    <w:rsid w:val="005C5407"/>
    <w:rsid w:val="005C56A1"/>
    <w:rsid w:val="005C62D2"/>
    <w:rsid w:val="005D2380"/>
    <w:rsid w:val="005D319E"/>
    <w:rsid w:val="005E0905"/>
    <w:rsid w:val="005E4B7F"/>
    <w:rsid w:val="005F3B81"/>
    <w:rsid w:val="00610481"/>
    <w:rsid w:val="00616697"/>
    <w:rsid w:val="006166E4"/>
    <w:rsid w:val="0061776E"/>
    <w:rsid w:val="0062477C"/>
    <w:rsid w:val="00633098"/>
    <w:rsid w:val="006436CA"/>
    <w:rsid w:val="006444EB"/>
    <w:rsid w:val="006462AF"/>
    <w:rsid w:val="00647349"/>
    <w:rsid w:val="00647D05"/>
    <w:rsid w:val="006503D3"/>
    <w:rsid w:val="00653FDF"/>
    <w:rsid w:val="00655EA3"/>
    <w:rsid w:val="00671B13"/>
    <w:rsid w:val="00671C77"/>
    <w:rsid w:val="00672828"/>
    <w:rsid w:val="00673FB0"/>
    <w:rsid w:val="00677B1A"/>
    <w:rsid w:val="00680557"/>
    <w:rsid w:val="00685152"/>
    <w:rsid w:val="00697F07"/>
    <w:rsid w:val="006C6C22"/>
    <w:rsid w:val="006D6C1E"/>
    <w:rsid w:val="006E5E41"/>
    <w:rsid w:val="007012F6"/>
    <w:rsid w:val="00707967"/>
    <w:rsid w:val="0071330E"/>
    <w:rsid w:val="00716E07"/>
    <w:rsid w:val="007175D6"/>
    <w:rsid w:val="00722130"/>
    <w:rsid w:val="007268BE"/>
    <w:rsid w:val="0072749D"/>
    <w:rsid w:val="00735B9F"/>
    <w:rsid w:val="007368A2"/>
    <w:rsid w:val="00737F58"/>
    <w:rsid w:val="00755DCC"/>
    <w:rsid w:val="00760EE8"/>
    <w:rsid w:val="00763C96"/>
    <w:rsid w:val="00766682"/>
    <w:rsid w:val="00773D94"/>
    <w:rsid w:val="00780F14"/>
    <w:rsid w:val="00786A81"/>
    <w:rsid w:val="007973E4"/>
    <w:rsid w:val="007A024D"/>
    <w:rsid w:val="007A13B1"/>
    <w:rsid w:val="007A3995"/>
    <w:rsid w:val="007A3C75"/>
    <w:rsid w:val="007B0390"/>
    <w:rsid w:val="007B1E74"/>
    <w:rsid w:val="007C2AFA"/>
    <w:rsid w:val="007D3666"/>
    <w:rsid w:val="007D7251"/>
    <w:rsid w:val="007D75A7"/>
    <w:rsid w:val="007E4EA6"/>
    <w:rsid w:val="007E6AFA"/>
    <w:rsid w:val="007F421D"/>
    <w:rsid w:val="00803056"/>
    <w:rsid w:val="00805CEF"/>
    <w:rsid w:val="008251F1"/>
    <w:rsid w:val="00845208"/>
    <w:rsid w:val="00850649"/>
    <w:rsid w:val="00852B5C"/>
    <w:rsid w:val="008616DA"/>
    <w:rsid w:val="00862C13"/>
    <w:rsid w:val="0086355E"/>
    <w:rsid w:val="00875160"/>
    <w:rsid w:val="00876BB8"/>
    <w:rsid w:val="00880251"/>
    <w:rsid w:val="0088194F"/>
    <w:rsid w:val="008832B6"/>
    <w:rsid w:val="008849DE"/>
    <w:rsid w:val="0088688C"/>
    <w:rsid w:val="00886D29"/>
    <w:rsid w:val="00893B5D"/>
    <w:rsid w:val="008B0A0D"/>
    <w:rsid w:val="008C59C0"/>
    <w:rsid w:val="008C722F"/>
    <w:rsid w:val="008D060D"/>
    <w:rsid w:val="008D4453"/>
    <w:rsid w:val="008E1265"/>
    <w:rsid w:val="008E4DFA"/>
    <w:rsid w:val="008F6EDD"/>
    <w:rsid w:val="009032DA"/>
    <w:rsid w:val="00904B6F"/>
    <w:rsid w:val="00912922"/>
    <w:rsid w:val="00917554"/>
    <w:rsid w:val="00921CF5"/>
    <w:rsid w:val="00951699"/>
    <w:rsid w:val="009601C6"/>
    <w:rsid w:val="00960FB9"/>
    <w:rsid w:val="009649A2"/>
    <w:rsid w:val="00980B4A"/>
    <w:rsid w:val="009846AD"/>
    <w:rsid w:val="0099180C"/>
    <w:rsid w:val="00995B9C"/>
    <w:rsid w:val="00997A2C"/>
    <w:rsid w:val="009A0215"/>
    <w:rsid w:val="009A39EC"/>
    <w:rsid w:val="009B3CB9"/>
    <w:rsid w:val="009B410D"/>
    <w:rsid w:val="009B71EF"/>
    <w:rsid w:val="009C32AF"/>
    <w:rsid w:val="009C55B5"/>
    <w:rsid w:val="009E0D06"/>
    <w:rsid w:val="009E550A"/>
    <w:rsid w:val="009F17C3"/>
    <w:rsid w:val="009F5346"/>
    <w:rsid w:val="00A01703"/>
    <w:rsid w:val="00A02523"/>
    <w:rsid w:val="00A10521"/>
    <w:rsid w:val="00A14CD4"/>
    <w:rsid w:val="00A271CF"/>
    <w:rsid w:val="00A35D71"/>
    <w:rsid w:val="00A43960"/>
    <w:rsid w:val="00A70FF3"/>
    <w:rsid w:val="00A74F02"/>
    <w:rsid w:val="00A878F2"/>
    <w:rsid w:val="00AA0627"/>
    <w:rsid w:val="00AA0710"/>
    <w:rsid w:val="00AA25C2"/>
    <w:rsid w:val="00AA2C4A"/>
    <w:rsid w:val="00AA6F29"/>
    <w:rsid w:val="00AB5178"/>
    <w:rsid w:val="00AB6D92"/>
    <w:rsid w:val="00AC371F"/>
    <w:rsid w:val="00AC651C"/>
    <w:rsid w:val="00AD058B"/>
    <w:rsid w:val="00AD2AC6"/>
    <w:rsid w:val="00AD2F2E"/>
    <w:rsid w:val="00AD3E40"/>
    <w:rsid w:val="00AD4691"/>
    <w:rsid w:val="00AF0A90"/>
    <w:rsid w:val="00AF4FF3"/>
    <w:rsid w:val="00AF6AF5"/>
    <w:rsid w:val="00B02C50"/>
    <w:rsid w:val="00B06390"/>
    <w:rsid w:val="00B138ED"/>
    <w:rsid w:val="00B15122"/>
    <w:rsid w:val="00B22BCD"/>
    <w:rsid w:val="00B25A7E"/>
    <w:rsid w:val="00B30E0A"/>
    <w:rsid w:val="00B34F0F"/>
    <w:rsid w:val="00B35EDA"/>
    <w:rsid w:val="00B3715E"/>
    <w:rsid w:val="00B37F9B"/>
    <w:rsid w:val="00B42F8F"/>
    <w:rsid w:val="00B449BF"/>
    <w:rsid w:val="00B65C6A"/>
    <w:rsid w:val="00B6630D"/>
    <w:rsid w:val="00B71571"/>
    <w:rsid w:val="00B757F5"/>
    <w:rsid w:val="00B805CE"/>
    <w:rsid w:val="00B81FF1"/>
    <w:rsid w:val="00B95E26"/>
    <w:rsid w:val="00BB0006"/>
    <w:rsid w:val="00BC4C49"/>
    <w:rsid w:val="00BD08D1"/>
    <w:rsid w:val="00BD4005"/>
    <w:rsid w:val="00BD76A8"/>
    <w:rsid w:val="00BE351E"/>
    <w:rsid w:val="00BF2D68"/>
    <w:rsid w:val="00C02D79"/>
    <w:rsid w:val="00C0316F"/>
    <w:rsid w:val="00C0384E"/>
    <w:rsid w:val="00C059AB"/>
    <w:rsid w:val="00C06A2B"/>
    <w:rsid w:val="00C06B15"/>
    <w:rsid w:val="00C11C10"/>
    <w:rsid w:val="00C26669"/>
    <w:rsid w:val="00C31B50"/>
    <w:rsid w:val="00C73E77"/>
    <w:rsid w:val="00C836E6"/>
    <w:rsid w:val="00C93B20"/>
    <w:rsid w:val="00C941E7"/>
    <w:rsid w:val="00CA7AE0"/>
    <w:rsid w:val="00CB0F09"/>
    <w:rsid w:val="00CC4549"/>
    <w:rsid w:val="00CC723F"/>
    <w:rsid w:val="00CC724C"/>
    <w:rsid w:val="00CE35BF"/>
    <w:rsid w:val="00CE6A12"/>
    <w:rsid w:val="00CE7298"/>
    <w:rsid w:val="00CF2E5F"/>
    <w:rsid w:val="00D05D88"/>
    <w:rsid w:val="00D13C1B"/>
    <w:rsid w:val="00D14321"/>
    <w:rsid w:val="00D14531"/>
    <w:rsid w:val="00D1571E"/>
    <w:rsid w:val="00D15C13"/>
    <w:rsid w:val="00D32491"/>
    <w:rsid w:val="00D33F02"/>
    <w:rsid w:val="00D402EE"/>
    <w:rsid w:val="00D4337C"/>
    <w:rsid w:val="00D44134"/>
    <w:rsid w:val="00D452A8"/>
    <w:rsid w:val="00D47465"/>
    <w:rsid w:val="00D56D94"/>
    <w:rsid w:val="00D66D0C"/>
    <w:rsid w:val="00D67DDB"/>
    <w:rsid w:val="00D734F8"/>
    <w:rsid w:val="00D74E14"/>
    <w:rsid w:val="00D75075"/>
    <w:rsid w:val="00D7718C"/>
    <w:rsid w:val="00D813BD"/>
    <w:rsid w:val="00D903DB"/>
    <w:rsid w:val="00D91CD8"/>
    <w:rsid w:val="00D91E03"/>
    <w:rsid w:val="00DA098C"/>
    <w:rsid w:val="00DA2D69"/>
    <w:rsid w:val="00DA4A3B"/>
    <w:rsid w:val="00DB2EB0"/>
    <w:rsid w:val="00DC020E"/>
    <w:rsid w:val="00DC130D"/>
    <w:rsid w:val="00DC1E60"/>
    <w:rsid w:val="00DD0615"/>
    <w:rsid w:val="00DD1931"/>
    <w:rsid w:val="00DD30C2"/>
    <w:rsid w:val="00DE2D4B"/>
    <w:rsid w:val="00DE6AE9"/>
    <w:rsid w:val="00DE7F10"/>
    <w:rsid w:val="00DF255F"/>
    <w:rsid w:val="00DF4E3D"/>
    <w:rsid w:val="00E0726C"/>
    <w:rsid w:val="00E07C3E"/>
    <w:rsid w:val="00E10A87"/>
    <w:rsid w:val="00E11E03"/>
    <w:rsid w:val="00E15473"/>
    <w:rsid w:val="00E256A3"/>
    <w:rsid w:val="00E275BA"/>
    <w:rsid w:val="00E32419"/>
    <w:rsid w:val="00E343F5"/>
    <w:rsid w:val="00E35D6B"/>
    <w:rsid w:val="00E37A3E"/>
    <w:rsid w:val="00E42692"/>
    <w:rsid w:val="00E427C5"/>
    <w:rsid w:val="00E4557A"/>
    <w:rsid w:val="00E572EB"/>
    <w:rsid w:val="00E6141D"/>
    <w:rsid w:val="00E63F37"/>
    <w:rsid w:val="00E65223"/>
    <w:rsid w:val="00E73225"/>
    <w:rsid w:val="00E81F04"/>
    <w:rsid w:val="00E8437F"/>
    <w:rsid w:val="00E9179D"/>
    <w:rsid w:val="00E93786"/>
    <w:rsid w:val="00E94B66"/>
    <w:rsid w:val="00EA2AB2"/>
    <w:rsid w:val="00EA3579"/>
    <w:rsid w:val="00EA3A32"/>
    <w:rsid w:val="00EA47BD"/>
    <w:rsid w:val="00EA6B11"/>
    <w:rsid w:val="00EB7ED9"/>
    <w:rsid w:val="00EC51DE"/>
    <w:rsid w:val="00ED34FB"/>
    <w:rsid w:val="00ED5484"/>
    <w:rsid w:val="00EE4756"/>
    <w:rsid w:val="00EE532A"/>
    <w:rsid w:val="00EF0DDE"/>
    <w:rsid w:val="00EF5577"/>
    <w:rsid w:val="00F00882"/>
    <w:rsid w:val="00F12606"/>
    <w:rsid w:val="00F24B64"/>
    <w:rsid w:val="00F255CF"/>
    <w:rsid w:val="00F32B43"/>
    <w:rsid w:val="00F34D0D"/>
    <w:rsid w:val="00F36988"/>
    <w:rsid w:val="00F379E9"/>
    <w:rsid w:val="00F41977"/>
    <w:rsid w:val="00F4584C"/>
    <w:rsid w:val="00F5170C"/>
    <w:rsid w:val="00F536C0"/>
    <w:rsid w:val="00F54616"/>
    <w:rsid w:val="00F676C4"/>
    <w:rsid w:val="00F71763"/>
    <w:rsid w:val="00F933C8"/>
    <w:rsid w:val="00F94EEF"/>
    <w:rsid w:val="00FB4B54"/>
    <w:rsid w:val="00FC4EAB"/>
    <w:rsid w:val="00FC582B"/>
    <w:rsid w:val="00FD143A"/>
    <w:rsid w:val="00FD35AC"/>
    <w:rsid w:val="00FD6ED8"/>
    <w:rsid w:val="00FD75D3"/>
    <w:rsid w:val="00FF0ADE"/>
    <w:rsid w:val="00FF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;"/>
  <w15:chartTrackingRefBased/>
  <w15:docId w15:val="{EDBEE872-E1F1-46E9-AC3F-E33BA420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9E"/>
    <w:rPr>
      <w:rFonts w:ascii="Arial" w:hAnsi="Arial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10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Heading2">
    <w:name w:val="Texto de Heading 2"/>
    <w:basedOn w:val="Normal"/>
    <w:rsid w:val="001767E1"/>
    <w:pPr>
      <w:spacing w:line="360" w:lineRule="auto"/>
      <w:ind w:left="567"/>
      <w:jc w:val="both"/>
    </w:pPr>
    <w:rPr>
      <w:rFonts w:ascii="Tahoma" w:hAnsi="Tahoma"/>
      <w:sz w:val="18"/>
      <w:szCs w:val="20"/>
      <w:lang w:eastAsia="zh-CN"/>
    </w:rPr>
  </w:style>
  <w:style w:type="character" w:styleId="Hipervnculo">
    <w:name w:val="Hyperlink"/>
    <w:uiPriority w:val="99"/>
    <w:unhideWhenUsed/>
    <w:rsid w:val="000C503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C6C22"/>
    <w:pPr>
      <w:ind w:left="708"/>
    </w:pPr>
  </w:style>
  <w:style w:type="character" w:customStyle="1" w:styleId="apple-converted-space">
    <w:name w:val="apple-converted-space"/>
    <w:basedOn w:val="Fuentedeprrafopredeter"/>
    <w:rsid w:val="006C6C22"/>
  </w:style>
  <w:style w:type="table" w:customStyle="1" w:styleId="TableNormal">
    <w:name w:val="Table Normal"/>
    <w:uiPriority w:val="2"/>
    <w:semiHidden/>
    <w:unhideWhenUsed/>
    <w:qFormat/>
    <w:rsid w:val="00BB0006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B0006"/>
    <w:pPr>
      <w:widowControl w:val="0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link w:val="EncabezadoCar"/>
    <w:rsid w:val="007E6A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7E6AFA"/>
    <w:rPr>
      <w:rFonts w:ascii="Arial" w:hAnsi="Arial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7E6A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E6AFA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ias@pcm.gob.pe" TargetMode="External"/><Relationship Id="rId13" Type="http://schemas.openxmlformats.org/officeDocument/2006/relationships/hyperlink" Target="https://helpdesk.pide.gob.pe" TargetMode="External"/><Relationship Id="rId18" Type="http://schemas.openxmlformats.org/officeDocument/2006/relationships/image" Target="media/image1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pide@pcm.gob.pe" TargetMode="External"/><Relationship Id="rId12" Type="http://schemas.openxmlformats.org/officeDocument/2006/relationships/hyperlink" Target="https://ws3.pide.gob.pe/services/PJAntecedentesPenales.PJAntecedentesPenalesHttpSoap11Endpoint" TargetMode="External"/><Relationship Id="rId17" Type="http://schemas.openxmlformats.org/officeDocument/2006/relationships/hyperlink" Target="mailto:helpdesk@mail.pide.gob.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desk.pide.gob.p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3.pide.gob.pe/services/PJAntecedentesPenales?wsd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ervicedesk@pj.gob.p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biernodigital.gob.pe/interoperabilidad/pide/normatividad/dl_1246.pdf" TargetMode="External"/><Relationship Id="rId19" Type="http://schemas.openxmlformats.org/officeDocument/2006/relationships/hyperlink" Target="mailto:jhenriquezg@pj.gob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montenegrov@pj.gob.pe" TargetMode="External"/><Relationship Id="rId14" Type="http://schemas.openxmlformats.org/officeDocument/2006/relationships/hyperlink" Target="mailto:helpdesk@mail.pide.gob.pe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1873</Words>
  <Characters>13144</Characters>
  <Application>Microsoft Office Word</Application>
  <DocSecurity>0</DocSecurity>
  <Lines>109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Detalle de Diseño N°</vt:lpstr>
    </vt:vector>
  </TitlesOfParts>
  <Company>Hewlett-Packard Company</Company>
  <LinksUpToDate>false</LinksUpToDate>
  <CharactersWithSpaces>14988</CharactersWithSpaces>
  <SharedDoc>false</SharedDoc>
  <HLinks>
    <vt:vector size="30" baseType="variant">
      <vt:variant>
        <vt:i4>4849666</vt:i4>
      </vt:variant>
      <vt:variant>
        <vt:i4>12</vt:i4>
      </vt:variant>
      <vt:variant>
        <vt:i4>0</vt:i4>
      </vt:variant>
      <vt:variant>
        <vt:i4>5</vt:i4>
      </vt:variant>
      <vt:variant>
        <vt:lpwstr>http://ws.pide.gob.pe/verificacionAntecedentesPenales</vt:lpwstr>
      </vt:variant>
      <vt:variant>
        <vt:lpwstr/>
      </vt:variant>
      <vt:variant>
        <vt:i4>4849666</vt:i4>
      </vt:variant>
      <vt:variant>
        <vt:i4>9</vt:i4>
      </vt:variant>
      <vt:variant>
        <vt:i4>0</vt:i4>
      </vt:variant>
      <vt:variant>
        <vt:i4>5</vt:i4>
      </vt:variant>
      <vt:variant>
        <vt:lpwstr>http://ws.pide.gob.pe/verificacionAntecedentesPenales</vt:lpwstr>
      </vt:variant>
      <vt:variant>
        <vt:lpwstr/>
      </vt:variant>
      <vt:variant>
        <vt:i4>4063264</vt:i4>
      </vt:variant>
      <vt:variant>
        <vt:i4>6</vt:i4>
      </vt:variant>
      <vt:variant>
        <vt:i4>0</vt:i4>
      </vt:variant>
      <vt:variant>
        <vt:i4>5</vt:i4>
      </vt:variant>
      <vt:variant>
        <vt:lpwstr>https://ws3.pide.gob.pe/services/PJAntecedentesPenales.PJAntecedentesPenalesHttpsSoap11Endpoint</vt:lpwstr>
      </vt:variant>
      <vt:variant>
        <vt:lpwstr/>
      </vt:variant>
      <vt:variant>
        <vt:i4>7405631</vt:i4>
      </vt:variant>
      <vt:variant>
        <vt:i4>3</vt:i4>
      </vt:variant>
      <vt:variant>
        <vt:i4>0</vt:i4>
      </vt:variant>
      <vt:variant>
        <vt:i4>5</vt:i4>
      </vt:variant>
      <vt:variant>
        <vt:lpwstr>https://ws3.pide.gob.pe/services/PJAntecedentesPenales</vt:lpwstr>
      </vt:variant>
      <vt:variant>
        <vt:lpwstr/>
      </vt:variant>
      <vt:variant>
        <vt:i4>6225966</vt:i4>
      </vt:variant>
      <vt:variant>
        <vt:i4>0</vt:i4>
      </vt:variant>
      <vt:variant>
        <vt:i4>0</vt:i4>
      </vt:variant>
      <vt:variant>
        <vt:i4>5</vt:i4>
      </vt:variant>
      <vt:variant>
        <vt:lpwstr>mailto:pide@pcm.gob.pe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Detalle de Diseño N°</dc:title>
  <dc:subject/>
  <dc:creator>Carlos Arias</dc:creator>
  <cp:keywords/>
  <cp:lastModifiedBy>yarroyo</cp:lastModifiedBy>
  <cp:revision>27</cp:revision>
  <cp:lastPrinted>2013-07-03T15:34:00Z</cp:lastPrinted>
  <dcterms:created xsi:type="dcterms:W3CDTF">2017-09-11T19:52:00Z</dcterms:created>
  <dcterms:modified xsi:type="dcterms:W3CDTF">2019-10-23T19:01:00Z</dcterms:modified>
</cp:coreProperties>
</file>