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Лабораторная работа 6 Хранимые процедуры и определяемые пользователем функции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Лабораторная работа 6 Хранимые процедуры и определяемые пользователем функции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uc2qvj4o9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cq3y70rui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c4y4uio9ze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pyml8ttcvb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mokcbulam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l5uufmw51r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3mlapmpbvq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tcqdcl2dg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oc6rd84s9o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4lr7j1gtxy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qs87blt6vv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s9ecee6djjp5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Общая часть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413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0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3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91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118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200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l508lkf8thoi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Самостоятельная часть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861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22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114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692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438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