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20A" w:rsidRPr="001A520A" w:rsidRDefault="001A520A" w:rsidP="00040795">
      <w:pPr>
        <w:rPr>
          <w:b/>
          <w:szCs w:val="28"/>
        </w:rPr>
      </w:pPr>
      <w:r w:rsidRPr="001A520A">
        <w:rPr>
          <w:b/>
          <w:szCs w:val="28"/>
        </w:rPr>
        <w:t>Пример функции зависимостей</w:t>
      </w:r>
      <w:r w:rsidR="00040795">
        <w:rPr>
          <w:b/>
          <w:szCs w:val="28"/>
        </w:rPr>
        <w:t xml:space="preserve"> с</w:t>
      </w:r>
      <w:r w:rsidRPr="001A520A">
        <w:rPr>
          <w:b/>
          <w:szCs w:val="28"/>
        </w:rPr>
        <w:t xml:space="preserve"> </w:t>
      </w:r>
      <w:r w:rsidR="00040795">
        <w:rPr>
          <w:b/>
          <w:szCs w:val="28"/>
        </w:rPr>
        <w:t>выделенно</w:t>
      </w:r>
      <w:r w:rsidRPr="001A520A">
        <w:rPr>
          <w:b/>
          <w:szCs w:val="28"/>
        </w:rPr>
        <w:t>й внешне</w:t>
      </w:r>
      <w:r w:rsidR="00040795">
        <w:rPr>
          <w:b/>
          <w:szCs w:val="28"/>
        </w:rPr>
        <w:t>й</w:t>
      </w:r>
      <w:r w:rsidRPr="001A520A">
        <w:rPr>
          <w:b/>
          <w:szCs w:val="28"/>
        </w:rPr>
        <w:t xml:space="preserve"> переменн</w:t>
      </w:r>
      <w:r w:rsidR="00040795">
        <w:rPr>
          <w:b/>
          <w:szCs w:val="28"/>
        </w:rPr>
        <w:t>ой</w:t>
      </w:r>
    </w:p>
    <w:p w:rsidR="001A520A" w:rsidRPr="00040795" w:rsidRDefault="001A520A" w:rsidP="00D844C4">
      <w:pPr>
        <w:rPr>
          <w:sz w:val="22"/>
          <w:szCs w:val="22"/>
        </w:rPr>
      </w:pPr>
    </w:p>
    <w:p w:rsidR="00934993" w:rsidRDefault="004B36F2" w:rsidP="006F1EFD">
      <w:pPr>
        <w:rPr>
          <w:szCs w:val="28"/>
        </w:rPr>
      </w:pPr>
      <w:r w:rsidRPr="00517E15">
        <w:rPr>
          <w:szCs w:val="28"/>
        </w:rPr>
        <w:t xml:space="preserve">Рассмотрим </w:t>
      </w:r>
      <w:r w:rsidR="001A520A">
        <w:t>о</w:t>
      </w:r>
      <w:r w:rsidR="001A520A" w:rsidRPr="00CC14BC">
        <w:t>сновн</w:t>
      </w:r>
      <w:r w:rsidR="001A520A">
        <w:t>ую</w:t>
      </w:r>
      <w:r w:rsidR="001A520A" w:rsidRPr="00CC14BC">
        <w:t xml:space="preserve"> часть алгоритма перемножения трех квадратных матриц</w:t>
      </w:r>
      <w:r w:rsidR="006F1EFD" w:rsidRPr="006F1EFD">
        <w:t xml:space="preserve"> </w:t>
      </w:r>
      <w:r w:rsidR="006F1EFD" w:rsidRPr="006F1EFD">
        <w:rPr>
          <w:i/>
          <w:lang w:val="en-US"/>
        </w:rPr>
        <w:t>A</w:t>
      </w:r>
      <w:r w:rsidR="006F1EFD">
        <w:rPr>
          <w:i/>
        </w:rPr>
        <w:t xml:space="preserve">, </w:t>
      </w:r>
      <w:r w:rsidR="006F1EFD" w:rsidRPr="006F1EFD">
        <w:rPr>
          <w:i/>
          <w:lang w:val="en-US"/>
        </w:rPr>
        <w:t>B</w:t>
      </w:r>
      <w:r w:rsidR="006F1EFD">
        <w:rPr>
          <w:i/>
        </w:rPr>
        <w:t xml:space="preserve">, </w:t>
      </w:r>
      <w:r w:rsidR="006F1EFD" w:rsidRPr="006F1EFD">
        <w:rPr>
          <w:i/>
          <w:lang w:val="en-US"/>
        </w:rPr>
        <w:t>D</w:t>
      </w:r>
      <w:r w:rsidR="006F1EFD" w:rsidRPr="006F1EFD">
        <w:t xml:space="preserve"> </w:t>
      </w:r>
      <w:r w:rsidR="006F1EFD" w:rsidRPr="00CC14BC">
        <w:t>порядка</w:t>
      </w:r>
      <w:r w:rsidR="006F1EFD" w:rsidRPr="006F1EFD">
        <w:t xml:space="preserve"> </w:t>
      </w:r>
      <w:r w:rsidR="006F1EFD">
        <w:rPr>
          <w:i/>
          <w:lang w:val="en-US"/>
        </w:rPr>
        <w:t>N</w:t>
      </w:r>
      <w:r w:rsidR="006F1EFD" w:rsidRPr="006F1EFD">
        <w:t>.</w:t>
      </w:r>
      <w:r w:rsidR="006F1EFD" w:rsidRPr="006F1EFD">
        <w:rPr>
          <w:i/>
        </w:rPr>
        <w:t xml:space="preserve"> </w:t>
      </w:r>
      <w:r w:rsidR="006F1EFD">
        <w:t>Пусть</w:t>
      </w:r>
      <w:r w:rsidR="006F1EFD" w:rsidRPr="006F1EFD">
        <w:rPr>
          <w:i/>
        </w:rPr>
        <w:t xml:space="preserve"> </w:t>
      </w:r>
      <w:r w:rsidR="006F1EFD">
        <w:rPr>
          <w:i/>
          <w:lang w:val="en-US"/>
        </w:rPr>
        <w:t>C</w:t>
      </w:r>
      <w:r w:rsidR="006F1EFD" w:rsidRPr="006F1EFD">
        <w:rPr>
          <w:i/>
        </w:rPr>
        <w:t>=</w:t>
      </w:r>
      <w:r w:rsidR="006F1EFD">
        <w:rPr>
          <w:i/>
          <w:lang w:val="en-US"/>
        </w:rPr>
        <w:t>AB</w:t>
      </w:r>
      <w:r w:rsidR="006F1EFD" w:rsidRPr="006F1EFD">
        <w:rPr>
          <w:i/>
        </w:rPr>
        <w:t>,</w:t>
      </w:r>
      <w:r w:rsidR="006F1EFD">
        <w:t xml:space="preserve"> </w:t>
      </w:r>
      <w:r w:rsidR="006F1EFD">
        <w:rPr>
          <w:i/>
          <w:lang w:val="en-US"/>
        </w:rPr>
        <w:t>X</w:t>
      </w:r>
      <w:r w:rsidR="006F1EFD" w:rsidRPr="006F1EFD">
        <w:rPr>
          <w:i/>
        </w:rPr>
        <w:t>=</w:t>
      </w:r>
      <w:r w:rsidR="006F1EFD">
        <w:rPr>
          <w:i/>
          <w:lang w:val="en-US"/>
        </w:rPr>
        <w:t>C</w:t>
      </w:r>
      <w:r w:rsidR="006F1EFD" w:rsidRPr="006F1EFD">
        <w:rPr>
          <w:i/>
          <w:lang w:val="en-US"/>
        </w:rPr>
        <w:t>D</w:t>
      </w:r>
      <w:r w:rsidR="00934993">
        <w:rPr>
          <w:szCs w:val="28"/>
        </w:rPr>
        <w:t>.</w:t>
      </w:r>
    </w:p>
    <w:p w:rsidR="004B4B7F" w:rsidRPr="004B4B7F" w:rsidRDefault="004B4B7F" w:rsidP="004B4B7F">
      <w:pPr>
        <w:ind w:firstLine="567"/>
        <w:rPr>
          <w:sz w:val="16"/>
          <w:szCs w:val="16"/>
        </w:rPr>
      </w:pPr>
    </w:p>
    <w:p w:rsidR="006F1EFD" w:rsidRPr="00AE3DA2" w:rsidRDefault="004B4B7F" w:rsidP="006F1EFD">
      <w:pPr>
        <w:rPr>
          <w:szCs w:val="28"/>
        </w:rPr>
      </w:pPr>
      <w:r w:rsidRPr="004B4B7F">
        <w:t>//</w:t>
      </w:r>
      <w:r>
        <w:t xml:space="preserve"> б</w:t>
      </w:r>
      <w:r w:rsidR="006F1EFD">
        <w:rPr>
          <w:szCs w:val="28"/>
        </w:rPr>
        <w:t>удем считать, что массивы</w:t>
      </w:r>
      <w:r w:rsidR="006F1EFD" w:rsidRPr="00AE3DA2">
        <w:rPr>
          <w:szCs w:val="28"/>
        </w:rPr>
        <w:t xml:space="preserve"> </w:t>
      </w:r>
      <w:r w:rsidR="006F1EFD" w:rsidRPr="00AE3DA2">
        <w:rPr>
          <w:i/>
          <w:szCs w:val="28"/>
          <w:lang w:val="en-US"/>
        </w:rPr>
        <w:t>c</w:t>
      </w:r>
      <w:r w:rsidR="006F1EFD" w:rsidRPr="00AE3DA2">
        <w:rPr>
          <w:szCs w:val="28"/>
        </w:rPr>
        <w:t xml:space="preserve"> </w:t>
      </w:r>
      <w:r w:rsidR="006F1EFD">
        <w:rPr>
          <w:szCs w:val="28"/>
        </w:rPr>
        <w:t>и</w:t>
      </w:r>
      <w:r w:rsidR="006F1EFD" w:rsidRPr="00AE3DA2">
        <w:rPr>
          <w:szCs w:val="28"/>
        </w:rPr>
        <w:t xml:space="preserve"> </w:t>
      </w:r>
      <w:r w:rsidR="006F1EFD" w:rsidRPr="00AE3DA2">
        <w:rPr>
          <w:i/>
          <w:szCs w:val="28"/>
          <w:lang w:val="en-US"/>
        </w:rPr>
        <w:t>x</w:t>
      </w:r>
      <w:r w:rsidR="006F1EFD">
        <w:rPr>
          <w:i/>
          <w:szCs w:val="28"/>
        </w:rPr>
        <w:t xml:space="preserve"> </w:t>
      </w:r>
      <w:r w:rsidR="006F1EFD">
        <w:rPr>
          <w:szCs w:val="28"/>
        </w:rPr>
        <w:t>обнулены</w:t>
      </w:r>
    </w:p>
    <w:p w:rsidR="00934993" w:rsidRPr="00B248E3" w:rsidRDefault="00934993" w:rsidP="00934993">
      <w:pPr>
        <w:tabs>
          <w:tab w:val="left" w:pos="284"/>
          <w:tab w:val="left" w:pos="1980"/>
        </w:tabs>
        <w:rPr>
          <w:rFonts w:cs="CMMI12"/>
          <w:i/>
          <w:szCs w:val="28"/>
          <w:lang w:val="pt-BR"/>
        </w:rPr>
      </w:pPr>
      <w:r w:rsidRPr="00AE3DA2">
        <w:rPr>
          <w:rFonts w:cs="CMMI12"/>
          <w:i/>
          <w:szCs w:val="28"/>
        </w:rPr>
        <w:t xml:space="preserve">       </w:t>
      </w:r>
      <w:r w:rsidRPr="00E242A2">
        <w:rPr>
          <w:szCs w:val="28"/>
          <w:lang w:val="pl-PL"/>
        </w:rPr>
        <w:t>do</w:t>
      </w:r>
      <w:r w:rsidRPr="00E242A2">
        <w:rPr>
          <w:i/>
          <w:szCs w:val="28"/>
          <w:lang w:val="pl-PL"/>
        </w:rPr>
        <w:t xml:space="preserve">  </w:t>
      </w:r>
      <w:r w:rsidRPr="00B248E3">
        <w:rPr>
          <w:rFonts w:cs="CMMI12"/>
          <w:i/>
          <w:szCs w:val="28"/>
          <w:lang w:val="pt-BR"/>
        </w:rPr>
        <w:t xml:space="preserve">i = </w:t>
      </w:r>
      <w:r w:rsidRPr="00B248E3">
        <w:rPr>
          <w:rFonts w:cs="CMMI12"/>
          <w:szCs w:val="28"/>
          <w:lang w:val="pt-BR"/>
        </w:rPr>
        <w:t>1</w:t>
      </w:r>
      <w:r w:rsidRPr="00B248E3">
        <w:rPr>
          <w:rFonts w:cs="CMMI12"/>
          <w:i/>
          <w:szCs w:val="28"/>
          <w:lang w:val="pt-BR"/>
        </w:rPr>
        <w:t>, N</w:t>
      </w:r>
    </w:p>
    <w:p w:rsidR="00934993" w:rsidRPr="00B248E3" w:rsidRDefault="00934993" w:rsidP="00934993">
      <w:pPr>
        <w:tabs>
          <w:tab w:val="left" w:pos="1620"/>
        </w:tabs>
        <w:rPr>
          <w:rFonts w:cs="CMMI12"/>
          <w:i/>
          <w:szCs w:val="28"/>
          <w:lang w:val="pt-BR"/>
        </w:rPr>
      </w:pPr>
      <w:r w:rsidRPr="00B248E3">
        <w:rPr>
          <w:rFonts w:cs="CMMI12"/>
          <w:i/>
          <w:szCs w:val="28"/>
          <w:lang w:val="en-US"/>
        </w:rPr>
        <w:t xml:space="preserve">           </w:t>
      </w:r>
      <w:r w:rsidRPr="00E242A2">
        <w:rPr>
          <w:szCs w:val="28"/>
          <w:lang w:val="pl-PL"/>
        </w:rPr>
        <w:t>do</w:t>
      </w:r>
      <w:r w:rsidRPr="00E242A2">
        <w:rPr>
          <w:i/>
          <w:szCs w:val="28"/>
          <w:lang w:val="pl-PL"/>
        </w:rPr>
        <w:t xml:space="preserve">  </w:t>
      </w:r>
      <w:r w:rsidRPr="00B248E3">
        <w:rPr>
          <w:rFonts w:cs="CMMI12"/>
          <w:i/>
          <w:szCs w:val="28"/>
          <w:lang w:val="pt-BR"/>
        </w:rPr>
        <w:t xml:space="preserve">j = </w:t>
      </w:r>
      <w:r w:rsidRPr="00B248E3">
        <w:rPr>
          <w:rFonts w:cs="CMMI12"/>
          <w:szCs w:val="28"/>
          <w:lang w:val="pt-BR"/>
        </w:rPr>
        <w:t>1</w:t>
      </w:r>
      <w:r w:rsidRPr="00B248E3">
        <w:rPr>
          <w:rFonts w:cs="CMMI12"/>
          <w:i/>
          <w:szCs w:val="28"/>
          <w:lang w:val="pt-BR"/>
        </w:rPr>
        <w:t>,</w:t>
      </w:r>
      <w:r>
        <w:rPr>
          <w:rFonts w:cs="CMMI12"/>
          <w:i/>
          <w:szCs w:val="28"/>
          <w:lang w:val="pt-BR"/>
        </w:rPr>
        <w:t xml:space="preserve"> </w:t>
      </w:r>
      <w:r w:rsidRPr="00B248E3">
        <w:rPr>
          <w:rFonts w:cs="CMMI12"/>
          <w:i/>
          <w:szCs w:val="28"/>
          <w:lang w:val="pt-BR"/>
        </w:rPr>
        <w:t>N</w:t>
      </w:r>
    </w:p>
    <w:p w:rsidR="00934993" w:rsidRPr="00B248E3" w:rsidRDefault="00934993" w:rsidP="00934993">
      <w:pPr>
        <w:rPr>
          <w:rFonts w:cs="CMMI12"/>
          <w:i/>
          <w:szCs w:val="28"/>
          <w:lang w:val="pt-BR"/>
        </w:rPr>
      </w:pPr>
      <w:r w:rsidRPr="00B248E3">
        <w:rPr>
          <w:rFonts w:cs="CMMI12"/>
          <w:i/>
          <w:szCs w:val="28"/>
          <w:lang w:val="en-US"/>
        </w:rPr>
        <w:t xml:space="preserve">       </w:t>
      </w:r>
      <w:r w:rsidRPr="008C7340">
        <w:rPr>
          <w:rFonts w:cs="CMMI12"/>
          <w:i/>
          <w:szCs w:val="28"/>
          <w:lang w:val="en-US"/>
        </w:rPr>
        <w:t xml:space="preserve">    </w:t>
      </w:r>
      <w:r w:rsidRPr="00B248E3">
        <w:rPr>
          <w:rFonts w:cs="CMMI12"/>
          <w:i/>
          <w:szCs w:val="28"/>
          <w:lang w:val="pl-PL"/>
        </w:rPr>
        <w:t xml:space="preserve">    </w:t>
      </w:r>
      <w:r w:rsidRPr="00B248E3">
        <w:rPr>
          <w:rFonts w:cs="CMMI12"/>
          <w:i/>
          <w:szCs w:val="28"/>
          <w:lang w:val="en-US"/>
        </w:rPr>
        <w:t xml:space="preserve"> </w:t>
      </w:r>
      <w:r w:rsidRPr="00E242A2">
        <w:rPr>
          <w:szCs w:val="28"/>
          <w:lang w:val="pl-PL"/>
        </w:rPr>
        <w:t>do</w:t>
      </w:r>
      <w:r w:rsidRPr="00E242A2">
        <w:rPr>
          <w:i/>
          <w:szCs w:val="28"/>
          <w:lang w:val="pl-PL"/>
        </w:rPr>
        <w:t xml:space="preserve">  </w:t>
      </w:r>
      <w:r w:rsidRPr="00B248E3">
        <w:rPr>
          <w:rFonts w:cs="CMMI12"/>
          <w:i/>
          <w:szCs w:val="28"/>
          <w:lang w:val="pt-BR"/>
        </w:rPr>
        <w:t xml:space="preserve">k = </w:t>
      </w:r>
      <w:r w:rsidRPr="00B248E3">
        <w:rPr>
          <w:rFonts w:cs="CMMI12"/>
          <w:szCs w:val="28"/>
          <w:lang w:val="pt-BR"/>
        </w:rPr>
        <w:t>1</w:t>
      </w:r>
      <w:r w:rsidRPr="00B248E3">
        <w:rPr>
          <w:rFonts w:cs="CMMI12"/>
          <w:i/>
          <w:szCs w:val="28"/>
          <w:lang w:val="pt-BR"/>
        </w:rPr>
        <w:t>,</w:t>
      </w:r>
      <w:r>
        <w:rPr>
          <w:rFonts w:cs="CMMI12"/>
          <w:i/>
          <w:szCs w:val="28"/>
          <w:lang w:val="pt-BR"/>
        </w:rPr>
        <w:t xml:space="preserve"> </w:t>
      </w:r>
      <w:r w:rsidRPr="00B248E3">
        <w:rPr>
          <w:rFonts w:cs="CMMI12"/>
          <w:i/>
          <w:szCs w:val="28"/>
          <w:lang w:val="pt-BR"/>
        </w:rPr>
        <w:t>N</w:t>
      </w:r>
    </w:p>
    <w:p w:rsidR="00934993" w:rsidRPr="00B248E3" w:rsidRDefault="00934993" w:rsidP="00934993">
      <w:pPr>
        <w:rPr>
          <w:rFonts w:cs="CMMI12"/>
          <w:szCs w:val="28"/>
          <w:lang w:val="pt-BR"/>
        </w:rPr>
      </w:pPr>
      <w:r w:rsidRPr="00B248E3">
        <w:rPr>
          <w:rFonts w:cs="CMMI12"/>
          <w:i/>
          <w:szCs w:val="28"/>
          <w:lang w:val="en-US"/>
        </w:rPr>
        <w:t xml:space="preserve">       </w:t>
      </w:r>
      <w:r w:rsidRPr="008C7340">
        <w:rPr>
          <w:rFonts w:cs="CMMI12"/>
          <w:i/>
          <w:szCs w:val="28"/>
          <w:lang w:val="en-US"/>
        </w:rPr>
        <w:t xml:space="preserve">         </w:t>
      </w:r>
      <w:r w:rsidRPr="00B248E3">
        <w:rPr>
          <w:rFonts w:cs="CMMI12"/>
          <w:i/>
          <w:szCs w:val="28"/>
          <w:lang w:val="en-US"/>
        </w:rPr>
        <w:t xml:space="preserve"> </w:t>
      </w:r>
      <w:r w:rsidRPr="008C7340">
        <w:rPr>
          <w:rFonts w:cs="CMMI12"/>
          <w:i/>
          <w:szCs w:val="28"/>
          <w:lang w:val="en-US"/>
        </w:rPr>
        <w:t xml:space="preserve">      </w:t>
      </w:r>
      <w:r w:rsidRPr="008C7340">
        <w:rPr>
          <w:rFonts w:cs="CMMI12"/>
          <w:szCs w:val="28"/>
          <w:lang w:val="en-US"/>
        </w:rPr>
        <w:t>S</w:t>
      </w:r>
      <w:r w:rsidRPr="00823CFB">
        <w:rPr>
          <w:rFonts w:cs="CMMI12"/>
          <w:szCs w:val="28"/>
          <w:vertAlign w:val="subscript"/>
          <w:lang w:val="en-US"/>
        </w:rPr>
        <w:t>1</w:t>
      </w:r>
      <w:r w:rsidRPr="008C7340">
        <w:rPr>
          <w:rFonts w:cs="CMMI12"/>
          <w:i/>
          <w:szCs w:val="28"/>
          <w:lang w:val="en-US"/>
        </w:rPr>
        <w:t xml:space="preserve">: </w:t>
      </w:r>
      <w:r w:rsidRPr="00B248E3">
        <w:rPr>
          <w:rFonts w:cs="CMMI12"/>
          <w:i/>
          <w:szCs w:val="28"/>
          <w:lang w:val="en-US"/>
        </w:rPr>
        <w:t xml:space="preserve"> </w:t>
      </w:r>
      <w:r w:rsidRPr="00B248E3">
        <w:rPr>
          <w:rFonts w:cs="CMMI12"/>
          <w:i/>
          <w:szCs w:val="28"/>
          <w:lang w:val="pt-BR"/>
        </w:rPr>
        <w:t>c</w:t>
      </w:r>
      <w:r w:rsidRPr="008C7340">
        <w:rPr>
          <w:rFonts w:cs="CMMI12"/>
          <w:szCs w:val="28"/>
          <w:lang w:val="pt-BR"/>
        </w:rPr>
        <w:t>(</w:t>
      </w:r>
      <w:r w:rsidRPr="00B248E3">
        <w:rPr>
          <w:rFonts w:cs="CMMI12"/>
          <w:i/>
          <w:szCs w:val="28"/>
          <w:lang w:val="pt-BR"/>
        </w:rPr>
        <w:t>i,j</w:t>
      </w:r>
      <w:r w:rsidRPr="008C7340">
        <w:rPr>
          <w:rFonts w:cs="CMMI12"/>
          <w:szCs w:val="28"/>
          <w:lang w:val="pt-BR"/>
        </w:rPr>
        <w:t>)</w:t>
      </w:r>
      <w:r w:rsidRPr="00B248E3">
        <w:rPr>
          <w:rFonts w:cs="CMMI12"/>
          <w:i/>
          <w:szCs w:val="28"/>
          <w:lang w:val="pt-BR"/>
        </w:rPr>
        <w:t xml:space="preserve"> = c</w:t>
      </w:r>
      <w:r w:rsidRPr="008C7340">
        <w:rPr>
          <w:rFonts w:cs="CMMI12"/>
          <w:szCs w:val="28"/>
          <w:lang w:val="pt-BR"/>
        </w:rPr>
        <w:t>(</w:t>
      </w:r>
      <w:r w:rsidRPr="00B248E3">
        <w:rPr>
          <w:rFonts w:cs="CMMI12"/>
          <w:i/>
          <w:szCs w:val="28"/>
          <w:lang w:val="pt-BR"/>
        </w:rPr>
        <w:t>i,j</w:t>
      </w:r>
      <w:r w:rsidRPr="008C7340">
        <w:rPr>
          <w:rFonts w:cs="CMMI12"/>
          <w:szCs w:val="28"/>
          <w:lang w:val="pt-BR"/>
        </w:rPr>
        <w:t>)</w:t>
      </w:r>
      <w:r w:rsidRPr="00B248E3">
        <w:rPr>
          <w:rFonts w:cs="CMMI12"/>
          <w:i/>
          <w:szCs w:val="28"/>
          <w:lang w:val="pt-BR"/>
        </w:rPr>
        <w:t xml:space="preserve"> + a</w:t>
      </w:r>
      <w:r w:rsidRPr="008C7340">
        <w:rPr>
          <w:rFonts w:cs="CMMI12"/>
          <w:szCs w:val="28"/>
          <w:lang w:val="pt-BR"/>
        </w:rPr>
        <w:t>(</w:t>
      </w:r>
      <w:r w:rsidRPr="00B248E3">
        <w:rPr>
          <w:rFonts w:cs="CMMI12"/>
          <w:i/>
          <w:szCs w:val="28"/>
          <w:lang w:val="pt-BR"/>
        </w:rPr>
        <w:t>i,k</w:t>
      </w:r>
      <w:r w:rsidRPr="008C7340">
        <w:rPr>
          <w:rFonts w:cs="CMMI12"/>
          <w:szCs w:val="28"/>
          <w:lang w:val="pt-BR"/>
        </w:rPr>
        <w:t>)</w:t>
      </w:r>
      <w:r w:rsidRPr="00B248E3">
        <w:rPr>
          <w:rFonts w:cs="CMMI12"/>
          <w:i/>
          <w:szCs w:val="28"/>
          <w:lang w:val="pt-BR"/>
        </w:rPr>
        <w:t xml:space="preserve"> b</w:t>
      </w:r>
      <w:r w:rsidRPr="008C7340">
        <w:rPr>
          <w:rFonts w:cs="CMMI12"/>
          <w:szCs w:val="28"/>
          <w:lang w:val="pt-BR"/>
        </w:rPr>
        <w:t>(</w:t>
      </w:r>
      <w:r w:rsidRPr="00B248E3">
        <w:rPr>
          <w:rFonts w:cs="CMMI12"/>
          <w:i/>
          <w:szCs w:val="28"/>
          <w:lang w:val="pt-BR"/>
        </w:rPr>
        <w:t>k,j</w:t>
      </w:r>
      <w:r w:rsidRPr="008C7340">
        <w:rPr>
          <w:rFonts w:cs="CMMI12"/>
          <w:szCs w:val="28"/>
          <w:lang w:val="pt-BR"/>
        </w:rPr>
        <w:t>)</w:t>
      </w:r>
    </w:p>
    <w:p w:rsidR="00934993" w:rsidRPr="00A0368E" w:rsidRDefault="00934993" w:rsidP="00934993">
      <w:pPr>
        <w:rPr>
          <w:rFonts w:cs="CMMI12"/>
          <w:i/>
          <w:szCs w:val="28"/>
          <w:lang w:val="en-US"/>
        </w:rPr>
      </w:pPr>
      <w:r w:rsidRPr="00B248E3">
        <w:rPr>
          <w:rFonts w:cs="CMMI12"/>
          <w:i/>
          <w:szCs w:val="28"/>
          <w:lang w:val="en-US"/>
        </w:rPr>
        <w:t xml:space="preserve">       </w:t>
      </w:r>
      <w:r w:rsidRPr="008C7340">
        <w:rPr>
          <w:rFonts w:cs="CMMI12"/>
          <w:i/>
          <w:szCs w:val="28"/>
          <w:lang w:val="en-US"/>
        </w:rPr>
        <w:t xml:space="preserve">       </w:t>
      </w:r>
      <w:r w:rsidRPr="00B248E3">
        <w:rPr>
          <w:rFonts w:cs="CMMI12"/>
          <w:i/>
          <w:szCs w:val="28"/>
          <w:lang w:val="pl-PL"/>
        </w:rPr>
        <w:t xml:space="preserve"> </w:t>
      </w:r>
      <w:r w:rsidRPr="008C7340">
        <w:rPr>
          <w:rFonts w:cs="CMMI12"/>
          <w:i/>
          <w:szCs w:val="28"/>
          <w:lang w:val="en-US"/>
        </w:rPr>
        <w:t xml:space="preserve"> </w:t>
      </w:r>
      <w:r w:rsidRPr="00C436B2">
        <w:rPr>
          <w:szCs w:val="28"/>
          <w:lang w:val="pl-PL"/>
        </w:rPr>
        <w:t>enddo</w:t>
      </w:r>
    </w:p>
    <w:p w:rsidR="00934993" w:rsidRPr="00A0368E" w:rsidRDefault="00934993" w:rsidP="00934993">
      <w:pPr>
        <w:rPr>
          <w:rFonts w:cs="CMMI12"/>
          <w:i/>
          <w:szCs w:val="28"/>
          <w:lang w:val="en-US"/>
        </w:rPr>
      </w:pPr>
      <w:r w:rsidRPr="00A0368E">
        <w:rPr>
          <w:rFonts w:cs="CMMI12"/>
          <w:i/>
          <w:szCs w:val="28"/>
          <w:lang w:val="en-US"/>
        </w:rPr>
        <w:t xml:space="preserve">            </w:t>
      </w:r>
      <w:r w:rsidRPr="00C436B2">
        <w:rPr>
          <w:szCs w:val="28"/>
          <w:lang w:val="pl-PL"/>
        </w:rPr>
        <w:t>enddo</w:t>
      </w:r>
    </w:p>
    <w:p w:rsidR="00934993" w:rsidRPr="00A0368E" w:rsidRDefault="00934993" w:rsidP="00934993">
      <w:pPr>
        <w:rPr>
          <w:rFonts w:cs="CMMI12"/>
          <w:i/>
          <w:szCs w:val="28"/>
          <w:lang w:val="en-US"/>
        </w:rPr>
      </w:pPr>
      <w:r w:rsidRPr="00A0368E">
        <w:rPr>
          <w:rFonts w:cs="CMMI12"/>
          <w:i/>
          <w:szCs w:val="28"/>
          <w:lang w:val="en-US"/>
        </w:rPr>
        <w:t xml:space="preserve">       </w:t>
      </w:r>
      <w:r w:rsidRPr="00C436B2">
        <w:rPr>
          <w:szCs w:val="28"/>
          <w:lang w:val="pl-PL"/>
        </w:rPr>
        <w:t>enddo</w:t>
      </w:r>
    </w:p>
    <w:p w:rsidR="00934993" w:rsidRPr="00B248E3" w:rsidRDefault="00934993" w:rsidP="00934993">
      <w:pPr>
        <w:tabs>
          <w:tab w:val="left" w:pos="284"/>
          <w:tab w:val="left" w:pos="1980"/>
        </w:tabs>
        <w:rPr>
          <w:rFonts w:cs="CMMI12"/>
          <w:i/>
          <w:szCs w:val="28"/>
          <w:lang w:val="pt-BR"/>
        </w:rPr>
      </w:pPr>
      <w:r w:rsidRPr="00B248E3">
        <w:rPr>
          <w:rFonts w:cs="CMMI12"/>
          <w:i/>
          <w:szCs w:val="28"/>
          <w:lang w:val="en-US"/>
        </w:rPr>
        <w:t xml:space="preserve">       </w:t>
      </w:r>
      <w:r w:rsidRPr="00E242A2">
        <w:rPr>
          <w:szCs w:val="28"/>
          <w:lang w:val="pl-PL"/>
        </w:rPr>
        <w:t>do</w:t>
      </w:r>
      <w:r w:rsidRPr="00E242A2">
        <w:rPr>
          <w:i/>
          <w:szCs w:val="28"/>
          <w:lang w:val="pl-PL"/>
        </w:rPr>
        <w:t xml:space="preserve">  </w:t>
      </w:r>
      <w:r w:rsidRPr="00B248E3">
        <w:rPr>
          <w:rFonts w:cs="CMMI12"/>
          <w:i/>
          <w:szCs w:val="28"/>
          <w:lang w:val="pt-BR"/>
        </w:rPr>
        <w:t xml:space="preserve">i = </w:t>
      </w:r>
      <w:r w:rsidRPr="00B248E3">
        <w:rPr>
          <w:rFonts w:cs="CMMI12"/>
          <w:szCs w:val="28"/>
          <w:lang w:val="pt-BR"/>
        </w:rPr>
        <w:t>1</w:t>
      </w:r>
      <w:r w:rsidRPr="00B248E3">
        <w:rPr>
          <w:rFonts w:cs="CMMI12"/>
          <w:i/>
          <w:szCs w:val="28"/>
          <w:lang w:val="pt-BR"/>
        </w:rPr>
        <w:t>, N</w:t>
      </w:r>
    </w:p>
    <w:p w:rsidR="00934993" w:rsidRPr="00B248E3" w:rsidRDefault="00934993" w:rsidP="00934993">
      <w:pPr>
        <w:tabs>
          <w:tab w:val="left" w:pos="1620"/>
        </w:tabs>
        <w:rPr>
          <w:rFonts w:cs="CMMI12"/>
          <w:i/>
          <w:szCs w:val="28"/>
          <w:lang w:val="pt-BR"/>
        </w:rPr>
      </w:pPr>
      <w:r w:rsidRPr="00B248E3">
        <w:rPr>
          <w:rFonts w:cs="CMMI12"/>
          <w:i/>
          <w:szCs w:val="28"/>
          <w:lang w:val="en-US"/>
        </w:rPr>
        <w:t xml:space="preserve">           </w:t>
      </w:r>
      <w:r w:rsidRPr="00E242A2">
        <w:rPr>
          <w:szCs w:val="28"/>
          <w:lang w:val="pl-PL"/>
        </w:rPr>
        <w:t>do</w:t>
      </w:r>
      <w:r w:rsidRPr="00E242A2">
        <w:rPr>
          <w:i/>
          <w:szCs w:val="28"/>
          <w:lang w:val="pl-PL"/>
        </w:rPr>
        <w:t xml:space="preserve">  </w:t>
      </w:r>
      <w:r w:rsidRPr="00B248E3">
        <w:rPr>
          <w:rFonts w:cs="CMMI12"/>
          <w:i/>
          <w:szCs w:val="28"/>
          <w:lang w:val="pt-BR"/>
        </w:rPr>
        <w:t xml:space="preserve">j = </w:t>
      </w:r>
      <w:r w:rsidRPr="00B248E3">
        <w:rPr>
          <w:rFonts w:cs="CMMI12"/>
          <w:szCs w:val="28"/>
          <w:lang w:val="pt-BR"/>
        </w:rPr>
        <w:t>1</w:t>
      </w:r>
      <w:r w:rsidRPr="00B248E3">
        <w:rPr>
          <w:rFonts w:cs="CMMI12"/>
          <w:i/>
          <w:szCs w:val="28"/>
          <w:lang w:val="pt-BR"/>
        </w:rPr>
        <w:t>,</w:t>
      </w:r>
      <w:r>
        <w:rPr>
          <w:rFonts w:cs="CMMI12"/>
          <w:i/>
          <w:szCs w:val="28"/>
          <w:lang w:val="pt-BR"/>
        </w:rPr>
        <w:t xml:space="preserve"> </w:t>
      </w:r>
      <w:r w:rsidRPr="00B248E3">
        <w:rPr>
          <w:rFonts w:cs="CMMI12"/>
          <w:i/>
          <w:szCs w:val="28"/>
          <w:lang w:val="pt-BR"/>
        </w:rPr>
        <w:t>N</w:t>
      </w:r>
    </w:p>
    <w:p w:rsidR="00934993" w:rsidRPr="00B248E3" w:rsidRDefault="00934993" w:rsidP="00934993">
      <w:pPr>
        <w:rPr>
          <w:rFonts w:cs="CMMI12"/>
          <w:i/>
          <w:szCs w:val="28"/>
          <w:lang w:val="pt-BR"/>
        </w:rPr>
      </w:pPr>
      <w:r w:rsidRPr="00B248E3">
        <w:rPr>
          <w:rFonts w:cs="CMMI12"/>
          <w:i/>
          <w:szCs w:val="28"/>
          <w:lang w:val="en-US"/>
        </w:rPr>
        <w:t xml:space="preserve">       </w:t>
      </w:r>
      <w:r w:rsidRPr="008C7340">
        <w:rPr>
          <w:rFonts w:cs="CMMI12"/>
          <w:i/>
          <w:szCs w:val="28"/>
          <w:lang w:val="en-US"/>
        </w:rPr>
        <w:t xml:space="preserve">    </w:t>
      </w:r>
      <w:r w:rsidRPr="00B248E3">
        <w:rPr>
          <w:rFonts w:cs="CMMI12"/>
          <w:i/>
          <w:szCs w:val="28"/>
          <w:lang w:val="pl-PL"/>
        </w:rPr>
        <w:t xml:space="preserve">    </w:t>
      </w:r>
      <w:r w:rsidRPr="00B248E3">
        <w:rPr>
          <w:rFonts w:cs="CMMI12"/>
          <w:i/>
          <w:szCs w:val="28"/>
          <w:lang w:val="en-US"/>
        </w:rPr>
        <w:t xml:space="preserve"> </w:t>
      </w:r>
      <w:r w:rsidRPr="00E242A2">
        <w:rPr>
          <w:szCs w:val="28"/>
          <w:lang w:val="pl-PL"/>
        </w:rPr>
        <w:t>do</w:t>
      </w:r>
      <w:r w:rsidRPr="00E242A2">
        <w:rPr>
          <w:i/>
          <w:szCs w:val="28"/>
          <w:lang w:val="pl-PL"/>
        </w:rPr>
        <w:t xml:space="preserve">  </w:t>
      </w:r>
      <w:r w:rsidRPr="00B248E3">
        <w:rPr>
          <w:rFonts w:cs="CMMI12"/>
          <w:i/>
          <w:szCs w:val="28"/>
          <w:lang w:val="pt-BR"/>
        </w:rPr>
        <w:t xml:space="preserve">k = </w:t>
      </w:r>
      <w:r w:rsidRPr="00B248E3">
        <w:rPr>
          <w:rFonts w:cs="CMMI12"/>
          <w:szCs w:val="28"/>
          <w:lang w:val="pt-BR"/>
        </w:rPr>
        <w:t>1</w:t>
      </w:r>
      <w:r w:rsidRPr="00B248E3">
        <w:rPr>
          <w:rFonts w:cs="CMMI12"/>
          <w:i/>
          <w:szCs w:val="28"/>
          <w:lang w:val="pt-BR"/>
        </w:rPr>
        <w:t>,</w:t>
      </w:r>
      <w:r>
        <w:rPr>
          <w:rFonts w:cs="CMMI12"/>
          <w:i/>
          <w:szCs w:val="28"/>
          <w:lang w:val="pt-BR"/>
        </w:rPr>
        <w:t xml:space="preserve"> </w:t>
      </w:r>
      <w:r w:rsidRPr="00B248E3">
        <w:rPr>
          <w:rFonts w:cs="CMMI12"/>
          <w:i/>
          <w:szCs w:val="28"/>
          <w:lang w:val="pt-BR"/>
        </w:rPr>
        <w:t>N</w:t>
      </w:r>
    </w:p>
    <w:p w:rsidR="00934993" w:rsidRPr="00B248E3" w:rsidRDefault="00934993" w:rsidP="00934993">
      <w:pPr>
        <w:rPr>
          <w:rFonts w:cs="CMMI12"/>
          <w:szCs w:val="28"/>
          <w:lang w:val="pt-BR"/>
        </w:rPr>
      </w:pPr>
      <w:r w:rsidRPr="00B248E3">
        <w:rPr>
          <w:rFonts w:cs="CMMI12"/>
          <w:i/>
          <w:szCs w:val="28"/>
          <w:lang w:val="en-US"/>
        </w:rPr>
        <w:t xml:space="preserve">       </w:t>
      </w:r>
      <w:r w:rsidRPr="008C7340">
        <w:rPr>
          <w:rFonts w:cs="CMMI12"/>
          <w:i/>
          <w:szCs w:val="28"/>
          <w:lang w:val="en-US"/>
        </w:rPr>
        <w:t xml:space="preserve">         </w:t>
      </w:r>
      <w:r w:rsidRPr="00B248E3">
        <w:rPr>
          <w:rFonts w:cs="CMMI12"/>
          <w:i/>
          <w:szCs w:val="28"/>
          <w:lang w:val="en-US"/>
        </w:rPr>
        <w:t xml:space="preserve"> </w:t>
      </w:r>
      <w:r w:rsidRPr="008C7340">
        <w:rPr>
          <w:rFonts w:cs="CMMI12"/>
          <w:i/>
          <w:szCs w:val="28"/>
          <w:lang w:val="en-US"/>
        </w:rPr>
        <w:t xml:space="preserve">      </w:t>
      </w:r>
      <w:r w:rsidRPr="008C7340">
        <w:rPr>
          <w:rFonts w:cs="CMMI12"/>
          <w:szCs w:val="28"/>
          <w:lang w:val="en-US"/>
        </w:rPr>
        <w:t>S</w:t>
      </w:r>
      <w:r w:rsidRPr="008C7340">
        <w:rPr>
          <w:rFonts w:cs="CMMI12"/>
          <w:szCs w:val="28"/>
          <w:vertAlign w:val="subscript"/>
          <w:lang w:val="en-US"/>
        </w:rPr>
        <w:t>2</w:t>
      </w:r>
      <w:r w:rsidRPr="008C7340">
        <w:rPr>
          <w:rFonts w:cs="CMMI12"/>
          <w:i/>
          <w:szCs w:val="28"/>
          <w:lang w:val="en-US"/>
        </w:rPr>
        <w:t xml:space="preserve">: </w:t>
      </w:r>
      <w:r w:rsidRPr="00B248E3">
        <w:rPr>
          <w:rFonts w:cs="CMMI12"/>
          <w:i/>
          <w:szCs w:val="28"/>
          <w:lang w:val="en-US"/>
        </w:rPr>
        <w:t xml:space="preserve"> </w:t>
      </w:r>
      <w:r>
        <w:rPr>
          <w:rFonts w:cs="CMMI12"/>
          <w:i/>
          <w:szCs w:val="28"/>
          <w:lang w:val="pt-BR"/>
        </w:rPr>
        <w:t>x</w:t>
      </w:r>
      <w:r w:rsidRPr="008C7340">
        <w:rPr>
          <w:rFonts w:cs="CMMI12"/>
          <w:szCs w:val="28"/>
          <w:lang w:val="pt-BR"/>
        </w:rPr>
        <w:t>(</w:t>
      </w:r>
      <w:r w:rsidRPr="00B248E3">
        <w:rPr>
          <w:rFonts w:cs="CMMI12"/>
          <w:i/>
          <w:szCs w:val="28"/>
          <w:lang w:val="pt-BR"/>
        </w:rPr>
        <w:t>i,j</w:t>
      </w:r>
      <w:r w:rsidRPr="008C7340">
        <w:rPr>
          <w:rFonts w:cs="CMMI12"/>
          <w:szCs w:val="28"/>
          <w:lang w:val="pt-BR"/>
        </w:rPr>
        <w:t>)</w:t>
      </w:r>
      <w:r w:rsidRPr="00B248E3">
        <w:rPr>
          <w:rFonts w:cs="CMMI12"/>
          <w:i/>
          <w:szCs w:val="28"/>
          <w:lang w:val="pt-BR"/>
        </w:rPr>
        <w:t xml:space="preserve"> = </w:t>
      </w:r>
      <w:r>
        <w:rPr>
          <w:rFonts w:cs="CMMI12"/>
          <w:i/>
          <w:szCs w:val="28"/>
          <w:lang w:val="pt-BR"/>
        </w:rPr>
        <w:t>x</w:t>
      </w:r>
      <w:r w:rsidRPr="008C7340">
        <w:rPr>
          <w:rFonts w:cs="CMMI12"/>
          <w:szCs w:val="28"/>
          <w:lang w:val="pt-BR"/>
        </w:rPr>
        <w:t>(</w:t>
      </w:r>
      <w:r w:rsidRPr="00B248E3">
        <w:rPr>
          <w:rFonts w:cs="CMMI12"/>
          <w:i/>
          <w:szCs w:val="28"/>
          <w:lang w:val="pt-BR"/>
        </w:rPr>
        <w:t>i,j</w:t>
      </w:r>
      <w:r w:rsidRPr="008C7340">
        <w:rPr>
          <w:rFonts w:cs="CMMI12"/>
          <w:szCs w:val="28"/>
          <w:lang w:val="pt-BR"/>
        </w:rPr>
        <w:t>)</w:t>
      </w:r>
      <w:r w:rsidRPr="00B248E3">
        <w:rPr>
          <w:rFonts w:cs="CMMI12"/>
          <w:i/>
          <w:szCs w:val="28"/>
          <w:lang w:val="pt-BR"/>
        </w:rPr>
        <w:t xml:space="preserve"> + </w:t>
      </w:r>
      <w:r>
        <w:rPr>
          <w:rFonts w:cs="CMMI12"/>
          <w:i/>
          <w:szCs w:val="28"/>
          <w:lang w:val="pt-BR"/>
        </w:rPr>
        <w:t>c</w:t>
      </w:r>
      <w:r w:rsidRPr="008C7340">
        <w:rPr>
          <w:rFonts w:cs="CMMI12"/>
          <w:szCs w:val="28"/>
          <w:lang w:val="pt-BR"/>
        </w:rPr>
        <w:t>(</w:t>
      </w:r>
      <w:r w:rsidRPr="00B248E3">
        <w:rPr>
          <w:rFonts w:cs="CMMI12"/>
          <w:i/>
          <w:szCs w:val="28"/>
          <w:lang w:val="pt-BR"/>
        </w:rPr>
        <w:t>i,k</w:t>
      </w:r>
      <w:r w:rsidRPr="008C7340">
        <w:rPr>
          <w:rFonts w:cs="CMMI12"/>
          <w:szCs w:val="28"/>
          <w:lang w:val="pt-BR"/>
        </w:rPr>
        <w:t>)</w:t>
      </w:r>
      <w:r w:rsidRPr="00B248E3">
        <w:rPr>
          <w:rFonts w:cs="CMMI12"/>
          <w:i/>
          <w:szCs w:val="28"/>
          <w:lang w:val="pt-BR"/>
        </w:rPr>
        <w:t xml:space="preserve"> </w:t>
      </w:r>
      <w:r>
        <w:rPr>
          <w:rFonts w:cs="CMMI12"/>
          <w:i/>
          <w:szCs w:val="28"/>
          <w:lang w:val="pt-BR"/>
        </w:rPr>
        <w:t>d</w:t>
      </w:r>
      <w:r w:rsidRPr="008C7340">
        <w:rPr>
          <w:rFonts w:cs="CMMI12"/>
          <w:szCs w:val="28"/>
          <w:lang w:val="pt-BR"/>
        </w:rPr>
        <w:t>(</w:t>
      </w:r>
      <w:r w:rsidRPr="00B248E3">
        <w:rPr>
          <w:rFonts w:cs="CMMI12"/>
          <w:i/>
          <w:szCs w:val="28"/>
          <w:lang w:val="pt-BR"/>
        </w:rPr>
        <w:t>k,j</w:t>
      </w:r>
      <w:r w:rsidRPr="008C7340">
        <w:rPr>
          <w:rFonts w:cs="CMMI12"/>
          <w:szCs w:val="28"/>
          <w:lang w:val="pt-BR"/>
        </w:rPr>
        <w:t>)</w:t>
      </w:r>
    </w:p>
    <w:p w:rsidR="00934993" w:rsidRPr="00FF7A81" w:rsidRDefault="00934993" w:rsidP="00934993">
      <w:pPr>
        <w:rPr>
          <w:rFonts w:cs="CMMI12"/>
          <w:i/>
          <w:szCs w:val="28"/>
        </w:rPr>
      </w:pPr>
      <w:r w:rsidRPr="00B248E3">
        <w:rPr>
          <w:rFonts w:cs="CMMI12"/>
          <w:i/>
          <w:szCs w:val="28"/>
          <w:lang w:val="en-US"/>
        </w:rPr>
        <w:t xml:space="preserve">       </w:t>
      </w:r>
      <w:r w:rsidRPr="008C7340">
        <w:rPr>
          <w:rFonts w:cs="CMMI12"/>
          <w:i/>
          <w:szCs w:val="28"/>
          <w:lang w:val="en-US"/>
        </w:rPr>
        <w:t xml:space="preserve">       </w:t>
      </w:r>
      <w:r w:rsidRPr="00B248E3">
        <w:rPr>
          <w:rFonts w:cs="CMMI12"/>
          <w:i/>
          <w:szCs w:val="28"/>
          <w:lang w:val="pl-PL"/>
        </w:rPr>
        <w:t xml:space="preserve"> </w:t>
      </w:r>
      <w:r w:rsidRPr="008C7340">
        <w:rPr>
          <w:rFonts w:cs="CMMI12"/>
          <w:i/>
          <w:szCs w:val="28"/>
          <w:lang w:val="en-US"/>
        </w:rPr>
        <w:t xml:space="preserve"> </w:t>
      </w:r>
      <w:r w:rsidRPr="00C436B2">
        <w:rPr>
          <w:szCs w:val="28"/>
          <w:lang w:val="pl-PL"/>
        </w:rPr>
        <w:t>enddo</w:t>
      </w:r>
    </w:p>
    <w:p w:rsidR="00934993" w:rsidRPr="00FF7A81" w:rsidRDefault="00934993" w:rsidP="00934993">
      <w:pPr>
        <w:rPr>
          <w:rFonts w:cs="CMMI12"/>
          <w:i/>
          <w:szCs w:val="28"/>
        </w:rPr>
      </w:pPr>
      <w:r w:rsidRPr="00FF7A81">
        <w:rPr>
          <w:rFonts w:cs="CMMI12"/>
          <w:i/>
          <w:szCs w:val="28"/>
        </w:rPr>
        <w:t xml:space="preserve">            </w:t>
      </w:r>
      <w:r w:rsidRPr="00C436B2">
        <w:rPr>
          <w:szCs w:val="28"/>
          <w:lang w:val="pl-PL"/>
        </w:rPr>
        <w:t>enddo</w:t>
      </w:r>
    </w:p>
    <w:p w:rsidR="00934993" w:rsidRPr="00FF7A81" w:rsidRDefault="00934993" w:rsidP="00934993">
      <w:pPr>
        <w:rPr>
          <w:rFonts w:cs="CMMI12"/>
          <w:i/>
          <w:szCs w:val="28"/>
        </w:rPr>
      </w:pPr>
      <w:r w:rsidRPr="00FF7A81">
        <w:rPr>
          <w:rFonts w:cs="CMMI12"/>
          <w:i/>
          <w:szCs w:val="28"/>
        </w:rPr>
        <w:t xml:space="preserve">       </w:t>
      </w:r>
      <w:r w:rsidRPr="00C436B2">
        <w:rPr>
          <w:szCs w:val="28"/>
          <w:lang w:val="pl-PL"/>
        </w:rPr>
        <w:t>enddo</w:t>
      </w:r>
    </w:p>
    <w:p w:rsidR="00934993" w:rsidRPr="004B4B7F" w:rsidRDefault="00934993" w:rsidP="00934993">
      <w:pPr>
        <w:ind w:firstLine="567"/>
        <w:rPr>
          <w:sz w:val="16"/>
          <w:szCs w:val="16"/>
        </w:rPr>
      </w:pPr>
    </w:p>
    <w:p w:rsidR="000367F7" w:rsidRPr="000367F7" w:rsidRDefault="00364EC3" w:rsidP="00FF7A81">
      <w:pPr>
        <w:rPr>
          <w:rFonts w:cs="CMMI12"/>
          <w:szCs w:val="28"/>
        </w:rPr>
      </w:pPr>
      <w:r>
        <w:t xml:space="preserve">В первой части алгоритма </w:t>
      </w:r>
      <w:r>
        <w:rPr>
          <w:rFonts w:cs="CMMI12"/>
          <w:szCs w:val="28"/>
        </w:rPr>
        <w:t>вычисляются</w:t>
      </w:r>
      <w:r w:rsidRPr="00364EC3">
        <w:rPr>
          <w:rFonts w:cs="CMMI12"/>
          <w:i/>
          <w:szCs w:val="28"/>
        </w:rPr>
        <w:t xml:space="preserve"> </w:t>
      </w:r>
      <w:r w:rsidRPr="00B248E3">
        <w:rPr>
          <w:rFonts w:cs="CMMI12"/>
          <w:i/>
          <w:szCs w:val="28"/>
          <w:lang w:val="pt-BR"/>
        </w:rPr>
        <w:t>c</w:t>
      </w:r>
      <w:r w:rsidRPr="008C7340">
        <w:rPr>
          <w:rFonts w:cs="CMMI12"/>
          <w:szCs w:val="28"/>
          <w:lang w:val="pt-BR"/>
        </w:rPr>
        <w:t>(</w:t>
      </w:r>
      <w:r w:rsidRPr="00B248E3">
        <w:rPr>
          <w:rFonts w:cs="CMMI12"/>
          <w:i/>
          <w:szCs w:val="28"/>
          <w:lang w:val="pt-BR"/>
        </w:rPr>
        <w:t>i,j</w:t>
      </w:r>
      <w:r w:rsidRPr="008C7340">
        <w:rPr>
          <w:rFonts w:cs="CMMI12"/>
          <w:szCs w:val="28"/>
          <w:lang w:val="pt-BR"/>
        </w:rPr>
        <w:t>)</w:t>
      </w:r>
      <w:r>
        <w:t xml:space="preserve">, которые затем используются </w:t>
      </w:r>
      <w:r w:rsidR="004B4B7F">
        <w:t xml:space="preserve">во </w:t>
      </w:r>
      <w:r>
        <w:t xml:space="preserve">второй части алгоритм. </w:t>
      </w:r>
      <w:r w:rsidR="007D68E0">
        <w:t xml:space="preserve">Каждый элемент </w:t>
      </w:r>
      <w:r w:rsidR="007D68E0">
        <w:rPr>
          <w:szCs w:val="28"/>
        </w:rPr>
        <w:t>массива</w:t>
      </w:r>
      <w:r w:rsidR="007D68E0" w:rsidRPr="00AE3DA2">
        <w:rPr>
          <w:szCs w:val="28"/>
        </w:rPr>
        <w:t xml:space="preserve"> </w:t>
      </w:r>
      <w:r w:rsidR="007D68E0" w:rsidRPr="00AE3DA2">
        <w:rPr>
          <w:i/>
          <w:szCs w:val="28"/>
          <w:lang w:val="en-US"/>
        </w:rPr>
        <w:t>c</w:t>
      </w:r>
      <w:r w:rsidR="007D68E0" w:rsidRPr="00CC14BC">
        <w:t xml:space="preserve"> </w:t>
      </w:r>
      <w:r w:rsidR="007D68E0">
        <w:t>используется во</w:t>
      </w:r>
      <w:r>
        <w:t xml:space="preserve"> втор</w:t>
      </w:r>
      <w:r w:rsidR="007D68E0">
        <w:t>ой части</w:t>
      </w:r>
      <w:r>
        <w:t xml:space="preserve"> алгоритма</w:t>
      </w:r>
      <w:r w:rsidR="007D68E0">
        <w:t xml:space="preserve"> </w:t>
      </w:r>
      <w:r w:rsidR="007D68E0" w:rsidRPr="00B248E3">
        <w:rPr>
          <w:rFonts w:cs="CMMI12"/>
          <w:i/>
          <w:szCs w:val="28"/>
          <w:lang w:val="pt-BR"/>
        </w:rPr>
        <w:t>N</w:t>
      </w:r>
      <w:r>
        <w:t xml:space="preserve"> </w:t>
      </w:r>
      <w:r w:rsidR="007D68E0">
        <w:t xml:space="preserve">раз. Например, </w:t>
      </w:r>
      <w:r w:rsidR="007D68E0" w:rsidRPr="00B248E3">
        <w:rPr>
          <w:rFonts w:cs="CMMI12"/>
          <w:i/>
          <w:szCs w:val="28"/>
          <w:lang w:val="pt-BR"/>
        </w:rPr>
        <w:t>c</w:t>
      </w:r>
      <w:r w:rsidR="007D68E0" w:rsidRPr="008C7340">
        <w:rPr>
          <w:rFonts w:cs="CMMI12"/>
          <w:szCs w:val="28"/>
          <w:lang w:val="pt-BR"/>
        </w:rPr>
        <w:t>(</w:t>
      </w:r>
      <w:r w:rsidR="007D68E0">
        <w:rPr>
          <w:rFonts w:cs="CMMI12"/>
          <w:i/>
          <w:szCs w:val="28"/>
          <w:lang w:val="en-US"/>
        </w:rPr>
        <w:t>N</w:t>
      </w:r>
      <w:r w:rsidR="007D68E0" w:rsidRPr="00B248E3">
        <w:rPr>
          <w:rFonts w:cs="CMMI12"/>
          <w:i/>
          <w:szCs w:val="28"/>
          <w:lang w:val="pt-BR"/>
        </w:rPr>
        <w:t>,</w:t>
      </w:r>
      <w:r w:rsidR="007D68E0">
        <w:rPr>
          <w:rFonts w:cs="CMMI12"/>
          <w:szCs w:val="28"/>
        </w:rPr>
        <w:t>1</w:t>
      </w:r>
      <w:r w:rsidR="007D68E0" w:rsidRPr="008C7340">
        <w:rPr>
          <w:rFonts w:cs="CMMI12"/>
          <w:szCs w:val="28"/>
          <w:lang w:val="pt-BR"/>
        </w:rPr>
        <w:t>)</w:t>
      </w:r>
      <w:r w:rsidR="007D68E0">
        <w:rPr>
          <w:rFonts w:cs="CMMI12"/>
          <w:szCs w:val="28"/>
        </w:rPr>
        <w:t>, вычисление, которого заканчивается на итерации</w:t>
      </w:r>
      <w:r w:rsidR="007D68E0">
        <w:t xml:space="preserve"> </w:t>
      </w:r>
      <w:r w:rsidR="007D68E0" w:rsidRPr="008C7340">
        <w:rPr>
          <w:rFonts w:cs="CMMI12"/>
          <w:szCs w:val="28"/>
          <w:lang w:val="pt-BR"/>
        </w:rPr>
        <w:t>(</w:t>
      </w:r>
      <w:r w:rsidR="007D68E0">
        <w:rPr>
          <w:rFonts w:cs="CMMI12"/>
          <w:i/>
          <w:szCs w:val="28"/>
          <w:lang w:val="en-US"/>
        </w:rPr>
        <w:t>N</w:t>
      </w:r>
      <w:r w:rsidR="007D68E0" w:rsidRPr="00B248E3">
        <w:rPr>
          <w:rFonts w:cs="CMMI12"/>
          <w:i/>
          <w:szCs w:val="28"/>
          <w:lang w:val="pt-BR"/>
        </w:rPr>
        <w:t>,</w:t>
      </w:r>
      <w:r w:rsidR="007D68E0">
        <w:rPr>
          <w:rFonts w:cs="CMMI12"/>
          <w:szCs w:val="28"/>
        </w:rPr>
        <w:t>1</w:t>
      </w:r>
      <w:r w:rsidR="007D68E0" w:rsidRPr="00B248E3">
        <w:rPr>
          <w:rFonts w:cs="CMMI12"/>
          <w:i/>
          <w:szCs w:val="28"/>
          <w:lang w:val="pt-BR"/>
        </w:rPr>
        <w:t>,</w:t>
      </w:r>
      <w:r w:rsidR="007D68E0">
        <w:rPr>
          <w:rFonts w:cs="CMMI12"/>
          <w:i/>
          <w:szCs w:val="28"/>
          <w:lang w:val="en-US"/>
        </w:rPr>
        <w:t>N</w:t>
      </w:r>
      <w:r w:rsidR="007D68E0" w:rsidRPr="008C7340">
        <w:rPr>
          <w:rFonts w:cs="CMMI12"/>
          <w:szCs w:val="28"/>
          <w:lang w:val="pt-BR"/>
        </w:rPr>
        <w:t>)</w:t>
      </w:r>
      <w:r w:rsidR="007D68E0">
        <w:rPr>
          <w:rFonts w:cs="CMMI12"/>
          <w:szCs w:val="28"/>
        </w:rPr>
        <w:t xml:space="preserve">, </w:t>
      </w:r>
      <w:r w:rsidR="007D68E0">
        <w:t xml:space="preserve">затем используется </w:t>
      </w:r>
      <w:r w:rsidR="007D68E0">
        <w:rPr>
          <w:rFonts w:cs="CMMI12"/>
          <w:szCs w:val="28"/>
        </w:rPr>
        <w:t>на итерациях</w:t>
      </w:r>
      <w:r w:rsidR="007D68E0">
        <w:t xml:space="preserve"> </w:t>
      </w:r>
      <w:r w:rsidR="007D68E0" w:rsidRPr="008C7340">
        <w:rPr>
          <w:rFonts w:cs="CMMI12"/>
          <w:szCs w:val="28"/>
          <w:lang w:val="pt-BR"/>
        </w:rPr>
        <w:t>(</w:t>
      </w:r>
      <w:r w:rsidR="007D68E0">
        <w:rPr>
          <w:rFonts w:cs="CMMI12"/>
          <w:i/>
          <w:szCs w:val="28"/>
          <w:lang w:val="en-US"/>
        </w:rPr>
        <w:t>N</w:t>
      </w:r>
      <w:r w:rsidR="007D68E0" w:rsidRPr="00B248E3">
        <w:rPr>
          <w:rFonts w:cs="CMMI12"/>
          <w:i/>
          <w:szCs w:val="28"/>
          <w:lang w:val="pt-BR"/>
        </w:rPr>
        <w:t>,</w:t>
      </w:r>
      <w:r w:rsidR="007D68E0">
        <w:rPr>
          <w:rFonts w:cs="CMMI12"/>
          <w:i/>
          <w:szCs w:val="28"/>
          <w:lang w:val="en-US"/>
        </w:rPr>
        <w:t>j</w:t>
      </w:r>
      <w:r w:rsidR="007D68E0" w:rsidRPr="007D68E0">
        <w:rPr>
          <w:rFonts w:cs="CMMI12"/>
          <w:i/>
          <w:szCs w:val="28"/>
        </w:rPr>
        <w:t>,</w:t>
      </w:r>
      <w:r w:rsidR="007D68E0">
        <w:rPr>
          <w:rFonts w:cs="CMMI12"/>
          <w:szCs w:val="28"/>
        </w:rPr>
        <w:t>1</w:t>
      </w:r>
      <w:r w:rsidR="007D68E0" w:rsidRPr="008C7340">
        <w:rPr>
          <w:rFonts w:cs="CMMI12"/>
          <w:szCs w:val="28"/>
          <w:lang w:val="pt-BR"/>
        </w:rPr>
        <w:t>)</w:t>
      </w:r>
      <w:r w:rsidR="007D68E0">
        <w:rPr>
          <w:rFonts w:cs="CMMI12"/>
          <w:szCs w:val="28"/>
        </w:rPr>
        <w:t>,</w:t>
      </w:r>
      <w:r w:rsidR="007D68E0" w:rsidRPr="007D68E0">
        <w:rPr>
          <w:rFonts w:cs="CMMI12"/>
          <w:szCs w:val="28"/>
        </w:rPr>
        <w:t xml:space="preserve"> </w:t>
      </w:r>
      <w:r w:rsidR="007D68E0">
        <w:rPr>
          <w:rFonts w:cs="CMMI12"/>
          <w:i/>
          <w:szCs w:val="28"/>
          <w:lang w:val="en-US"/>
        </w:rPr>
        <w:t>j</w:t>
      </w:r>
      <w:r w:rsidR="007D68E0" w:rsidRPr="007D68E0">
        <w:rPr>
          <w:rFonts w:cs="CMMI12"/>
          <w:i/>
          <w:szCs w:val="28"/>
        </w:rPr>
        <w:t>=</w:t>
      </w:r>
      <w:r w:rsidR="007D68E0">
        <w:rPr>
          <w:rFonts w:cs="CMMI12"/>
          <w:szCs w:val="28"/>
        </w:rPr>
        <w:t>1</w:t>
      </w:r>
      <w:r w:rsidR="007D68E0" w:rsidRPr="007D68E0">
        <w:rPr>
          <w:rFonts w:cs="CMMI12"/>
          <w:szCs w:val="28"/>
        </w:rPr>
        <w:t>,2,</w:t>
      </w:r>
      <w:r w:rsidR="007D68E0">
        <w:rPr>
          <w:rFonts w:cs="CMMI12"/>
          <w:szCs w:val="28"/>
        </w:rPr>
        <w:t>…</w:t>
      </w:r>
      <w:r w:rsidR="007D68E0" w:rsidRPr="007D68E0">
        <w:rPr>
          <w:rFonts w:cs="CMMI12"/>
          <w:szCs w:val="28"/>
        </w:rPr>
        <w:t>,</w:t>
      </w:r>
      <w:r w:rsidR="007D68E0">
        <w:rPr>
          <w:rFonts w:cs="CMMI12"/>
          <w:i/>
          <w:szCs w:val="28"/>
          <w:lang w:val="en-US"/>
        </w:rPr>
        <w:t>N</w:t>
      </w:r>
      <w:r w:rsidR="007D68E0" w:rsidRPr="007D68E0">
        <w:rPr>
          <w:rFonts w:cs="CMMI12"/>
          <w:i/>
          <w:szCs w:val="28"/>
        </w:rPr>
        <w:t>.</w:t>
      </w:r>
      <w:r w:rsidR="008C1D9F" w:rsidRPr="008C1D9F">
        <w:rPr>
          <w:rFonts w:cs="CMMI12"/>
          <w:i/>
          <w:szCs w:val="28"/>
        </w:rPr>
        <w:t xml:space="preserve"> </w:t>
      </w:r>
      <w:r w:rsidR="000367F7">
        <w:rPr>
          <w:rFonts w:cs="CMMI12"/>
          <w:szCs w:val="28"/>
        </w:rPr>
        <w:t>На рисунке 1</w:t>
      </w:r>
      <w:r w:rsidR="007F2174">
        <w:rPr>
          <w:rFonts w:cs="CMMI12"/>
          <w:szCs w:val="28"/>
        </w:rPr>
        <w:t xml:space="preserve"> схематично представлены области вычислений и т</w:t>
      </w:r>
      <w:r w:rsidR="00C51306">
        <w:rPr>
          <w:rFonts w:cs="CMMI12"/>
          <w:szCs w:val="28"/>
        </w:rPr>
        <w:t>р</w:t>
      </w:r>
      <w:r w:rsidR="007F2174">
        <w:rPr>
          <w:rFonts w:cs="CMMI12"/>
          <w:szCs w:val="28"/>
        </w:rPr>
        <w:t>ебуемые для вычислений данные</w:t>
      </w:r>
      <w:r w:rsidR="00C51306">
        <w:rPr>
          <w:rFonts w:cs="CMMI12"/>
          <w:szCs w:val="28"/>
        </w:rPr>
        <w:t>.</w:t>
      </w:r>
    </w:p>
    <w:p w:rsidR="00FF7A81" w:rsidRPr="00CC14BC" w:rsidRDefault="006F1EFD" w:rsidP="00FF7A81">
      <w:r>
        <w:t>З</w:t>
      </w:r>
      <w:r w:rsidR="00FF7A81" w:rsidRPr="00CC14BC">
        <w:t>ависимост</w:t>
      </w:r>
      <w:r w:rsidR="00C51306">
        <w:t>и</w:t>
      </w:r>
      <w:r>
        <w:t>, порождаем</w:t>
      </w:r>
      <w:r w:rsidR="00C51306">
        <w:t>ые</w:t>
      </w:r>
      <w:r w:rsidRPr="006F1EFD">
        <w:rPr>
          <w:szCs w:val="28"/>
        </w:rPr>
        <w:t xml:space="preserve"> </w:t>
      </w:r>
      <w:r>
        <w:rPr>
          <w:szCs w:val="28"/>
        </w:rPr>
        <w:t>массив</w:t>
      </w:r>
      <w:r w:rsidR="00B57714">
        <w:rPr>
          <w:szCs w:val="28"/>
        </w:rPr>
        <w:t>ом</w:t>
      </w:r>
      <w:r w:rsidRPr="00AE3DA2">
        <w:rPr>
          <w:szCs w:val="28"/>
        </w:rPr>
        <w:t xml:space="preserve"> </w:t>
      </w:r>
      <w:r w:rsidRPr="00AE3DA2">
        <w:rPr>
          <w:i/>
          <w:szCs w:val="28"/>
          <w:lang w:val="en-US"/>
        </w:rPr>
        <w:t>c</w:t>
      </w:r>
      <w:r w:rsidR="004927F8">
        <w:rPr>
          <w:szCs w:val="28"/>
        </w:rPr>
        <w:t>,</w:t>
      </w:r>
      <w:r w:rsidR="00FF7A81" w:rsidRPr="00CC14BC">
        <w:t xml:space="preserve"> </w:t>
      </w:r>
      <w:r w:rsidR="00C51306">
        <w:t>можно задать</w:t>
      </w:r>
      <w:r w:rsidR="00FF7A81" w:rsidRPr="00CC14BC">
        <w:t xml:space="preserve"> функцией </w:t>
      </w:r>
    </w:p>
    <w:bookmarkStart w:id="0" w:name="_GoBack"/>
    <w:bookmarkEnd w:id="0"/>
    <w:p w:rsidR="00FF7A81" w:rsidRPr="00CC14BC" w:rsidRDefault="004927F8" w:rsidP="005237FA">
      <w:pPr>
        <w:ind w:firstLine="0"/>
        <w:jc w:val="center"/>
      </w:pPr>
      <w:r w:rsidRPr="00CC14BC">
        <w:rPr>
          <w:position w:val="-50"/>
        </w:rPr>
        <w:object w:dxaOrig="35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2pt;height:55.8pt" o:ole="">
            <v:imagedata r:id="rId8" o:title=""/>
          </v:shape>
          <o:OLEObject Type="Embed" ProgID="Equation.DSMT4" ShapeID="_x0000_i1025" DrawAspect="Content" ObjectID="_1756044734" r:id="rId9"/>
        </w:object>
      </w:r>
      <w:r w:rsidR="00FF7A81" w:rsidRPr="00CC14BC">
        <w:t xml:space="preserve">,   </w:t>
      </w:r>
      <w:r w:rsidR="00FF7A81" w:rsidRPr="00CC14BC">
        <w:rPr>
          <w:position w:val="-14"/>
        </w:rPr>
        <w:object w:dxaOrig="3460" w:dyaOrig="400">
          <v:shape id="_x0000_i1026" type="#_x0000_t75" style="width:172.8pt;height:19.8pt" o:ole="">
            <v:imagedata r:id="rId10" o:title=""/>
          </v:shape>
          <o:OLEObject Type="Embed" ProgID="Equation.DSMT4" ShapeID="_x0000_i1026" DrawAspect="Content" ObjectID="_1756044735" r:id="rId11"/>
        </w:object>
      </w:r>
    </w:p>
    <w:p w:rsidR="001C5DF1" w:rsidRPr="00423751" w:rsidRDefault="001C5DF1" w:rsidP="001C5DF1">
      <w:pPr>
        <w:ind w:firstLine="720"/>
        <w:rPr>
          <w:szCs w:val="28"/>
        </w:rPr>
      </w:pPr>
      <w:r>
        <w:rPr>
          <w:szCs w:val="28"/>
        </w:rPr>
        <w:t>Ф</w:t>
      </w:r>
      <w:r w:rsidRPr="00423751">
        <w:rPr>
          <w:szCs w:val="28"/>
        </w:rPr>
        <w:t>ункции зависимостей</w:t>
      </w:r>
      <w:r>
        <w:rPr>
          <w:szCs w:val="28"/>
        </w:rPr>
        <w:t xml:space="preserve"> </w:t>
      </w:r>
      <w:r w:rsidRPr="00423751">
        <w:rPr>
          <w:szCs w:val="28"/>
        </w:rPr>
        <w:t>вид</w:t>
      </w:r>
      <w:r>
        <w:rPr>
          <w:szCs w:val="28"/>
        </w:rPr>
        <w:t>а</w:t>
      </w:r>
      <w:r w:rsidRPr="00423751">
        <w:rPr>
          <w:szCs w:val="28"/>
        </w:rPr>
        <w:t xml:space="preserve"> </w:t>
      </w:r>
    </w:p>
    <w:p w:rsidR="001C5DF1" w:rsidRPr="00423751" w:rsidRDefault="005237FA" w:rsidP="005237FA">
      <w:pPr>
        <w:ind w:firstLine="0"/>
        <w:jc w:val="center"/>
        <w:rPr>
          <w:szCs w:val="28"/>
        </w:rPr>
      </w:pPr>
      <w:r w:rsidRPr="00E11CB1">
        <w:rPr>
          <w:position w:val="-36"/>
          <w:szCs w:val="28"/>
        </w:rPr>
        <w:object w:dxaOrig="5740" w:dyaOrig="840">
          <v:shape id="_x0000_i1032" type="#_x0000_t75" style="width:318.6pt;height:46.2pt" o:ole="">
            <v:imagedata r:id="rId12" o:title=""/>
          </v:shape>
          <o:OLEObject Type="Embed" ProgID="Equation.DSMT4" ShapeID="_x0000_i1032" DrawAspect="Content" ObjectID="_1756044736" r:id="rId13"/>
        </w:object>
      </w:r>
    </w:p>
    <w:p w:rsidR="00FF7A81" w:rsidRPr="0037329A" w:rsidRDefault="000B7EA5" w:rsidP="001C5DF1">
      <w:pPr>
        <w:ind w:firstLine="0"/>
      </w:pPr>
      <w:r>
        <w:t>позволяют использовать внешние переменные как</w:t>
      </w:r>
      <w:r w:rsidR="001C5DF1">
        <w:t xml:space="preserve"> параметр</w:t>
      </w:r>
      <w:r>
        <w:t>. Если не вводить в рассмотрение</w:t>
      </w:r>
      <w:r w:rsidRPr="000B7EA5">
        <w:t xml:space="preserve"> </w:t>
      </w:r>
      <w:r>
        <w:t xml:space="preserve">матрицу </w:t>
      </w:r>
      <w:r w:rsidRPr="00026779">
        <w:rPr>
          <w:position w:val="-4"/>
        </w:rPr>
        <w:object w:dxaOrig="279" w:dyaOrig="260">
          <v:shape id="_x0000_i1028" type="#_x0000_t75" style="width:13.8pt;height:13.2pt" o:ole="">
            <v:imagedata r:id="rId14" o:title=""/>
          </v:shape>
          <o:OLEObject Type="Embed" ProgID="Equation.DSMT4" ShapeID="_x0000_i1028" DrawAspect="Content" ObjectID="_1756044737" r:id="rId15"/>
        </w:object>
      </w:r>
      <w:r>
        <w:t>, то</w:t>
      </w:r>
      <w:r w:rsidR="00C047E2">
        <w:t xml:space="preserve"> использование</w:t>
      </w:r>
      <w:r>
        <w:t xml:space="preserve"> </w:t>
      </w:r>
      <w:r w:rsidR="00131998">
        <w:t>процедур</w:t>
      </w:r>
      <w:r w:rsidR="00C047E2">
        <w:t xml:space="preserve"> автоматизированного</w:t>
      </w:r>
      <w:r w:rsidR="00131998">
        <w:t xml:space="preserve"> распараллеливания</w:t>
      </w:r>
      <w:r w:rsidR="00931E87">
        <w:t xml:space="preserve"> </w:t>
      </w:r>
      <w:r w:rsidR="00C047E2">
        <w:t xml:space="preserve">(основанных на знании </w:t>
      </w:r>
      <w:r w:rsidR="00931E87">
        <w:t>ф</w:t>
      </w:r>
      <w:r w:rsidR="00931E87" w:rsidRPr="00423751">
        <w:rPr>
          <w:szCs w:val="28"/>
        </w:rPr>
        <w:t>ункци</w:t>
      </w:r>
      <w:r w:rsidR="00C047E2">
        <w:rPr>
          <w:szCs w:val="28"/>
        </w:rPr>
        <w:t>й</w:t>
      </w:r>
      <w:r w:rsidR="00931E87" w:rsidRPr="00423751">
        <w:rPr>
          <w:szCs w:val="28"/>
        </w:rPr>
        <w:t xml:space="preserve"> зависимостей</w:t>
      </w:r>
      <w:r w:rsidR="00C047E2">
        <w:rPr>
          <w:szCs w:val="28"/>
        </w:rPr>
        <w:t>)</w:t>
      </w:r>
      <w:r w:rsidR="00131998">
        <w:t xml:space="preserve"> </w:t>
      </w:r>
      <w:r w:rsidR="006E3BB5">
        <w:t xml:space="preserve">в некоторых случаях </w:t>
      </w:r>
      <w:r w:rsidR="00131998">
        <w:t>возможн</w:t>
      </w:r>
      <w:r w:rsidR="006E3BB5">
        <w:t>о</w:t>
      </w:r>
      <w:r w:rsidR="00131998">
        <w:t xml:space="preserve"> только </w:t>
      </w:r>
      <w:r w:rsidR="006E3BB5">
        <w:t>для</w:t>
      </w:r>
      <w:r w:rsidR="00131998">
        <w:t xml:space="preserve"> конкретных </w:t>
      </w:r>
      <w:r w:rsidR="00131998">
        <w:rPr>
          <w:i/>
          <w:lang w:val="en-US"/>
        </w:rPr>
        <w:t>N</w:t>
      </w:r>
      <w:r w:rsidR="006E3BB5">
        <w:rPr>
          <w:i/>
        </w:rPr>
        <w:t>.</w:t>
      </w:r>
      <w:r w:rsidR="00131998">
        <w:t xml:space="preserve"> </w:t>
      </w:r>
      <w:r w:rsidR="006E3BB5">
        <w:t xml:space="preserve">Причина этого в </w:t>
      </w:r>
      <w:r w:rsidR="00C047E2">
        <w:t>то</w:t>
      </w:r>
      <w:r w:rsidR="006E3BB5">
        <w:t>м</w:t>
      </w:r>
      <w:r w:rsidR="00C047E2">
        <w:t xml:space="preserve">, что </w:t>
      </w:r>
      <w:r>
        <w:t xml:space="preserve">параметр </w:t>
      </w:r>
      <w:r>
        <w:rPr>
          <w:i/>
          <w:lang w:val="en-US"/>
        </w:rPr>
        <w:t>N</w:t>
      </w:r>
      <w:r>
        <w:t xml:space="preserve"> </w:t>
      </w:r>
      <w:r w:rsidR="006E3BB5">
        <w:t>может</w:t>
      </w:r>
      <w:r>
        <w:t xml:space="preserve"> присутствовать в векторе</w:t>
      </w:r>
      <w:r w:rsidR="00C047E2" w:rsidRPr="00C047E2">
        <w:rPr>
          <w:szCs w:val="28"/>
        </w:rPr>
        <w:t xml:space="preserve"> </w:t>
      </w:r>
      <w:r w:rsidR="00C047E2" w:rsidRPr="00423751">
        <w:rPr>
          <w:szCs w:val="28"/>
        </w:rPr>
        <w:t>зависимостей</w:t>
      </w:r>
      <w:r w:rsidR="006E3BB5">
        <w:rPr>
          <w:szCs w:val="28"/>
        </w:rPr>
        <w:t>;</w:t>
      </w:r>
      <w:r>
        <w:t xml:space="preserve"> </w:t>
      </w:r>
      <w:r w:rsidR="006E3BB5">
        <w:t>например</w:t>
      </w:r>
      <w:r w:rsidR="001772BB">
        <w:t>,</w:t>
      </w:r>
      <w:r>
        <w:t xml:space="preserve"> </w:t>
      </w:r>
      <w:r w:rsidR="006E3BB5">
        <w:t xml:space="preserve">в </w:t>
      </w:r>
      <w:r w:rsidR="006E3BB5">
        <w:lastRenderedPageBreak/>
        <w:t>рассматриваемом примере</w:t>
      </w:r>
      <w:r w:rsidR="00A5548C">
        <w:t xml:space="preserve"> будет</w:t>
      </w:r>
      <w:r>
        <w:t xml:space="preserve"> </w:t>
      </w:r>
      <w:r w:rsidRPr="00CC14BC">
        <w:rPr>
          <w:position w:val="-50"/>
        </w:rPr>
        <w:object w:dxaOrig="1359" w:dyaOrig="1120">
          <v:shape id="_x0000_i1029" type="#_x0000_t75" style="width:67.8pt;height:55.8pt" o:ole="">
            <v:imagedata r:id="rId16" o:title=""/>
          </v:shape>
          <o:OLEObject Type="Embed" ProgID="Equation.DSMT4" ShapeID="_x0000_i1029" DrawAspect="Content" ObjectID="_1756044738" r:id="rId17"/>
        </w:object>
      </w:r>
      <w:r>
        <w:t xml:space="preserve">. </w:t>
      </w:r>
    </w:p>
    <w:p w:rsidR="0065150D" w:rsidRDefault="0065150D" w:rsidP="0065150D"/>
    <w:p w:rsidR="00502EDA" w:rsidRDefault="00821C20" w:rsidP="00502EDA">
      <w:pPr>
        <w:pStyle w:val="af0"/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group id="_x0000_s4184" style="width:275.3pt;height:503.75pt;mso-position-horizontal-relative:char;mso-position-vertical-relative:line" coordorigin="6249,821" coordsize="5506,10075">
            <v:group id="_x0000_s4185" style="position:absolute;left:6249;top:5950;width:5506;height:4946" coordorigin="6249,5950" coordsize="5506,494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4186" type="#_x0000_t32" style="position:absolute;left:10510;top:7064;width:0;height:2968;flip:x y" o:connectortype="straight" stroked="f"/>
              <v:shape id="_x0000_s4187" type="#_x0000_t32" style="position:absolute;left:9022;top:5590;width:0;height:2968;rotation:-90;flip:x y" o:connectortype="straight" stroked="f"/>
              <v:shape id="_x0000_s4188" type="#_x0000_t32" style="position:absolute;left:7552;top:7074;width:0;height:2968" o:connectortype="straight" stroked="f" strokecolor="black [3200]">
                <v:stroke dashstyle="dash"/>
                <v:shadow color="#868686"/>
              </v:shape>
              <v:group id="_x0000_s4189" style="position:absolute;left:6249;top:5950;width:5506;height:4946" coordorigin="6249,5950" coordsize="5506,4946">
                <v:shape id="_x0000_s4190" type="#_x0000_t32" style="position:absolute;left:11147;top:6590;width:0;height:2967;flip:x y" o:connectortype="straight"/>
                <v:shape id="_x0000_s4191" type="#_x0000_t32" style="position:absolute;left:11146;top:6169;width:0;height:422;flip:y" o:connectortype="straight">
                  <v:stroke endarrow="block"/>
                </v:shape>
                <v:shape id="_x0000_s4192" type="#_x0000_t32" style="position:absolute;left:7686;top:9559;width:480;height:2" o:connectortype="straight">
                  <v:stroke endarrow="block"/>
                </v:shape>
                <v:shape id="_x0000_s4193" type="#_x0000_t32" style="position:absolute;left:8178;top:9289;width:335;height:268;flip:y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4194" type="#_x0000_t202" style="position:absolute;left:11185;top:5950;width:570;height:412;mso-width-relative:margin;mso-height-relative:margin" filled="f" stroked="f">
                  <v:textbox style="mso-next-textbox:#_x0000_s4194">
                    <w:txbxContent>
                      <w:p w:rsidR="001A520A" w:rsidRPr="00F32FEC" w:rsidRDefault="00821C20" w:rsidP="00502EDA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4195" type="#_x0000_t202" style="position:absolute;left:6520;top:7506;width:570;height:412;mso-width-relative:margin;mso-height-relative:margin" filled="f" stroked="f">
                  <v:textbox style="mso-next-textbox:#_x0000_s4195">
                    <w:txbxContent>
                      <w:p w:rsidR="001A520A" w:rsidRPr="00F32FEC" w:rsidRDefault="00821C20" w:rsidP="00502EDA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4196" type="#_x0000_t202" style="position:absolute;left:8162;top:5998;width:570;height:411;mso-width-relative:margin;mso-height-relative:margin" filled="f" stroked="f">
                  <v:textbox style="mso-next-textbox:#_x0000_s4196">
                    <w:txbxContent>
                      <w:p w:rsidR="001A520A" w:rsidRPr="00F32FEC" w:rsidRDefault="00821C20" w:rsidP="00502EDA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4197" type="#_x0000_t202" style="position:absolute;left:7448;top:9146;width:570;height:411;mso-width-relative:margin;mso-height-relative:margin" filled="f" stroked="f">
                  <v:textbox style="mso-next-textbox:#_x0000_s4197">
                    <w:txbxContent>
                      <w:p w:rsidR="001A520A" w:rsidRPr="00F32FEC" w:rsidRDefault="00821C20" w:rsidP="00502EDA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4198" type="#_x0000_t202" style="position:absolute;left:8412;top:8878;width:570;height:411;mso-width-relative:margin;mso-height-relative:margin" filled="f" stroked="f">
                  <v:textbox style="mso-next-textbox:#_x0000_s4198">
                    <w:txbxContent>
                      <w:p w:rsidR="001A520A" w:rsidRPr="00F32FEC" w:rsidRDefault="001A520A" w:rsidP="00502EDA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oMath>
                        </m:oMathPara>
                      </w:p>
                    </w:txbxContent>
                  </v:textbox>
                </v:shape>
                <v:shape id="_x0000_s4199" type="#_x0000_t32" style="position:absolute;left:9025;top:8548;width:0;height:2968;rotation:90" o:connectortype="straight" stroked="f" strokecolor="black [3200]">
                  <v:stroke dashstyle="dash"/>
                  <v:shadow color="#868686"/>
                </v:shape>
                <v:shape id="_x0000_s4200" type="#_x0000_t32" style="position:absolute;left:9662;top:5107;width:0;height:2968;rotation:-90;flip:x y" o:connectortype="straight"/>
                <v:shape id="_x0000_s4201" type="#_x0000_t32" style="position:absolute;left:10201;top:9557;width:945;height:723;flip:x" o:connectortype="straight"/>
                <v:rect id="_x0000_s4202" style="position:absolute;left:7233;top:7312;width:2968;height:2968" filled="f"/>
                <v:shape id="_x0000_s4203" type="#_x0000_t32" style="position:absolute;left:6753;top:10280;width:480;height:2" o:connectortype="straight">
                  <v:stroke endarrow="block"/>
                </v:shape>
                <v:shape id="_x0000_s4204" type="#_x0000_t32" style="position:absolute;left:6898;top:10282;width:335;height:267;flip:y" o:connectortype="straight">
                  <v:stroke endarrow="block"/>
                </v:shape>
                <v:shape id="_x0000_s4205" type="#_x0000_t32" style="position:absolute;left:9870;top:10282;width:335;height:267;flip:y" o:connectortype="straight">
                  <v:stroke endarrow="block"/>
                </v:shape>
                <v:shape id="_x0000_s4206" type="#_x0000_t32" style="position:absolute;left:10205;top:10280;width:834;height:2" o:connectortype="straight">
                  <v:stroke endarrow="block" endarrowlength="long"/>
                </v:shape>
                <v:shape id="_x0000_s4207" type="#_x0000_t202" style="position:absolute;left:6249;top:10073;width:570;height:411;mso-width-relative:margin;mso-height-relative:margin" filled="f" stroked="f">
                  <v:textbox style="mso-next-textbox:#_x0000_s4207">
                    <w:txbxContent>
                      <w:p w:rsidR="001A520A" w:rsidRPr="00F32FEC" w:rsidRDefault="00821C20" w:rsidP="00502EDA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4208" type="#_x0000_t202" style="position:absolute;left:6520;top:10484;width:570;height:412;mso-width-relative:margin;mso-height-relative:margin" filled="f" stroked="f">
                  <v:textbox style="mso-next-textbox:#_x0000_s4208">
                    <w:txbxContent>
                      <w:p w:rsidR="001A520A" w:rsidRPr="00F32FEC" w:rsidRDefault="00821C20" w:rsidP="00502EDA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4209" type="#_x0000_t202" style="position:absolute;left:9551;top:10484;width:570;height:412;mso-width-relative:margin;mso-height-relative:margin" filled="f" stroked="f">
                  <v:textbox style="mso-next-textbox:#_x0000_s4209">
                    <w:txbxContent>
                      <w:p w:rsidR="001A520A" w:rsidRPr="00F32FEC" w:rsidRDefault="00821C20" w:rsidP="00502EDA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N1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4210" type="#_x0000_t202" style="position:absolute;left:10907;top:10073;width:570;height:411;mso-width-relative:margin;mso-height-relative:margin" filled="f" stroked="f">
                  <v:textbox style="mso-next-textbox:#_x0000_s4210">
                    <w:txbxContent>
                      <w:p w:rsidR="001A520A" w:rsidRPr="00F32FEC" w:rsidRDefault="001A520A" w:rsidP="00502EDA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_x0000_s4211" type="#_x0000_t32" style="position:absolute;left:9662;top:8073;width:0;height:2968;rotation:90" o:connectortype="straight" strokecolor="black [3200]">
                  <v:stroke dashstyle="dash"/>
                  <v:shadow color="#868686"/>
                </v:shape>
                <v:shape id="_x0000_s4212" type="#_x0000_t32" style="position:absolute;left:8178;top:6590;width:0;height:2967" o:connectortype="straight" strokecolor="black [3200]">
                  <v:stroke dashstyle="dash"/>
                  <v:shadow color="#868686"/>
                </v:shape>
                <v:shape id="_x0000_s4213" type="#_x0000_t32" style="position:absolute;left:7233;top:9557;width:945;height:723;flip:x" o:connectortype="straight" strokecolor="black [3200]">
                  <v:stroke dashstyle="dash"/>
                  <v:shadow color="#868686"/>
                </v:shape>
                <v:shape id="_x0000_s4214" type="#_x0000_t32" style="position:absolute;left:7233;top:6590;width:945;height:722;flip:x" o:connectortype="straight"/>
                <v:shape id="_x0000_s4215" type="#_x0000_t32" style="position:absolute;left:10201;top:6590;width:945;height:722;flip:x" o:connectortype="straight"/>
                <v:shape id="_x0000_s4216" type="#_x0000_t32" style="position:absolute;left:8178;top:6169;width:0;height:422;flip:y" o:connectortype="straight">
                  <v:stroke endarrow="block"/>
                </v:shape>
                <v:shape id="_x0000_s4217" type="#_x0000_t32" style="position:absolute;left:7233;top:6484;width:0;height:828;flip:y" o:connectortype="straight">
                  <v:stroke endarrow="block" endarrowlength="long"/>
                </v:shape>
                <v:shape id="_x0000_s4218" type="#_x0000_t32" style="position:absolute;left:10201;top:6891;width:0;height:421;flip:y" o:connectortype="straight">
                  <v:stroke endarrow="block"/>
                </v:shape>
                <v:shape id="_x0000_s4219" type="#_x0000_t32" style="position:absolute;left:7686;top:6590;width:480;height:2" o:connectortype="straight">
                  <v:stroke endarrow="block"/>
                </v:shape>
                <v:shape id="_x0000_s4220" type="#_x0000_t32" style="position:absolute;left:6898;top:7312;width:335;height:268;flip:y" o:connectortype="straight">
                  <v:stroke endarrow="block"/>
                </v:shape>
                <v:shape id="_x0000_s4221" type="#_x0000_t32" style="position:absolute;left:6753;top:7310;width:480;height:2" o:connectortype="straight">
                  <v:stroke endarrow="block"/>
                </v:shape>
                <v:shape id="_x0000_s4222" type="#_x0000_t32" style="position:absolute;left:9870;top:7310;width:335;height:268;flip:y" o:connectortype="straight">
                  <v:stroke endarrow="block"/>
                </v:shape>
                <v:shape id="_x0000_s4223" type="#_x0000_t202" style="position:absolute;left:6249;top:7095;width:570;height:411;mso-width-relative:margin;mso-height-relative:margin" filled="f" stroked="f">
                  <v:textbox style="mso-next-textbox:#_x0000_s4223">
                    <w:txbxContent>
                      <w:p w:rsidR="001A520A" w:rsidRPr="00F32FEC" w:rsidRDefault="00821C20" w:rsidP="00502EDA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N1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4224" type="#_x0000_t202" style="position:absolute;left:9696;top:7506;width:570;height:412;mso-width-relative:margin;mso-height-relative:margin" filled="f" stroked="f">
                  <v:textbox style="mso-next-textbox:#_x0000_s4224">
                    <w:txbxContent>
                      <w:p w:rsidR="001A520A" w:rsidRPr="00F32FEC" w:rsidRDefault="00821C20" w:rsidP="00502EDA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4225" type="#_x0000_t202" style="position:absolute;left:7448;top:6261;width:570;height:411;mso-width-relative:margin;mso-height-relative:margin" filled="f" stroked="f">
                  <v:textbox style="mso-next-textbox:#_x0000_s4225">
                    <w:txbxContent>
                      <w:p w:rsidR="001A520A" w:rsidRPr="00F32FEC" w:rsidRDefault="00821C20" w:rsidP="00502EDA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NN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4226" type="#_x0000_t202" style="position:absolute;left:9789;top:6628;width:570;height:411;mso-width-relative:margin;mso-height-relative:margin" filled="f" stroked="f">
                  <v:textbox style="mso-next-textbox:#_x0000_s4226">
                    <w:txbxContent>
                      <w:p w:rsidR="001A520A" w:rsidRPr="00F32FEC" w:rsidRDefault="00821C20" w:rsidP="00502EDA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N1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4227" type="#_x0000_t202" style="position:absolute;left:7053;top:6169;width:570;height:412;mso-width-relative:margin;mso-height-relative:margin" filled="f" stroked="f">
                  <v:textbox style="mso-next-textbox:#_x0000_s4227">
                    <w:txbxContent>
                      <w:p w:rsidR="001A520A" w:rsidRPr="00F32FEC" w:rsidRDefault="001A520A" w:rsidP="00502EDA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shape id="_x0000_s4228" type="#_x0000_t32" style="position:absolute;left:7233;top:6891;width:0;height:421;flip:y" o:connectortype="straight">
                  <v:stroke endarrow="block"/>
                </v:shape>
                <v:shape id="_x0000_s4229" type="#_x0000_t202" style="position:absolute;left:6797;top:6809;width:570;height:412;mso-width-relative:margin;mso-height-relative:margin" filled="f" stroked="f">
                  <v:textbox style="mso-next-textbox:#_x0000_s4229">
                    <w:txbxContent>
                      <w:p w:rsidR="001A520A" w:rsidRPr="00F32FEC" w:rsidRDefault="00821C20" w:rsidP="00502EDA">
                        <w:pPr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v:group>
            <v:group id="_x0000_s4230" style="position:absolute;left:6249;top:821;width:5506;height:4946" coordorigin="6249,821" coordsize="5506,4946">
              <v:group id="_x0000_s4231" style="position:absolute;left:6249;top:821;width:5506;height:4946" coordorigin="362,821" coordsize="5506,4946">
                <v:shape id="_x0000_s4232" type="#_x0000_t32" style="position:absolute;left:4314;top:4428;width:945;height:723;flip:x" o:connectortype="straight"/>
                <v:group id="_x0000_s4233" style="position:absolute;left:362;top:821;width:5506;height:4946" coordorigin="362,821" coordsize="5506,4946">
                  <v:shape id="_x0000_s4234" type="#_x0000_t32" style="position:absolute;left:1346;top:1355;width:0;height:828;flip:y" o:connectortype="straight">
                    <v:stroke endarrow="block" endarrowlength="long"/>
                  </v:shape>
                  <v:shape id="_x0000_s4235" type="#_x0000_t32" style="position:absolute;left:1346;top:1693;width:0;height:472;flip:y" o:connectortype="straight">
                    <v:stroke endarrow="block"/>
                  </v:shape>
                  <v:shape id="_x0000_s4236" type="#_x0000_t202" style="position:absolute;left:748;top:1618;width:455;height:409;mso-width-relative:margin;mso-height-relative:margin" filled="f" stroked="f">
                    <v:textbox style="mso-next-textbox:#_x0000_s4236">
                      <w:txbxContent>
                        <w:p w:rsidR="001A520A" w:rsidRPr="00F32FEC" w:rsidRDefault="00821C20" w:rsidP="00502EDA">
                          <w:pPr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rect id="_x0000_s4237" style="position:absolute;left:1346;top:2183;width:2968;height:2968" filled="f"/>
                  <v:shape id="_x0000_s4238" type="#_x0000_t32" style="position:absolute;left:3775;top:2944;width:0;height:2968;rotation:90" o:connectortype="straight" strokecolor="black [3200]">
                    <v:stroke dashstyle="dash"/>
                    <v:shadow color="#868686"/>
                  </v:shape>
                  <v:shape id="_x0000_s4239" type="#_x0000_t32" style="position:absolute;left:2291;top:1461;width:0;height:2967" o:connectortype="straight" strokecolor="black [3200]">
                    <v:stroke dashstyle="dash"/>
                    <v:shadow color="#868686"/>
                  </v:shape>
                  <v:shape id="_x0000_s4240" type="#_x0000_t32" style="position:absolute;left:5260;top:1461;width:0;height:2967;flip:x y" o:connectortype="straight"/>
                  <v:shape id="_x0000_s4241" type="#_x0000_t32" style="position:absolute;left:3775;top:-22;width:0;height:2968;rotation:-90;flip:x y" o:connectortype="straight"/>
                  <v:shape id="_x0000_s4242" type="#_x0000_t32" style="position:absolute;left:1346;top:4428;width:945;height:723;flip:x" o:connectortype="straight" strokecolor="black [3200]">
                    <v:stroke dashstyle="dash"/>
                    <v:shadow color="#868686"/>
                  </v:shape>
                  <v:shape id="_x0000_s4243" type="#_x0000_t32" style="position:absolute;left:1346;top:1461;width:945;height:722;flip:x" o:connectortype="straight"/>
                  <v:shape id="_x0000_s4244" type="#_x0000_t32" style="position:absolute;left:4314;top:1461;width:945;height:722;flip:x" o:connectortype="straight"/>
                  <v:shape id="_x0000_s4245" type="#_x0000_t32" style="position:absolute;left:2291;top:1040;width:0;height:422;flip:y" o:connectortype="straight">
                    <v:stroke endarrow="block"/>
                  </v:shape>
                  <v:shape id="_x0000_s4246" type="#_x0000_t32" style="position:absolute;left:5259;top:1040;width:0;height:422;flip:y" o:connectortype="straight">
                    <v:stroke endarrow="block"/>
                  </v:shape>
                  <v:shape id="_x0000_s4247" type="#_x0000_t32" style="position:absolute;left:4314;top:1762;width:0;height:421;flip:y" o:connectortype="straight">
                    <v:stroke endarrow="block"/>
                  </v:shape>
                  <v:shape id="_x0000_s4248" type="#_x0000_t32" style="position:absolute;left:1799;top:1461;width:480;height:2" o:connectortype="straight">
                    <v:stroke endarrow="block"/>
                  </v:shape>
                  <v:shape id="_x0000_s4249" type="#_x0000_t32" style="position:absolute;left:1011;top:2183;width:335;height:268;flip:y" o:connectortype="straight">
                    <v:stroke endarrow="block"/>
                  </v:shape>
                  <v:shape id="_x0000_s4250" type="#_x0000_t32" style="position:absolute;left:866;top:2181;width:480;height:2" o:connectortype="straight">
                    <v:stroke endarrow="block"/>
                  </v:shape>
                  <v:shape id="_x0000_s4251" type="#_x0000_t32" style="position:absolute;left:1799;top:4430;width:480;height:2" o:connectortype="straight">
                    <v:stroke endarrow="block"/>
                  </v:shape>
                  <v:shape id="_x0000_s4252" type="#_x0000_t32" style="position:absolute;left:866;top:5151;width:480;height:2" o:connectortype="straight">
                    <v:stroke endarrow="block"/>
                  </v:shape>
                  <v:shape id="_x0000_s4253" type="#_x0000_t32" style="position:absolute;left:2291;top:4160;width:335;height:268;flip:y" o:connectortype="straight">
                    <v:stroke endarrow="block"/>
                  </v:shape>
                  <v:shape id="_x0000_s4254" type="#_x0000_t32" style="position:absolute;left:1011;top:5153;width:335;height:267;flip:y" o:connectortype="straight">
                    <v:stroke endarrow="block"/>
                  </v:shape>
                  <v:shape id="_x0000_s4255" type="#_x0000_t32" style="position:absolute;left:3983;top:5153;width:335;height:267;flip:y" o:connectortype="straight">
                    <v:stroke endarrow="block"/>
                  </v:shape>
                  <v:shape id="_x0000_s4256" type="#_x0000_t32" style="position:absolute;left:3983;top:2181;width:335;height:268;flip:y" o:connectortype="straight">
                    <v:stroke endarrow="block"/>
                  </v:shape>
                  <v:shape id="_x0000_s4257" type="#_x0000_t32" style="position:absolute;left:4318;top:5151;width:834;height:2" o:connectortype="straight">
                    <v:stroke endarrow="block" endarrowlength="long"/>
                  </v:shape>
                  <v:shape id="_x0000_s4258" type="#_x0000_t202" style="position:absolute;left:5298;top:821;width:570;height:412;mso-width-relative:margin;mso-height-relative:margin" filled="f" stroked="f">
                    <v:textbox style="mso-next-textbox:#_x0000_s4258">
                      <w:txbxContent>
                        <w:p w:rsidR="001A520A" w:rsidRPr="00F32FEC" w:rsidRDefault="00821C20" w:rsidP="00502EDA">
                          <w:pPr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NN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4259" type="#_x0000_t202" style="position:absolute;left:362;top:1966;width:570;height:411;mso-width-relative:margin;mso-height-relative:margin" filled="f" stroked="f">
                    <v:textbox style="mso-next-textbox:#_x0000_s4259">
                      <w:txbxContent>
                        <w:p w:rsidR="001A520A" w:rsidRPr="00F32FEC" w:rsidRDefault="00821C20" w:rsidP="00502EDA">
                          <w:pPr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N1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4260" type="#_x0000_t202" style="position:absolute;left:3809;top:2377;width:570;height:412;mso-width-relative:margin;mso-height-relative:margin" filled="f" stroked="f">
                    <v:textbox style="mso-next-textbox:#_x0000_s4260">
                      <w:txbxContent>
                        <w:p w:rsidR="001A520A" w:rsidRPr="00F32FEC" w:rsidRDefault="00821C20" w:rsidP="00502EDA">
                          <w:pPr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NN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4261" type="#_x0000_t202" style="position:absolute;left:633;top:2377;width:570;height:412;mso-width-relative:margin;mso-height-relative:margin" filled="f" stroked="f">
                    <v:textbox style="mso-next-textbox:#_x0000_s4261">
                      <w:txbxContent>
                        <w:p w:rsidR="001A520A" w:rsidRPr="00F32FEC" w:rsidRDefault="00821C20" w:rsidP="00502EDA">
                          <w:pPr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1N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4262" type="#_x0000_t202" style="position:absolute;left:1561;top:1132;width:570;height:411;mso-width-relative:margin;mso-height-relative:margin" filled="f" stroked="f">
                    <v:textbox style="mso-next-textbox:#_x0000_s4262">
                      <w:txbxContent>
                        <w:p w:rsidR="001A520A" w:rsidRPr="00F32FEC" w:rsidRDefault="00821C20" w:rsidP="00502EDA">
                          <w:pPr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NN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4263" type="#_x0000_t202" style="position:absolute;left:2275;top:869;width:570;height:411;mso-width-relative:margin;mso-height-relative:margin" filled="f" stroked="f">
                    <v:textbox style="mso-next-textbox:#_x0000_s4263">
                      <w:txbxContent>
                        <w:p w:rsidR="001A520A" w:rsidRPr="00F32FEC" w:rsidRDefault="00821C20" w:rsidP="00502EDA">
                          <w:pPr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1N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4264" type="#_x0000_t202" style="position:absolute;left:3902;top:1499;width:570;height:411;mso-width-relative:margin;mso-height-relative:margin" filled="f" stroked="f">
                    <v:textbox style="mso-next-textbox:#_x0000_s4264">
                      <w:txbxContent>
                        <w:p w:rsidR="001A520A" w:rsidRPr="00F32FEC" w:rsidRDefault="00821C20" w:rsidP="00502EDA">
                          <w:pPr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N1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4265" type="#_x0000_t202" style="position:absolute;left:1166;top:1040;width:570;height:412;mso-width-relative:margin;mso-height-relative:margin" filled="f" stroked="f">
                    <v:textbox style="mso-next-textbox:#_x0000_s4265">
                      <w:txbxContent>
                        <w:p w:rsidR="001A520A" w:rsidRPr="00F32FEC" w:rsidRDefault="001A520A" w:rsidP="00502EDA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4266" type="#_x0000_t202" style="position:absolute;left:1561;top:4017;width:570;height:411;mso-width-relative:margin;mso-height-relative:margin" filled="f" stroked="f">
                    <v:textbox style="mso-next-textbox:#_x0000_s4266">
                      <w:txbxContent>
                        <w:p w:rsidR="001A520A" w:rsidRPr="00F32FEC" w:rsidRDefault="00821C20" w:rsidP="00502EDA">
                          <w:pPr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1N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4267" type="#_x0000_t202" style="position:absolute;left:2525;top:3749;width:570;height:411;mso-width-relative:margin;mso-height-relative:margin" filled="f" stroked="f">
                    <v:textbox style="mso-next-textbox:#_x0000_s4267">
                      <w:txbxContent>
                        <w:p w:rsidR="001A520A" w:rsidRPr="00F32FEC" w:rsidRDefault="000367F7" w:rsidP="00502EDA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4268" type="#_x0000_t202" style="position:absolute;left:362;top:4944;width:570;height:411;mso-width-relative:margin;mso-height-relative:margin" filled="f" stroked="f">
                    <v:textbox style="mso-next-textbox:#_x0000_s4268">
                      <w:txbxContent>
                        <w:p w:rsidR="001A520A" w:rsidRPr="00F32FEC" w:rsidRDefault="00821C20" w:rsidP="00502EDA">
                          <w:pPr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4269" type="#_x0000_t202" style="position:absolute;left:633;top:5355;width:570;height:412;mso-width-relative:margin;mso-height-relative:margin" filled="f" stroked="f">
                    <v:textbox style="mso-next-textbox:#_x0000_s4269">
                      <w:txbxContent>
                        <w:p w:rsidR="001A520A" w:rsidRPr="00F32FEC" w:rsidRDefault="00821C20" w:rsidP="00502EDA">
                          <w:pPr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4270" type="#_x0000_t202" style="position:absolute;left:3664;top:5355;width:570;height:412;mso-width-relative:margin;mso-height-relative:margin" filled="f" stroked="f">
                    <v:textbox style="mso-next-textbox:#_x0000_s4270">
                      <w:txbxContent>
                        <w:p w:rsidR="001A520A" w:rsidRPr="00F32FEC" w:rsidRDefault="00821C20" w:rsidP="00502EDA">
                          <w:pPr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N1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4271" type="#_x0000_t202" style="position:absolute;left:5020;top:4944;width:570;height:411;mso-width-relative:margin;mso-height-relative:margin" filled="f" stroked="f">
                    <v:textbox style="mso-next-textbox:#_x0000_s4271">
                      <w:txbxContent>
                        <w:p w:rsidR="001A520A" w:rsidRPr="00F32FEC" w:rsidRDefault="001A520A" w:rsidP="00502EDA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  <v:shape id="_x0000_s4272" type="#_x0000_t32" style="position:absolute;left:10510;top:1903;width:0;height:2968;flip:x y" o:connectortype="straight" stroked="f"/>
              <v:shape id="_x0000_s4273" type="#_x0000_t32" style="position:absolute;left:9022;top:429;width:0;height:2968;rotation:-90;flip:x y" o:connectortype="straight" stroked="f"/>
              <v:shape id="_x0000_s4274" type="#_x0000_t32" style="position:absolute;left:7552;top:1913;width:0;height:2968" o:connectortype="straight" stroked="f" strokecolor="black [3200]">
                <v:stroke dashstyle="dash"/>
                <v:shadow color="#868686"/>
              </v:shape>
              <v:shape id="_x0000_s4275" type="#_x0000_t32" style="position:absolute;left:9022;top:3409;width:0;height:2968;rotation:-90;flip:x y" o:connectortype="straight" stroked="f" strokecolor="black [3200]" strokeweight="1pt">
                <v:stroke dashstyle="dash"/>
                <v:shadow color="#868686"/>
              </v:shape>
            </v:group>
            <w10:wrap type="none"/>
            <w10:anchorlock/>
          </v:group>
        </w:pict>
      </w:r>
    </w:p>
    <w:p w:rsidR="00502EDA" w:rsidRPr="00C21D90" w:rsidRDefault="00502EDA" w:rsidP="00502EDA">
      <w:pPr>
        <w:pStyle w:val="af0"/>
      </w:pPr>
      <w:r>
        <w:t xml:space="preserve">Рисунок </w:t>
      </w:r>
      <w:r w:rsidR="000367F7">
        <w:t>1</w:t>
      </w:r>
      <w:r>
        <w:t xml:space="preserve"> – Геометрическое представление алгоритма перемножения трех матриц</w:t>
      </w:r>
    </w:p>
    <w:p w:rsidR="00502EDA" w:rsidRDefault="00502EDA" w:rsidP="00502EDA"/>
    <w:p w:rsidR="00634064" w:rsidRDefault="00634064" w:rsidP="00502EDA"/>
    <w:sectPr w:rsidR="00634064" w:rsidSect="004D531B">
      <w:footerReference w:type="default" r:id="rId18"/>
      <w:pgSz w:w="11906" w:h="16838"/>
      <w:pgMar w:top="567" w:right="850" w:bottom="85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C20" w:rsidRDefault="00821C20" w:rsidP="00C04955">
      <w:r>
        <w:separator/>
      </w:r>
    </w:p>
    <w:p w:rsidR="00821C20" w:rsidRDefault="00821C20"/>
  </w:endnote>
  <w:endnote w:type="continuationSeparator" w:id="0">
    <w:p w:rsidR="00821C20" w:rsidRDefault="00821C20" w:rsidP="00C04955">
      <w:r>
        <w:continuationSeparator/>
      </w:r>
    </w:p>
    <w:p w:rsidR="00821C20" w:rsidRDefault="00821C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5182352"/>
      <w:docPartObj>
        <w:docPartGallery w:val="Page Numbers (Bottom of Page)"/>
        <w:docPartUnique/>
      </w:docPartObj>
    </w:sdtPr>
    <w:sdtEndPr/>
    <w:sdtContent>
      <w:p w:rsidR="00634064" w:rsidRDefault="0063406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7FA">
          <w:rPr>
            <w:noProof/>
          </w:rPr>
          <w:t>2</w:t>
        </w:r>
        <w:r>
          <w:fldChar w:fldCharType="end"/>
        </w:r>
      </w:p>
    </w:sdtContent>
  </w:sdt>
  <w:p w:rsidR="001A520A" w:rsidRDefault="001A520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C20" w:rsidRDefault="00821C20" w:rsidP="00C04955">
      <w:r>
        <w:separator/>
      </w:r>
    </w:p>
    <w:p w:rsidR="00821C20" w:rsidRDefault="00821C20"/>
  </w:footnote>
  <w:footnote w:type="continuationSeparator" w:id="0">
    <w:p w:rsidR="00821C20" w:rsidRDefault="00821C20" w:rsidP="00C04955">
      <w:r>
        <w:continuationSeparator/>
      </w:r>
    </w:p>
    <w:p w:rsidR="00821C20" w:rsidRDefault="00821C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3B0EC9C"/>
    <w:lvl w:ilvl="0">
      <w:numFmt w:val="bullet"/>
      <w:lvlText w:val="*"/>
      <w:lvlJc w:val="left"/>
    </w:lvl>
  </w:abstractNum>
  <w:abstractNum w:abstractNumId="1" w15:restartNumberingAfterBreak="0">
    <w:nsid w:val="0BC65114"/>
    <w:multiLevelType w:val="hybridMultilevel"/>
    <w:tmpl w:val="81C4A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C535B6"/>
    <w:multiLevelType w:val="hybridMultilevel"/>
    <w:tmpl w:val="AC3C14AE"/>
    <w:lvl w:ilvl="0" w:tplc="626647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B42FBF"/>
    <w:multiLevelType w:val="hybridMultilevel"/>
    <w:tmpl w:val="28FA5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3A2F5E"/>
    <w:multiLevelType w:val="singleLevel"/>
    <w:tmpl w:val="E4FC3D30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09C4219"/>
    <w:multiLevelType w:val="hybridMultilevel"/>
    <w:tmpl w:val="755CAC4A"/>
    <w:lvl w:ilvl="0" w:tplc="FB684D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761BD"/>
    <w:multiLevelType w:val="hybridMultilevel"/>
    <w:tmpl w:val="937EB94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A679CD"/>
    <w:multiLevelType w:val="hybridMultilevel"/>
    <w:tmpl w:val="0ADE3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C246C2"/>
    <w:multiLevelType w:val="hybridMultilevel"/>
    <w:tmpl w:val="15800D2E"/>
    <w:lvl w:ilvl="0" w:tplc="4F0AC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CA3091"/>
    <w:multiLevelType w:val="hybridMultilevel"/>
    <w:tmpl w:val="D180B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15732C"/>
    <w:multiLevelType w:val="hybridMultilevel"/>
    <w:tmpl w:val="4EBE20DA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0E780F"/>
    <w:multiLevelType w:val="singleLevel"/>
    <w:tmpl w:val="D3085056"/>
    <w:lvl w:ilvl="0">
      <w:start w:val="1"/>
      <w:numFmt w:val="decimal"/>
      <w:lvlText w:val="%1)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4AD04878"/>
    <w:multiLevelType w:val="hybridMultilevel"/>
    <w:tmpl w:val="0EDC4A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F7444"/>
    <w:multiLevelType w:val="multilevel"/>
    <w:tmpl w:val="68B2F7C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5850BC4"/>
    <w:multiLevelType w:val="hybridMultilevel"/>
    <w:tmpl w:val="97341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FD11FB"/>
    <w:multiLevelType w:val="singleLevel"/>
    <w:tmpl w:val="0A9C6DCE"/>
    <w:lvl w:ilvl="0">
      <w:start w:val="1"/>
      <w:numFmt w:val="decimal"/>
      <w:lvlText w:val="%1)"/>
      <w:legacy w:legacy="1" w:legacySpace="0" w:legacyIndent="326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F4A3322"/>
    <w:multiLevelType w:val="hybridMultilevel"/>
    <w:tmpl w:val="B234EEE8"/>
    <w:lvl w:ilvl="0" w:tplc="626647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3DB6B64"/>
    <w:multiLevelType w:val="hybridMultilevel"/>
    <w:tmpl w:val="269202C0"/>
    <w:lvl w:ilvl="0" w:tplc="6B4A6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B013ACD"/>
    <w:multiLevelType w:val="hybridMultilevel"/>
    <w:tmpl w:val="C0EA6560"/>
    <w:lvl w:ilvl="0" w:tplc="B06212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5"/>
  </w:num>
  <w:num w:numId="5">
    <w:abstractNumId w:val="4"/>
  </w:num>
  <w:num w:numId="6">
    <w:abstractNumId w:val="2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4"/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15"/>
  </w:num>
  <w:num w:numId="11">
    <w:abstractNumId w:val="3"/>
  </w:num>
  <w:num w:numId="12">
    <w:abstractNumId w:val="9"/>
  </w:num>
  <w:num w:numId="13">
    <w:abstractNumId w:val="0"/>
    <w:lvlOverride w:ilvl="0">
      <w:lvl w:ilvl="0">
        <w:start w:val="65535"/>
        <w:numFmt w:val="bullet"/>
        <w:lvlText w:val="—"/>
        <w:legacy w:legacy="1" w:legacySpace="0" w:legacyIndent="321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7"/>
  </w:num>
  <w:num w:numId="15">
    <w:abstractNumId w:val="16"/>
  </w:num>
  <w:num w:numId="16">
    <w:abstractNumId w:val="10"/>
  </w:num>
  <w:num w:numId="17">
    <w:abstractNumId w:val="6"/>
  </w:num>
  <w:num w:numId="18">
    <w:abstractNumId w:val="1"/>
  </w:num>
  <w:num w:numId="19">
    <w:abstractNumId w:val="18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66DF"/>
    <w:rsid w:val="000017AA"/>
    <w:rsid w:val="0000271F"/>
    <w:rsid w:val="000056EE"/>
    <w:rsid w:val="0000588E"/>
    <w:rsid w:val="00010344"/>
    <w:rsid w:val="00024553"/>
    <w:rsid w:val="000367F7"/>
    <w:rsid w:val="00037380"/>
    <w:rsid w:val="00040795"/>
    <w:rsid w:val="000427AD"/>
    <w:rsid w:val="00060340"/>
    <w:rsid w:val="000606F3"/>
    <w:rsid w:val="0006612C"/>
    <w:rsid w:val="00067EC9"/>
    <w:rsid w:val="00082BC3"/>
    <w:rsid w:val="00084349"/>
    <w:rsid w:val="000861A1"/>
    <w:rsid w:val="000918F0"/>
    <w:rsid w:val="00093745"/>
    <w:rsid w:val="00094F3B"/>
    <w:rsid w:val="000A07BC"/>
    <w:rsid w:val="000A0967"/>
    <w:rsid w:val="000B062D"/>
    <w:rsid w:val="000B6D2B"/>
    <w:rsid w:val="000B7BDA"/>
    <w:rsid w:val="000B7EA5"/>
    <w:rsid w:val="000C692F"/>
    <w:rsid w:val="000D4584"/>
    <w:rsid w:val="000E0D8B"/>
    <w:rsid w:val="000E5C74"/>
    <w:rsid w:val="000F26AF"/>
    <w:rsid w:val="000F26C0"/>
    <w:rsid w:val="000F5255"/>
    <w:rsid w:val="0010582B"/>
    <w:rsid w:val="00112A89"/>
    <w:rsid w:val="00115606"/>
    <w:rsid w:val="00117120"/>
    <w:rsid w:val="00117DA1"/>
    <w:rsid w:val="00120E65"/>
    <w:rsid w:val="00131998"/>
    <w:rsid w:val="0013464A"/>
    <w:rsid w:val="00135379"/>
    <w:rsid w:val="00141D5A"/>
    <w:rsid w:val="00146554"/>
    <w:rsid w:val="001476E9"/>
    <w:rsid w:val="00150E7A"/>
    <w:rsid w:val="001514D2"/>
    <w:rsid w:val="00163D29"/>
    <w:rsid w:val="001654AD"/>
    <w:rsid w:val="00170D44"/>
    <w:rsid w:val="00171578"/>
    <w:rsid w:val="00171C61"/>
    <w:rsid w:val="001772BB"/>
    <w:rsid w:val="00181B0E"/>
    <w:rsid w:val="001930AB"/>
    <w:rsid w:val="0019488F"/>
    <w:rsid w:val="0019578C"/>
    <w:rsid w:val="00196C36"/>
    <w:rsid w:val="001A520A"/>
    <w:rsid w:val="001A5E5F"/>
    <w:rsid w:val="001B2FA8"/>
    <w:rsid w:val="001B6E13"/>
    <w:rsid w:val="001C5DF1"/>
    <w:rsid w:val="001C7C73"/>
    <w:rsid w:val="001E3E84"/>
    <w:rsid w:val="001E6BC1"/>
    <w:rsid w:val="001F589A"/>
    <w:rsid w:val="001F6529"/>
    <w:rsid w:val="00200E73"/>
    <w:rsid w:val="00201341"/>
    <w:rsid w:val="0020152A"/>
    <w:rsid w:val="002071B2"/>
    <w:rsid w:val="002203EB"/>
    <w:rsid w:val="00223262"/>
    <w:rsid w:val="00225ECD"/>
    <w:rsid w:val="00226A40"/>
    <w:rsid w:val="00231161"/>
    <w:rsid w:val="00234FC4"/>
    <w:rsid w:val="00235F49"/>
    <w:rsid w:val="0024643C"/>
    <w:rsid w:val="00251832"/>
    <w:rsid w:val="002522AA"/>
    <w:rsid w:val="00253C2F"/>
    <w:rsid w:val="00255921"/>
    <w:rsid w:val="002639DA"/>
    <w:rsid w:val="00264447"/>
    <w:rsid w:val="002650E0"/>
    <w:rsid w:val="00266EB2"/>
    <w:rsid w:val="0027264D"/>
    <w:rsid w:val="00277010"/>
    <w:rsid w:val="002867F8"/>
    <w:rsid w:val="002873D8"/>
    <w:rsid w:val="002A44BE"/>
    <w:rsid w:val="002B3AB6"/>
    <w:rsid w:val="002B4B68"/>
    <w:rsid w:val="002C0A81"/>
    <w:rsid w:val="002C19C2"/>
    <w:rsid w:val="002D3B0A"/>
    <w:rsid w:val="002F128F"/>
    <w:rsid w:val="002F2FF6"/>
    <w:rsid w:val="002F5F6C"/>
    <w:rsid w:val="0030570F"/>
    <w:rsid w:val="00307042"/>
    <w:rsid w:val="0030742D"/>
    <w:rsid w:val="0030742E"/>
    <w:rsid w:val="003076E5"/>
    <w:rsid w:val="00307854"/>
    <w:rsid w:val="00313C08"/>
    <w:rsid w:val="00322171"/>
    <w:rsid w:val="00330242"/>
    <w:rsid w:val="00337BB8"/>
    <w:rsid w:val="00340075"/>
    <w:rsid w:val="00347FCC"/>
    <w:rsid w:val="003524E9"/>
    <w:rsid w:val="00353FA3"/>
    <w:rsid w:val="00354713"/>
    <w:rsid w:val="00364035"/>
    <w:rsid w:val="00364EC3"/>
    <w:rsid w:val="00367083"/>
    <w:rsid w:val="00371D9F"/>
    <w:rsid w:val="0037329A"/>
    <w:rsid w:val="00373958"/>
    <w:rsid w:val="00375549"/>
    <w:rsid w:val="003804B0"/>
    <w:rsid w:val="003827D3"/>
    <w:rsid w:val="00382AD6"/>
    <w:rsid w:val="0038573B"/>
    <w:rsid w:val="00396ABE"/>
    <w:rsid w:val="003A4941"/>
    <w:rsid w:val="003A7D32"/>
    <w:rsid w:val="003B0EE6"/>
    <w:rsid w:val="003B1101"/>
    <w:rsid w:val="003B2D7A"/>
    <w:rsid w:val="003C3824"/>
    <w:rsid w:val="003C5FDC"/>
    <w:rsid w:val="003D3D4D"/>
    <w:rsid w:val="003D526E"/>
    <w:rsid w:val="003D66E9"/>
    <w:rsid w:val="003E3EDA"/>
    <w:rsid w:val="003E4155"/>
    <w:rsid w:val="003E5407"/>
    <w:rsid w:val="003E76AE"/>
    <w:rsid w:val="003F104E"/>
    <w:rsid w:val="003F4B30"/>
    <w:rsid w:val="003F69D3"/>
    <w:rsid w:val="00414E3B"/>
    <w:rsid w:val="004157FB"/>
    <w:rsid w:val="00420BFA"/>
    <w:rsid w:val="0043126A"/>
    <w:rsid w:val="00437960"/>
    <w:rsid w:val="0044157E"/>
    <w:rsid w:val="00442FDA"/>
    <w:rsid w:val="0045239A"/>
    <w:rsid w:val="00453711"/>
    <w:rsid w:val="004543E4"/>
    <w:rsid w:val="00455FE0"/>
    <w:rsid w:val="00465F16"/>
    <w:rsid w:val="00465F6F"/>
    <w:rsid w:val="00470AA9"/>
    <w:rsid w:val="00473D6D"/>
    <w:rsid w:val="00474D18"/>
    <w:rsid w:val="00475C28"/>
    <w:rsid w:val="00476B60"/>
    <w:rsid w:val="004907A3"/>
    <w:rsid w:val="004927F8"/>
    <w:rsid w:val="00496788"/>
    <w:rsid w:val="00497AFE"/>
    <w:rsid w:val="004A7EDE"/>
    <w:rsid w:val="004B36F2"/>
    <w:rsid w:val="004B4B7F"/>
    <w:rsid w:val="004C198B"/>
    <w:rsid w:val="004C4CCB"/>
    <w:rsid w:val="004D531B"/>
    <w:rsid w:val="004D64B3"/>
    <w:rsid w:val="004D7D08"/>
    <w:rsid w:val="004E0A2F"/>
    <w:rsid w:val="004E35C9"/>
    <w:rsid w:val="004E5028"/>
    <w:rsid w:val="004E642F"/>
    <w:rsid w:val="004E66DF"/>
    <w:rsid w:val="004F3741"/>
    <w:rsid w:val="00502AEB"/>
    <w:rsid w:val="00502EDA"/>
    <w:rsid w:val="005037B3"/>
    <w:rsid w:val="00504716"/>
    <w:rsid w:val="005073EB"/>
    <w:rsid w:val="00507E01"/>
    <w:rsid w:val="005147C0"/>
    <w:rsid w:val="00515DA0"/>
    <w:rsid w:val="00517E15"/>
    <w:rsid w:val="0052140A"/>
    <w:rsid w:val="00522E9A"/>
    <w:rsid w:val="005237FA"/>
    <w:rsid w:val="00524597"/>
    <w:rsid w:val="00524F79"/>
    <w:rsid w:val="00526F66"/>
    <w:rsid w:val="00527E76"/>
    <w:rsid w:val="00541874"/>
    <w:rsid w:val="005577A8"/>
    <w:rsid w:val="00562A5C"/>
    <w:rsid w:val="00565ACC"/>
    <w:rsid w:val="00574595"/>
    <w:rsid w:val="00576721"/>
    <w:rsid w:val="00594127"/>
    <w:rsid w:val="005A21A0"/>
    <w:rsid w:val="005A5CD5"/>
    <w:rsid w:val="005B67EA"/>
    <w:rsid w:val="005C0B31"/>
    <w:rsid w:val="005C3CDD"/>
    <w:rsid w:val="005E59D8"/>
    <w:rsid w:val="005E663D"/>
    <w:rsid w:val="005E6FE8"/>
    <w:rsid w:val="005F0D8A"/>
    <w:rsid w:val="005F211E"/>
    <w:rsid w:val="00601815"/>
    <w:rsid w:val="006213C3"/>
    <w:rsid w:val="00630297"/>
    <w:rsid w:val="0063140D"/>
    <w:rsid w:val="00631F3C"/>
    <w:rsid w:val="00634064"/>
    <w:rsid w:val="00635EF5"/>
    <w:rsid w:val="0065150D"/>
    <w:rsid w:val="00653D98"/>
    <w:rsid w:val="006667C2"/>
    <w:rsid w:val="00682881"/>
    <w:rsid w:val="006849C5"/>
    <w:rsid w:val="006965AD"/>
    <w:rsid w:val="006A19EC"/>
    <w:rsid w:val="006A3CCF"/>
    <w:rsid w:val="006A3E0A"/>
    <w:rsid w:val="006A5E6F"/>
    <w:rsid w:val="006B0916"/>
    <w:rsid w:val="006C7A9C"/>
    <w:rsid w:val="006D294A"/>
    <w:rsid w:val="006E249C"/>
    <w:rsid w:val="006E3BB5"/>
    <w:rsid w:val="006E4128"/>
    <w:rsid w:val="006E4F26"/>
    <w:rsid w:val="006F1EFD"/>
    <w:rsid w:val="007034FA"/>
    <w:rsid w:val="00703F2A"/>
    <w:rsid w:val="00704D0D"/>
    <w:rsid w:val="007052FE"/>
    <w:rsid w:val="007152BC"/>
    <w:rsid w:val="007157C0"/>
    <w:rsid w:val="007168CE"/>
    <w:rsid w:val="00720D67"/>
    <w:rsid w:val="00733299"/>
    <w:rsid w:val="007425D6"/>
    <w:rsid w:val="00764B41"/>
    <w:rsid w:val="007657C4"/>
    <w:rsid w:val="00767C62"/>
    <w:rsid w:val="007718EF"/>
    <w:rsid w:val="0077586E"/>
    <w:rsid w:val="00776C99"/>
    <w:rsid w:val="00784AB5"/>
    <w:rsid w:val="00787A79"/>
    <w:rsid w:val="007A08AA"/>
    <w:rsid w:val="007A1047"/>
    <w:rsid w:val="007B1CE9"/>
    <w:rsid w:val="007B20BA"/>
    <w:rsid w:val="007B53FB"/>
    <w:rsid w:val="007B5D48"/>
    <w:rsid w:val="007C04D0"/>
    <w:rsid w:val="007C21FB"/>
    <w:rsid w:val="007D0FE5"/>
    <w:rsid w:val="007D1A7F"/>
    <w:rsid w:val="007D3AD7"/>
    <w:rsid w:val="007D3FFB"/>
    <w:rsid w:val="007D68E0"/>
    <w:rsid w:val="007E672B"/>
    <w:rsid w:val="007E7A5C"/>
    <w:rsid w:val="007F2174"/>
    <w:rsid w:val="007F4EA9"/>
    <w:rsid w:val="007F5A26"/>
    <w:rsid w:val="007F64A6"/>
    <w:rsid w:val="00801AF9"/>
    <w:rsid w:val="008044D0"/>
    <w:rsid w:val="008105B6"/>
    <w:rsid w:val="00814A22"/>
    <w:rsid w:val="0081684F"/>
    <w:rsid w:val="00816B97"/>
    <w:rsid w:val="00820240"/>
    <w:rsid w:val="00821B47"/>
    <w:rsid w:val="00821C20"/>
    <w:rsid w:val="008252F2"/>
    <w:rsid w:val="0083536A"/>
    <w:rsid w:val="00841A11"/>
    <w:rsid w:val="00847096"/>
    <w:rsid w:val="008511D9"/>
    <w:rsid w:val="00853FC9"/>
    <w:rsid w:val="00862528"/>
    <w:rsid w:val="008651B3"/>
    <w:rsid w:val="00865864"/>
    <w:rsid w:val="0087133F"/>
    <w:rsid w:val="00883E96"/>
    <w:rsid w:val="00885DC9"/>
    <w:rsid w:val="00887B5E"/>
    <w:rsid w:val="0089217F"/>
    <w:rsid w:val="008964D0"/>
    <w:rsid w:val="00896FE2"/>
    <w:rsid w:val="00897358"/>
    <w:rsid w:val="008A52A5"/>
    <w:rsid w:val="008A715D"/>
    <w:rsid w:val="008B1B3B"/>
    <w:rsid w:val="008C1D9F"/>
    <w:rsid w:val="008C32AD"/>
    <w:rsid w:val="008C4D09"/>
    <w:rsid w:val="008C51D9"/>
    <w:rsid w:val="008D011D"/>
    <w:rsid w:val="008E0B48"/>
    <w:rsid w:val="008E27B5"/>
    <w:rsid w:val="008E6312"/>
    <w:rsid w:val="008F0A47"/>
    <w:rsid w:val="008F2DE3"/>
    <w:rsid w:val="008F3356"/>
    <w:rsid w:val="008F757C"/>
    <w:rsid w:val="00900961"/>
    <w:rsid w:val="009073B7"/>
    <w:rsid w:val="009204F9"/>
    <w:rsid w:val="00931E87"/>
    <w:rsid w:val="009344BF"/>
    <w:rsid w:val="00934993"/>
    <w:rsid w:val="00936FA0"/>
    <w:rsid w:val="00937DC9"/>
    <w:rsid w:val="009412E5"/>
    <w:rsid w:val="00943ECA"/>
    <w:rsid w:val="00945518"/>
    <w:rsid w:val="009504AB"/>
    <w:rsid w:val="00955E62"/>
    <w:rsid w:val="00956BD1"/>
    <w:rsid w:val="009602B8"/>
    <w:rsid w:val="00960506"/>
    <w:rsid w:val="009655A8"/>
    <w:rsid w:val="009729A3"/>
    <w:rsid w:val="00972F82"/>
    <w:rsid w:val="009742F1"/>
    <w:rsid w:val="00976D5A"/>
    <w:rsid w:val="009854CF"/>
    <w:rsid w:val="00987E07"/>
    <w:rsid w:val="00993E0C"/>
    <w:rsid w:val="0099661F"/>
    <w:rsid w:val="00996B55"/>
    <w:rsid w:val="009A0B30"/>
    <w:rsid w:val="009A0C5A"/>
    <w:rsid w:val="009A6509"/>
    <w:rsid w:val="009B5081"/>
    <w:rsid w:val="009B5756"/>
    <w:rsid w:val="009B616D"/>
    <w:rsid w:val="009C1F57"/>
    <w:rsid w:val="009C7DFD"/>
    <w:rsid w:val="009D5090"/>
    <w:rsid w:val="009E2AD0"/>
    <w:rsid w:val="009E2C46"/>
    <w:rsid w:val="009E3976"/>
    <w:rsid w:val="009E399E"/>
    <w:rsid w:val="009E5112"/>
    <w:rsid w:val="009F48F1"/>
    <w:rsid w:val="00A04B49"/>
    <w:rsid w:val="00A100AA"/>
    <w:rsid w:val="00A168F3"/>
    <w:rsid w:val="00A22501"/>
    <w:rsid w:val="00A45B17"/>
    <w:rsid w:val="00A50E5B"/>
    <w:rsid w:val="00A5110B"/>
    <w:rsid w:val="00A51774"/>
    <w:rsid w:val="00A5548C"/>
    <w:rsid w:val="00A56D33"/>
    <w:rsid w:val="00A627FF"/>
    <w:rsid w:val="00A640D5"/>
    <w:rsid w:val="00A64BAD"/>
    <w:rsid w:val="00A6602B"/>
    <w:rsid w:val="00A70453"/>
    <w:rsid w:val="00A704BA"/>
    <w:rsid w:val="00A7218C"/>
    <w:rsid w:val="00A72899"/>
    <w:rsid w:val="00A73FB5"/>
    <w:rsid w:val="00A77935"/>
    <w:rsid w:val="00A80CAA"/>
    <w:rsid w:val="00A81051"/>
    <w:rsid w:val="00A85C34"/>
    <w:rsid w:val="00AA38CB"/>
    <w:rsid w:val="00AA4202"/>
    <w:rsid w:val="00AA7D72"/>
    <w:rsid w:val="00AB05C9"/>
    <w:rsid w:val="00AB38F8"/>
    <w:rsid w:val="00AC12A7"/>
    <w:rsid w:val="00AC254F"/>
    <w:rsid w:val="00AC3772"/>
    <w:rsid w:val="00AC4F6C"/>
    <w:rsid w:val="00AE6452"/>
    <w:rsid w:val="00AE6ABF"/>
    <w:rsid w:val="00AF03B9"/>
    <w:rsid w:val="00AF271B"/>
    <w:rsid w:val="00AF407E"/>
    <w:rsid w:val="00AF720F"/>
    <w:rsid w:val="00B0443F"/>
    <w:rsid w:val="00B0707F"/>
    <w:rsid w:val="00B21975"/>
    <w:rsid w:val="00B21FA6"/>
    <w:rsid w:val="00B305CD"/>
    <w:rsid w:val="00B31726"/>
    <w:rsid w:val="00B34C49"/>
    <w:rsid w:val="00B40876"/>
    <w:rsid w:val="00B47458"/>
    <w:rsid w:val="00B563BA"/>
    <w:rsid w:val="00B57714"/>
    <w:rsid w:val="00B618A1"/>
    <w:rsid w:val="00B62B1A"/>
    <w:rsid w:val="00B80FC6"/>
    <w:rsid w:val="00B810A4"/>
    <w:rsid w:val="00B81D65"/>
    <w:rsid w:val="00B84C1A"/>
    <w:rsid w:val="00B877B8"/>
    <w:rsid w:val="00BA1A21"/>
    <w:rsid w:val="00BA5FEF"/>
    <w:rsid w:val="00BB4497"/>
    <w:rsid w:val="00BB4ED2"/>
    <w:rsid w:val="00BC0EFB"/>
    <w:rsid w:val="00BD34A2"/>
    <w:rsid w:val="00BD3A7A"/>
    <w:rsid w:val="00BE0581"/>
    <w:rsid w:val="00BE151C"/>
    <w:rsid w:val="00BF2905"/>
    <w:rsid w:val="00C00B40"/>
    <w:rsid w:val="00C047E2"/>
    <w:rsid w:val="00C04955"/>
    <w:rsid w:val="00C05790"/>
    <w:rsid w:val="00C10D5F"/>
    <w:rsid w:val="00C123DF"/>
    <w:rsid w:val="00C14F78"/>
    <w:rsid w:val="00C20195"/>
    <w:rsid w:val="00C219B8"/>
    <w:rsid w:val="00C21D90"/>
    <w:rsid w:val="00C2291F"/>
    <w:rsid w:val="00C26C84"/>
    <w:rsid w:val="00C30733"/>
    <w:rsid w:val="00C3384A"/>
    <w:rsid w:val="00C36B80"/>
    <w:rsid w:val="00C42728"/>
    <w:rsid w:val="00C44B02"/>
    <w:rsid w:val="00C47505"/>
    <w:rsid w:val="00C51306"/>
    <w:rsid w:val="00C604F7"/>
    <w:rsid w:val="00C6532A"/>
    <w:rsid w:val="00C674B3"/>
    <w:rsid w:val="00C71433"/>
    <w:rsid w:val="00C76753"/>
    <w:rsid w:val="00C8096A"/>
    <w:rsid w:val="00C80F2C"/>
    <w:rsid w:val="00C816BF"/>
    <w:rsid w:val="00C84522"/>
    <w:rsid w:val="00C8566C"/>
    <w:rsid w:val="00C900FC"/>
    <w:rsid w:val="00C90B41"/>
    <w:rsid w:val="00C96254"/>
    <w:rsid w:val="00CB4393"/>
    <w:rsid w:val="00CC10DD"/>
    <w:rsid w:val="00CC6BD0"/>
    <w:rsid w:val="00CD1042"/>
    <w:rsid w:val="00CD75FD"/>
    <w:rsid w:val="00CF0193"/>
    <w:rsid w:val="00D05E3B"/>
    <w:rsid w:val="00D0715B"/>
    <w:rsid w:val="00D11FF6"/>
    <w:rsid w:val="00D15B91"/>
    <w:rsid w:val="00D23C10"/>
    <w:rsid w:val="00D24478"/>
    <w:rsid w:val="00D24ACF"/>
    <w:rsid w:val="00D2747F"/>
    <w:rsid w:val="00D30742"/>
    <w:rsid w:val="00D30CC0"/>
    <w:rsid w:val="00D348E0"/>
    <w:rsid w:val="00D411E2"/>
    <w:rsid w:val="00D44358"/>
    <w:rsid w:val="00D50CFB"/>
    <w:rsid w:val="00D52F60"/>
    <w:rsid w:val="00D64EB4"/>
    <w:rsid w:val="00D66FB8"/>
    <w:rsid w:val="00D844C4"/>
    <w:rsid w:val="00DA49CD"/>
    <w:rsid w:val="00DB3733"/>
    <w:rsid w:val="00DC1671"/>
    <w:rsid w:val="00DC2AA6"/>
    <w:rsid w:val="00DC60B5"/>
    <w:rsid w:val="00DC7651"/>
    <w:rsid w:val="00DD383B"/>
    <w:rsid w:val="00DD43A3"/>
    <w:rsid w:val="00DD5933"/>
    <w:rsid w:val="00DE56F4"/>
    <w:rsid w:val="00DF1B3E"/>
    <w:rsid w:val="00DF22B1"/>
    <w:rsid w:val="00E011E2"/>
    <w:rsid w:val="00E0696D"/>
    <w:rsid w:val="00E1125E"/>
    <w:rsid w:val="00E138F4"/>
    <w:rsid w:val="00E153A8"/>
    <w:rsid w:val="00E1680A"/>
    <w:rsid w:val="00E16F76"/>
    <w:rsid w:val="00E16FF6"/>
    <w:rsid w:val="00E175B8"/>
    <w:rsid w:val="00E26516"/>
    <w:rsid w:val="00E26C4F"/>
    <w:rsid w:val="00E300DE"/>
    <w:rsid w:val="00E320E4"/>
    <w:rsid w:val="00E41BC5"/>
    <w:rsid w:val="00E450A7"/>
    <w:rsid w:val="00E459C1"/>
    <w:rsid w:val="00E61DFA"/>
    <w:rsid w:val="00E6230E"/>
    <w:rsid w:val="00E64D2F"/>
    <w:rsid w:val="00E7323C"/>
    <w:rsid w:val="00E80225"/>
    <w:rsid w:val="00E84BD2"/>
    <w:rsid w:val="00E90CAB"/>
    <w:rsid w:val="00E91775"/>
    <w:rsid w:val="00E9242D"/>
    <w:rsid w:val="00E927A2"/>
    <w:rsid w:val="00E940C5"/>
    <w:rsid w:val="00E9718F"/>
    <w:rsid w:val="00EA189A"/>
    <w:rsid w:val="00EA4AC9"/>
    <w:rsid w:val="00EA7597"/>
    <w:rsid w:val="00EA7DAB"/>
    <w:rsid w:val="00EA7E05"/>
    <w:rsid w:val="00EB43D1"/>
    <w:rsid w:val="00EC4BCE"/>
    <w:rsid w:val="00EC4F2E"/>
    <w:rsid w:val="00EC7881"/>
    <w:rsid w:val="00ED3EA7"/>
    <w:rsid w:val="00ED503F"/>
    <w:rsid w:val="00EE341B"/>
    <w:rsid w:val="00EF0924"/>
    <w:rsid w:val="00EF0D7C"/>
    <w:rsid w:val="00EF1AA6"/>
    <w:rsid w:val="00F02680"/>
    <w:rsid w:val="00F14E8E"/>
    <w:rsid w:val="00F15565"/>
    <w:rsid w:val="00F22E23"/>
    <w:rsid w:val="00F335EB"/>
    <w:rsid w:val="00F372CF"/>
    <w:rsid w:val="00F372E9"/>
    <w:rsid w:val="00F374CA"/>
    <w:rsid w:val="00F40CC6"/>
    <w:rsid w:val="00F4183D"/>
    <w:rsid w:val="00F4364A"/>
    <w:rsid w:val="00F54EF7"/>
    <w:rsid w:val="00F56C70"/>
    <w:rsid w:val="00F667A5"/>
    <w:rsid w:val="00F74114"/>
    <w:rsid w:val="00F752BB"/>
    <w:rsid w:val="00F75A85"/>
    <w:rsid w:val="00F75FAB"/>
    <w:rsid w:val="00F76585"/>
    <w:rsid w:val="00F82B79"/>
    <w:rsid w:val="00F82FC0"/>
    <w:rsid w:val="00F832D9"/>
    <w:rsid w:val="00F856BC"/>
    <w:rsid w:val="00F91095"/>
    <w:rsid w:val="00F96C84"/>
    <w:rsid w:val="00FA4548"/>
    <w:rsid w:val="00FA4BD7"/>
    <w:rsid w:val="00FB0CA4"/>
    <w:rsid w:val="00FB1DB6"/>
    <w:rsid w:val="00FB20DE"/>
    <w:rsid w:val="00FC1701"/>
    <w:rsid w:val="00FC19C4"/>
    <w:rsid w:val="00FC686C"/>
    <w:rsid w:val="00FD0A4C"/>
    <w:rsid w:val="00FE2888"/>
    <w:rsid w:val="00FE4854"/>
    <w:rsid w:val="00FE4F3E"/>
    <w:rsid w:val="00FE5E52"/>
    <w:rsid w:val="00FF203E"/>
    <w:rsid w:val="00FF4158"/>
    <w:rsid w:val="00FF4E1A"/>
    <w:rsid w:val="00FF7A81"/>
    <w:rsid w:val="00FF7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76"/>
    <o:shapelayout v:ext="edit">
      <o:idmap v:ext="edit" data="1,2,3,4"/>
      <o:rules v:ext="edit">
        <o:r id="V:Rule1" type="connector" idref="#_x0000_s4245"/>
        <o:r id="V:Rule2" type="connector" idref="#_x0000_s4238"/>
        <o:r id="V:Rule3" type="connector" idref="#_x0000_s4272"/>
        <o:r id="V:Rule4" type="connector" idref="#_x0000_s4211"/>
        <o:r id="V:Rule5" type="connector" idref="#_x0000_s4206"/>
        <o:r id="V:Rule6" type="connector" idref="#_x0000_s4249"/>
        <o:r id="V:Rule7" type="connector" idref="#_x0000_s4235"/>
        <o:r id="V:Rule8" type="connector" idref="#_x0000_s4217"/>
        <o:r id="V:Rule9" type="connector" idref="#_x0000_s4218"/>
        <o:r id="V:Rule10" type="connector" idref="#_x0000_s4250"/>
        <o:r id="V:Rule11" type="connector" idref="#_x0000_s4205"/>
        <o:r id="V:Rule12" type="connector" idref="#_x0000_s4246"/>
        <o:r id="V:Rule13" type="connector" idref="#_x0000_s4199"/>
        <o:r id="V:Rule14" type="connector" idref="#_x0000_s4240"/>
        <o:r id="V:Rule15" type="connector" idref="#_x0000_s4251"/>
        <o:r id="V:Rule16" type="connector" idref="#_x0000_s4248"/>
        <o:r id="V:Rule17" type="connector" idref="#_x0000_s4256"/>
        <o:r id="V:Rule18" type="connector" idref="#_x0000_s4221"/>
        <o:r id="V:Rule19" type="connector" idref="#_x0000_s4186"/>
        <o:r id="V:Rule20" type="connector" idref="#_x0000_s4193"/>
        <o:r id="V:Rule21" type="connector" idref="#_x0000_s4253"/>
        <o:r id="V:Rule22" type="connector" idref="#_x0000_s4244"/>
        <o:r id="V:Rule23" type="connector" idref="#_x0000_s4191"/>
        <o:r id="V:Rule24" type="connector" idref="#_x0000_s4192"/>
        <o:r id="V:Rule25" type="connector" idref="#_x0000_s4255"/>
        <o:r id="V:Rule26" type="connector" idref="#_x0000_s4187"/>
        <o:r id="V:Rule27" type="connector" idref="#_x0000_s4273"/>
        <o:r id="V:Rule28" type="connector" idref="#_x0000_s4232"/>
        <o:r id="V:Rule29" type="connector" idref="#_x0000_s4203"/>
        <o:r id="V:Rule30" type="connector" idref="#_x0000_s4241"/>
        <o:r id="V:Rule31" type="connector" idref="#_x0000_s4228"/>
        <o:r id="V:Rule32" type="connector" idref="#_x0000_s4212"/>
        <o:r id="V:Rule33" type="connector" idref="#_x0000_s4234"/>
        <o:r id="V:Rule34" type="connector" idref="#_x0000_s4204"/>
        <o:r id="V:Rule35" type="connector" idref="#_x0000_s4222"/>
        <o:r id="V:Rule36" type="connector" idref="#_x0000_s4243"/>
        <o:r id="V:Rule37" type="connector" idref="#_x0000_s4242"/>
        <o:r id="V:Rule38" type="connector" idref="#_x0000_s4201"/>
        <o:r id="V:Rule39" type="connector" idref="#_x0000_s4239"/>
        <o:r id="V:Rule40" type="connector" idref="#_x0000_s4257"/>
        <o:r id="V:Rule41" type="connector" idref="#_x0000_s4215"/>
        <o:r id="V:Rule42" type="connector" idref="#_x0000_s4254"/>
        <o:r id="V:Rule43" type="connector" idref="#_x0000_s4214"/>
        <o:r id="V:Rule44" type="connector" idref="#_x0000_s4200"/>
        <o:r id="V:Rule45" type="connector" idref="#_x0000_s4213"/>
        <o:r id="V:Rule46" type="connector" idref="#_x0000_s4220"/>
        <o:r id="V:Rule47" type="connector" idref="#_x0000_s4252"/>
        <o:r id="V:Rule48" type="connector" idref="#_x0000_s4275"/>
        <o:r id="V:Rule49" type="connector" idref="#_x0000_s4190"/>
        <o:r id="V:Rule50" type="connector" idref="#_x0000_s4188"/>
        <o:r id="V:Rule51" type="connector" idref="#_x0000_s4247"/>
        <o:r id="V:Rule52" type="connector" idref="#_x0000_s4274"/>
        <o:r id="V:Rule53" type="connector" idref="#_x0000_s4219"/>
        <o:r id="V:Rule54" type="connector" idref="#_x0000_s4216"/>
      </o:rules>
    </o:shapelayout>
  </w:shapeDefaults>
  <w:decimalSymbol w:val=","/>
  <w:listSeparator w:val=";"/>
  <w14:docId w14:val="462BD476"/>
  <w15:docId w15:val="{EA5B5612-DB6F-465E-BC77-6D908DB8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FA0"/>
    <w:pPr>
      <w:widowControl w:val="0"/>
      <w:autoSpaceDE w:val="0"/>
      <w:autoSpaceDN w:val="0"/>
      <w:adjustRightInd w:val="0"/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7DC9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7DC9"/>
    <w:pPr>
      <w:keepNext/>
      <w:keepLines/>
      <w:spacing w:before="120" w:after="120"/>
      <w:outlineLvl w:val="1"/>
    </w:pPr>
    <w:rPr>
      <w:rFonts w:eastAsiaTheme="majorEastAsia" w:cstheme="majorBidi"/>
      <w:b/>
      <w:bCs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4E66DF"/>
  </w:style>
  <w:style w:type="paragraph" w:styleId="a4">
    <w:name w:val="List Paragraph"/>
    <w:basedOn w:val="a"/>
    <w:uiPriority w:val="34"/>
    <w:qFormat/>
    <w:rsid w:val="004E66D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E66D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E66D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66D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37DC9"/>
    <w:rPr>
      <w:rFonts w:ascii="Times New Roman" w:eastAsiaTheme="majorEastAsia" w:hAnsi="Times New Roman" w:cstheme="majorBidi"/>
      <w:b/>
      <w:bCs/>
      <w:sz w:val="30"/>
      <w:szCs w:val="28"/>
      <w:lang w:eastAsia="ru-RU"/>
    </w:rPr>
  </w:style>
  <w:style w:type="paragraph" w:styleId="a8">
    <w:name w:val="Title"/>
    <w:basedOn w:val="a"/>
    <w:link w:val="a9"/>
    <w:qFormat/>
    <w:rsid w:val="000B7BDA"/>
    <w:pPr>
      <w:widowControl/>
      <w:autoSpaceDE/>
      <w:autoSpaceDN/>
      <w:adjustRightInd/>
      <w:ind w:firstLine="0"/>
      <w:jc w:val="center"/>
    </w:pPr>
    <w:rPr>
      <w:b/>
      <w:sz w:val="32"/>
    </w:rPr>
  </w:style>
  <w:style w:type="character" w:customStyle="1" w:styleId="a9">
    <w:name w:val="Заголовок Знак"/>
    <w:basedOn w:val="a0"/>
    <w:link w:val="a8"/>
    <w:rsid w:val="000B7BDA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pple-converted-space">
    <w:name w:val="apple-converted-space"/>
    <w:basedOn w:val="a0"/>
    <w:rsid w:val="000B7BDA"/>
  </w:style>
  <w:style w:type="character" w:customStyle="1" w:styleId="apple-style-span">
    <w:name w:val="apple-style-span"/>
    <w:basedOn w:val="a0"/>
    <w:rsid w:val="000B7BDA"/>
  </w:style>
  <w:style w:type="paragraph" w:styleId="aa">
    <w:name w:val="Normal (Web)"/>
    <w:basedOn w:val="a"/>
    <w:uiPriority w:val="99"/>
    <w:unhideWhenUsed/>
    <w:rsid w:val="000B7BDA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C0495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0495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C0495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0495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">
    <w:name w:val="Table Grid"/>
    <w:basedOn w:val="a1"/>
    <w:uiPriority w:val="59"/>
    <w:rsid w:val="00D274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0">
    <w:name w:val="No Spacing"/>
    <w:aliases w:val="Картинки"/>
    <w:basedOn w:val="a"/>
    <w:uiPriority w:val="1"/>
    <w:qFormat/>
    <w:rsid w:val="00120E65"/>
    <w:pPr>
      <w:ind w:firstLine="0"/>
      <w:jc w:val="center"/>
    </w:pPr>
    <w:rPr>
      <w:sz w:val="26"/>
    </w:rPr>
  </w:style>
  <w:style w:type="paragraph" w:customStyle="1" w:styleId="af1">
    <w:name w:val="Текст журнала"/>
    <w:link w:val="af2"/>
    <w:rsid w:val="009E511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af3">
    <w:name w:val="Аннотация"/>
    <w:basedOn w:val="af1"/>
    <w:rsid w:val="009E5112"/>
    <w:pPr>
      <w:spacing w:before="220" w:after="360"/>
      <w:ind w:left="567" w:right="567"/>
    </w:pPr>
    <w:rPr>
      <w:i/>
      <w:sz w:val="18"/>
    </w:rPr>
  </w:style>
  <w:style w:type="paragraph" w:customStyle="1" w:styleId="11">
    <w:name w:val="Заголовок 1 ступени (введение)"/>
    <w:basedOn w:val="af1"/>
    <w:rsid w:val="009E5112"/>
    <w:pPr>
      <w:spacing w:after="160"/>
    </w:pPr>
    <w:rPr>
      <w:b/>
    </w:rPr>
  </w:style>
  <w:style w:type="character" w:customStyle="1" w:styleId="af2">
    <w:name w:val="Текст журнала Знак"/>
    <w:basedOn w:val="a0"/>
    <w:link w:val="af1"/>
    <w:rsid w:val="009E5112"/>
    <w:rPr>
      <w:rFonts w:ascii="Times New Roman" w:eastAsia="Times New Roman" w:hAnsi="Times New Roman" w:cs="Times New Roman"/>
      <w:szCs w:val="20"/>
    </w:rPr>
  </w:style>
  <w:style w:type="paragraph" w:customStyle="1" w:styleId="MTDisplayEquation">
    <w:name w:val="MTDisplayEquation"/>
    <w:basedOn w:val="a"/>
    <w:next w:val="a"/>
    <w:rsid w:val="00234FC4"/>
    <w:pPr>
      <w:ind w:firstLine="0"/>
      <w:jc w:val="left"/>
    </w:pPr>
    <w:rPr>
      <w:sz w:val="20"/>
    </w:rPr>
  </w:style>
  <w:style w:type="paragraph" w:customStyle="1" w:styleId="12">
    <w:name w:val="Знак Знак Знак Знак Знак1 Знак Знак Знак"/>
    <w:basedOn w:val="a"/>
    <w:autoRedefine/>
    <w:rsid w:val="00A168F3"/>
    <w:pPr>
      <w:widowControl/>
      <w:ind w:firstLine="0"/>
      <w:jc w:val="left"/>
    </w:pPr>
    <w:rPr>
      <w:rFonts w:ascii="Arial" w:hAnsi="Arial" w:cs="Arial"/>
      <w:sz w:val="20"/>
      <w:lang w:val="en-ZA" w:eastAsia="en-ZA"/>
    </w:rPr>
  </w:style>
  <w:style w:type="paragraph" w:styleId="af4">
    <w:name w:val="TOC Heading"/>
    <w:basedOn w:val="1"/>
    <w:next w:val="a"/>
    <w:uiPriority w:val="39"/>
    <w:semiHidden/>
    <w:unhideWhenUsed/>
    <w:qFormat/>
    <w:rsid w:val="00E41BC5"/>
    <w:pPr>
      <w:widowControl/>
      <w:autoSpaceDE/>
      <w:autoSpaceDN/>
      <w:adjustRightInd/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E41BC5"/>
    <w:pPr>
      <w:spacing w:after="100"/>
    </w:pPr>
  </w:style>
  <w:style w:type="character" w:styleId="af5">
    <w:name w:val="Hyperlink"/>
    <w:basedOn w:val="a0"/>
    <w:uiPriority w:val="99"/>
    <w:unhideWhenUsed/>
    <w:rsid w:val="00E41B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37DC9"/>
    <w:rPr>
      <w:rFonts w:ascii="Times New Roman" w:eastAsiaTheme="majorEastAsia" w:hAnsi="Times New Roman" w:cstheme="majorBidi"/>
      <w:b/>
      <w:bCs/>
      <w:sz w:val="30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50E7A"/>
    <w:pPr>
      <w:spacing w:after="100"/>
      <w:ind w:left="280"/>
    </w:pPr>
  </w:style>
  <w:style w:type="paragraph" w:customStyle="1" w:styleId="af6">
    <w:name w:val="Знак Знак Знак Знак Знак Знак Знак Знак"/>
    <w:basedOn w:val="a"/>
    <w:autoRedefine/>
    <w:rsid w:val="00B62B1A"/>
    <w:pPr>
      <w:widowControl/>
      <w:ind w:firstLine="0"/>
      <w:jc w:val="left"/>
    </w:pPr>
    <w:rPr>
      <w:rFonts w:ascii="Arial" w:hAnsi="Arial" w:cs="Arial"/>
      <w:sz w:val="20"/>
      <w:lang w:val="en-ZA" w:eastAsia="en-ZA"/>
    </w:rPr>
  </w:style>
  <w:style w:type="character" w:customStyle="1" w:styleId="af7">
    <w:name w:val="Текст журнала Знак Знак"/>
    <w:basedOn w:val="a0"/>
    <w:rsid w:val="00F96C84"/>
    <w:rPr>
      <w:sz w:val="22"/>
      <w:lang w:val="ru-RU" w:eastAsia="en-US" w:bidi="ar-SA"/>
    </w:rPr>
  </w:style>
  <w:style w:type="paragraph" w:customStyle="1" w:styleId="14">
    <w:name w:val="Знак Знак Знак Знак Знак1 Знак Знак Знак"/>
    <w:basedOn w:val="a"/>
    <w:autoRedefine/>
    <w:rsid w:val="00F96C84"/>
    <w:pPr>
      <w:widowControl/>
      <w:ind w:firstLine="0"/>
      <w:jc w:val="left"/>
    </w:pPr>
    <w:rPr>
      <w:rFonts w:ascii="Arial" w:hAnsi="Arial" w:cs="Arial"/>
      <w:sz w:val="20"/>
      <w:lang w:val="en-ZA" w:eastAsia="en-ZA"/>
    </w:rPr>
  </w:style>
  <w:style w:type="paragraph" w:customStyle="1" w:styleId="15">
    <w:name w:val="Знак Знак Знак Знак Знак1 Знак Знак Знак"/>
    <w:basedOn w:val="a"/>
    <w:autoRedefine/>
    <w:rsid w:val="00504716"/>
    <w:pPr>
      <w:widowControl/>
      <w:ind w:firstLine="0"/>
      <w:jc w:val="left"/>
    </w:pPr>
    <w:rPr>
      <w:rFonts w:ascii="Arial" w:hAnsi="Arial" w:cs="Arial"/>
      <w:sz w:val="20"/>
      <w:lang w:val="en-ZA" w:eastAsia="en-ZA"/>
    </w:rPr>
  </w:style>
  <w:style w:type="paragraph" w:customStyle="1" w:styleId="16">
    <w:name w:val="Знак Знак Знак Знак Знак1 Знак Знак Знак"/>
    <w:basedOn w:val="a"/>
    <w:autoRedefine/>
    <w:rsid w:val="00FF7A81"/>
    <w:pPr>
      <w:widowControl/>
      <w:spacing w:line="240" w:lineRule="auto"/>
      <w:ind w:firstLine="0"/>
      <w:jc w:val="left"/>
    </w:pPr>
    <w:rPr>
      <w:rFonts w:ascii="Arial" w:hAnsi="Arial" w:cs="Arial"/>
      <w:sz w:val="20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1293-DEAF-40F7-BF18-1C0E6FCDC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Остапенко Егор Владимирович</dc:creator>
  <cp:lastModifiedBy>FamiLi</cp:lastModifiedBy>
  <cp:revision>44</cp:revision>
  <dcterms:created xsi:type="dcterms:W3CDTF">2012-03-21T10:15:00Z</dcterms:created>
  <dcterms:modified xsi:type="dcterms:W3CDTF">2023-09-12T14:18:00Z</dcterms:modified>
</cp:coreProperties>
</file>