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46C2" w14:textId="249EAB1F" w:rsidR="00286B41" w:rsidRDefault="000B7503" w:rsidP="000B7503">
      <w:pPr>
        <w:jc w:val="right"/>
        <w:rPr>
          <w:lang w:val="uk-UA"/>
        </w:rPr>
      </w:pPr>
      <w:r>
        <w:rPr>
          <w:lang w:val="uk-UA"/>
        </w:rPr>
        <w:t>КН-Н921б</w:t>
      </w:r>
    </w:p>
    <w:p w14:paraId="76178E83" w14:textId="7BD5AB60" w:rsidR="000B7503" w:rsidRDefault="000B7503" w:rsidP="000B7503">
      <w:pPr>
        <w:jc w:val="right"/>
        <w:rPr>
          <w:lang w:val="uk-UA"/>
        </w:rPr>
      </w:pPr>
      <w:r>
        <w:rPr>
          <w:lang w:val="uk-UA"/>
        </w:rPr>
        <w:t>Сторожук О.Д.</w:t>
      </w:r>
    </w:p>
    <w:p w14:paraId="4F1C842D" w14:textId="14078765" w:rsidR="000B7503" w:rsidRDefault="000B7503" w:rsidP="000B7503">
      <w:pPr>
        <w:jc w:val="center"/>
        <w:rPr>
          <w:lang w:val="uk-UA"/>
        </w:rPr>
      </w:pPr>
    </w:p>
    <w:p w14:paraId="7FE1E762" w14:textId="013115DD" w:rsidR="000B7503" w:rsidRPr="00C82F81" w:rsidRDefault="000B7503" w:rsidP="000B7503">
      <w:pPr>
        <w:jc w:val="center"/>
        <w:rPr>
          <w:lang w:val="ru-RU"/>
        </w:rPr>
      </w:pPr>
      <w:r>
        <w:rPr>
          <w:lang w:val="uk-UA"/>
        </w:rPr>
        <w:t>Лабораторна робота №</w:t>
      </w:r>
      <w:r w:rsidR="00104250" w:rsidRPr="00C82F81">
        <w:rPr>
          <w:lang w:val="ru-RU"/>
        </w:rPr>
        <w:t>3</w:t>
      </w:r>
    </w:p>
    <w:p w14:paraId="16EF3049" w14:textId="6F81257F" w:rsidR="000B7503" w:rsidRDefault="008A7A62" w:rsidP="000B7503">
      <w:pPr>
        <w:jc w:val="center"/>
        <w:rPr>
          <w:lang w:val="uk-UA"/>
        </w:rPr>
      </w:pPr>
      <w:r>
        <w:rPr>
          <w:lang w:val="uk-UA"/>
        </w:rPr>
        <w:t>Тема роботи: «</w:t>
      </w:r>
      <w:r w:rsidR="00C82F81">
        <w:rPr>
          <w:lang w:val="uk-UA"/>
        </w:rPr>
        <w:t xml:space="preserve">Метод просторової кластеризації для даних з шумами </w:t>
      </w:r>
      <w:r w:rsidR="00C82F81">
        <w:t>DBSCAN</w:t>
      </w:r>
      <w:r>
        <w:rPr>
          <w:lang w:val="uk-UA"/>
        </w:rPr>
        <w:t>»</w:t>
      </w:r>
    </w:p>
    <w:p w14:paraId="2E38FDA6" w14:textId="78F0E741" w:rsidR="00020842" w:rsidRPr="00C82F81" w:rsidRDefault="00020842" w:rsidP="00020842">
      <w:pPr>
        <w:tabs>
          <w:tab w:val="left" w:pos="1134"/>
        </w:tabs>
        <w:ind w:firstLine="709"/>
        <w:rPr>
          <w:color w:val="000000"/>
          <w:szCs w:val="28"/>
          <w:lang w:val="uk-UA"/>
        </w:rPr>
      </w:pPr>
      <w:r>
        <w:rPr>
          <w:lang w:val="uk-UA"/>
        </w:rPr>
        <w:t xml:space="preserve">Мета роботи: </w:t>
      </w:r>
      <w:r w:rsidR="00C82F81">
        <w:rPr>
          <w:lang w:val="uk-UA"/>
        </w:rPr>
        <w:t>дослідження методу просторової кластеризації для даних з шумами (</w:t>
      </w:r>
      <w:r w:rsidR="00C82F81">
        <w:t>Density</w:t>
      </w:r>
      <w:r w:rsidR="00C82F81" w:rsidRPr="00C82F81">
        <w:rPr>
          <w:lang w:val="uk-UA"/>
        </w:rPr>
        <w:t>-</w:t>
      </w:r>
      <w:r w:rsidR="00C82F81">
        <w:t>based</w:t>
      </w:r>
      <w:r w:rsidR="00C82F81" w:rsidRPr="00C82F81">
        <w:rPr>
          <w:lang w:val="uk-UA"/>
        </w:rPr>
        <w:t xml:space="preserve"> </w:t>
      </w:r>
      <w:r w:rsidR="00C82F81">
        <w:t>spatial</w:t>
      </w:r>
      <w:r w:rsidR="00C82F81" w:rsidRPr="00C82F81">
        <w:rPr>
          <w:lang w:val="uk-UA"/>
        </w:rPr>
        <w:t xml:space="preserve"> </w:t>
      </w:r>
      <w:r w:rsidR="00C82F81">
        <w:t>clustering</w:t>
      </w:r>
      <w:r w:rsidR="00C82F81" w:rsidRPr="00C82F81">
        <w:rPr>
          <w:lang w:val="uk-UA"/>
        </w:rPr>
        <w:t xml:space="preserve"> </w:t>
      </w:r>
      <w:r w:rsidR="00C82F81">
        <w:t>of</w:t>
      </w:r>
      <w:r w:rsidR="00C82F81" w:rsidRPr="00C82F81">
        <w:rPr>
          <w:lang w:val="uk-UA"/>
        </w:rPr>
        <w:t xml:space="preserve"> </w:t>
      </w:r>
      <w:r w:rsidR="00C82F81">
        <w:t>applications</w:t>
      </w:r>
      <w:r w:rsidR="00C82F81" w:rsidRPr="00C82F81">
        <w:rPr>
          <w:lang w:val="uk-UA"/>
        </w:rPr>
        <w:t xml:space="preserve"> </w:t>
      </w:r>
      <w:r w:rsidR="00C82F81">
        <w:t>with</w:t>
      </w:r>
      <w:r w:rsidR="00C82F81" w:rsidRPr="00C82F81">
        <w:rPr>
          <w:lang w:val="uk-UA"/>
        </w:rPr>
        <w:t xml:space="preserve"> </w:t>
      </w:r>
      <w:r w:rsidR="00C82F81">
        <w:t>noise</w:t>
      </w:r>
      <w:r w:rsidR="00C82F81">
        <w:rPr>
          <w:lang w:val="uk-UA"/>
        </w:rPr>
        <w:t>).</w:t>
      </w:r>
    </w:p>
    <w:p w14:paraId="0B25207E" w14:textId="3B9A31F1" w:rsidR="008A7A62" w:rsidRPr="00C82F81" w:rsidRDefault="008A7A62" w:rsidP="00020842">
      <w:pPr>
        <w:rPr>
          <w:lang w:val="uk-UA"/>
        </w:rPr>
      </w:pPr>
    </w:p>
    <w:p w14:paraId="3A73B37F" w14:textId="3C1CFF81" w:rsidR="00502702" w:rsidRDefault="008E36DA" w:rsidP="00347A1F">
      <w:pPr>
        <w:jc w:val="center"/>
        <w:rPr>
          <w:lang w:val="ru-RU"/>
        </w:rPr>
      </w:pPr>
      <w:r>
        <w:rPr>
          <w:lang w:val="ru-RU"/>
        </w:rPr>
        <w:t>ЗАВДАННЯ ДО ВИКОНАННЯ</w:t>
      </w:r>
    </w:p>
    <w:p w14:paraId="13F4B295" w14:textId="7032CEC1" w:rsidR="00BF69D6" w:rsidRDefault="00524722" w:rsidP="00BF69D6">
      <w:pPr>
        <w:rPr>
          <w:lang w:val="uk-UA"/>
        </w:rPr>
      </w:pPr>
      <w:r>
        <w:rPr>
          <w:lang w:val="uk-UA"/>
        </w:rPr>
        <w:t>Розробити два програмні модулі:</w:t>
      </w:r>
    </w:p>
    <w:p w14:paraId="6832C77C" w14:textId="3F4C1B28" w:rsidR="00524722" w:rsidRDefault="00524722" w:rsidP="00BF69D6">
      <w:pPr>
        <w:rPr>
          <w:lang w:val="uk-UA"/>
        </w:rPr>
      </w:pPr>
      <w:r>
        <w:rPr>
          <w:lang w:val="uk-UA"/>
        </w:rPr>
        <w:t>– Програмний модуль генерації псевдовипадкових чисел;</w:t>
      </w:r>
    </w:p>
    <w:p w14:paraId="7DF53709" w14:textId="2FEDA45A" w:rsidR="00524722" w:rsidRDefault="00524722" w:rsidP="00BF69D6">
      <w:pPr>
        <w:rPr>
          <w:lang w:val="ru-RU"/>
        </w:rPr>
      </w:pPr>
      <w:r>
        <w:rPr>
          <w:lang w:val="uk-UA"/>
        </w:rPr>
        <w:t xml:space="preserve">– Програмний модуль просторової кластеризації даних з шумами на основі методу </w:t>
      </w:r>
      <w:r>
        <w:t>DBSCAN</w:t>
      </w:r>
      <w:r w:rsidRPr="00524722">
        <w:rPr>
          <w:lang w:val="ru-RU"/>
        </w:rPr>
        <w:t>.</w:t>
      </w:r>
    </w:p>
    <w:p w14:paraId="092CF204" w14:textId="5287EF13" w:rsidR="00524722" w:rsidRPr="00524722" w:rsidRDefault="00524722" w:rsidP="00BF69D6">
      <w:pPr>
        <w:rPr>
          <w:lang w:val="ru-RU"/>
        </w:rPr>
      </w:pPr>
      <w:r>
        <w:rPr>
          <w:lang w:val="uk-UA"/>
        </w:rPr>
        <w:t xml:space="preserve">Програмний модуль генерації псевдовипадкових чисел повинен генерувати таблицю розміру 3461х2 у діапазоні </w:t>
      </w:r>
      <w:r w:rsidRPr="00524722">
        <w:rPr>
          <w:lang w:val="ru-RU"/>
        </w:rPr>
        <w:t>[1100:1200].</w:t>
      </w:r>
    </w:p>
    <w:p w14:paraId="43EB82AB" w14:textId="6256D7DF" w:rsidR="00524722" w:rsidRDefault="00A32D69" w:rsidP="00BF69D6">
      <w:pPr>
        <w:rPr>
          <w:rFonts w:eastAsiaTheme="minorEastAsia"/>
          <w:color w:val="000000" w:themeColor="text1"/>
          <w:kern w:val="24"/>
          <w:szCs w:val="28"/>
          <w:lang w:val="uk-UA"/>
        </w:rPr>
      </w:pPr>
      <w:r>
        <w:rPr>
          <w:lang w:val="uk-UA"/>
        </w:rPr>
        <w:t xml:space="preserve">Програмний модуль </w:t>
      </w:r>
      <w:r>
        <w:t>DBSCAN</w:t>
      </w:r>
      <w:r w:rsidRPr="00A32D69">
        <w:rPr>
          <w:lang w:val="ru-RU"/>
        </w:rPr>
        <w:t xml:space="preserve"> </w:t>
      </w:r>
      <w:r>
        <w:rPr>
          <w:lang w:val="uk-UA"/>
        </w:rPr>
        <w:t xml:space="preserve">реалізує метод просторової кластеризації з урахуванням </w:t>
      </w:r>
      <w:r>
        <w:t>minPts</w:t>
      </w:r>
      <w:r w:rsidRPr="00A32D69">
        <w:rPr>
          <w:lang w:val="ru-RU"/>
        </w:rPr>
        <w:t xml:space="preserve">=4 </w:t>
      </w:r>
      <w:r>
        <w:rPr>
          <w:lang w:val="uk-UA"/>
        </w:rPr>
        <w:t xml:space="preserve">та </w:t>
      </w:r>
      <w:r>
        <w:rPr>
          <w:rFonts w:eastAsiaTheme="minorEastAsia"/>
          <w:i/>
          <w:iCs/>
          <w:color w:val="000000" w:themeColor="text1"/>
          <w:kern w:val="24"/>
          <w:szCs w:val="28"/>
          <w:lang w:val="uk-UA"/>
        </w:rPr>
        <w:t>ε</w:t>
      </w:r>
      <w:r w:rsidRPr="00A32D69">
        <w:rPr>
          <w:rFonts w:eastAsiaTheme="minorEastAsia"/>
          <w:color w:val="000000" w:themeColor="text1"/>
          <w:kern w:val="24"/>
          <w:szCs w:val="28"/>
          <w:lang w:val="uk-UA"/>
        </w:rPr>
        <w:t>=10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. </w:t>
      </w:r>
      <w:r w:rsidR="00CA3A03">
        <w:rPr>
          <w:rFonts w:eastAsiaTheme="minorEastAsia"/>
          <w:color w:val="000000" w:themeColor="text1"/>
          <w:kern w:val="24"/>
          <w:szCs w:val="28"/>
          <w:lang w:val="uk-UA"/>
        </w:rPr>
        <w:t xml:space="preserve">Функція знаходження відстані від центру кластеру до об’єкта реалізована за алгоритмом </w:t>
      </w:r>
      <w:r w:rsidR="00CA3A03">
        <w:rPr>
          <w:rFonts w:eastAsiaTheme="minorEastAsia"/>
          <w:color w:val="000000" w:themeColor="text1"/>
          <w:kern w:val="24"/>
          <w:szCs w:val="28"/>
        </w:rPr>
        <w:t>Taxicab</w:t>
      </w:r>
      <w:r w:rsidR="00CA3A03" w:rsidRPr="00CA3A03">
        <w:rPr>
          <w:rFonts w:eastAsiaTheme="minorEastAsia"/>
          <w:color w:val="000000" w:themeColor="text1"/>
          <w:kern w:val="24"/>
          <w:szCs w:val="28"/>
          <w:lang w:val="uk-UA"/>
        </w:rPr>
        <w:t xml:space="preserve"> </w:t>
      </w:r>
      <w:r w:rsidR="00CA3A03">
        <w:rPr>
          <w:rFonts w:eastAsiaTheme="minorEastAsia"/>
          <w:color w:val="000000" w:themeColor="text1"/>
          <w:kern w:val="24"/>
          <w:szCs w:val="28"/>
        </w:rPr>
        <w:t>geometry</w:t>
      </w:r>
      <w:r w:rsidR="00CA3A03" w:rsidRPr="00CA3A03">
        <w:rPr>
          <w:rFonts w:eastAsiaTheme="minorEastAsia"/>
          <w:color w:val="000000" w:themeColor="text1"/>
          <w:kern w:val="24"/>
          <w:szCs w:val="28"/>
          <w:lang w:val="uk-UA"/>
        </w:rPr>
        <w:t>.</w:t>
      </w:r>
    </w:p>
    <w:p w14:paraId="38A482FE" w14:textId="612D2149" w:rsidR="00CA3A03" w:rsidRDefault="00CA3A03" w:rsidP="00BF69D6">
      <w:pPr>
        <w:rPr>
          <w:rFonts w:eastAsiaTheme="minorEastAsia"/>
          <w:color w:val="000000" w:themeColor="text1"/>
          <w:kern w:val="24"/>
          <w:szCs w:val="28"/>
          <w:lang w:val="uk-UA"/>
        </w:rPr>
      </w:pP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Також налаштувато </w:t>
      </w:r>
      <w:r>
        <w:rPr>
          <w:rFonts w:eastAsiaTheme="minorEastAsia"/>
          <w:color w:val="000000" w:themeColor="text1"/>
          <w:kern w:val="24"/>
          <w:szCs w:val="28"/>
        </w:rPr>
        <w:t>minPts</w:t>
      </w:r>
      <w:r w:rsidRPr="00CA3A03">
        <w:rPr>
          <w:rFonts w:eastAsiaTheme="minorEastAsia"/>
          <w:color w:val="000000" w:themeColor="text1"/>
          <w:kern w:val="24"/>
          <w:szCs w:val="28"/>
          <w:lang w:val="uk-UA"/>
        </w:rPr>
        <w:t xml:space="preserve"> 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та </w:t>
      </w:r>
      <w:r>
        <w:rPr>
          <w:rFonts w:eastAsiaTheme="minorEastAsia"/>
          <w:i/>
          <w:iCs/>
          <w:color w:val="000000" w:themeColor="text1"/>
          <w:kern w:val="24"/>
          <w:szCs w:val="28"/>
          <w:lang w:val="uk-UA"/>
        </w:rPr>
        <w:t>ε</w:t>
      </w:r>
      <w:r>
        <w:rPr>
          <w:rFonts w:eastAsiaTheme="minorEastAsia"/>
          <w:i/>
          <w:iCs/>
          <w:color w:val="000000" w:themeColor="text1"/>
          <w:kern w:val="24"/>
          <w:szCs w:val="28"/>
          <w:lang w:val="uk-UA"/>
        </w:rPr>
        <w:t xml:space="preserve"> 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>таким чином, щоб отримати 10% шуму в даних.</w:t>
      </w:r>
    </w:p>
    <w:p w14:paraId="1B62EA0E" w14:textId="3CB9CA37" w:rsidR="00814D79" w:rsidRDefault="00814D79" w:rsidP="00BF69D6">
      <w:pPr>
        <w:rPr>
          <w:rFonts w:eastAsiaTheme="minorEastAsia"/>
          <w:color w:val="000000" w:themeColor="text1"/>
          <w:kern w:val="24"/>
          <w:szCs w:val="28"/>
          <w:lang w:val="uk-UA"/>
        </w:rPr>
      </w:pPr>
    </w:p>
    <w:p w14:paraId="3E8F837C" w14:textId="53437144" w:rsidR="00814D79" w:rsidRDefault="00814D79" w:rsidP="00814D79">
      <w:pPr>
        <w:jc w:val="center"/>
        <w:rPr>
          <w:rFonts w:eastAsiaTheme="minorEastAsia"/>
          <w:color w:val="000000" w:themeColor="text1"/>
          <w:kern w:val="24"/>
          <w:szCs w:val="28"/>
          <w:lang w:val="uk-UA"/>
        </w:rPr>
      </w:pPr>
      <w:r>
        <w:rPr>
          <w:rFonts w:eastAsiaTheme="minorEastAsia"/>
          <w:color w:val="000000" w:themeColor="text1"/>
          <w:kern w:val="24"/>
          <w:szCs w:val="28"/>
          <w:lang w:val="uk-UA"/>
        </w:rPr>
        <w:t>ХІД РОБОТИ</w:t>
      </w:r>
    </w:p>
    <w:p w14:paraId="5D5D20AF" w14:textId="678D25FB" w:rsidR="00727272" w:rsidRDefault="00727272" w:rsidP="00727272">
      <w:pPr>
        <w:rPr>
          <w:rFonts w:eastAsiaTheme="minorEastAsia"/>
          <w:color w:val="000000" w:themeColor="text1"/>
          <w:kern w:val="24"/>
          <w:szCs w:val="28"/>
          <w:lang w:val="uk-UA"/>
        </w:rPr>
      </w:pP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Принцип роботи алгоритму </w:t>
      </w:r>
      <w:r>
        <w:rPr>
          <w:rFonts w:eastAsiaTheme="minorEastAsia"/>
          <w:color w:val="000000" w:themeColor="text1"/>
          <w:kern w:val="24"/>
          <w:szCs w:val="28"/>
        </w:rPr>
        <w:t>DBSCAN</w:t>
      </w:r>
      <w:r w:rsidRPr="00727272">
        <w:rPr>
          <w:rFonts w:eastAsiaTheme="minorEastAsia"/>
          <w:color w:val="000000" w:themeColor="text1"/>
          <w:kern w:val="24"/>
          <w:szCs w:val="28"/>
          <w:lang w:val="uk-UA"/>
        </w:rPr>
        <w:t xml:space="preserve"> 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полягає у пошуку об’єктів, які належать до єдиного кластеру. Належність визначається гіперсферою із радіусом </w:t>
      </w:r>
      <w:r>
        <w:rPr>
          <w:rFonts w:eastAsiaTheme="minorEastAsia"/>
          <w:i/>
          <w:iCs/>
          <w:color w:val="000000" w:themeColor="text1"/>
          <w:kern w:val="24"/>
          <w:szCs w:val="28"/>
          <w:lang w:val="uk-UA"/>
        </w:rPr>
        <w:t>ε</w:t>
      </w:r>
      <w:r>
        <w:rPr>
          <w:rFonts w:eastAsiaTheme="minorEastAsia"/>
          <w:i/>
          <w:iCs/>
          <w:color w:val="000000" w:themeColor="text1"/>
          <w:kern w:val="24"/>
          <w:szCs w:val="28"/>
          <w:lang w:val="uk-UA"/>
        </w:rPr>
        <w:t xml:space="preserve">. 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Також умовою існування кластеру є мінімальна кількість об’єктів, що до нього належать – </w:t>
      </w:r>
      <w:r>
        <w:rPr>
          <w:rFonts w:eastAsiaTheme="minorEastAsia"/>
          <w:color w:val="000000" w:themeColor="text1"/>
          <w:kern w:val="24"/>
          <w:szCs w:val="28"/>
        </w:rPr>
        <w:t>minPts</w:t>
      </w:r>
      <w:r w:rsidRPr="00727272">
        <w:rPr>
          <w:rFonts w:eastAsiaTheme="minorEastAsia"/>
          <w:color w:val="000000" w:themeColor="text1"/>
          <w:kern w:val="24"/>
          <w:szCs w:val="28"/>
          <w:lang w:val="uk-UA"/>
        </w:rPr>
        <w:t xml:space="preserve">. 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Відстань між об'єктами визначається за допомогою алгоритмів типу </w:t>
      </w:r>
      <w:r>
        <w:rPr>
          <w:rFonts w:eastAsiaTheme="minorEastAsia"/>
          <w:color w:val="000000" w:themeColor="text1"/>
          <w:kern w:val="24"/>
          <w:szCs w:val="28"/>
        </w:rPr>
        <w:t>Taxicab</w:t>
      </w:r>
      <w:r w:rsidRPr="00727272">
        <w:rPr>
          <w:rFonts w:eastAsiaTheme="minorEastAsia"/>
          <w:color w:val="000000" w:themeColor="text1"/>
          <w:kern w:val="24"/>
          <w:szCs w:val="28"/>
          <w:lang w:val="uk-UA"/>
        </w:rPr>
        <w:t xml:space="preserve"> </w:t>
      </w:r>
      <w:r>
        <w:rPr>
          <w:rFonts w:eastAsiaTheme="minorEastAsia"/>
          <w:color w:val="000000" w:themeColor="text1"/>
          <w:kern w:val="24"/>
          <w:szCs w:val="28"/>
        </w:rPr>
        <w:t>geometry</w:t>
      </w:r>
      <w:r w:rsidRPr="00727272">
        <w:rPr>
          <w:rFonts w:eastAsiaTheme="minorEastAsia"/>
          <w:color w:val="000000" w:themeColor="text1"/>
          <w:kern w:val="24"/>
          <w:szCs w:val="28"/>
          <w:lang w:val="uk-UA"/>
        </w:rPr>
        <w:t xml:space="preserve"> (</w:t>
      </w:r>
      <w:r>
        <w:rPr>
          <w:rFonts w:eastAsiaTheme="minorEastAsia"/>
          <w:color w:val="000000" w:themeColor="text1"/>
          <w:kern w:val="24"/>
          <w:szCs w:val="28"/>
        </w:rPr>
        <w:t>Manhattan</w:t>
      </w:r>
      <w:r w:rsidRPr="00727272">
        <w:rPr>
          <w:rFonts w:eastAsiaTheme="minorEastAsia"/>
          <w:color w:val="000000" w:themeColor="text1"/>
          <w:kern w:val="24"/>
          <w:szCs w:val="28"/>
          <w:lang w:val="uk-UA"/>
        </w:rPr>
        <w:t xml:space="preserve"> </w:t>
      </w:r>
      <w:r>
        <w:rPr>
          <w:rFonts w:eastAsiaTheme="minorEastAsia"/>
          <w:color w:val="000000" w:themeColor="text1"/>
          <w:kern w:val="24"/>
          <w:szCs w:val="28"/>
        </w:rPr>
        <w:t>distance</w:t>
      </w:r>
      <w:r w:rsidRPr="00727272">
        <w:rPr>
          <w:rFonts w:eastAsiaTheme="minorEastAsia"/>
          <w:color w:val="000000" w:themeColor="text1"/>
          <w:kern w:val="24"/>
          <w:szCs w:val="28"/>
          <w:lang w:val="uk-UA"/>
        </w:rPr>
        <w:t xml:space="preserve">), </w:t>
      </w:r>
      <w:r>
        <w:rPr>
          <w:rFonts w:eastAsiaTheme="minorEastAsia"/>
          <w:color w:val="000000" w:themeColor="text1"/>
          <w:kern w:val="24"/>
          <w:szCs w:val="28"/>
        </w:rPr>
        <w:t>Euclidean</w:t>
      </w:r>
      <w:r w:rsidRPr="00727272">
        <w:rPr>
          <w:rFonts w:eastAsiaTheme="minorEastAsia"/>
          <w:color w:val="000000" w:themeColor="text1"/>
          <w:kern w:val="24"/>
          <w:szCs w:val="28"/>
          <w:lang w:val="uk-UA"/>
        </w:rPr>
        <w:t xml:space="preserve"> </w:t>
      </w:r>
      <w:r>
        <w:rPr>
          <w:rFonts w:eastAsiaTheme="minorEastAsia"/>
          <w:color w:val="000000" w:themeColor="text1"/>
          <w:kern w:val="24"/>
          <w:szCs w:val="28"/>
        </w:rPr>
        <w:t>distance</w:t>
      </w:r>
      <w:r w:rsidRPr="00727272">
        <w:rPr>
          <w:rFonts w:eastAsiaTheme="minorEastAsia"/>
          <w:color w:val="000000" w:themeColor="text1"/>
          <w:kern w:val="24"/>
          <w:szCs w:val="28"/>
          <w:lang w:val="uk-UA"/>
        </w:rPr>
        <w:t xml:space="preserve">. </w:t>
      </w:r>
    </w:p>
    <w:p w14:paraId="2CF6F762" w14:textId="404BDD31" w:rsidR="00213199" w:rsidRPr="00213199" w:rsidRDefault="00213199" w:rsidP="00727272">
      <w:pPr>
        <w:rPr>
          <w:rFonts w:eastAsiaTheme="minorEastAsia"/>
          <w:color w:val="000000" w:themeColor="text1"/>
          <w:kern w:val="24"/>
          <w:szCs w:val="28"/>
          <w:lang w:val="uk-UA"/>
        </w:rPr>
      </w:pP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Результат роботи для згенерованих даних, які належать до 5 різних кластерів та для параметрів </w:t>
      </w:r>
      <w:r>
        <w:t>minPts</w:t>
      </w:r>
      <w:r w:rsidRPr="00A32D69">
        <w:rPr>
          <w:lang w:val="ru-RU"/>
        </w:rPr>
        <w:t xml:space="preserve">=4 </w:t>
      </w:r>
      <w:r>
        <w:rPr>
          <w:lang w:val="uk-UA"/>
        </w:rPr>
        <w:t xml:space="preserve">та </w:t>
      </w:r>
      <w:r>
        <w:rPr>
          <w:rFonts w:eastAsiaTheme="minorEastAsia"/>
          <w:i/>
          <w:iCs/>
          <w:color w:val="000000" w:themeColor="text1"/>
          <w:kern w:val="24"/>
          <w:szCs w:val="28"/>
          <w:lang w:val="uk-UA"/>
        </w:rPr>
        <w:t>ε</w:t>
      </w:r>
      <w:r w:rsidRPr="00A32D69">
        <w:rPr>
          <w:rFonts w:eastAsiaTheme="minorEastAsia"/>
          <w:color w:val="000000" w:themeColor="text1"/>
          <w:kern w:val="24"/>
          <w:szCs w:val="28"/>
          <w:lang w:val="uk-UA"/>
        </w:rPr>
        <w:t>=10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 наведений на рис. 1.</w:t>
      </w:r>
    </w:p>
    <w:p w14:paraId="5D9A163B" w14:textId="0C09AB92" w:rsidR="00E64952" w:rsidRDefault="005C4C8A" w:rsidP="005C4C8A">
      <w:pPr>
        <w:rPr>
          <w:rFonts w:eastAsiaTheme="minorEastAsia"/>
          <w:color w:val="000000" w:themeColor="text1"/>
          <w:kern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A07B84F" wp14:editId="0FBF4137">
            <wp:extent cx="5951855" cy="2432544"/>
            <wp:effectExtent l="0" t="0" r="0" b="6350"/>
            <wp:docPr id="4" name="Picture 4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, bubbl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160" cy="24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0E83" w14:textId="1CC98208" w:rsidR="005C4C8A" w:rsidRDefault="005C4C8A" w:rsidP="005C4C8A">
      <w:pPr>
        <w:jc w:val="center"/>
        <w:rPr>
          <w:rFonts w:eastAsiaTheme="minorEastAsia"/>
          <w:color w:val="000000" w:themeColor="text1"/>
          <w:kern w:val="24"/>
          <w:szCs w:val="28"/>
          <w:lang w:val="uk-UA"/>
        </w:rPr>
      </w:pP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Рисунок 1 – Результат кластеризації для </w:t>
      </w:r>
      <w:r>
        <w:t>minPts</w:t>
      </w:r>
      <w:r w:rsidRPr="00A32D69">
        <w:rPr>
          <w:lang w:val="ru-RU"/>
        </w:rPr>
        <w:t xml:space="preserve">=4 </w:t>
      </w:r>
      <w:r>
        <w:rPr>
          <w:lang w:val="uk-UA"/>
        </w:rPr>
        <w:t xml:space="preserve">та </w:t>
      </w:r>
      <w:r>
        <w:rPr>
          <w:rFonts w:eastAsiaTheme="minorEastAsia"/>
          <w:i/>
          <w:iCs/>
          <w:color w:val="000000" w:themeColor="text1"/>
          <w:kern w:val="24"/>
          <w:szCs w:val="28"/>
          <w:lang w:val="uk-UA"/>
        </w:rPr>
        <w:t>ε</w:t>
      </w:r>
      <w:r w:rsidRPr="00A32D69">
        <w:rPr>
          <w:rFonts w:eastAsiaTheme="minorEastAsia"/>
          <w:color w:val="000000" w:themeColor="text1"/>
          <w:kern w:val="24"/>
          <w:szCs w:val="28"/>
          <w:lang w:val="uk-UA"/>
        </w:rPr>
        <w:t>=10</w:t>
      </w:r>
    </w:p>
    <w:p w14:paraId="3F5D05FE" w14:textId="7F453E8A" w:rsidR="00A33FD4" w:rsidRDefault="00A33FD4" w:rsidP="005C4C8A">
      <w:pPr>
        <w:rPr>
          <w:rFonts w:eastAsiaTheme="minorEastAsia"/>
          <w:color w:val="000000" w:themeColor="text1"/>
          <w:kern w:val="24"/>
          <w:szCs w:val="28"/>
          <w:lang w:val="uk-UA"/>
        </w:rPr>
      </w:pPr>
      <w:r>
        <w:rPr>
          <w:rFonts w:eastAsiaTheme="minorEastAsia"/>
          <w:color w:val="000000" w:themeColor="text1"/>
          <w:kern w:val="24"/>
          <w:szCs w:val="28"/>
          <w:lang w:val="uk-UA"/>
        </w:rPr>
        <w:t>Однак якщо збільшити мінімальний обсяг кластеру до 790, програма розпізнає лише 3 кластери, а інші 1386 об’єктів визначає в якості аномальних (рис. 2)</w:t>
      </w:r>
      <w:r w:rsidR="00EC1696">
        <w:rPr>
          <w:rFonts w:eastAsiaTheme="minorEastAsia"/>
          <w:color w:val="000000" w:themeColor="text1"/>
          <w:kern w:val="24"/>
          <w:szCs w:val="28"/>
          <w:lang w:val="uk-UA"/>
        </w:rPr>
        <w:t>.</w:t>
      </w:r>
    </w:p>
    <w:p w14:paraId="7266E810" w14:textId="6AA49680" w:rsidR="005C4C8A" w:rsidRDefault="00A33FD4" w:rsidP="005C4C8A">
      <w:pPr>
        <w:jc w:val="center"/>
        <w:rPr>
          <w:rFonts w:eastAsiaTheme="minorEastAsia"/>
          <w:color w:val="000000" w:themeColor="text1"/>
          <w:kern w:val="24"/>
          <w:szCs w:val="28"/>
          <w:lang w:val="uk-UA"/>
        </w:rPr>
      </w:pPr>
      <w:r>
        <w:rPr>
          <w:noProof/>
        </w:rPr>
        <w:drawing>
          <wp:inline distT="0" distB="0" distL="0" distR="0" wp14:anchorId="5F207F05" wp14:editId="6E05AC01">
            <wp:extent cx="5829300" cy="3842557"/>
            <wp:effectExtent l="0" t="0" r="0" b="5715"/>
            <wp:docPr id="6" name="Picture 6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, bubbl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3873" cy="38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4CE1" w14:textId="13BF6DC2" w:rsidR="00493141" w:rsidRDefault="00493141" w:rsidP="005C4C8A">
      <w:pPr>
        <w:jc w:val="center"/>
        <w:rPr>
          <w:rFonts w:eastAsiaTheme="minorEastAsia"/>
          <w:color w:val="000000" w:themeColor="text1"/>
          <w:kern w:val="24"/>
          <w:szCs w:val="28"/>
          <w:lang w:val="uk-UA"/>
        </w:rPr>
      </w:pPr>
      <w:r>
        <w:rPr>
          <w:rFonts w:eastAsiaTheme="minorEastAsia"/>
          <w:color w:val="000000" w:themeColor="text1"/>
          <w:kern w:val="24"/>
          <w:szCs w:val="28"/>
          <w:lang w:val="uk-UA"/>
        </w:rPr>
        <w:t>Рисунок 2 – При збільшенні мінімального розміру кластеру зростає кількість аномалій</w:t>
      </w:r>
    </w:p>
    <w:p w14:paraId="4C7E3567" w14:textId="45C818EF" w:rsidR="005C4C8A" w:rsidRDefault="005C4C8A" w:rsidP="005C4C8A">
      <w:pPr>
        <w:rPr>
          <w:rFonts w:eastAsiaTheme="minorEastAsia"/>
          <w:color w:val="000000" w:themeColor="text1"/>
          <w:kern w:val="24"/>
          <w:szCs w:val="28"/>
          <w:lang w:val="uk-UA"/>
        </w:rPr>
      </w:pPr>
    </w:p>
    <w:p w14:paraId="0F11F8CE" w14:textId="48A41623" w:rsidR="00EC06F8" w:rsidRPr="00A33FB9" w:rsidRDefault="00EC06F8" w:rsidP="00A243E2">
      <w:pPr>
        <w:rPr>
          <w:rFonts w:eastAsiaTheme="minorEastAsia"/>
          <w:color w:val="000000" w:themeColor="text1"/>
          <w:kern w:val="24"/>
          <w:szCs w:val="28"/>
          <w:lang w:val="uk-UA"/>
        </w:rPr>
      </w:pP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При зменшенні </w:t>
      </w:r>
      <w:r>
        <w:rPr>
          <w:rFonts w:eastAsiaTheme="minorEastAsia"/>
          <w:color w:val="000000" w:themeColor="text1"/>
          <w:kern w:val="24"/>
          <w:szCs w:val="28"/>
        </w:rPr>
        <w:t>minPts</w:t>
      </w:r>
      <w:r w:rsidRPr="00EC06F8">
        <w:rPr>
          <w:rFonts w:eastAsiaTheme="minorEastAsia"/>
          <w:color w:val="000000" w:themeColor="text1"/>
          <w:kern w:val="24"/>
          <w:szCs w:val="28"/>
          <w:lang w:val="uk-UA"/>
        </w:rPr>
        <w:t xml:space="preserve"> 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>до 1</w:t>
      </w:r>
      <w:r w:rsidR="00A33FB9">
        <w:rPr>
          <w:rFonts w:eastAsiaTheme="minorEastAsia"/>
          <w:color w:val="000000" w:themeColor="text1"/>
          <w:kern w:val="24"/>
          <w:szCs w:val="28"/>
          <w:lang w:val="uk-UA"/>
        </w:rPr>
        <w:t>5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>0 та зменшенні радіуса гіперсфери вдається також спостерігати аномалії. Однак на графіку вони значно ближче до визначених кластерів (рис. 3)</w:t>
      </w:r>
      <w:r w:rsidR="00A33FB9">
        <w:rPr>
          <w:rFonts w:eastAsiaTheme="minorEastAsia"/>
          <w:color w:val="000000" w:themeColor="text1"/>
          <w:kern w:val="24"/>
          <w:szCs w:val="28"/>
          <w:lang w:val="uk-UA"/>
        </w:rPr>
        <w:t>.</w:t>
      </w:r>
    </w:p>
    <w:p w14:paraId="13CF4519" w14:textId="43AF48E5" w:rsidR="00EC06F8" w:rsidRDefault="00EC06F8" w:rsidP="00EC06F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F637A0" wp14:editId="5A9D54E6">
            <wp:extent cx="4519935" cy="3017520"/>
            <wp:effectExtent l="0" t="0" r="0" b="0"/>
            <wp:docPr id="9" name="Picture 9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884" cy="30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3916" w14:textId="74E2C259" w:rsidR="00A33FB9" w:rsidRPr="00B444E4" w:rsidRDefault="00A33FB9" w:rsidP="00A33FB9">
      <w:pPr>
        <w:jc w:val="center"/>
        <w:rPr>
          <w:lang w:val="ru-RU"/>
        </w:rPr>
      </w:pPr>
      <w:r>
        <w:rPr>
          <w:lang w:val="uk-UA"/>
        </w:rPr>
        <w:t xml:space="preserve">Рисунок </w:t>
      </w:r>
      <w:r>
        <w:rPr>
          <w:lang w:val="uk-UA"/>
        </w:rPr>
        <w:t xml:space="preserve">3 </w:t>
      </w:r>
      <w:r>
        <w:rPr>
          <w:lang w:val="uk-UA"/>
        </w:rPr>
        <w:t xml:space="preserve">– </w:t>
      </w:r>
      <w:r>
        <w:rPr>
          <w:lang w:val="uk-UA"/>
        </w:rPr>
        <w:t xml:space="preserve">Результат кластеризації </w:t>
      </w:r>
      <w:r>
        <w:rPr>
          <w:lang w:val="uk-UA"/>
        </w:rPr>
        <w:t xml:space="preserve">для </w:t>
      </w:r>
      <w:r>
        <w:rPr>
          <w:rFonts w:eastAsiaTheme="minorEastAsia"/>
          <w:i/>
          <w:iCs/>
          <w:color w:val="000000" w:themeColor="text1"/>
          <w:kern w:val="24"/>
          <w:szCs w:val="28"/>
          <w:lang w:val="uk-UA"/>
        </w:rPr>
        <w:t>ε</w:t>
      </w:r>
      <w:r w:rsidRPr="00A32D69">
        <w:rPr>
          <w:rFonts w:eastAsiaTheme="minorEastAsia"/>
          <w:color w:val="000000" w:themeColor="text1"/>
          <w:kern w:val="24"/>
          <w:szCs w:val="28"/>
          <w:lang w:val="uk-UA"/>
        </w:rPr>
        <w:t>=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>1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>.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25 </w:t>
      </w:r>
      <w:r>
        <w:rPr>
          <w:rFonts w:eastAsiaTheme="minorEastAsia"/>
          <w:color w:val="000000" w:themeColor="text1"/>
          <w:kern w:val="24"/>
          <w:szCs w:val="28"/>
          <w:lang w:val="uk-UA"/>
        </w:rPr>
        <w:t xml:space="preserve">та </w:t>
      </w:r>
      <w:r>
        <w:rPr>
          <w:rFonts w:eastAsiaTheme="minorEastAsia"/>
          <w:color w:val="000000" w:themeColor="text1"/>
          <w:kern w:val="24"/>
          <w:szCs w:val="28"/>
        </w:rPr>
        <w:t>minPts</w:t>
      </w:r>
      <w:r w:rsidRPr="00B444E4">
        <w:rPr>
          <w:rFonts w:eastAsiaTheme="minorEastAsia"/>
          <w:color w:val="000000" w:themeColor="text1"/>
          <w:kern w:val="24"/>
          <w:szCs w:val="28"/>
          <w:lang w:val="ru-RU"/>
        </w:rPr>
        <w:t xml:space="preserve"> = </w:t>
      </w:r>
      <w:r>
        <w:rPr>
          <w:rFonts w:eastAsiaTheme="minorEastAsia"/>
          <w:color w:val="000000" w:themeColor="text1"/>
          <w:kern w:val="24"/>
          <w:szCs w:val="28"/>
          <w:lang w:val="ru-RU"/>
        </w:rPr>
        <w:t>150</w:t>
      </w:r>
    </w:p>
    <w:p w14:paraId="368C5DBF" w14:textId="77777777" w:rsidR="00A33FB9" w:rsidRPr="00A33FB9" w:rsidRDefault="00A33FB9" w:rsidP="00EC06F8">
      <w:pPr>
        <w:jc w:val="center"/>
        <w:rPr>
          <w:noProof/>
          <w:lang w:val="ru-RU"/>
        </w:rPr>
      </w:pPr>
    </w:p>
    <w:p w14:paraId="36F9019D" w14:textId="77777777" w:rsidR="00EF0F52" w:rsidRDefault="005176AF" w:rsidP="005176AF">
      <w:pPr>
        <w:jc w:val="center"/>
        <w:rPr>
          <w:noProof/>
          <w:lang w:val="ru-RU"/>
        </w:rPr>
      </w:pPr>
      <w:r>
        <w:rPr>
          <w:noProof/>
          <w:lang w:val="ru-RU"/>
        </w:rPr>
        <w:t>ВИСНОВКИ</w:t>
      </w:r>
    </w:p>
    <w:p w14:paraId="2923098A" w14:textId="0DF88962" w:rsidR="005176AF" w:rsidRPr="00EF0F52" w:rsidRDefault="00EF0F52" w:rsidP="00EF0F52">
      <w:pPr>
        <w:rPr>
          <w:noProof/>
          <w:lang w:val="uk-UA"/>
        </w:rPr>
      </w:pPr>
      <w:r w:rsidRPr="00EF0F52">
        <w:rPr>
          <w:noProof/>
          <w:lang w:val="ru-RU"/>
        </w:rPr>
        <w:t xml:space="preserve">Під час виконання лабораторної роботи було проведене </w:t>
      </w:r>
      <w:r w:rsidRPr="00EF0F52">
        <w:rPr>
          <w:lang w:val="uk-UA"/>
        </w:rPr>
        <w:t>дослідження методу просторової кластеризації для даних з шумами</w:t>
      </w:r>
      <w:r>
        <w:rPr>
          <w:lang w:val="uk-UA"/>
        </w:rPr>
        <w:t>. Поведінка роботи алгоритму кластеризації була також досліджена для різних його параметрів, таких як площа гіперсфери та мінімального розміру кластеру.</w:t>
      </w:r>
    </w:p>
    <w:p w14:paraId="1D18CCE4" w14:textId="4B7A0066" w:rsidR="00EC06F8" w:rsidRDefault="00EC06F8" w:rsidP="00A243E2">
      <w:pPr>
        <w:rPr>
          <w:lang w:val="uk-UA"/>
        </w:rPr>
      </w:pPr>
    </w:p>
    <w:sectPr w:rsidR="00EC06F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D98"/>
    <w:multiLevelType w:val="hybridMultilevel"/>
    <w:tmpl w:val="573ABB2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9A4D4C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3A"/>
    <w:rsid w:val="00007FA3"/>
    <w:rsid w:val="00020842"/>
    <w:rsid w:val="00097C1F"/>
    <w:rsid w:val="000B7503"/>
    <w:rsid w:val="00104250"/>
    <w:rsid w:val="00115C1F"/>
    <w:rsid w:val="00144388"/>
    <w:rsid w:val="00144D61"/>
    <w:rsid w:val="0016343A"/>
    <w:rsid w:val="00167FDA"/>
    <w:rsid w:val="00173EE6"/>
    <w:rsid w:val="00183E69"/>
    <w:rsid w:val="001A71F4"/>
    <w:rsid w:val="001B148A"/>
    <w:rsid w:val="00213199"/>
    <w:rsid w:val="0021388D"/>
    <w:rsid w:val="00217468"/>
    <w:rsid w:val="00222606"/>
    <w:rsid w:val="00232661"/>
    <w:rsid w:val="00260D8B"/>
    <w:rsid w:val="00276867"/>
    <w:rsid w:val="00276CF6"/>
    <w:rsid w:val="002A4EF1"/>
    <w:rsid w:val="002A52BD"/>
    <w:rsid w:val="002B5AD5"/>
    <w:rsid w:val="00323232"/>
    <w:rsid w:val="00323692"/>
    <w:rsid w:val="00331FD6"/>
    <w:rsid w:val="00347A1F"/>
    <w:rsid w:val="00361248"/>
    <w:rsid w:val="00364598"/>
    <w:rsid w:val="003864A4"/>
    <w:rsid w:val="003B40A2"/>
    <w:rsid w:val="003F6B32"/>
    <w:rsid w:val="00414BDB"/>
    <w:rsid w:val="0041552E"/>
    <w:rsid w:val="00416D54"/>
    <w:rsid w:val="00424C0B"/>
    <w:rsid w:val="00473A90"/>
    <w:rsid w:val="00481A37"/>
    <w:rsid w:val="00493141"/>
    <w:rsid w:val="004A7AE0"/>
    <w:rsid w:val="004D5094"/>
    <w:rsid w:val="004F2A06"/>
    <w:rsid w:val="004F73C6"/>
    <w:rsid w:val="00502702"/>
    <w:rsid w:val="00503B16"/>
    <w:rsid w:val="005176AF"/>
    <w:rsid w:val="00524722"/>
    <w:rsid w:val="00571B07"/>
    <w:rsid w:val="00574838"/>
    <w:rsid w:val="0057761A"/>
    <w:rsid w:val="00582A66"/>
    <w:rsid w:val="00594DE0"/>
    <w:rsid w:val="00596834"/>
    <w:rsid w:val="005A4167"/>
    <w:rsid w:val="005C0D8D"/>
    <w:rsid w:val="005C4C8A"/>
    <w:rsid w:val="006035A6"/>
    <w:rsid w:val="00613E91"/>
    <w:rsid w:val="00635CC1"/>
    <w:rsid w:val="00680CC8"/>
    <w:rsid w:val="006D04C7"/>
    <w:rsid w:val="00704255"/>
    <w:rsid w:val="0071743D"/>
    <w:rsid w:val="00717D3C"/>
    <w:rsid w:val="00727272"/>
    <w:rsid w:val="00735029"/>
    <w:rsid w:val="0079429B"/>
    <w:rsid w:val="00795564"/>
    <w:rsid w:val="007A1777"/>
    <w:rsid w:val="007C46F9"/>
    <w:rsid w:val="007D0952"/>
    <w:rsid w:val="00806638"/>
    <w:rsid w:val="00814D79"/>
    <w:rsid w:val="008274EE"/>
    <w:rsid w:val="00827D98"/>
    <w:rsid w:val="008408CE"/>
    <w:rsid w:val="008A68C2"/>
    <w:rsid w:val="008A7A62"/>
    <w:rsid w:val="008B5F9C"/>
    <w:rsid w:val="008E36DA"/>
    <w:rsid w:val="009121C8"/>
    <w:rsid w:val="009137A6"/>
    <w:rsid w:val="0099575E"/>
    <w:rsid w:val="009A0F70"/>
    <w:rsid w:val="009F42C7"/>
    <w:rsid w:val="00A2166F"/>
    <w:rsid w:val="00A243E2"/>
    <w:rsid w:val="00A32D69"/>
    <w:rsid w:val="00A33FB9"/>
    <w:rsid w:val="00A33FD4"/>
    <w:rsid w:val="00AA18B0"/>
    <w:rsid w:val="00AC29F4"/>
    <w:rsid w:val="00AF718C"/>
    <w:rsid w:val="00B444E4"/>
    <w:rsid w:val="00B447F0"/>
    <w:rsid w:val="00B938C6"/>
    <w:rsid w:val="00B93DEE"/>
    <w:rsid w:val="00B96A25"/>
    <w:rsid w:val="00BA3DE1"/>
    <w:rsid w:val="00BA50DD"/>
    <w:rsid w:val="00BA7A7C"/>
    <w:rsid w:val="00BE38ED"/>
    <w:rsid w:val="00BF69D6"/>
    <w:rsid w:val="00C2065F"/>
    <w:rsid w:val="00C35A27"/>
    <w:rsid w:val="00C817A4"/>
    <w:rsid w:val="00C82F81"/>
    <w:rsid w:val="00C849C9"/>
    <w:rsid w:val="00CA3A03"/>
    <w:rsid w:val="00CC1779"/>
    <w:rsid w:val="00D105D1"/>
    <w:rsid w:val="00D535E6"/>
    <w:rsid w:val="00D92A1D"/>
    <w:rsid w:val="00DC2C26"/>
    <w:rsid w:val="00DC7F26"/>
    <w:rsid w:val="00DD33B5"/>
    <w:rsid w:val="00E64952"/>
    <w:rsid w:val="00E9087E"/>
    <w:rsid w:val="00EC06F8"/>
    <w:rsid w:val="00EC1696"/>
    <w:rsid w:val="00EE3EDD"/>
    <w:rsid w:val="00EF0F52"/>
    <w:rsid w:val="00F720D9"/>
    <w:rsid w:val="00F76058"/>
    <w:rsid w:val="00F94A74"/>
    <w:rsid w:val="00FC2EE9"/>
    <w:rsid w:val="00F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C7185"/>
  <w15:chartTrackingRefBased/>
  <w15:docId w15:val="{3D2458FE-2815-4A47-826A-0D9EF1A5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03"/>
    <w:pPr>
      <w:ind w:firstLine="595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CF6"/>
    <w:pPr>
      <w:overflowPunct w:val="0"/>
      <w:autoSpaceDE w:val="0"/>
      <w:autoSpaceDN w:val="0"/>
      <w:adjustRightInd w:val="0"/>
      <w:spacing w:after="0" w:line="240" w:lineRule="auto"/>
      <w:ind w:left="720" w:firstLine="0"/>
      <w:contextualSpacing/>
      <w:textAlignment w:val="baseline"/>
    </w:pPr>
    <w:rPr>
      <w:rFonts w:ascii="Times New Roman CYR" w:eastAsia="Times New Roman" w:hAnsi="Times New Roman CYR" w:cs="Times New Roman"/>
      <w:sz w:val="24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222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2A97F-4910-4FF2-AE5A-6332C0BD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21</cp:revision>
  <dcterms:created xsi:type="dcterms:W3CDTF">2022-05-31T19:54:00Z</dcterms:created>
  <dcterms:modified xsi:type="dcterms:W3CDTF">2022-05-31T20:33:00Z</dcterms:modified>
</cp:coreProperties>
</file>