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A29237A" w:rsidP="4A29237A" w:rsidRDefault="4A29237A" w14:paraId="5F400DC8" w14:textId="4A4B0A5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3B2C1AB9" w14:textId="4B14AC6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6C024D79" w14:textId="2DB26FD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5B55E2E0" w14:textId="4699A1F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5F3B288C" w14:textId="7631025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1AFBBD29" w14:textId="7A1DA3C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37B00908" w14:textId="596254F0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3AF21D45" w14:textId="3F7E191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12330260" w14:textId="0CD46FE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2D65F59E" w14:textId="19D89BA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792DA3C0" w14:textId="4E5D80A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0E0C15" w:rsidP="4A29237A" w:rsidRDefault="2B0E0C15" w14:paraId="7AE62CB9" w14:textId="57AF59A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</w:t>
      </w:r>
    </w:p>
    <w:p w:rsidR="2B0E0C15" w:rsidP="4A29237A" w:rsidRDefault="2B0E0C15" w14:paraId="056CB3D4" w14:textId="423AC7F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ПО ЛАБОРАТОРНОЙ РАБОТЕ № 1</w:t>
      </w:r>
    </w:p>
    <w:p w:rsidR="4A29237A" w:rsidP="4A29237A" w:rsidRDefault="4A29237A" w14:paraId="578FB373" w14:textId="534DC9C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4A29237A" w:rsidP="4A29237A" w:rsidRDefault="4A29237A" w14:paraId="69774725" w14:textId="4E75DDF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B0E0C15" w:rsidP="4A29237A" w:rsidRDefault="2B0E0C15" w14:paraId="63768CB2" w14:textId="0616606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ПРИБЛИЖЕННЫЕ МЕТОДЫ РЕШЕНИЯ</w:t>
      </w:r>
    </w:p>
    <w:p w:rsidR="2B0E0C15" w:rsidP="4A29237A" w:rsidRDefault="2B0E0C15" w14:paraId="00C5FE9C" w14:textId="6126579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НЕЛИНЕЙНЫХ УРАВНЕНИЙ</w:t>
      </w:r>
    </w:p>
    <w:p w:rsidR="4A29237A" w:rsidP="4A29237A" w:rsidRDefault="4A29237A" w14:paraId="0CFAAF55" w14:textId="4FD989B1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2B0E0C15" w:rsidP="4A29237A" w:rsidRDefault="2B0E0C15" w14:paraId="4A1E336F" w14:textId="72029A4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(Вариант </w:t>
      </w:r>
      <w:r w:rsidRPr="4A29237A" w:rsidR="6A9192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15</w:t>
      </w:r>
      <w:r w:rsidRPr="4A29237A" w:rsidR="2B0E0C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)</w:t>
      </w:r>
    </w:p>
    <w:p w:rsidR="4A29237A" w:rsidP="4A29237A" w:rsidRDefault="4A29237A" w14:paraId="39D302F7" w14:textId="0DB1B689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2B8C93A2" w14:textId="7108A34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133AAF45" w14:textId="3B5E8F2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04D9C255" w14:textId="3F5E47A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051B7DA2" w14:textId="47154D8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6A8114AA" w14:textId="1C64143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19B5ADFC" w14:textId="03DFF3B6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719EF2C2" w14:textId="62ED2DE7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18CBEA9A" w14:textId="59F2153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4BFF58DD" w14:textId="7AA002A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3CA7A557" w14:textId="330E41E4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B0E0C15" w:rsidP="4A29237A" w:rsidRDefault="2B0E0C15" w14:paraId="36C89693" w14:textId="5C1014F9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A29237A" w:rsidR="2B0E0C15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Выполнил студент 3 курса </w:t>
      </w:r>
      <w:r w:rsidRPr="4A29237A" w:rsidR="63CDA13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ПМ</w:t>
      </w:r>
    </w:p>
    <w:p w:rsidR="63CDA137" w:rsidP="4A29237A" w:rsidRDefault="63CDA137" w14:paraId="69CBD4D5" w14:textId="50FC567B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A29237A" w:rsidR="63CDA13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Ушаков Никита</w:t>
      </w:r>
    </w:p>
    <w:p w:rsidR="4A29237A" w:rsidP="4A29237A" w:rsidRDefault="4A29237A" w14:paraId="77407051" w14:textId="37B4F444">
      <w:pPr>
        <w:pStyle w:val="Normal"/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A29237A" w:rsidP="4A29237A" w:rsidRDefault="4A29237A" w14:paraId="64E25F27" w14:textId="7372C00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4A29237A" w:rsidP="4A29237A" w:rsidRDefault="4A29237A" w14:paraId="3DCD1A34" w14:textId="3F15035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4A29237A" w:rsidRDefault="4A29237A" w14:paraId="5D42E316" w14:textId="6E0BC8C5">
      <w:pPr>
        <w:pStyle w:val="Normal"/>
      </w:pPr>
    </w:p>
    <w:p w:rsidR="3A4B45EB" w:rsidP="4A29237A" w:rsidRDefault="3A4B45EB" w14:paraId="31A1358E" w14:textId="2B12057D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  <w:r w:rsidRPr="4A29237A" w:rsidR="3A4B45EB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Исследовать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функцию </w:t>
      </w:r>
      <w:r w:rsidR="3A4B45EB">
        <w:drawing>
          <wp:inline wp14:editId="1F8AD4DC" wp14:anchorId="330C1C64">
            <wp:extent cx="781159" cy="209579"/>
            <wp:effectExtent l="0" t="0" r="0" b="0"/>
            <wp:docPr id="15520559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24a1d75bdf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решить уравнение </w:t>
      </w:r>
      <w:r w:rsidR="3A4B45EB">
        <w:drawing>
          <wp:inline wp14:editId="13E8EB14" wp14:anchorId="4A754EF4">
            <wp:extent cx="657317" cy="238158"/>
            <wp:effectExtent l="0" t="0" r="0" b="0"/>
            <wp:docPr id="8733988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9f5fef33347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A4B45EB" w:rsidP="4A29237A" w:rsidRDefault="3A4B45EB" w14:paraId="109236ED" w14:textId="443334A0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Найти промежуток, содержащий наименьший положительный корень уравнения </w:t>
      </w:r>
      <w:r w:rsidR="3A4B45EB">
        <w:drawing>
          <wp:inline wp14:editId="570EA711" wp14:anchorId="26FF9BFA">
            <wp:extent cx="657317" cy="238158"/>
            <wp:effectExtent l="0" t="0" r="0" b="0"/>
            <wp:docPr id="997852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4342780a3044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для которого выполняются достаточные условия сходимости одного из итерационных методов;</w:t>
      </w:r>
    </w:p>
    <w:p w:rsidR="3A4B45EB" w:rsidP="4A29237A" w:rsidRDefault="3A4B45EB" w14:paraId="4FD4F7E8" w14:textId="448C94E1">
      <w:pPr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II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Получить приближенное решение (с точностью 10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-7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методами:</w:t>
      </w:r>
    </w:p>
    <w:p w:rsidR="3A4B45EB" w:rsidP="62201E5A" w:rsidRDefault="3A4B45EB" w14:paraId="1ED91AF4" w14:textId="62285349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1) </w:t>
      </w:r>
      <w:r w:rsidRPr="62201E5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методом Ньютона (метод </w:t>
      </w:r>
      <w:r w:rsidRPr="62201E5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касательных)</w:t>
      </w:r>
      <w:r w:rsidRPr="62201E5A" w:rsidR="673A5F9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62201E5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</w:t>
      </w:r>
    </w:p>
    <w:p w:rsidR="3A4B45EB" w:rsidP="4A29237A" w:rsidRDefault="3A4B45EB" w14:paraId="28BD2209" w14:textId="2295D9C2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4BD300E6" wp14:anchorId="104CF930">
            <wp:extent cx="3048425" cy="504896"/>
            <wp:effectExtent l="0" t="0" r="0" b="0"/>
            <wp:docPr id="2109051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9f87cbecd648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3A4B45EB" w:rsidP="4A29237A" w:rsidRDefault="3A4B45EB" w14:paraId="4BE7B539" w14:textId="31E8ECE3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2) 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методом хорд</w:t>
      </w:r>
    </w:p>
    <w:p w:rsidR="3A4B45EB" w:rsidP="4A29237A" w:rsidRDefault="3A4B45EB" w14:paraId="2CF8A39B" w14:textId="162C6C6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59F5E356" wp14:anchorId="522BEB9F">
            <wp:extent cx="4010585" cy="504896"/>
            <wp:effectExtent l="0" t="0" r="0" b="0"/>
            <wp:docPr id="12400749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bd8f5019c46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3A4B45EB" w:rsidP="4A29237A" w:rsidRDefault="3A4B45EB" w14:paraId="24A79D19" w14:textId="01588CBC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3) 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методом секущих</w:t>
      </w:r>
    </w:p>
    <w:p w:rsidR="3A4B45EB" w:rsidP="4A29237A" w:rsidRDefault="3A4B45EB" w14:paraId="17C2ED4D" w14:textId="6EB66C6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689AE3BD" wp14:anchorId="5BE87D3B">
            <wp:extent cx="3543794" cy="504896"/>
            <wp:effectExtent l="0" t="0" r="0" b="0"/>
            <wp:docPr id="2244603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9a32beaa4d48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79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3A4B45EB" w:rsidP="4A29237A" w:rsidRDefault="3A4B45EB" w14:paraId="6D2A2C09" w14:textId="639A1958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4) 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конечноразностным методом Ньютона</w:t>
      </w:r>
    </w:p>
    <w:p w:rsidR="3A4B45EB" w:rsidP="4A29237A" w:rsidRDefault="3A4B45EB" w14:paraId="278D1665" w14:textId="334A1B2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11551479" wp14:anchorId="6E961084">
            <wp:extent cx="3400900" cy="504896"/>
            <wp:effectExtent l="0" t="0" r="0" b="0"/>
            <wp:docPr id="14242674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623959bfce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— малый параметр;</w:t>
      </w:r>
    </w:p>
    <w:p w:rsidR="3A4B45EB" w:rsidP="4A29237A" w:rsidRDefault="3A4B45EB" w14:paraId="766A8535" w14:textId="3DA2870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5) 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методом Стеффенсена</w:t>
      </w:r>
    </w:p>
    <w:p w:rsidR="3A4B45EB" w:rsidP="4A29237A" w:rsidRDefault="3A4B45EB" w14:paraId="6E2381C3" w14:textId="36B8FC89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7E8B9D21" wp14:anchorId="17436634">
            <wp:extent cx="3210373" cy="523948"/>
            <wp:effectExtent l="0" t="0" r="0" b="0"/>
            <wp:docPr id="30983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2b78771ab5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3A4B45EB" w:rsidP="4A29237A" w:rsidRDefault="3A4B45EB" w14:paraId="42714788" w14:textId="57004EFE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6) </w:t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методом простых итераций</w:t>
      </w:r>
    </w:p>
    <w:p w:rsidR="3A4B45EB" w:rsidP="4A29237A" w:rsidRDefault="3A4B45EB" w14:paraId="0D9E3C49" w14:textId="0A66F79A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3B41E72C" wp14:anchorId="20560639">
            <wp:extent cx="2143424" cy="257211"/>
            <wp:effectExtent l="0" t="0" r="0" b="0"/>
            <wp:docPr id="117882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7d505d08847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4B45EB" w:rsidP="4A29237A" w:rsidRDefault="3A4B45EB" w14:paraId="548DEF71" w14:textId="2C58808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Если </w:t>
      </w:r>
      <w:r w:rsidR="3A4B45EB">
        <w:drawing>
          <wp:inline wp14:editId="324DCB52" wp14:anchorId="7D4E5291">
            <wp:extent cx="695422" cy="238158"/>
            <wp:effectExtent l="0" t="0" r="0" b="0"/>
            <wp:docPr id="1822720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ef87c33c804d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то </w:t>
      </w:r>
      <w:r w:rsidR="3A4B45EB">
        <w:drawing>
          <wp:inline wp14:editId="4D7A6E32" wp14:anchorId="2417ACCA">
            <wp:extent cx="1419423" cy="523948"/>
            <wp:effectExtent l="0" t="0" r="0" b="0"/>
            <wp:docPr id="172582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32f88e905c42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3A4B45EB" w:rsidP="4A29237A" w:rsidRDefault="3A4B45EB" w14:paraId="1F6E8D7D" w14:textId="496614B8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оценки погрешности приближенного решения, полученного любым методом, может использоваться неравенство</w:t>
      </w:r>
    </w:p>
    <w:p w:rsidR="3A4B45EB" w:rsidP="4A29237A" w:rsidRDefault="3A4B45EB" w14:paraId="5CE3183E" w14:textId="11F9CDA0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4B45EB">
        <w:drawing>
          <wp:inline wp14:editId="1742155D" wp14:anchorId="51B0214C">
            <wp:extent cx="2429214" cy="504896"/>
            <wp:effectExtent l="0" t="0" r="0" b="0"/>
            <wp:docPr id="1359460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d5e656f1d6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4A29237A" w:rsidR="3A4B45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29237A" w:rsidP="4A29237A" w:rsidRDefault="4A29237A" w14:paraId="7D6B19B9" w14:textId="3B78B502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6DC80FBC" w:rsidP="62201E5A" w:rsidRDefault="6DC80FBC" w14:paraId="12B4BD02" w14:textId="2131DE3E">
      <w:pPr>
        <w:spacing w:after="0"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6DC80FBC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Результаты расчетов</w:t>
      </w:r>
    </w:p>
    <w:p w:rsidR="6DC80FBC" w:rsidP="62201E5A" w:rsidRDefault="6DC80FBC" w14:paraId="0F71A687" w14:textId="6A4D1F81">
      <w:pPr>
        <w:spacing w:before="0" w:beforeAutospacing="off" w:after="0" w:afterAutospacing="off"/>
        <w:jc w:val="lef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</w:pPr>
      <w:r w:rsidRPr="62201E5A" w:rsidR="6DC80F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a = 0.</w:t>
      </w:r>
      <w:r w:rsidRPr="62201E5A" w:rsidR="58314C84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6</w:t>
      </w:r>
      <w:r w:rsidRPr="62201E5A" w:rsidR="6DC80F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; b = 2</w:t>
      </w:r>
      <w:r w:rsidRPr="62201E5A" w:rsidR="057B14CB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.5</w:t>
      </w:r>
      <w:r w:rsidRPr="62201E5A" w:rsidR="6DC80FBC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; n = 10</w:t>
      </w:r>
    </w:p>
    <w:p w:rsidR="62201E5A" w:rsidP="62201E5A" w:rsidRDefault="62201E5A" w14:paraId="06C12634" w14:textId="6E838BF4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6DC80FBC" w:rsidP="62201E5A" w:rsidRDefault="6DC80FBC" w14:paraId="58FD9A56" w14:textId="0A4F18BE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6DC80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Таблица значений </w:t>
      </w:r>
      <w:r w:rsidRPr="62201E5A" w:rsidR="6DC80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функции (</w:t>
      </w:r>
      <w:r w:rsidRPr="62201E5A" w:rsidR="6DC80FB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см. программу 1 в приложении)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15"/>
      </w:tblGrid>
      <w:tr w:rsidR="62201E5A" w:rsidTr="62201E5A" w14:paraId="296118D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9B6506C" w14:textId="59F63D3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62201E5A">
              <w:drawing>
                <wp:inline wp14:editId="568F541A" wp14:anchorId="1B129693">
                  <wp:extent cx="161948" cy="161948"/>
                  <wp:effectExtent l="0" t="0" r="0" b="0"/>
                  <wp:docPr id="9226152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2931552c6f48b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161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36A57560" w14:textId="613F9BE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="62201E5A">
              <w:drawing>
                <wp:inline wp14:editId="794C2969" wp14:anchorId="71711156">
                  <wp:extent cx="409632" cy="238158"/>
                  <wp:effectExtent l="0" t="0" r="0" b="0"/>
                  <wp:docPr id="96296955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09eb417a65427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632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201E5A" w:rsidTr="62201E5A" w14:paraId="468FBB07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468CD229" w:rsidP="62201E5A" w:rsidRDefault="468CD229" w14:paraId="03B02F1B" w14:textId="1EABD34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468CD22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0.6000000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13451D30" w:rsidP="62201E5A" w:rsidRDefault="13451D30" w14:paraId="58CACE2E" w14:textId="2FC4E4E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3451D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-3.1481753</w:t>
            </w:r>
          </w:p>
        </w:tc>
      </w:tr>
      <w:tr w:rsidR="62201E5A" w:rsidTr="62201E5A" w14:paraId="6BBDDB08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AB42D7C" w:rsidP="62201E5A" w:rsidRDefault="1AB42D7C" w14:paraId="60146412" w14:textId="5F6E5E07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AB42D7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0.7900000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107CD487" w:rsidP="62201E5A" w:rsidRDefault="107CD487" w14:paraId="083352CB" w14:textId="102E21D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07CD48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-3.1422219</w:t>
            </w:r>
          </w:p>
        </w:tc>
      </w:tr>
      <w:tr w:rsidR="62201E5A" w:rsidTr="62201E5A" w14:paraId="25666D11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61490EE4" w:rsidP="62201E5A" w:rsidRDefault="61490EE4" w14:paraId="49CEB21C" w14:textId="76D09682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61490EE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0.9800000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0AD7F1B4" w:rsidP="62201E5A" w:rsidRDefault="0AD7F1B4" w14:paraId="0CBC3C14" w14:textId="2AC331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0AD7F1B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-3.0193987</w:t>
            </w:r>
          </w:p>
        </w:tc>
      </w:tr>
      <w:tr w:rsidR="62201E5A" w:rsidTr="62201E5A" w14:paraId="60D9B75C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941B7CA" w:rsidP="62201E5A" w:rsidRDefault="7941B7CA" w14:paraId="1B8C4757" w14:textId="76FAFEF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7941B7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1.1700000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494A3824" w:rsidP="62201E5A" w:rsidRDefault="494A3824" w14:paraId="0372E063" w14:textId="6DE6317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494A38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-2.7874352</w:t>
            </w:r>
          </w:p>
        </w:tc>
      </w:tr>
      <w:tr w:rsidR="62201E5A" w:rsidTr="62201E5A" w14:paraId="47C7310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0436D242" w:rsidP="62201E5A" w:rsidRDefault="0436D242" w14:paraId="0469D44B" w14:textId="077D41C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0436D2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1.3600000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02CE849F" w:rsidP="62201E5A" w:rsidRDefault="02CE849F" w14:paraId="392C1478" w14:textId="1E64356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02CE849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-2.4527237</w:t>
            </w:r>
          </w:p>
        </w:tc>
      </w:tr>
      <w:tr w:rsidR="62201E5A" w:rsidTr="62201E5A" w14:paraId="4A2EEDDA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580D751E" w:rsidP="62201E5A" w:rsidRDefault="580D751E" w14:paraId="1B31C582" w14:textId="1A81DFF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580D75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1.5500000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3DBC2A2F" w:rsidP="62201E5A" w:rsidRDefault="3DBC2A2F" w14:paraId="65F55A77" w14:textId="47D603F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3DBC2A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-2.0205502</w:t>
            </w:r>
          </w:p>
        </w:tc>
      </w:tr>
      <w:tr w:rsidR="62201E5A" w:rsidTr="62201E5A" w14:paraId="1B10582E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48FFB35" w:rsidP="62201E5A" w:rsidRDefault="248FFB35" w14:paraId="4FD29470" w14:textId="250E768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248FFB3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1.7400000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13526590" w:rsidP="62201E5A" w:rsidRDefault="13526590" w14:paraId="7BAD7D44" w14:textId="454A2F6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352659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-1.4952861</w:t>
            </w:r>
          </w:p>
        </w:tc>
      </w:tr>
      <w:tr w:rsidR="62201E5A" w:rsidTr="62201E5A" w14:paraId="2352D7E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32E2A5C1" w:rsidP="62201E5A" w:rsidRDefault="32E2A5C1" w14:paraId="3B327087" w14:textId="184642F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32E2A5C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1.9300000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46053D17" w:rsidP="62201E5A" w:rsidRDefault="46053D17" w14:paraId="79E2008F" w14:textId="40AFB54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46053D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-0.8805463</w:t>
            </w:r>
          </w:p>
        </w:tc>
      </w:tr>
      <w:tr w:rsidR="62201E5A" w:rsidTr="62201E5A" w14:paraId="6F6C79AE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71055384" w:rsidP="62201E5A" w:rsidRDefault="71055384" w14:paraId="7A40D7EA" w14:textId="24817C8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7105538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2.1200000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14383902" w:rsidP="62201E5A" w:rsidRDefault="14383902" w14:paraId="7EA16529" w14:textId="6358EE6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43839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-0.1793202</w:t>
            </w:r>
          </w:p>
        </w:tc>
      </w:tr>
      <w:tr w:rsidR="62201E5A" w:rsidTr="62201E5A" w14:paraId="508C1439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22F39BA3" w:rsidP="62201E5A" w:rsidRDefault="22F39BA3" w14:paraId="1FB9909E" w14:textId="2785F70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22F39B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2.3100000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2E0B6124" w:rsidP="62201E5A" w:rsidRDefault="2E0B6124" w14:paraId="38C19F40" w14:textId="1B7CD7D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2E0B612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0.6059201</w:t>
            </w:r>
          </w:p>
        </w:tc>
      </w:tr>
      <w:tr w:rsidR="62201E5A" w:rsidTr="62201E5A" w14:paraId="3D777A05">
        <w:trPr>
          <w:trHeight w:val="300"/>
        </w:trPr>
        <w:tc>
          <w:tcPr>
            <w:tcW w:w="4500" w:type="dxa"/>
            <w:tcMar>
              <w:left w:w="105" w:type="dxa"/>
              <w:right w:w="105" w:type="dxa"/>
            </w:tcMar>
            <w:vAlign w:val="top"/>
          </w:tcPr>
          <w:p w:rsidR="1469C2AE" w:rsidP="62201E5A" w:rsidRDefault="1469C2AE" w14:paraId="45C9DD3A" w14:textId="3BF34EA5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1469C2A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2.5000000</w:t>
            </w:r>
          </w:p>
        </w:tc>
        <w:tc>
          <w:tcPr>
            <w:tcW w:w="4515" w:type="dxa"/>
            <w:tcMar>
              <w:left w:w="105" w:type="dxa"/>
              <w:right w:w="105" w:type="dxa"/>
            </w:tcMar>
            <w:vAlign w:val="top"/>
          </w:tcPr>
          <w:p w:rsidR="4367D3E2" w:rsidP="62201E5A" w:rsidRDefault="4367D3E2" w14:paraId="00AD2E6D" w14:textId="3033A514">
            <w:pPr>
              <w:spacing w:after="0" w:line="360" w:lineRule="auto"/>
              <w:jc w:val="center"/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62201E5A" w:rsidR="4367D3E2">
              <w:rPr>
                <w:rFonts w:ascii="Segoe UI" w:hAnsi="Segoe UI" w:eastAsia="Segoe UI" w:cs="Segoe U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lang w:val="ru-RU"/>
              </w:rPr>
              <w:t>1.4731302</w:t>
            </w:r>
          </w:p>
        </w:tc>
      </w:tr>
    </w:tbl>
    <w:p w:rsidR="62201E5A" w:rsidP="62201E5A" w:rsidRDefault="62201E5A" w14:paraId="5CDCA576" w14:textId="653EC4E1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7B9EF251" w:rsidP="62201E5A" w:rsidRDefault="7B9EF251" w14:paraId="26310A88" w14:textId="6A920A44">
      <w:pPr>
        <w:pStyle w:val="Normal"/>
        <w:spacing w:after="0" w:line="240" w:lineRule="auto"/>
        <w:jc w:val="left"/>
      </w:pPr>
      <w:r w:rsidR="7B9EF251">
        <w:drawing>
          <wp:inline wp14:editId="2D489823" wp14:anchorId="47654107">
            <wp:extent cx="3275246" cy="3075991"/>
            <wp:effectExtent l="0" t="0" r="0" b="0"/>
            <wp:docPr id="1136227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003afd3ef49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246" cy="3075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01E5A" w:rsidP="62201E5A" w:rsidRDefault="62201E5A" w14:paraId="209F3377" w14:textId="10CDD226">
      <w:pPr>
        <w:pStyle w:val="Normal"/>
        <w:spacing w:after="0" w:line="240" w:lineRule="auto"/>
        <w:jc w:val="left"/>
      </w:pPr>
    </w:p>
    <w:p w:rsidR="62201E5A" w:rsidP="62201E5A" w:rsidRDefault="62201E5A" w14:paraId="05A7800E" w14:textId="18B8AE2C">
      <w:pPr>
        <w:pStyle w:val="Normal"/>
        <w:spacing w:after="0" w:line="240" w:lineRule="auto"/>
        <w:jc w:val="left"/>
      </w:pPr>
    </w:p>
    <w:p w:rsidR="62201E5A" w:rsidP="62201E5A" w:rsidRDefault="62201E5A" w14:paraId="6E719AD4" w14:textId="45010040">
      <w:pPr>
        <w:pStyle w:val="Normal"/>
        <w:spacing w:after="0" w:line="240" w:lineRule="auto"/>
        <w:jc w:val="left"/>
      </w:pPr>
    </w:p>
    <w:p w:rsidR="62201E5A" w:rsidP="62201E5A" w:rsidRDefault="62201E5A" w14:paraId="48CE5ADC" w14:textId="3A666060">
      <w:pPr>
        <w:pStyle w:val="Normal"/>
        <w:spacing w:after="0" w:line="240" w:lineRule="auto"/>
        <w:jc w:val="left"/>
      </w:pPr>
    </w:p>
    <w:p w:rsidR="62201E5A" w:rsidP="62201E5A" w:rsidRDefault="62201E5A" w14:paraId="24B467E9" w14:textId="6C059318">
      <w:pPr>
        <w:pStyle w:val="Normal"/>
        <w:spacing w:after="0" w:line="240" w:lineRule="auto"/>
        <w:jc w:val="left"/>
      </w:pPr>
    </w:p>
    <w:p w:rsidR="62201E5A" w:rsidP="62201E5A" w:rsidRDefault="62201E5A" w14:paraId="2CF5A772" w14:textId="4C93CE0B">
      <w:pPr>
        <w:pStyle w:val="Normal"/>
        <w:spacing w:after="0" w:line="240" w:lineRule="auto"/>
        <w:jc w:val="left"/>
      </w:pPr>
    </w:p>
    <w:p w:rsidR="5834C9E4" w:rsidP="62201E5A" w:rsidRDefault="5834C9E4" w14:paraId="452835D0" w14:textId="48F4D868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5834C9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График функции</w:t>
      </w:r>
    </w:p>
    <w:p w:rsidR="774E8C10" w:rsidP="62201E5A" w:rsidRDefault="774E8C10" w14:paraId="3B195822" w14:textId="686533B6">
      <w:pPr>
        <w:pStyle w:val="Normal"/>
        <w:spacing w:after="0" w:line="360" w:lineRule="auto"/>
        <w:jc w:val="center"/>
      </w:pPr>
      <w:r w:rsidR="774E8C10">
        <w:drawing>
          <wp:inline wp14:editId="478017CF" wp14:anchorId="7B371960">
            <wp:extent cx="2742857" cy="4714285"/>
            <wp:effectExtent l="0" t="0" r="0" b="0"/>
            <wp:docPr id="1545351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8619023c8248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857" cy="471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01E5A" w:rsidP="62201E5A" w:rsidRDefault="62201E5A" w14:paraId="0C3ED271" w14:textId="264C624F">
      <w:pPr>
        <w:pStyle w:val="Normal"/>
        <w:spacing w:after="0" w:line="240" w:lineRule="auto"/>
        <w:jc w:val="left"/>
      </w:pPr>
    </w:p>
    <w:p w:rsidR="4A29237A" w:rsidP="62201E5A" w:rsidRDefault="4A29237A" w14:paraId="346CA05C" w14:textId="32FACEF0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4A29237A" w:rsidP="62201E5A" w:rsidRDefault="4A29237A" w14:paraId="0E53BF34" w14:textId="3AE510B9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ru-RU"/>
        </w:rPr>
        <w:t>Построив график функции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определяем, что уравнение имеет только один корень, который находится в интервале </w:t>
      </w:r>
      <w:r w:rsidR="774E8C10">
        <w:drawing>
          <wp:inline wp14:editId="7ED0B092" wp14:anchorId="2F01D250">
            <wp:extent cx="676369" cy="209579"/>
            <wp:effectExtent l="0" t="0" r="0" b="0"/>
            <wp:docPr id="364952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959b23974149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29237A" w:rsidP="62201E5A" w:rsidRDefault="4A29237A" w14:paraId="633379C6" w14:textId="1F30B98A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Уточним значение корня с требуемой точностью 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ru-RU"/>
        </w:rPr>
        <w:t>-7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пользуясь методами 1–6.</w:t>
      </w:r>
    </w:p>
    <w:p w:rsidR="4A29237A" w:rsidP="62201E5A" w:rsidRDefault="4A29237A" w14:paraId="42052C4C" w14:textId="67F07614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4A29237A" w:rsidP="62201E5A" w:rsidRDefault="4A29237A" w14:paraId="17C9A862" w14:textId="42A60C02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4A29237A" w:rsidP="62201E5A" w:rsidRDefault="4A29237A" w14:paraId="18A0E287" w14:textId="222EE06E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4A29237A" w:rsidP="62201E5A" w:rsidRDefault="4A29237A" w14:paraId="47A3B1DE" w14:textId="186DDDC2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4A29237A" w:rsidP="62201E5A" w:rsidRDefault="4A29237A" w14:paraId="06F36F9C" w14:textId="69E400A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774E8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Метод Ньютона (метод касательных)</w:t>
      </w:r>
      <w:r w:rsidRPr="62201E5A" w:rsidR="774E8C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корректного использования данного метода необходимо определить поведение первой и второй производных функции </w:t>
      </w:r>
      <w:r w:rsidR="774E8C10">
        <w:drawing>
          <wp:inline wp14:editId="2A2D5E9A" wp14:anchorId="626EAF73">
            <wp:extent cx="409632" cy="238158"/>
            <wp:effectExtent l="0" t="0" r="0" b="0"/>
            <wp:docPr id="45622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bb4a486354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 интервале уточнения корня и правильно выбрать начальное приближение </w:t>
      </w:r>
      <w:r w:rsidR="774E8C10">
        <w:drawing>
          <wp:inline wp14:editId="4EF94986" wp14:anchorId="4D24C0A7">
            <wp:extent cx="200053" cy="257211"/>
            <wp:effectExtent l="0" t="0" r="0" b="0"/>
            <wp:docPr id="16058098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4e6ac803942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29237A" w:rsidP="62201E5A" w:rsidRDefault="4A29237A" w14:paraId="3AC69C7D" w14:textId="119CADA0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функции  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 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имеем:,.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’(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)=… 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f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’’(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)=….</w:t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Видим, что вторая производная отрицательна во всей области определения функции, поэтому в качестве начального приближения можно взять левую границу интервала, т.е. </w:t>
      </w:r>
      <w:r w:rsidR="774E8C10">
        <w:drawing>
          <wp:inline wp14:editId="57CF8DC4" wp14:anchorId="29AA0E91">
            <wp:extent cx="428685" cy="257211"/>
            <wp:effectExtent l="0" t="0" r="0" b="0"/>
            <wp:docPr id="1094935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298b05b1d54b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Тогда </w:t>
      </w:r>
      <w:r w:rsidR="774E8C10">
        <w:drawing>
          <wp:inline wp14:editId="69217776" wp14:anchorId="7441EECA">
            <wp:extent cx="1038370" cy="238158"/>
            <wp:effectExtent l="0" t="0" r="0" b="0"/>
            <wp:docPr id="15408445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1baa2bf65a43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Дальнейшие вычисления проводятся по формуле </w:t>
      </w:r>
      <w:r w:rsidR="774E8C10">
        <w:drawing>
          <wp:inline wp14:editId="70F25DA6" wp14:anchorId="6C7217AE">
            <wp:extent cx="1228896" cy="504896"/>
            <wp:effectExtent l="0" t="0" r="0" b="0"/>
            <wp:docPr id="315311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d17504dc94a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Итерации завершаются при выполнении условия </w:t>
      </w:r>
      <w:r w:rsidR="774E8C10">
        <w:drawing>
          <wp:inline wp14:editId="38C244A0" wp14:anchorId="253B0F84">
            <wp:extent cx="924054" cy="276264"/>
            <wp:effectExtent l="0" t="0" r="0" b="0"/>
            <wp:docPr id="11553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9f162eff04f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774E8C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540"/>
      </w:tblGrid>
      <w:tr w:rsidR="62201E5A" w:rsidTr="62201E5A" w14:paraId="02DD354C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A5D3389" w14:textId="3922A20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688AE61F" wp14:anchorId="4F2CF43E">
                  <wp:extent cx="161948" cy="200053"/>
                  <wp:effectExtent l="0" t="0" r="0" b="0"/>
                  <wp:docPr id="13155311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00ce6bf3137497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5573C530" w14:textId="5BA0D9B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575DB288" wp14:anchorId="02AA6D26">
                  <wp:extent cx="200053" cy="257211"/>
                  <wp:effectExtent l="0" t="0" r="0" b="0"/>
                  <wp:docPr id="212492302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1c9078cd3e49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201E5A" w:rsidTr="62201E5A" w14:paraId="7B656C9E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776E6A0" w14:textId="6D20996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2201E5A" w:rsidP="62201E5A" w:rsidRDefault="62201E5A" w14:paraId="6F9367AA" w14:textId="5F4E467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2201E5A" w:rsidP="62201E5A" w:rsidRDefault="62201E5A" w14:paraId="57C1628A" w14:textId="525BA84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33A52504" w:rsidP="62201E5A" w:rsidRDefault="33A52504" w14:paraId="12A7A393" w14:textId="05E2167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33A525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7387AB13" w:rsidP="62201E5A" w:rsidRDefault="7387AB13" w14:paraId="6B06A1FC" w14:textId="62F226A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2.191611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7387AB13" w:rsidP="62201E5A" w:rsidRDefault="7387AB13" w14:paraId="45DF1180" w14:textId="598CB714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2.165409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7387AB13" w:rsidP="62201E5A" w:rsidRDefault="7387AB13" w14:paraId="25826F8B" w14:textId="2343FEE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7387AB1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5A099A0C" w:rsidP="62201E5A" w:rsidRDefault="5A099A0C" w14:paraId="7F70DF8F" w14:textId="2515B310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5A099A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5A099A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5A099A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</w:tr>
    </w:tbl>
    <w:p w:rsidR="4A29237A" w:rsidP="62201E5A" w:rsidRDefault="4A29237A" w14:paraId="6C5CE7B4" w14:textId="4ED002D4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0461838" w14:textId="4D19DBEB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Метод хорд</w:t>
      </w: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Вычисления проводятся по формуле </w:t>
      </w:r>
      <w:r w:rsidR="029652D1">
        <w:drawing>
          <wp:inline wp14:editId="2F72A8F4" wp14:anchorId="3C4515C6">
            <wp:extent cx="2219635" cy="504896"/>
            <wp:effectExtent l="0" t="0" r="0" b="0"/>
            <wp:docPr id="1824786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c7b7835dde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Итерации завершаются при выполнении условия </w:t>
      </w:r>
      <w:r w:rsidR="029652D1">
        <w:drawing>
          <wp:inline wp14:editId="310CF443" wp14:anchorId="49402B62">
            <wp:extent cx="924054" cy="276264"/>
            <wp:effectExtent l="0" t="0" r="0" b="0"/>
            <wp:docPr id="1699806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f5e8954f9b4e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540"/>
      </w:tblGrid>
      <w:tr w:rsidR="62201E5A" w:rsidTr="62201E5A" w14:paraId="73234477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301B0575" w14:textId="3922A20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01988934" wp14:anchorId="4CAF4CDF">
                  <wp:extent cx="161948" cy="200053"/>
                  <wp:effectExtent l="0" t="0" r="0" b="0"/>
                  <wp:docPr id="8318151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51bca6de4c417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48D31AE" w14:textId="5BA0D9B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2A488748" wp14:anchorId="501AC1B9">
                  <wp:extent cx="200053" cy="257211"/>
                  <wp:effectExtent l="0" t="0" r="0" b="0"/>
                  <wp:docPr id="8155269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45e9ab084dc41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201E5A" w:rsidTr="62201E5A" w14:paraId="2725FF51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33B1165" w:rsidP="62201E5A" w:rsidRDefault="633B1165" w14:paraId="47ED1E13" w14:textId="5251625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33B1165" w:rsidP="62201E5A" w:rsidRDefault="633B1165" w14:paraId="41769754" w14:textId="63B87D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33B1165" w:rsidP="62201E5A" w:rsidRDefault="633B1165" w14:paraId="4B65FC1F" w14:textId="589E6BA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633B1165" w:rsidP="62201E5A" w:rsidRDefault="633B1165" w14:paraId="499DE9B1" w14:textId="0B304F5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33B1165" w:rsidP="62201E5A" w:rsidRDefault="633B1165" w14:paraId="5082314D" w14:textId="161F0E5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633B1165" w:rsidP="62201E5A" w:rsidRDefault="633B1165" w14:paraId="7344F72C" w14:textId="32EAD26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33B1165" w:rsidP="62201E5A" w:rsidRDefault="633B1165" w14:paraId="73BE8C7A" w14:textId="669A54A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633B1165" w:rsidP="62201E5A" w:rsidRDefault="633B1165" w14:paraId="7238AD84" w14:textId="17A603C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4EB9C0A2" w:rsidP="62201E5A" w:rsidRDefault="4EB9C0A2" w14:paraId="2B7AB453" w14:textId="143210ED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EB9C0A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33B1165" w:rsidP="62201E5A" w:rsidRDefault="633B1165" w14:paraId="4E22E07A" w14:textId="3B6DE02B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1.894338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633B1165" w:rsidP="62201E5A" w:rsidRDefault="633B1165" w14:paraId="748C4FE3" w14:textId="34FF2499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2.139614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33B1165" w:rsidP="62201E5A" w:rsidRDefault="633B1165" w14:paraId="51D2D376" w14:textId="3B7C8EC1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2.162974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33B1165" w:rsidP="62201E5A" w:rsidRDefault="633B1165" w14:paraId="3679AAB9" w14:textId="3A745314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2.165017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33B1165" w:rsidP="62201E5A" w:rsidRDefault="633B1165" w14:paraId="6AC6526A" w14:textId="6F7E3287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2.165195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633B1165" w:rsidP="62201E5A" w:rsidRDefault="633B1165" w14:paraId="6A4CE27D" w14:textId="526C0C5B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2.165210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33B1165" w:rsidP="62201E5A" w:rsidRDefault="633B1165" w14:paraId="4AA9D61A" w14:textId="0E8491C1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2.165211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633B1165" w:rsidP="62201E5A" w:rsidRDefault="633B1165" w14:paraId="178DD074" w14:textId="02527DCC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633B11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54CE88AC" w:rsidP="62201E5A" w:rsidRDefault="54CE88AC" w14:paraId="5B7BF036" w14:textId="0BA7076A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54CE88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54CE88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54CE88A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</w:tr>
    </w:tbl>
    <w:p w:rsidR="4A29237A" w:rsidP="62201E5A" w:rsidRDefault="4A29237A" w14:paraId="281DC38D" w14:textId="77316CBD">
      <w:pPr>
        <w:pStyle w:val="Normal"/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45A97B8" w14:textId="6802FD7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Метод секущих.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начальных точек зададим: </w:t>
      </w:r>
      <w:r w:rsidR="029652D1">
        <w:drawing>
          <wp:inline wp14:editId="666C601E" wp14:anchorId="67972431">
            <wp:extent cx="543001" cy="257211"/>
            <wp:effectExtent l="0" t="0" r="0" b="0"/>
            <wp:docPr id="86919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571d39e0024d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="029652D1">
        <w:drawing>
          <wp:inline wp14:editId="40CD4E8C" wp14:anchorId="5687817B">
            <wp:extent cx="552527" cy="257211"/>
            <wp:effectExtent l="0" t="0" r="0" b="0"/>
            <wp:docPr id="16561379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85f833350b40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Дальнейшие вычисления проводятся по формуле </w:t>
      </w:r>
      <w:r w:rsidR="029652D1">
        <w:drawing>
          <wp:inline wp14:editId="175C4602" wp14:anchorId="3F6E474C">
            <wp:extent cx="2486372" cy="504896"/>
            <wp:effectExtent l="0" t="0" r="0" b="0"/>
            <wp:docPr id="577540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b9f9f54710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Итерации завершаются при выполнении условия </w:t>
      </w:r>
      <w:r w:rsidR="029652D1">
        <w:drawing>
          <wp:inline wp14:editId="0C7FD209" wp14:anchorId="6728C2FF">
            <wp:extent cx="924054" cy="276264"/>
            <wp:effectExtent l="0" t="0" r="0" b="0"/>
            <wp:docPr id="1570484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286c883be446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540"/>
      </w:tblGrid>
      <w:tr w:rsidR="62201E5A" w:rsidTr="62201E5A" w14:paraId="065495C0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19F51AF" w14:textId="794FF76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4597BDA7" wp14:anchorId="3483686C">
                  <wp:extent cx="161948" cy="200053"/>
                  <wp:effectExtent l="0" t="0" r="0" b="0"/>
                  <wp:docPr id="188779440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1c8cd5d3d84dc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39FB3574" w14:textId="014709F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3C657734" wp14:anchorId="2AAB2CFC">
                  <wp:extent cx="200053" cy="257211"/>
                  <wp:effectExtent l="0" t="0" r="0" b="0"/>
                  <wp:docPr id="38077363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da41611d91249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201E5A" w:rsidTr="62201E5A" w14:paraId="012DDCDF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BD8F835" w14:textId="5CCE60B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2201E5A" w:rsidP="62201E5A" w:rsidRDefault="62201E5A" w14:paraId="6107F42A" w14:textId="5FE1AE4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2201E5A" w:rsidP="62201E5A" w:rsidRDefault="62201E5A" w14:paraId="5072C833" w14:textId="50871C5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62201E5A" w:rsidP="62201E5A" w:rsidRDefault="62201E5A" w14:paraId="41A97A07" w14:textId="0455BF3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2201E5A" w:rsidP="62201E5A" w:rsidRDefault="62201E5A" w14:paraId="0EF2EBE8" w14:textId="3A6E9EF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4BE0509A" w:rsidP="62201E5A" w:rsidRDefault="4BE0509A" w14:paraId="2A83819B" w14:textId="7D87DD69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BE0509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76703C62" w:rsidP="62201E5A" w:rsidRDefault="76703C62" w14:paraId="37EFBBDE" w14:textId="61F7A5DA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2.500000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76703C62" w:rsidP="62201E5A" w:rsidRDefault="76703C62" w14:paraId="5966071D" w14:textId="7A56AD02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1.894338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76703C62" w:rsidP="62201E5A" w:rsidRDefault="76703C62" w14:paraId="4F58C37E" w14:textId="267126D3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2.139614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76703C62" w:rsidP="62201E5A" w:rsidRDefault="76703C62" w14:paraId="74BBD17C" w14:textId="0615D553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2.167426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76703C62" w:rsidP="62201E5A" w:rsidRDefault="76703C62" w14:paraId="5011A729" w14:textId="7909D5A4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2.165195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76703C6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53A5E92F" w:rsidP="62201E5A" w:rsidRDefault="53A5E92F" w14:paraId="4F9E69A6" w14:textId="57225051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53A5E9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53A5E9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53A5E9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</w:tr>
    </w:tbl>
    <w:p w:rsidR="4A29237A" w:rsidP="62201E5A" w:rsidRDefault="4A29237A" w14:paraId="3D911464" w14:textId="21AD8CF1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A29237A" w:rsidP="62201E5A" w:rsidRDefault="4A29237A" w14:paraId="458E3ADC" w14:textId="3E0FC414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Конечноразностный метод Ньютона.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начального приближения берем </w:t>
      </w:r>
      <w:r w:rsidR="029652D1">
        <w:drawing>
          <wp:inline wp14:editId="1D7390ED" wp14:anchorId="4DFCFE63">
            <wp:extent cx="428685" cy="257211"/>
            <wp:effectExtent l="0" t="0" r="0" b="0"/>
            <wp:docPr id="1225786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8d540ffb3440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Выбираем параметр </w:t>
      </w:r>
      <w:r w:rsidR="029652D1">
        <w:drawing>
          <wp:inline wp14:editId="23969BBF" wp14:anchorId="5B422E2E">
            <wp:extent cx="885948" cy="238158"/>
            <wp:effectExtent l="0" t="0" r="0" b="0"/>
            <wp:docPr id="1329641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1cb71656c04f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Вычисления проводятся по формуле </w:t>
      </w:r>
      <w:r w:rsidR="029652D1">
        <w:drawing>
          <wp:inline wp14:editId="43DC2729" wp14:anchorId="1927E81C">
            <wp:extent cx="4343400" cy="447675"/>
            <wp:effectExtent l="0" t="0" r="0" b="0"/>
            <wp:docPr id="8074826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c954e4ffa5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540"/>
      </w:tblGrid>
      <w:tr w:rsidR="62201E5A" w:rsidTr="62201E5A" w14:paraId="100C85D0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5B9A523C" w14:textId="073561D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6D78A705" wp14:anchorId="48B718C3">
                  <wp:extent cx="161948" cy="200053"/>
                  <wp:effectExtent l="0" t="0" r="0" b="0"/>
                  <wp:docPr id="59657501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8674f72b653468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8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0B49565" w14:textId="3CA1674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="62201E5A">
              <w:drawing>
                <wp:inline wp14:editId="68E8BCA2" wp14:anchorId="3DEA80F4">
                  <wp:extent cx="200053" cy="257211"/>
                  <wp:effectExtent l="0" t="0" r="0" b="0"/>
                  <wp:docPr id="146261929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af4726391cc46d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2201E5A" w:rsidTr="62201E5A" w14:paraId="32CE2A3A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7C602DBC" w14:textId="1EA8D75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2201E5A" w:rsidP="62201E5A" w:rsidRDefault="62201E5A" w14:paraId="676D8C0C" w14:textId="2FFD7AC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2201E5A" w:rsidP="62201E5A" w:rsidRDefault="62201E5A" w14:paraId="3F42B276" w14:textId="2073F37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62201E5A" w:rsidP="62201E5A" w:rsidRDefault="62201E5A" w14:paraId="27ADB274" w14:textId="6B19001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2201E5A" w:rsidP="62201E5A" w:rsidRDefault="62201E5A" w14:paraId="63C96498" w14:textId="13C046D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62201E5A" w:rsidP="62201E5A" w:rsidRDefault="62201E5A" w14:paraId="01145604" w14:textId="69150E2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2201E5A" w:rsidP="62201E5A" w:rsidRDefault="62201E5A" w14:paraId="4564CCF1" w14:textId="19E33C1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2E86E6E8" w:rsidP="62201E5A" w:rsidRDefault="2E86E6E8" w14:paraId="7F1F478C" w14:textId="40CF6C7D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2E86E6E8" w:rsidP="62201E5A" w:rsidRDefault="2E86E6E8" w14:paraId="2A69BCEB" w14:textId="1BF3A94C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2E86E6E8" w:rsidP="62201E5A" w:rsidRDefault="2E86E6E8" w14:paraId="537FAF41" w14:textId="2C45F3C4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2E86E6E8" w:rsidP="62201E5A" w:rsidRDefault="2E86E6E8" w14:paraId="201CD212" w14:textId="41E449C2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</w:p>
          <w:p w:rsidR="2E86E6E8" w:rsidP="62201E5A" w:rsidRDefault="2E86E6E8" w14:paraId="0192361E" w14:textId="07E78A3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11</w:t>
            </w:r>
          </w:p>
          <w:p w:rsidR="2E86E6E8" w:rsidP="62201E5A" w:rsidRDefault="2E86E6E8" w14:paraId="784D0DA8" w14:textId="0FCF7C3B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12</w:t>
            </w:r>
          </w:p>
          <w:p w:rsidR="2E86E6E8" w:rsidP="62201E5A" w:rsidRDefault="2E86E6E8" w14:paraId="76B477AF" w14:textId="2FDD8BA3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13</w:t>
            </w:r>
          </w:p>
          <w:p w:rsidR="2E86E6E8" w:rsidP="62201E5A" w:rsidRDefault="2E86E6E8" w14:paraId="5D7AC105" w14:textId="016ADFF5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E86E6E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14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0D92351F" w:rsidP="62201E5A" w:rsidRDefault="0D92351F" w14:paraId="48A3A789" w14:textId="0C439244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0.600000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0D92351F" w:rsidP="62201E5A" w:rsidRDefault="0D92351F" w14:paraId="6E3BAB45" w14:textId="324D97C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101.073190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7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0D92351F" w:rsidP="62201E5A" w:rsidRDefault="0D92351F" w14:paraId="30B0E3D2" w14:textId="34C2630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50.608762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0D92351F" w:rsidP="62201E5A" w:rsidRDefault="0D92351F" w14:paraId="03F3C1B0" w14:textId="437827DF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25.401098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0D92351F" w:rsidP="62201E5A" w:rsidRDefault="0D92351F" w14:paraId="024B2EC6" w14:textId="3EBC0C93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12.845926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0D92351F" w:rsidP="62201E5A" w:rsidRDefault="0D92351F" w14:paraId="428E633B" w14:textId="42A18071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6.663298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0D92351F" w:rsidP="62201E5A" w:rsidRDefault="0D92351F" w14:paraId="0FBECBFC" w14:textId="4F6B97C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3.747458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0D92351F" w:rsidP="62201E5A" w:rsidRDefault="0D92351F" w14:paraId="11F614B5" w14:textId="05E4C805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2.553269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7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0D92351F" w:rsidP="62201E5A" w:rsidRDefault="0D92351F" w14:paraId="2AEAE082" w14:textId="0B95FC7D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2.214165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0D92351F" w:rsidP="62201E5A" w:rsidRDefault="0D92351F" w14:paraId="39D7EC02" w14:textId="69357D2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2.168284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0D92351F" w:rsidP="62201E5A" w:rsidRDefault="0D92351F" w14:paraId="54DA03DD" w14:textId="2330834D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2.165372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0D92351F" w:rsidP="62201E5A" w:rsidRDefault="0D92351F" w14:paraId="5F27D79D" w14:textId="527735AA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2.165220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0D92351F" w:rsidP="62201E5A" w:rsidRDefault="0D92351F" w14:paraId="02932F16" w14:textId="73DB3939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0D92351F" w:rsidP="62201E5A" w:rsidRDefault="0D92351F" w14:paraId="16F09AB8" w14:textId="4B957C6E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0D92351F" w:rsidP="62201E5A" w:rsidRDefault="0D92351F" w14:paraId="4A46ED1A" w14:textId="742BB21E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0D92351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</w:tr>
    </w:tbl>
    <w:p w:rsidR="4A29237A" w:rsidP="62201E5A" w:rsidRDefault="4A29237A" w14:paraId="5D5ED14F" w14:textId="7F7A69E0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A29237A" w:rsidP="62201E5A" w:rsidRDefault="4A29237A" w14:paraId="5DAE00C1" w14:textId="64CC056D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Метод Стеффенсена.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 качестве начального приближения берем . Вычисления проводятся по формуле </w:t>
      </w:r>
      <w:r w:rsidR="029652D1">
        <w:drawing>
          <wp:inline wp14:editId="1FA34972" wp14:anchorId="4EA46876">
            <wp:extent cx="228600" cy="228600"/>
            <wp:effectExtent l="0" t="0" r="0" b="0"/>
            <wp:docPr id="1462174334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3ac1b6304e4e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45"/>
        <w:gridCol w:w="3540"/>
      </w:tblGrid>
      <w:tr w:rsidR="62201E5A" w:rsidTr="62201E5A" w14:paraId="472C98E5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240F65BE" w14:textId="3DF21A3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7C00474C" w14:textId="238825C6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2201E5A" w:rsidTr="62201E5A" w14:paraId="12D85363">
        <w:trPr>
          <w:trHeight w:val="300"/>
        </w:trPr>
        <w:tc>
          <w:tcPr>
            <w:tcW w:w="94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3AE5C649" w14:textId="20ED05D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2201E5A" w:rsidP="62201E5A" w:rsidRDefault="62201E5A" w14:paraId="079FA1F2" w14:textId="2C06589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2201E5A" w:rsidP="62201E5A" w:rsidRDefault="62201E5A" w14:paraId="7D252F4F" w14:textId="2C13BB6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62201E5A" w:rsidP="62201E5A" w:rsidRDefault="62201E5A" w14:paraId="2C1210AB" w14:textId="1ED1B9F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2201E5A" w:rsidP="62201E5A" w:rsidRDefault="62201E5A" w14:paraId="68DDD79E" w14:textId="75C2E73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62201E5A" w:rsidP="62201E5A" w:rsidRDefault="62201E5A" w14:paraId="2086D1BE" w14:textId="12C30EA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2201E5A" w:rsidP="62201E5A" w:rsidRDefault="62201E5A" w14:paraId="44A0DE2F" w14:textId="0D5FE16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</w:tc>
        <w:tc>
          <w:tcPr>
            <w:tcW w:w="3540" w:type="dxa"/>
            <w:tcMar>
              <w:left w:w="105" w:type="dxa"/>
              <w:right w:w="105" w:type="dxa"/>
            </w:tcMar>
            <w:vAlign w:val="top"/>
          </w:tcPr>
          <w:p w:rsidR="5E54401E" w:rsidP="62201E5A" w:rsidRDefault="5E54401E" w14:paraId="1B0321D0" w14:textId="7CA6B0C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2.500000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0</w:t>
            </w:r>
          </w:p>
          <w:p w:rsidR="5E54401E" w:rsidP="62201E5A" w:rsidRDefault="5E54401E" w14:paraId="706CCE13" w14:textId="0562416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1.705114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8</w:t>
            </w:r>
          </w:p>
          <w:p w:rsidR="5E54401E" w:rsidP="62201E5A" w:rsidRDefault="5E54401E" w14:paraId="2BFDFD1F" w14:textId="05ADFE9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1.946644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</w:t>
            </w:r>
          </w:p>
          <w:p w:rsidR="5E54401E" w:rsidP="62201E5A" w:rsidRDefault="5E54401E" w14:paraId="0CEDEA8C" w14:textId="71A49B0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2.020928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5</w:t>
            </w:r>
          </w:p>
          <w:p w:rsidR="5E54401E" w:rsidP="62201E5A" w:rsidRDefault="5E54401E" w14:paraId="56B8F80C" w14:textId="1587624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2.151425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6</w:t>
            </w:r>
          </w:p>
          <w:p w:rsidR="5E54401E" w:rsidP="62201E5A" w:rsidRDefault="5E54401E" w14:paraId="17BD5C76" w14:textId="51A179C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2.161584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6</w:t>
            </w:r>
          </w:p>
          <w:p w:rsidR="5E54401E" w:rsidP="62201E5A" w:rsidRDefault="5E54401E" w14:paraId="683A4D84" w14:textId="2508500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</w:pP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2.165212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5E54401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ru-RU"/>
              </w:rPr>
              <w:t>1</w:t>
            </w:r>
          </w:p>
        </w:tc>
      </w:tr>
    </w:tbl>
    <w:p w:rsidR="4A29237A" w:rsidP="62201E5A" w:rsidRDefault="4A29237A" w14:paraId="68C2545B" w14:textId="598DCD66">
      <w:pPr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ru-RU"/>
        </w:rPr>
        <w:t>Метод простых итераций.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Выбираем . Вычисления проводятся по формуле . Выбираем , удовлетворяющее условию </w:t>
      </w:r>
      <w:r w:rsidR="029652D1">
        <w:drawing>
          <wp:inline wp14:editId="23430066" wp14:anchorId="43D2E9D8">
            <wp:extent cx="228600" cy="228600"/>
            <wp:effectExtent l="0" t="0" r="0" b="0"/>
            <wp:docPr id="751737902" name="" title="Идет вставка изображения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0789bfe1144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3382"/>
        <w:gridCol w:w="1075"/>
        <w:gridCol w:w="3655"/>
      </w:tblGrid>
      <w:tr w:rsidR="62201E5A" w:rsidTr="62201E5A" w14:paraId="78347B5B">
        <w:trPr>
          <w:trHeight w:val="300"/>
        </w:trPr>
        <w:tc>
          <w:tcPr>
            <w:tcW w:w="903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FEA23BC" w14:textId="16F37BA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382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96892DE" w14:textId="6477A5F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7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9072CA0" w14:textId="2527F90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3655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2061EC6C" w14:textId="1C86FBB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62201E5A" w:rsidTr="62201E5A" w14:paraId="40B9A8C2">
        <w:trPr>
          <w:trHeight w:val="300"/>
        </w:trPr>
        <w:tc>
          <w:tcPr>
            <w:tcW w:w="903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20F11DC1" w14:textId="5DC2A029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62201E5A" w:rsidP="62201E5A" w:rsidRDefault="62201E5A" w14:paraId="57076CF0" w14:textId="1B15F89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62201E5A" w:rsidP="62201E5A" w:rsidRDefault="62201E5A" w14:paraId="6A0637C0" w14:textId="7EEFC0C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62201E5A" w:rsidP="62201E5A" w:rsidRDefault="62201E5A" w14:paraId="2930E9A9" w14:textId="5D75372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62201E5A" w:rsidP="62201E5A" w:rsidRDefault="62201E5A" w14:paraId="15BF0D93" w14:textId="1D76CB8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62201E5A" w:rsidP="62201E5A" w:rsidRDefault="62201E5A" w14:paraId="5E0A6DCE" w14:textId="6D2014F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62201E5A" w:rsidP="62201E5A" w:rsidRDefault="62201E5A" w14:paraId="657AF55F" w14:textId="781CF16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62201E5A" w:rsidP="62201E5A" w:rsidRDefault="62201E5A" w14:paraId="38BD04DB" w14:textId="5C039EB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62201E5A" w:rsidP="62201E5A" w:rsidRDefault="62201E5A" w14:paraId="3C1B0EA5" w14:textId="49B2CF7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46CAAF16" w:rsidP="62201E5A" w:rsidRDefault="46CAAF16" w14:paraId="545B099F" w14:textId="36FBF16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46CAAF16" w:rsidP="62201E5A" w:rsidRDefault="46CAAF16" w14:paraId="6EB6F41B" w14:textId="3CFDE6B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</w:p>
          <w:p w:rsidR="46CAAF16" w:rsidP="62201E5A" w:rsidRDefault="46CAAF16" w14:paraId="3446D1E1" w14:textId="2347432B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11</w:t>
            </w:r>
          </w:p>
          <w:p w:rsidR="46CAAF16" w:rsidP="62201E5A" w:rsidRDefault="46CAAF16" w14:paraId="047F088D" w14:textId="3FF13C10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12</w:t>
            </w:r>
          </w:p>
          <w:p w:rsidR="46CAAF16" w:rsidP="62201E5A" w:rsidRDefault="46CAAF16" w14:paraId="68BD442C" w14:textId="6A4A266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13</w:t>
            </w:r>
          </w:p>
          <w:p w:rsidR="46CAAF16" w:rsidP="62201E5A" w:rsidRDefault="46CAAF16" w14:paraId="26BE4A30" w14:textId="2C0CFCBE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14</w:t>
            </w:r>
          </w:p>
          <w:p w:rsidR="46CAAF16" w:rsidP="62201E5A" w:rsidRDefault="46CAAF16" w14:paraId="136C31F0" w14:textId="2F4F9AD3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15</w:t>
            </w:r>
          </w:p>
          <w:p w:rsidR="46CAAF16" w:rsidP="62201E5A" w:rsidRDefault="46CAAF16" w14:paraId="5AA06EA3" w14:textId="211B9D90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46CAAF1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16</w:t>
            </w:r>
          </w:p>
        </w:tc>
        <w:tc>
          <w:tcPr>
            <w:tcW w:w="3382" w:type="dxa"/>
            <w:tcMar>
              <w:left w:w="105" w:type="dxa"/>
              <w:right w:w="105" w:type="dxa"/>
            </w:tcMar>
            <w:vAlign w:val="top"/>
          </w:tcPr>
          <w:p w:rsidR="3DBC1C2F" w:rsidP="62201E5A" w:rsidRDefault="3DBC1C2F" w14:paraId="1212140F" w14:textId="6C98E90C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0.600000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3DBC1C2F" w:rsidP="62201E5A" w:rsidRDefault="3DBC1C2F" w14:paraId="3D7E99B1" w14:textId="289DECDF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0.914817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3DBC1C2F" w:rsidP="62201E5A" w:rsidRDefault="3DBC1C2F" w14:paraId="4A979D48" w14:textId="4710201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1.222236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3DBC1C2F" w:rsidP="62201E5A" w:rsidRDefault="3DBC1C2F" w14:paraId="0D317C04" w14:textId="1FC335E8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1.492777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3DBC1C2F" w:rsidP="62201E5A" w:rsidRDefault="3DBC1C2F" w14:paraId="224C83B5" w14:textId="682226BF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1.708846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3DBC1C2F" w:rsidP="62201E5A" w:rsidRDefault="3DBC1C2F" w14:paraId="03586988" w14:textId="7518613A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1.867609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3DBC1C2F" w:rsidP="62201E5A" w:rsidRDefault="3DBC1C2F" w14:paraId="7A697E13" w14:textId="7F95A193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1.976817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3DBC1C2F" w:rsidP="62201E5A" w:rsidRDefault="3DBC1C2F" w14:paraId="4B83B5D1" w14:textId="4B8BEB2C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2.048386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3DBC1C2F" w:rsidP="62201E5A" w:rsidRDefault="3DBC1C2F" w14:paraId="5A7D8277" w14:textId="292E850E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2.093747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3DBC1C2F" w:rsidP="62201E5A" w:rsidRDefault="3DBC1C2F" w14:paraId="2531E1E5" w14:textId="6B5B147F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2.121873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6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3DBC1C2F" w:rsidP="62201E5A" w:rsidRDefault="3DBC1C2F" w14:paraId="2B70C496" w14:textId="1CC8F066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2.139071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3DBC1C2F" w:rsidP="62201E5A" w:rsidRDefault="3DBC1C2F" w14:paraId="5E1F38CC" w14:textId="274BCFAA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2.149497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4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  <w:p w:rsidR="3DBC1C2F" w:rsidP="62201E5A" w:rsidRDefault="3DBC1C2F" w14:paraId="616FFAE6" w14:textId="2DB3D081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2.155783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3DBC1C2F" w:rsidP="62201E5A" w:rsidRDefault="3DBC1C2F" w14:paraId="2C459F21" w14:textId="56783F50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2.159562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4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3DBC1C2F" w:rsidP="62201E5A" w:rsidRDefault="3DBC1C2F" w14:paraId="234F374B" w14:textId="6B0FFBED">
            <w:pPr>
              <w:pStyle w:val="Normal"/>
              <w:spacing w:after="0" w:line="360" w:lineRule="auto"/>
              <w:jc w:val="center"/>
            </w:pP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2.161829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3DBC1C2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194BD136" w:rsidP="62201E5A" w:rsidRDefault="194BD136" w14:paraId="27EE939D" w14:textId="705B853E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2.163187</w:t>
            </w: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194BD136" w:rsidP="62201E5A" w:rsidRDefault="194BD136" w14:paraId="1B28C65B" w14:textId="74628B55">
            <w:pPr>
              <w:pStyle w:val="Normal"/>
              <w:spacing w:after="0" w:line="360" w:lineRule="auto"/>
              <w:jc w:val="center"/>
            </w:pP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2.164000</w:t>
            </w: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4</w:t>
            </w:r>
            <w:r w:rsidRPr="62201E5A" w:rsidR="194BD1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</w:tc>
        <w:tc>
          <w:tcPr>
            <w:tcW w:w="1075" w:type="dxa"/>
            <w:tcMar>
              <w:left w:w="105" w:type="dxa"/>
              <w:right w:w="105" w:type="dxa"/>
            </w:tcMar>
            <w:vAlign w:val="top"/>
          </w:tcPr>
          <w:p w:rsidR="643DD4BE" w:rsidP="62201E5A" w:rsidRDefault="643DD4BE" w14:paraId="0A102C58" w14:textId="0EBA351E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17</w:t>
            </w:r>
          </w:p>
          <w:p w:rsidR="643DD4BE" w:rsidP="62201E5A" w:rsidRDefault="643DD4BE" w14:paraId="5C121595" w14:textId="2815D14A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18</w:t>
            </w:r>
          </w:p>
          <w:p w:rsidR="643DD4BE" w:rsidP="62201E5A" w:rsidRDefault="643DD4BE" w14:paraId="2D18C9CA" w14:textId="6EE2DA47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19</w:t>
            </w:r>
          </w:p>
          <w:p w:rsidR="643DD4BE" w:rsidP="62201E5A" w:rsidRDefault="643DD4BE" w14:paraId="05231668" w14:textId="790C6B8B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20</w:t>
            </w:r>
          </w:p>
          <w:p w:rsidR="643DD4BE" w:rsidP="62201E5A" w:rsidRDefault="643DD4BE" w14:paraId="562A396F" w14:textId="1EEE0C35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21</w:t>
            </w:r>
          </w:p>
          <w:p w:rsidR="643DD4BE" w:rsidP="62201E5A" w:rsidRDefault="643DD4BE" w14:paraId="145954BB" w14:textId="7662E9E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22</w:t>
            </w:r>
          </w:p>
          <w:p w:rsidR="643DD4BE" w:rsidP="62201E5A" w:rsidRDefault="643DD4BE" w14:paraId="67877782" w14:textId="627DD811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23</w:t>
            </w:r>
          </w:p>
          <w:p w:rsidR="643DD4BE" w:rsidP="62201E5A" w:rsidRDefault="643DD4BE" w14:paraId="02283412" w14:textId="4CE5F8E0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43DD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24</w:t>
            </w:r>
          </w:p>
          <w:p w:rsidR="607251D4" w:rsidP="62201E5A" w:rsidRDefault="607251D4" w14:paraId="3B49AA54" w14:textId="10EE6F59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25</w:t>
            </w:r>
          </w:p>
          <w:p w:rsidR="607251D4" w:rsidP="62201E5A" w:rsidRDefault="607251D4" w14:paraId="176D5893" w14:textId="65A4287A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26</w:t>
            </w:r>
          </w:p>
          <w:p w:rsidR="607251D4" w:rsidP="62201E5A" w:rsidRDefault="607251D4" w14:paraId="2A35A7EA" w14:textId="6E51F335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27</w:t>
            </w:r>
          </w:p>
          <w:p w:rsidR="607251D4" w:rsidP="62201E5A" w:rsidRDefault="607251D4" w14:paraId="68524F62" w14:textId="369171AA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28</w:t>
            </w:r>
          </w:p>
          <w:p w:rsidR="607251D4" w:rsidP="62201E5A" w:rsidRDefault="607251D4" w14:paraId="65F6A3BD" w14:textId="028C9C3F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29</w:t>
            </w:r>
          </w:p>
          <w:p w:rsidR="607251D4" w:rsidP="62201E5A" w:rsidRDefault="607251D4" w14:paraId="13B79457" w14:textId="3738B8E0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30</w:t>
            </w:r>
          </w:p>
          <w:p w:rsidR="607251D4" w:rsidP="62201E5A" w:rsidRDefault="607251D4" w14:paraId="0A318D5C" w14:textId="23185B9B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31</w:t>
            </w:r>
          </w:p>
          <w:p w:rsidR="607251D4" w:rsidP="62201E5A" w:rsidRDefault="607251D4" w14:paraId="347ED806" w14:textId="0739A1D8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32</w:t>
            </w:r>
          </w:p>
          <w:p w:rsidR="607251D4" w:rsidP="62201E5A" w:rsidRDefault="607251D4" w14:paraId="05E3F045" w14:textId="0BC0C3F6">
            <w:pPr>
              <w:pStyle w:val="Normal"/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07251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33</w:t>
            </w:r>
          </w:p>
        </w:tc>
        <w:tc>
          <w:tcPr>
            <w:tcW w:w="3655" w:type="dxa"/>
            <w:tcMar>
              <w:left w:w="105" w:type="dxa"/>
              <w:right w:w="105" w:type="dxa"/>
            </w:tcMar>
            <w:vAlign w:val="top"/>
          </w:tcPr>
          <w:p w:rsidR="4B0BA417" w:rsidP="62201E5A" w:rsidRDefault="4B0BA417" w14:paraId="7F2136D9" w14:textId="30DED3F3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2.164487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  <w:p w:rsidR="4B0BA417" w:rsidP="62201E5A" w:rsidRDefault="4B0BA417" w14:paraId="4868D272" w14:textId="49D2EC4F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2.164778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4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4B0BA417" w:rsidP="62201E5A" w:rsidRDefault="4B0BA417" w14:paraId="286D1E43" w14:textId="3029F1B4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2.164952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7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4B0BA417" w:rsidP="62201E5A" w:rsidRDefault="4B0BA417" w14:paraId="2105716F" w14:textId="3D01DEEE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2.165056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</w:t>
            </w:r>
          </w:p>
          <w:p w:rsidR="4B0BA417" w:rsidP="62201E5A" w:rsidRDefault="4B0BA417" w14:paraId="25BF09CA" w14:textId="7183C283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2.165119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3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4B0BA417" w:rsidP="62201E5A" w:rsidRDefault="4B0BA417" w14:paraId="56E48E1C" w14:textId="69A14DD4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2.165156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4B0BA417" w:rsidP="62201E5A" w:rsidRDefault="4B0BA417" w14:paraId="3FCC0520" w14:textId="3664AF9F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2.165178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4B0BA417" w:rsidP="62201E5A" w:rsidRDefault="4B0BA417" w14:paraId="684E7003" w14:textId="0BE30E3C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2.165192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  <w:p w:rsidR="4B0BA417" w:rsidP="62201E5A" w:rsidRDefault="4B0BA417" w14:paraId="7D1B58D8" w14:textId="424B46E7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2.165200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  <w:p w:rsidR="4B0BA417" w:rsidP="62201E5A" w:rsidRDefault="4B0BA417" w14:paraId="39CF7B3B" w14:textId="55D4A825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2.165205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  <w:p w:rsidR="4B0BA417" w:rsidP="62201E5A" w:rsidRDefault="4B0BA417" w14:paraId="7E7A18F7" w14:textId="2E0101D1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2.165207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8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</w:t>
            </w:r>
          </w:p>
          <w:p w:rsidR="4B0BA417" w:rsidP="62201E5A" w:rsidRDefault="4B0BA417" w14:paraId="16083565" w14:textId="1B007991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2.165209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4B0BA417" w:rsidP="62201E5A" w:rsidRDefault="4B0BA417" w14:paraId="4E318186" w14:textId="231C63F6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2.165210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4B0BA417" w:rsidP="62201E5A" w:rsidRDefault="4B0BA417" w14:paraId="2F9BD703" w14:textId="50984DD3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2.165211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2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  <w:p w:rsidR="4B0BA417" w:rsidP="62201E5A" w:rsidRDefault="4B0BA417" w14:paraId="2F7EB604" w14:textId="166B55DC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2.165211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5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</w:p>
          <w:p w:rsidR="4B0BA417" w:rsidP="62201E5A" w:rsidRDefault="4B0BA417" w14:paraId="0F44ED97" w14:textId="0EB7A199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2.165211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7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9</w:t>
            </w:r>
          </w:p>
          <w:p w:rsidR="4B0BA417" w:rsidP="62201E5A" w:rsidRDefault="4B0BA417" w14:paraId="25C2EC7D" w14:textId="723CF6A7">
            <w:pPr>
              <w:pStyle w:val="Normal"/>
              <w:spacing w:after="0" w:line="360" w:lineRule="auto"/>
              <w:jc w:val="center"/>
            </w:pP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2.165211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9</w:t>
            </w:r>
            <w:r w:rsidRPr="62201E5A" w:rsidR="4B0BA41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</w:p>
        </w:tc>
      </w:tr>
    </w:tbl>
    <w:p w:rsidR="4A29237A" w:rsidP="62201E5A" w:rsidRDefault="4A29237A" w14:paraId="3581545B" w14:textId="7C21E88B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4A29237A" w:rsidP="62201E5A" w:rsidRDefault="4A29237A" w14:paraId="01AFC169" w14:textId="066A3BA6">
      <w:pPr>
        <w:spacing w:after="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Итоговая таблица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1627"/>
        <w:gridCol w:w="1757"/>
        <w:gridCol w:w="1541"/>
        <w:gridCol w:w="1541"/>
      </w:tblGrid>
      <w:tr w:rsidR="62201E5A" w:rsidTr="62201E5A" w14:paraId="1539DD35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A9A7367" w14:textId="51DA208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Метод решения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9F0940E" w14:textId="2564F8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Выбранный интервал 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076F59BF" w14:textId="0D9330D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Полученное решение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7D0295C" w14:textId="1D7D86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Количество итераций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5AAEC781" w14:textId="26DBFCC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Погрешность</w:t>
            </w:r>
          </w:p>
        </w:tc>
      </w:tr>
      <w:tr w:rsidR="62201E5A" w:rsidTr="62201E5A" w14:paraId="73CA01C1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2CA30EB6" w14:textId="394BD4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1. Метод Ньютона (метод касательных)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7A8F8D75" w:rsidP="62201E5A" w:rsidRDefault="7A8F8D75" w14:paraId="3950FA10" w14:textId="329562E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A8F8D7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5459C79C" w:rsidP="62201E5A" w:rsidRDefault="5459C79C" w14:paraId="27CE2366" w14:textId="65D57858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5459C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5459C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57ACCE4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</w:t>
            </w:r>
            <w:r w:rsidRPr="62201E5A" w:rsidR="75B25F3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FFFF" w:themeColor="background1" w:themeTint="FF" w:themeShade="FF"/>
                <w:sz w:val="24"/>
                <w:szCs w:val="24"/>
                <w:lang w:val="ru-RU"/>
              </w:rPr>
              <w:t>2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5459C79C" w:rsidP="62201E5A" w:rsidRDefault="5459C79C" w14:paraId="2FE77A7C" w14:textId="6194CC8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5459C79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7024823" w14:textId="6C261F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</w:t>
            </w:r>
            <w:r w:rsidRPr="62201E5A" w:rsidR="7A8F5F0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8</w:t>
            </w:r>
          </w:p>
        </w:tc>
      </w:tr>
      <w:tr w:rsidR="62201E5A" w:rsidTr="62201E5A" w14:paraId="31BD7AAF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086276EB" w14:textId="7791D104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 Метод хорд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05688B8C" w:rsidP="62201E5A" w:rsidRDefault="05688B8C" w14:paraId="683B6235" w14:textId="47B8339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5688B8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0EF42037" w:rsidP="62201E5A" w:rsidRDefault="0EF42037" w14:paraId="6E716260" w14:textId="633F4A75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0EF420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0EF4203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6387004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73DC3634" w:rsidP="62201E5A" w:rsidRDefault="73DC3634" w14:paraId="1D7FFA55" w14:textId="01824D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73DC36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8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469BAC63" w:rsidP="62201E5A" w:rsidRDefault="469BAC63" w14:paraId="4338F463" w14:textId="7A845D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62201E5A" w:rsidR="469BAC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-8</w:t>
            </w:r>
          </w:p>
        </w:tc>
      </w:tr>
      <w:tr w:rsidR="62201E5A" w:rsidTr="62201E5A" w14:paraId="281958D5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31425B3" w14:textId="4315F1F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3. Метод секущих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4EC60E5A" w:rsidP="62201E5A" w:rsidRDefault="4EC60E5A" w14:paraId="562A3F89" w14:textId="072A081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4EC60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3C414EEE" w:rsidP="62201E5A" w:rsidRDefault="3C414EEE" w14:paraId="1F5694F0" w14:textId="65EC4397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3C414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3C414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3C414EE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7375AA78" w:rsidP="62201E5A" w:rsidRDefault="7375AA78" w14:paraId="3A71BA03" w14:textId="2F9E3FA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7375AA7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688965BC" w14:textId="3A83D8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-9</w:t>
            </w:r>
          </w:p>
        </w:tc>
      </w:tr>
      <w:tr w:rsidR="62201E5A" w:rsidTr="62201E5A" w14:paraId="565DDAA0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B92BFDB" w14:textId="5DC4425E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4. Конечноразностный метод Ньютона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569F44BE" w:rsidP="62201E5A" w:rsidRDefault="569F44BE" w14:paraId="3680ECE0" w14:textId="6922EFB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569F44B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491D32C7" w:rsidP="62201E5A" w:rsidRDefault="491D32C7" w14:paraId="051B9546" w14:textId="4F06D53A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491D3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491D3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491D32C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2A44837F" w:rsidP="62201E5A" w:rsidRDefault="2A44837F" w14:paraId="2E92322F" w14:textId="1DD4D48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A4483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14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460D1788" w:rsidP="62201E5A" w:rsidRDefault="460D1788" w14:paraId="28CE0549" w14:textId="0047D41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62201E5A" w:rsidR="460D178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4 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</w:t>
            </w:r>
            <w:r w:rsidRPr="62201E5A" w:rsidR="7FB1A2A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7</w:t>
            </w:r>
          </w:p>
        </w:tc>
      </w:tr>
      <w:tr w:rsidR="62201E5A" w:rsidTr="62201E5A" w14:paraId="2D858FA8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4FC212C6" w14:textId="30C5448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5. Метод Стеффенсена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578BDDDC" w:rsidP="62201E5A" w:rsidRDefault="578BDDDC" w14:paraId="21B49E10" w14:textId="5337F6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578BDDD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7103F8CA" w:rsidP="62201E5A" w:rsidRDefault="7103F8CA" w14:paraId="79644420" w14:textId="6C6EF69C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7103F8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7103F8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1</w:t>
            </w:r>
            <w:r w:rsidRPr="62201E5A" w:rsidR="7103F8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2A44837F" w:rsidP="62201E5A" w:rsidRDefault="2A44837F" w14:paraId="00A39664" w14:textId="45526C5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2A44837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0EAC4AD4" w14:textId="5C4AE56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3 10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-8</w:t>
            </w:r>
          </w:p>
        </w:tc>
      </w:tr>
      <w:tr w:rsidR="62201E5A" w:rsidTr="62201E5A" w14:paraId="79C1E804">
        <w:trPr>
          <w:trHeight w:val="300"/>
        </w:trPr>
        <w:tc>
          <w:tcPr>
            <w:tcW w:w="2549" w:type="dxa"/>
            <w:tcMar>
              <w:left w:w="105" w:type="dxa"/>
              <w:right w:w="105" w:type="dxa"/>
            </w:tcMar>
            <w:vAlign w:val="top"/>
          </w:tcPr>
          <w:p w:rsidR="62201E5A" w:rsidP="62201E5A" w:rsidRDefault="62201E5A" w14:paraId="121AF895" w14:textId="0D28DF8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6. Метод простых итераций</w:t>
            </w:r>
          </w:p>
        </w:tc>
        <w:tc>
          <w:tcPr>
            <w:tcW w:w="1627" w:type="dxa"/>
            <w:tcMar>
              <w:left w:w="105" w:type="dxa"/>
              <w:right w:w="105" w:type="dxa"/>
            </w:tcMar>
            <w:vAlign w:val="top"/>
          </w:tcPr>
          <w:p w:rsidR="600CFD54" w:rsidP="62201E5A" w:rsidRDefault="600CFD54" w14:paraId="556AC84B" w14:textId="4268A17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600CFD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[0.6, 2.5]</w:t>
            </w:r>
          </w:p>
        </w:tc>
        <w:tc>
          <w:tcPr>
            <w:tcW w:w="1757" w:type="dxa"/>
            <w:tcMar>
              <w:left w:w="105" w:type="dxa"/>
              <w:right w:w="105" w:type="dxa"/>
            </w:tcMar>
            <w:vAlign w:val="top"/>
          </w:tcPr>
          <w:p w:rsidR="29DEF499" w:rsidP="62201E5A" w:rsidRDefault="29DEF499" w14:paraId="6CC334B2" w14:textId="334EC4BB">
            <w:pPr>
              <w:pStyle w:val="Normal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62201E5A" w:rsidR="29DEF4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2.165212</w:t>
            </w:r>
            <w:r w:rsidRPr="62201E5A" w:rsidR="29DEF4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0</w:t>
            </w:r>
            <w:r w:rsidRPr="62201E5A" w:rsidR="29DEF4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0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DACE3DB" w:rsidP="62201E5A" w:rsidRDefault="6DACE3DB" w14:paraId="28EAD4C8" w14:textId="7F6709A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</w:pPr>
            <w:r w:rsidRPr="62201E5A" w:rsidR="6DACE3D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33</w:t>
            </w:r>
          </w:p>
        </w:tc>
        <w:tc>
          <w:tcPr>
            <w:tcW w:w="1541" w:type="dxa"/>
            <w:tcMar>
              <w:left w:w="105" w:type="dxa"/>
              <w:right w:w="105" w:type="dxa"/>
            </w:tcMar>
            <w:vAlign w:val="top"/>
          </w:tcPr>
          <w:p w:rsidR="6AD769E2" w:rsidP="62201E5A" w:rsidRDefault="6AD769E2" w14:paraId="7F3E9613" w14:textId="6BB2BE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9"/>
                <w:szCs w:val="19"/>
              </w:rPr>
            </w:pPr>
            <w:r w:rsidRPr="62201E5A" w:rsidR="6AD769E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>7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ru-RU"/>
              </w:rPr>
              <w:t xml:space="preserve"> 10</w:t>
            </w:r>
            <w:r w:rsidRPr="62201E5A" w:rsidR="62201E5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-</w:t>
            </w:r>
            <w:r w:rsidRPr="62201E5A" w:rsidR="0E20D1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superscript"/>
                <w:lang w:val="ru-RU"/>
              </w:rPr>
              <w:t>6</w:t>
            </w:r>
          </w:p>
        </w:tc>
      </w:tr>
    </w:tbl>
    <w:p w:rsidR="4A29237A" w:rsidP="62201E5A" w:rsidRDefault="4A29237A" w14:paraId="77434D2E" w14:textId="63400B3B">
      <w:pPr>
        <w:spacing w:after="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EF6B4D8" w14:textId="4413DC9A">
      <w:pPr>
        <w:spacing w:after="60" w:line="360" w:lineRule="auto"/>
        <w:ind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Выводы: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Метод Ньютона (метод касательных) обладает одной из самых высоких скоростей сходимости: погрешность очередного приближения примерно равна квадрату погрешности предыдущего приближения. Недостатком этого метода можно указать следующее: необходимо знать явный вид первой и второй производных, так как их численный расчет приведет к уменьшению скорости сходимости метода.</w:t>
      </w:r>
    </w:p>
    <w:p w:rsidR="4A29237A" w:rsidP="62201E5A" w:rsidRDefault="4A29237A" w14:paraId="2C2C634B" w14:textId="395B1E11">
      <w:pPr>
        <w:spacing w:after="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Приближенным решением уравнения </w:t>
      </w: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является.</w:t>
      </w:r>
    </w:p>
    <w:p w:rsidR="4A29237A" w:rsidP="62201E5A" w:rsidRDefault="4A29237A" w14:paraId="5C4AEEB7" w14:textId="69859973">
      <w:pPr>
        <w:pStyle w:val="Normal"/>
        <w:spacing w:after="0" w:line="24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4567D5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Приближенным решением уравнения является </w:t>
      </w:r>
      <w:r w:rsidRPr="62201E5A" w:rsidR="4567D5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x</w:t>
      </w:r>
      <w:r w:rsidRPr="62201E5A" w:rsidR="4567D560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9"/>
          <w:szCs w:val="29"/>
          <w:u w:val="none"/>
          <w:lang w:val="ru-RU"/>
        </w:rPr>
        <w:t>≈2.16521211</w:t>
      </w:r>
      <w:r w:rsidRPr="62201E5A" w:rsidR="4567D5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4A29237A" w:rsidP="62201E5A" w:rsidRDefault="4A29237A" w14:paraId="47A7316A" w14:textId="43A83435">
      <w:pPr>
        <w:pStyle w:val="Normal"/>
        <w:spacing w:after="6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8301BB9" w14:textId="6EB032FE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Все исходные тексты программ приводятся в Приложении</w:t>
      </w:r>
    </w:p>
    <w:p w:rsidR="4A29237A" w:rsidP="62201E5A" w:rsidRDefault="4A29237A" w14:paraId="5A35BF85" w14:textId="7BA660A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0B05D482" w14:textId="7BC335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7B125F25" w14:textId="4098718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261DB0A" w14:textId="3C3F2A7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8259F07" w14:textId="485AE81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704E4410" w14:textId="3528D20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75AE4C76" w14:textId="4728DF60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EDA8EFC" w14:textId="43327D2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75085C42" w14:textId="45914788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FCF1C35" w14:textId="3EA850F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BB2D54A" w14:textId="723B5B7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0BD13288" w14:textId="50B40456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4AE1A65" w14:textId="382A8D5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A1A02E1" w14:textId="580290B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515A3756" w14:textId="52B6053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059BDA1" w14:textId="57E19C8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EAFF0DF" w14:textId="16713A2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09B96BDA" w14:textId="7BD147E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FD0CA3D" w14:textId="031AEF5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758B7D7F" w14:textId="1E242843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5EBF93A9" w14:textId="3FA6448F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4F0204CC" w14:textId="5B6F26D5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2489575E" w14:textId="20E0482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049CF6E9" w14:textId="4DC74D72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5CD57485" w14:textId="217AC2CE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D06019C" w14:textId="46B6726B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1A4EABFC" w14:textId="12BA0C0D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6B126125" w14:textId="5557CA9A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34EDB26B" w14:textId="2F63F2B7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5BA29B9A" w14:textId="22952DFC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4A29237A" w:rsidP="62201E5A" w:rsidRDefault="4A29237A" w14:paraId="05DE21D0" w14:textId="411F7C9D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62201E5A" w:rsidP="62201E5A" w:rsidRDefault="62201E5A" w14:paraId="67882CDD" w14:textId="77530EAF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029652D1" w:rsidP="62201E5A" w:rsidRDefault="029652D1" w14:paraId="2EE2BC8E" w14:textId="6E1FFB31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ПРИЛОЖЕНИЕ</w:t>
      </w:r>
    </w:p>
    <w:p w:rsidR="62201E5A" w:rsidP="62201E5A" w:rsidRDefault="62201E5A" w14:paraId="59A81D85" w14:textId="7D01664D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29652D1" w:rsidP="62201E5A" w:rsidRDefault="029652D1" w14:paraId="0F66B71C" w14:textId="6FB074C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Программа построения таблицы значений функции</w:t>
      </w:r>
    </w:p>
    <w:p w:rsidR="029652D1" w:rsidP="62201E5A" w:rsidRDefault="029652D1" w14:paraId="232084D5" w14:textId="38F94D6C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2201E5A" w:rsidR="029652D1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Программы нахождения корня всеми способами</w:t>
      </w:r>
    </w:p>
    <w:p w:rsidR="4FA77379" w:rsidP="62201E5A" w:rsidRDefault="4FA77379" w14:paraId="76D33AEE" w14:textId="18753750">
      <w:pPr>
        <w:pStyle w:val="Normal"/>
        <w:spacing w:after="0" w:line="240" w:lineRule="auto"/>
        <w:jc w:val="left"/>
      </w:pPr>
      <w:r w:rsidR="4FA77379">
        <w:drawing>
          <wp:inline wp14:editId="43E098CC" wp14:anchorId="2D62B38C">
            <wp:extent cx="4667248" cy="5724524"/>
            <wp:effectExtent l="0" t="0" r="0" b="0"/>
            <wp:docPr id="1159017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e5b8d23cfb4f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48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201E5A" w:rsidP="62201E5A" w:rsidRDefault="62201E5A" w14:paraId="7E3D653A" w14:textId="5E4B8879">
      <w:pPr>
        <w:pStyle w:val="Normal"/>
        <w:spacing w:after="0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10101"/>
          <w:sz w:val="24"/>
          <w:szCs w:val="24"/>
          <w:lang w:val="ru-RU"/>
        </w:rPr>
      </w:pPr>
    </w:p>
    <w:p w:rsidR="36FF40E5" w:rsidP="62201E5A" w:rsidRDefault="36FF40E5" w14:paraId="779D7B12" w14:textId="0E2D11BD">
      <w:pPr>
        <w:pStyle w:val="Normal"/>
        <w:spacing w:after="0" w:line="240" w:lineRule="auto"/>
        <w:jc w:val="left"/>
      </w:pPr>
      <w:r w:rsidR="36FF40E5">
        <w:drawing>
          <wp:inline wp14:editId="4467EBC1" wp14:anchorId="422989C2">
            <wp:extent cx="5028569" cy="2485714"/>
            <wp:effectExtent l="0" t="0" r="0" b="0"/>
            <wp:docPr id="1548397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6fc100427f4d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8569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F40E5" w:rsidP="62201E5A" w:rsidRDefault="36FF40E5" w14:paraId="1F68C1F8" w14:textId="0D0A8F39">
      <w:pPr>
        <w:pStyle w:val="Normal"/>
        <w:spacing w:after="0" w:line="240" w:lineRule="auto"/>
        <w:jc w:val="left"/>
      </w:pPr>
      <w:r w:rsidR="36FF40E5">
        <w:drawing>
          <wp:inline wp14:editId="519EBAF5" wp14:anchorId="52DEA80A">
            <wp:extent cx="4238095" cy="3676190"/>
            <wp:effectExtent l="0" t="0" r="0" b="0"/>
            <wp:docPr id="19274645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c4476c7bb49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3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F40E5" w:rsidP="62201E5A" w:rsidRDefault="36FF40E5" w14:paraId="00C2B0F3" w14:textId="649DFC82">
      <w:pPr>
        <w:pStyle w:val="Normal"/>
        <w:spacing w:after="0" w:line="240" w:lineRule="auto"/>
        <w:jc w:val="left"/>
      </w:pPr>
      <w:r w:rsidR="36FF40E5">
        <w:drawing>
          <wp:inline wp14:editId="4054318A" wp14:anchorId="64AAF5AB">
            <wp:extent cx="5724524" cy="3762375"/>
            <wp:effectExtent l="0" t="0" r="0" b="0"/>
            <wp:docPr id="1296482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93fd7758d240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FF40E5" w:rsidP="62201E5A" w:rsidRDefault="36FF40E5" w14:paraId="29A8D149" w14:textId="42C30FA1">
      <w:pPr>
        <w:pStyle w:val="Normal"/>
        <w:spacing w:after="0" w:line="240" w:lineRule="auto"/>
        <w:jc w:val="left"/>
      </w:pPr>
      <w:r w:rsidR="36FF40E5">
        <w:drawing>
          <wp:inline wp14:editId="19BAED5C" wp14:anchorId="094913C1">
            <wp:extent cx="5009522" cy="3400000"/>
            <wp:effectExtent l="0" t="0" r="0" b="0"/>
            <wp:docPr id="75485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3d51c98ecc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9522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3D90" w:rsidP="62201E5A" w:rsidRDefault="639D3D90" w14:paraId="3FEC6A88" w14:textId="2E7CF0AE">
      <w:pPr>
        <w:pStyle w:val="Normal"/>
        <w:spacing w:after="0" w:line="240" w:lineRule="auto"/>
        <w:jc w:val="left"/>
      </w:pPr>
      <w:r w:rsidR="639D3D90">
        <w:drawing>
          <wp:inline wp14:editId="2F1508BA" wp14:anchorId="54BBB9DE">
            <wp:extent cx="5724524" cy="2924175"/>
            <wp:effectExtent l="0" t="0" r="0" b="0"/>
            <wp:docPr id="18303362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55aec88bb543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3D90" w:rsidP="62201E5A" w:rsidRDefault="639D3D90" w14:paraId="75FE8793" w14:textId="433DAF5D">
      <w:pPr>
        <w:pStyle w:val="Normal"/>
        <w:spacing w:after="0" w:line="240" w:lineRule="auto"/>
        <w:jc w:val="left"/>
      </w:pPr>
      <w:r w:rsidR="639D3D90">
        <w:drawing>
          <wp:inline wp14:editId="0447B750" wp14:anchorId="71323401">
            <wp:extent cx="5724524" cy="2828925"/>
            <wp:effectExtent l="0" t="0" r="0" b="0"/>
            <wp:docPr id="62409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caa5b16d6249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9D3D90" w:rsidP="62201E5A" w:rsidRDefault="639D3D90" w14:paraId="21C2B1F5" w14:textId="68534742">
      <w:pPr>
        <w:pStyle w:val="Normal"/>
        <w:spacing w:after="0" w:line="240" w:lineRule="auto"/>
        <w:jc w:val="left"/>
      </w:pPr>
      <w:r w:rsidR="639D3D90">
        <w:drawing>
          <wp:inline wp14:editId="574BF792" wp14:anchorId="54A143FC">
            <wp:extent cx="3723810" cy="3171429"/>
            <wp:effectExtent l="0" t="0" r="0" b="0"/>
            <wp:docPr id="5323517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5b975b3447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81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4954B2"/>
    <w:rsid w:val="00D1B50E"/>
    <w:rsid w:val="00D1B50E"/>
    <w:rsid w:val="00EA1D8E"/>
    <w:rsid w:val="029652D1"/>
    <w:rsid w:val="02CE849F"/>
    <w:rsid w:val="0436D242"/>
    <w:rsid w:val="05688B8C"/>
    <w:rsid w:val="057B14CB"/>
    <w:rsid w:val="06016CC9"/>
    <w:rsid w:val="0A2D14A0"/>
    <w:rsid w:val="0AD7F1B4"/>
    <w:rsid w:val="0B39FFF0"/>
    <w:rsid w:val="0B39FFF0"/>
    <w:rsid w:val="0CAB3A4C"/>
    <w:rsid w:val="0CAB3A4C"/>
    <w:rsid w:val="0CDC5C16"/>
    <w:rsid w:val="0CDC5C16"/>
    <w:rsid w:val="0D92351F"/>
    <w:rsid w:val="0E20D1F0"/>
    <w:rsid w:val="0EF42037"/>
    <w:rsid w:val="107CD487"/>
    <w:rsid w:val="116271D1"/>
    <w:rsid w:val="13451D30"/>
    <w:rsid w:val="13526590"/>
    <w:rsid w:val="14383902"/>
    <w:rsid w:val="1469C2AE"/>
    <w:rsid w:val="174F1B85"/>
    <w:rsid w:val="18EAEBE6"/>
    <w:rsid w:val="194BD136"/>
    <w:rsid w:val="19DA0539"/>
    <w:rsid w:val="1A2914E9"/>
    <w:rsid w:val="1AB42D7C"/>
    <w:rsid w:val="1CF482B6"/>
    <w:rsid w:val="1EE35DAF"/>
    <w:rsid w:val="22F39BA3"/>
    <w:rsid w:val="23EF0092"/>
    <w:rsid w:val="248FFB35"/>
    <w:rsid w:val="274B5FF0"/>
    <w:rsid w:val="28922D7B"/>
    <w:rsid w:val="28922D7B"/>
    <w:rsid w:val="28E73051"/>
    <w:rsid w:val="28E73051"/>
    <w:rsid w:val="290D866A"/>
    <w:rsid w:val="29826360"/>
    <w:rsid w:val="29DEF499"/>
    <w:rsid w:val="2A21B9FA"/>
    <w:rsid w:val="2A44837F"/>
    <w:rsid w:val="2B0E0C15"/>
    <w:rsid w:val="2C571F8B"/>
    <w:rsid w:val="2E0B6124"/>
    <w:rsid w:val="2E62176A"/>
    <w:rsid w:val="2E6B536A"/>
    <w:rsid w:val="2E6B536A"/>
    <w:rsid w:val="2E86E6E8"/>
    <w:rsid w:val="2EEE3057"/>
    <w:rsid w:val="32E2A5C1"/>
    <w:rsid w:val="33A52504"/>
    <w:rsid w:val="344954B2"/>
    <w:rsid w:val="34936204"/>
    <w:rsid w:val="36F35887"/>
    <w:rsid w:val="36FF40E5"/>
    <w:rsid w:val="39239D61"/>
    <w:rsid w:val="3A4B45EB"/>
    <w:rsid w:val="3B5902F2"/>
    <w:rsid w:val="3C088ED3"/>
    <w:rsid w:val="3C1823C7"/>
    <w:rsid w:val="3C1823C7"/>
    <w:rsid w:val="3C414EEE"/>
    <w:rsid w:val="3DB3F428"/>
    <w:rsid w:val="3DBC1C2F"/>
    <w:rsid w:val="3DBC2A2F"/>
    <w:rsid w:val="41FC28F3"/>
    <w:rsid w:val="4292FB8A"/>
    <w:rsid w:val="4292FB8A"/>
    <w:rsid w:val="4367D3E2"/>
    <w:rsid w:val="4567D560"/>
    <w:rsid w:val="45A5DDB0"/>
    <w:rsid w:val="46053D17"/>
    <w:rsid w:val="460D1788"/>
    <w:rsid w:val="468CD229"/>
    <w:rsid w:val="469BAC63"/>
    <w:rsid w:val="46CAAF16"/>
    <w:rsid w:val="472B8D58"/>
    <w:rsid w:val="47887DB4"/>
    <w:rsid w:val="491D32C7"/>
    <w:rsid w:val="494A3824"/>
    <w:rsid w:val="4A29237A"/>
    <w:rsid w:val="4A51CACC"/>
    <w:rsid w:val="4A51CACC"/>
    <w:rsid w:val="4A5A4570"/>
    <w:rsid w:val="4B0BA417"/>
    <w:rsid w:val="4BA273C1"/>
    <w:rsid w:val="4BCDAADB"/>
    <w:rsid w:val="4BE0509A"/>
    <w:rsid w:val="4D3E4422"/>
    <w:rsid w:val="4DD5AE31"/>
    <w:rsid w:val="4EB9C0A2"/>
    <w:rsid w:val="4EC60E5A"/>
    <w:rsid w:val="4FA77379"/>
    <w:rsid w:val="4FE95504"/>
    <w:rsid w:val="53A5E92F"/>
    <w:rsid w:val="5459C79C"/>
    <w:rsid w:val="54CE88AC"/>
    <w:rsid w:val="565E6A50"/>
    <w:rsid w:val="569F44BE"/>
    <w:rsid w:val="57522D43"/>
    <w:rsid w:val="578BDDDC"/>
    <w:rsid w:val="57ACCE4C"/>
    <w:rsid w:val="580D751E"/>
    <w:rsid w:val="5813630E"/>
    <w:rsid w:val="58314C84"/>
    <w:rsid w:val="5834C9E4"/>
    <w:rsid w:val="58572B0D"/>
    <w:rsid w:val="5A099A0C"/>
    <w:rsid w:val="5B75A372"/>
    <w:rsid w:val="5B9F6F2E"/>
    <w:rsid w:val="5C696665"/>
    <w:rsid w:val="5DDA9724"/>
    <w:rsid w:val="5E54401E"/>
    <w:rsid w:val="5FB89BC1"/>
    <w:rsid w:val="5FB89BC1"/>
    <w:rsid w:val="600CFD54"/>
    <w:rsid w:val="607251D4"/>
    <w:rsid w:val="61490EE4"/>
    <w:rsid w:val="62201E5A"/>
    <w:rsid w:val="633B1165"/>
    <w:rsid w:val="63870048"/>
    <w:rsid w:val="6399DDB4"/>
    <w:rsid w:val="639D3D90"/>
    <w:rsid w:val="63CDA137"/>
    <w:rsid w:val="643DD4BE"/>
    <w:rsid w:val="64F1E616"/>
    <w:rsid w:val="667037BE"/>
    <w:rsid w:val="667037BE"/>
    <w:rsid w:val="667C7BA0"/>
    <w:rsid w:val="66C0439F"/>
    <w:rsid w:val="673A5F90"/>
    <w:rsid w:val="6768510D"/>
    <w:rsid w:val="6768510D"/>
    <w:rsid w:val="686D4ED7"/>
    <w:rsid w:val="686D4ED7"/>
    <w:rsid w:val="691E00CD"/>
    <w:rsid w:val="6A80F5AA"/>
    <w:rsid w:val="6A919207"/>
    <w:rsid w:val="6AD769E2"/>
    <w:rsid w:val="6C1CC60B"/>
    <w:rsid w:val="6DACE3DB"/>
    <w:rsid w:val="6DC80FBC"/>
    <w:rsid w:val="6F8410AB"/>
    <w:rsid w:val="7103F8CA"/>
    <w:rsid w:val="71055384"/>
    <w:rsid w:val="7375AA78"/>
    <w:rsid w:val="7387AB13"/>
    <w:rsid w:val="73DC3634"/>
    <w:rsid w:val="75216EAB"/>
    <w:rsid w:val="75B25F30"/>
    <w:rsid w:val="764F0941"/>
    <w:rsid w:val="76703C62"/>
    <w:rsid w:val="774E8C10"/>
    <w:rsid w:val="7941B7CA"/>
    <w:rsid w:val="7A8F5F00"/>
    <w:rsid w:val="7A8F8D75"/>
    <w:rsid w:val="7B9EF251"/>
    <w:rsid w:val="7BE9A47C"/>
    <w:rsid w:val="7C9D9B7F"/>
    <w:rsid w:val="7C9D9B7F"/>
    <w:rsid w:val="7CB77ADE"/>
    <w:rsid w:val="7CB77ADE"/>
    <w:rsid w:val="7FB1A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54B2"/>
  <w15:chartTrackingRefBased/>
  <w15:docId w15:val="{D8F7F800-AE51-43B9-9D9B-9406E7AEEF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624a1d75bdf4e30" /><Relationship Type="http://schemas.openxmlformats.org/officeDocument/2006/relationships/image" Target="/media/image3.png" Id="R7809f5fef333472f" /><Relationship Type="http://schemas.openxmlformats.org/officeDocument/2006/relationships/image" Target="/media/image4.png" Id="Rb24342780a30445a" /><Relationship Type="http://schemas.openxmlformats.org/officeDocument/2006/relationships/image" Target="/media/image5.png" Id="R1d9f87cbecd64800" /><Relationship Type="http://schemas.openxmlformats.org/officeDocument/2006/relationships/image" Target="/media/image6.png" Id="R72ebd8f5019c4608" /><Relationship Type="http://schemas.openxmlformats.org/officeDocument/2006/relationships/image" Target="/media/image7.png" Id="Rc79a32beaa4d485c" /><Relationship Type="http://schemas.openxmlformats.org/officeDocument/2006/relationships/image" Target="/media/image8.png" Id="R34623959bfce4d02" /><Relationship Type="http://schemas.openxmlformats.org/officeDocument/2006/relationships/image" Target="/media/image9.png" Id="R882b78771ab54645" /><Relationship Type="http://schemas.openxmlformats.org/officeDocument/2006/relationships/image" Target="/media/imagea.png" Id="R3ea7d505d0884787" /><Relationship Type="http://schemas.openxmlformats.org/officeDocument/2006/relationships/image" Target="/media/imageb.png" Id="R07ef87c33c804d16" /><Relationship Type="http://schemas.openxmlformats.org/officeDocument/2006/relationships/image" Target="/media/imagec.png" Id="Re232f88e905c42cb" /><Relationship Type="http://schemas.openxmlformats.org/officeDocument/2006/relationships/image" Target="/media/imaged.png" Id="R5cd5e656f1d64555" /><Relationship Type="http://schemas.openxmlformats.org/officeDocument/2006/relationships/image" Target="/media/imagee.png" Id="Rb32931552c6f48ba" /><Relationship Type="http://schemas.openxmlformats.org/officeDocument/2006/relationships/image" Target="/media/imagef.png" Id="Rb909eb417a654270" /><Relationship Type="http://schemas.openxmlformats.org/officeDocument/2006/relationships/image" Target="/media/image10.png" Id="R94e003afd3ef4970" /><Relationship Type="http://schemas.openxmlformats.org/officeDocument/2006/relationships/image" Target="/media/image11.png" Id="R208619023c824865" /><Relationship Type="http://schemas.openxmlformats.org/officeDocument/2006/relationships/image" Target="/media/image12.png" Id="R4f959b23974149ac" /><Relationship Type="http://schemas.openxmlformats.org/officeDocument/2006/relationships/image" Target="/media/image13.png" Id="R9dbb4a486354424a" /><Relationship Type="http://schemas.openxmlformats.org/officeDocument/2006/relationships/image" Target="/media/image14.png" Id="R1894e6ac80394278" /><Relationship Type="http://schemas.openxmlformats.org/officeDocument/2006/relationships/image" Target="/media/image15.png" Id="R0b298b05b1d54bf8" /><Relationship Type="http://schemas.openxmlformats.org/officeDocument/2006/relationships/image" Target="/media/image16.png" Id="R431baa2bf65a43eb" /><Relationship Type="http://schemas.openxmlformats.org/officeDocument/2006/relationships/image" Target="/media/image17.png" Id="R6efd17504dc94a87" /><Relationship Type="http://schemas.openxmlformats.org/officeDocument/2006/relationships/image" Target="/media/image18.png" Id="R0b09f162eff04fdd" /><Relationship Type="http://schemas.openxmlformats.org/officeDocument/2006/relationships/image" Target="/media/image19.png" Id="R300ce6bf3137497f" /><Relationship Type="http://schemas.openxmlformats.org/officeDocument/2006/relationships/image" Target="/media/image1a.png" Id="R5e1c9078cd3e49b0" /><Relationship Type="http://schemas.openxmlformats.org/officeDocument/2006/relationships/image" Target="/media/image1b.png" Id="R5fc7b7835dde4e69" /><Relationship Type="http://schemas.openxmlformats.org/officeDocument/2006/relationships/image" Target="/media/image1c.png" Id="R85f5e8954f9b4e30" /><Relationship Type="http://schemas.openxmlformats.org/officeDocument/2006/relationships/image" Target="/media/image1d.png" Id="Rfd51bca6de4c4179" /><Relationship Type="http://schemas.openxmlformats.org/officeDocument/2006/relationships/image" Target="/media/image1e.png" Id="R445e9ab084dc41de" /><Relationship Type="http://schemas.openxmlformats.org/officeDocument/2006/relationships/image" Target="/media/image1f.png" Id="R0f571d39e0024de6" /><Relationship Type="http://schemas.openxmlformats.org/officeDocument/2006/relationships/image" Target="/media/image20.png" Id="Rbb85f833350b4072" /><Relationship Type="http://schemas.openxmlformats.org/officeDocument/2006/relationships/image" Target="/media/image21.png" Id="R5fb9f9f547104dfa" /><Relationship Type="http://schemas.openxmlformats.org/officeDocument/2006/relationships/image" Target="/media/image22.png" Id="Ra2286c883be4466e" /><Relationship Type="http://schemas.openxmlformats.org/officeDocument/2006/relationships/image" Target="/media/image23.png" Id="Reb1c8cd5d3d84dc4" /><Relationship Type="http://schemas.openxmlformats.org/officeDocument/2006/relationships/image" Target="/media/image24.png" Id="R5da41611d912493f" /><Relationship Type="http://schemas.openxmlformats.org/officeDocument/2006/relationships/image" Target="/media/image25.png" Id="Reb8d540ffb344035" /><Relationship Type="http://schemas.openxmlformats.org/officeDocument/2006/relationships/image" Target="/media/image26.png" Id="R271cb71656c04f65" /><Relationship Type="http://schemas.openxmlformats.org/officeDocument/2006/relationships/image" Target="/media/image27.png" Id="Rf2c954e4ffa545bd" /><Relationship Type="http://schemas.openxmlformats.org/officeDocument/2006/relationships/image" Target="/media/image28.png" Id="Ra8674f72b6534685" /><Relationship Type="http://schemas.openxmlformats.org/officeDocument/2006/relationships/image" Target="/media/image29.png" Id="Rdaf4726391cc46de" /><Relationship Type="http://schemas.openxmlformats.org/officeDocument/2006/relationships/image" Target="/media/image.gif" Id="R423ac1b6304e4ea4" /><Relationship Type="http://schemas.openxmlformats.org/officeDocument/2006/relationships/image" Target="/media/image2.gif" Id="Reab0789bfe1144bb" /><Relationship Type="http://schemas.openxmlformats.org/officeDocument/2006/relationships/image" Target="/media/image2a.png" Id="R04e5b8d23cfb4f4e" /><Relationship Type="http://schemas.openxmlformats.org/officeDocument/2006/relationships/image" Target="/media/image2b.png" Id="Ra96fc100427f4d09" /><Relationship Type="http://schemas.openxmlformats.org/officeDocument/2006/relationships/image" Target="/media/image2c.png" Id="Ra45c4476c7bb497e" /><Relationship Type="http://schemas.openxmlformats.org/officeDocument/2006/relationships/image" Target="/media/image2d.png" Id="R0493fd7758d2405a" /><Relationship Type="http://schemas.openxmlformats.org/officeDocument/2006/relationships/image" Target="/media/image2e.png" Id="R233d51c98ecc41ba" /><Relationship Type="http://schemas.openxmlformats.org/officeDocument/2006/relationships/image" Target="/media/image2f.png" Id="R4855aec88bb543b4" /><Relationship Type="http://schemas.openxmlformats.org/officeDocument/2006/relationships/image" Target="/media/image30.png" Id="R9dcaa5b16d62497c" /><Relationship Type="http://schemas.openxmlformats.org/officeDocument/2006/relationships/image" Target="/media/image31.png" Id="Rfd5b975b3447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2024-02-07T19:13:07.4599756Z</dcterms:created>
  <dcterms:modified xsi:type="dcterms:W3CDTF">2024-02-11T18:26:33.1435545Z</dcterms:modified>
  <dc:creator>Никита Ушаков</dc:creator>
  <lastModifiedBy>Никита Ушаков</lastModifiedBy>
</coreProperties>
</file>