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Hung</w:t>
      </w:r>
    </w:p>
    <w:p w:rsidR="00000000" w:rsidDel="00000000" w:rsidP="00000000" w:rsidRDefault="00000000" w:rsidRPr="00000000">
      <w:pPr>
        <w:contextualSpacing w:val="0"/>
      </w:pPr>
      <w:r w:rsidDel="00000000" w:rsidR="00000000" w:rsidRPr="00000000">
        <w:rPr>
          <w:rtl w:val="0"/>
        </w:rPr>
        <w:t xml:space="preserve">Communicatief vermogen - communicere</w:t>
      </w:r>
    </w:p>
    <w:p w:rsidR="00000000" w:rsidDel="00000000" w:rsidP="00000000" w:rsidRDefault="00000000" w:rsidRPr="00000000">
      <w:pPr>
        <w:contextualSpacing w:val="0"/>
      </w:pPr>
      <w:r w:rsidDel="00000000" w:rsidR="00000000" w:rsidRPr="00000000">
        <w:rPr>
          <w:rtl w:val="0"/>
        </w:rPr>
        <w:t xml:space="preserve">Het correct spreken en schrijven van Nederlands en Engels. Dit realiseer ik door cursus te gaan volgen zowel van Nederlands en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Communicatief vermogen - Rapporteren</w:t>
      </w:r>
    </w:p>
    <w:p w:rsidR="00000000" w:rsidDel="00000000" w:rsidP="00000000" w:rsidRDefault="00000000" w:rsidRPr="00000000">
      <w:pPr>
        <w:contextualSpacing w:val="0"/>
      </w:pPr>
      <w:r w:rsidDel="00000000" w:rsidR="00000000" w:rsidRPr="00000000">
        <w:rPr>
          <w:rtl w:val="0"/>
        </w:rPr>
        <w:t xml:space="preserve">Het documenteren voor het project. Hierbij let ik op het logische en duidelijke structuur. Tevens let ik op alle eisen die bij het documentatie hoort. Dit realiseer ik door tijd te gaan nemen voor het documenteren en second opinion te gaan regelen.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Professioneel vakmanschap - Toepassing van kennis en inzichten</w:t>
      </w:r>
    </w:p>
    <w:p w:rsidR="00000000" w:rsidDel="00000000" w:rsidP="00000000" w:rsidRDefault="00000000" w:rsidRPr="00000000">
      <w:pPr>
        <w:contextualSpacing w:val="0"/>
      </w:pPr>
      <w:r w:rsidDel="00000000" w:rsidR="00000000" w:rsidRPr="00000000">
        <w:rPr>
          <w:rtl w:val="0"/>
        </w:rPr>
        <w:t xml:space="preserve">Tijdens PAD heb ik veel handwerk (solderen) gedaan. Hierdoor heb ik de kennis die ik heb niet heel veel toegepast. Ik wil in project ROW mijn kennis beter toetsen door meer tijd te besteden aan het programmeren van de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Samenwerken - Samenwerken</w:t>
      </w:r>
    </w:p>
    <w:p w:rsidR="00000000" w:rsidDel="00000000" w:rsidP="00000000" w:rsidRDefault="00000000" w:rsidRPr="00000000">
      <w:pPr>
        <w:contextualSpacing w:val="0"/>
      </w:pPr>
      <w:r w:rsidDel="00000000" w:rsidR="00000000" w:rsidRPr="00000000">
        <w:rPr>
          <w:rtl w:val="0"/>
        </w:rPr>
        <w:t xml:space="preserve">In PAD heb ik veel alleen gewerkt. Dit ging ten kosten van de communicatie vanuit mij naar het team. In project ROW wil ik beter communiceren naar mijn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Lamar</w:t>
      </w:r>
    </w:p>
    <w:p w:rsidR="00000000" w:rsidDel="00000000" w:rsidP="00000000" w:rsidRDefault="00000000" w:rsidRPr="00000000">
      <w:pPr>
        <w:contextualSpacing w:val="0"/>
      </w:pPr>
      <w:r w:rsidDel="00000000" w:rsidR="00000000" w:rsidRPr="00000000">
        <w:rPr>
          <w:rtl w:val="0"/>
        </w:rPr>
        <w:t xml:space="preserve">Professioneel vakmanschap &gt; Planmatig werken:</w:t>
      </w:r>
    </w:p>
    <w:p w:rsidR="00000000" w:rsidDel="00000000" w:rsidP="00000000" w:rsidRDefault="00000000" w:rsidRPr="00000000">
      <w:pPr>
        <w:contextualSpacing w:val="0"/>
      </w:pPr>
      <w:r w:rsidDel="00000000" w:rsidR="00000000" w:rsidRPr="00000000">
        <w:rPr>
          <w:rtl w:val="0"/>
        </w:rPr>
        <w:t xml:space="preserve">Ik vind dat elke ICT professioneel deze competentie moet beheersen omdat dit in het bedrijfs leven zeer essentieel is.</w:t>
      </w:r>
    </w:p>
    <w:p w:rsidR="00000000" w:rsidDel="00000000" w:rsidP="00000000" w:rsidRDefault="00000000" w:rsidRPr="00000000">
      <w:pPr>
        <w:contextualSpacing w:val="0"/>
      </w:pPr>
      <w:r w:rsidDel="00000000" w:rsidR="00000000" w:rsidRPr="00000000">
        <w:rPr>
          <w:rtl w:val="0"/>
        </w:rPr>
        <w:t xml:space="preserve">Voor mijzelf zou dit een goed iets zijn om aan te werken omdat ik mijn planmatig werkhouding omhoog moet halen/veranderen.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Leerdoel:</w:t>
      </w:r>
    </w:p>
    <w:p w:rsidR="00000000" w:rsidDel="00000000" w:rsidP="00000000" w:rsidRDefault="00000000" w:rsidRPr="00000000">
      <w:pPr>
        <w:contextualSpacing w:val="0"/>
      </w:pPr>
      <w:r w:rsidDel="00000000" w:rsidR="00000000" w:rsidRPr="00000000">
        <w:rPr>
          <w:rtl w:val="0"/>
        </w:rPr>
        <w:t xml:space="preserve">In elke week van een sprint maak ik een rooster van de taken die wij hebben.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Samenwerken &gt; Samenwerken:</w:t>
      </w:r>
    </w:p>
    <w:p w:rsidR="00000000" w:rsidDel="00000000" w:rsidP="00000000" w:rsidRDefault="00000000" w:rsidRPr="00000000">
      <w:pPr>
        <w:contextualSpacing w:val="0"/>
      </w:pPr>
      <w:r w:rsidDel="00000000" w:rsidR="00000000" w:rsidRPr="00000000">
        <w:rPr>
          <w:rtl w:val="0"/>
        </w:rPr>
        <w:t xml:space="preserve">Het samenwerkingsvermogen van een team verschilt altijd. Er zijn natuurlijk wel manieren om je team zo effectief mogelijk te laten werken en</w:t>
      </w:r>
    </w:p>
    <w:p w:rsidR="00000000" w:rsidDel="00000000" w:rsidP="00000000" w:rsidRDefault="00000000" w:rsidRPr="00000000">
      <w:pPr>
        <w:contextualSpacing w:val="0"/>
      </w:pPr>
      <w:r w:rsidDel="00000000" w:rsidR="00000000" w:rsidRPr="00000000">
        <w:rPr>
          <w:rtl w:val="0"/>
        </w:rPr>
        <w:t xml:space="preserve">het beste uit zich te halen. Ik vind dat dit belangrijk is omdat met een team haal je het altijd het meeste eruit en omdat wij IT professionals zijn</w:t>
      </w:r>
    </w:p>
    <w:p w:rsidR="00000000" w:rsidDel="00000000" w:rsidP="00000000" w:rsidRDefault="00000000" w:rsidRPr="00000000">
      <w:pPr>
        <w:contextualSpacing w:val="0"/>
      </w:pPr>
      <w:r w:rsidDel="00000000" w:rsidR="00000000" w:rsidRPr="00000000">
        <w:rPr>
          <w:rtl w:val="0"/>
        </w:rPr>
        <w:t xml:space="preserve">wij vaak in projecten gaan werken.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Leerdoel:</w:t>
      </w:r>
    </w:p>
    <w:p w:rsidR="00000000" w:rsidDel="00000000" w:rsidP="00000000" w:rsidRDefault="00000000" w:rsidRPr="00000000">
      <w:pPr>
        <w:contextualSpacing w:val="0"/>
      </w:pPr>
      <w:r w:rsidDel="00000000" w:rsidR="00000000" w:rsidRPr="00000000">
        <w:rPr>
          <w:rtl w:val="0"/>
        </w:rPr>
        <w:t xml:space="preserve">Op elke maandag en donderdag tijdens onze projectdag bespreek ik minstens twee keer wat wij moeten 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Jonathan</w:t>
      </w:r>
    </w:p>
    <w:p w:rsidR="00000000" w:rsidDel="00000000" w:rsidP="00000000" w:rsidRDefault="00000000" w:rsidRPr="00000000">
      <w:pPr>
        <w:contextualSpacing w:val="0"/>
      </w:pPr>
      <w:r w:rsidDel="00000000" w:rsidR="00000000" w:rsidRPr="00000000">
        <w:rPr>
          <w:rtl w:val="0"/>
        </w:rPr>
        <w:t xml:space="preserve">Professioneel vakmanschap - ondernemen</w:t>
      </w:r>
    </w:p>
    <w:p w:rsidR="00000000" w:rsidDel="00000000" w:rsidP="00000000" w:rsidRDefault="00000000" w:rsidRPr="00000000">
      <w:pPr>
        <w:contextualSpacing w:val="0"/>
      </w:pPr>
      <w:r w:rsidDel="00000000" w:rsidR="00000000" w:rsidRPr="00000000">
        <w:rPr>
          <w:rtl w:val="0"/>
        </w:rPr>
        <w:t xml:space="preserve">Bij PAD kreeg ik als tip om de volgende keer meer initiatief te nemen, dat vond ik zelf ook. Ik had een afwachtende houding en liet veel over aan anderen. Tijdens Rescue on Wheels wil ik meer initiatief tonen door vaker mijn mening te laten horen en ideeën te verzinnen.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Samenwerken - leidinggeven</w:t>
      </w:r>
    </w:p>
    <w:p w:rsidR="00000000" w:rsidDel="00000000" w:rsidP="00000000" w:rsidRDefault="00000000" w:rsidRPr="00000000">
      <w:pPr>
        <w:contextualSpacing w:val="0"/>
      </w:pPr>
      <w:r w:rsidDel="00000000" w:rsidR="00000000" w:rsidRPr="00000000">
        <w:rPr>
          <w:rtl w:val="0"/>
        </w:rPr>
        <w:t xml:space="preserve">Ik weet van mezelf dat ik weinig de leiding neem, omdat je dan minder verantwoordelijkheid hebt. Daarom heb ik ervoor gekozen om project leider te zijn tijdens ROW, zo leer ik omgaan met leiderschap en het hebben van een grote verantwoordelijkheid.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