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855" w:dyaOrig="1929">
          <v:rect xmlns:o="urn:schemas-microsoft-com:office:office" xmlns:v="urn:schemas-microsoft-com:vml" id="rectole0000000000" style="width:92.750000pt;height:9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ПРОСВЕЩЕНИЯ РОССИЙСКОЙ ФЕДЕРАЦИИ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before="0" w:after="20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ИНСТИТУТ ИНФОРМАЦИОННЫХ ТЕХНОЛОГИЙ И ТЕХНОЛОГИЧЕСКОГО ОБРАЗОВАНИЯ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ОТЧЁТ</w:t>
        <w:br/>
        <w:t xml:space="preserve">О ПРОХОЖДЕНИИ УЧЕБНОЙ ПРАКТИКИ</w:t>
        <w:br/>
        <w:t xml:space="preserve">технологическая (проектно-технологическая)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br/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Информатика и вычислительная техника”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профиль: “Технологии разработки программного обеспечения”)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Зав. кафедрой ИТиЭО д.п.н., проф.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Власова Е. З.)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Руководитель: доцент каф. ИТиЭО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Жуков Н.Н.)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2 курса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Кузнецов 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Д.)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Санкт-Петербург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2022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I. </w:t>
      </w: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Инвариантная самостоятельная работа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1.1</w:t>
      </w:r>
    </w:p>
    <w:p>
      <w:pPr>
        <w:spacing w:before="0" w:after="15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Подготовить обзор программных продуктов, применяемых в организации, где вы проходите практику.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План обзора программного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продукта: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00" w:line="300"/>
        <w:ind w:right="0" w:left="3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общая характеристика;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300"/>
        <w:ind w:right="0" w:left="3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функции;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300"/>
        <w:ind w:right="0" w:left="3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необходимое программное и аппаратное обеспечение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Представить в виде конспекта.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069" w:dyaOrig="2069">
          <v:rect xmlns:o="urn:schemas-microsoft-com:office:office" xmlns:v="urn:schemas-microsoft-com:vml" id="rectole0000000001" style="width:103.450000pt;height:10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Принять участие в практических семинарах по актуальным вопросам информатики и информационных технологий.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 с планом проведения семинара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204" w:dyaOrig="2204">
          <v:rect xmlns:o="urn:schemas-microsoft-com:office:office" xmlns:v="urn:schemas-microsoft-com:vml" id="rectole0000000002" style="width:110.200000pt;height:11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1.3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Представить в виде технического задания.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04" w:dyaOrig="2204">
          <v:rect xmlns:o="urn:schemas-microsoft-com:office:office" xmlns:v="urn:schemas-microsoft-com:vml" id="rectole0000000003" style="width:110.200000pt;height:11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II. </w:t>
      </w:r>
      <w:r>
        <w:rPr>
          <w:rFonts w:ascii="Cambria" w:hAnsi="Cambria" w:cs="Cambria" w:eastAsia="Cambria"/>
          <w:b/>
          <w:color w:val="345A8A"/>
          <w:spacing w:val="0"/>
          <w:position w:val="0"/>
          <w:sz w:val="32"/>
          <w:shd w:fill="auto" w:val="clear"/>
        </w:rPr>
        <w:t xml:space="preserve">Вариативная самостоятельная работа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выбрать одно из заданий с одинаковыми номерами)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2.1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Сделать подборку основных нормативно-правовых документов, регламентирующих организацию работы инженера-программиста.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tabs>
          <w:tab w:val="left" w:pos="1677720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 с указанием:</w:t>
      </w:r>
    </w:p>
    <w:p>
      <w:pPr>
        <w:numPr>
          <w:ilvl w:val="0"/>
          <w:numId w:val="45"/>
        </w:numPr>
        <w:tabs>
          <w:tab w:val="left" w:pos="142" w:leader="none"/>
        </w:tabs>
        <w:spacing w:before="0" w:after="0" w:line="276"/>
        <w:ind w:right="0" w:left="284" w:hanging="14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адреса ресурса (например КонсультантПлюс)</w:t>
      </w:r>
    </w:p>
    <w:p>
      <w:pPr>
        <w:numPr>
          <w:ilvl w:val="0"/>
          <w:numId w:val="45"/>
        </w:numPr>
        <w:tabs>
          <w:tab w:val="left" w:pos="142" w:leader="none"/>
        </w:tabs>
        <w:spacing w:before="0" w:after="0" w:line="276"/>
        <w:ind w:right="0" w:left="284" w:hanging="14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название нормативно-правового документа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04" w:dyaOrig="2204">
          <v:rect xmlns:o="urn:schemas-microsoft-com:office:office" xmlns:v="urn:schemas-microsoft-com:vml" id="rectole0000000004" style="width:110.200000pt;height:11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Подобрать актуальные, современные статьи по одной из тем практических семинаров. 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Всего не менее 7 статей (из них - не менее 5 российских и не менее 2 иностранных) по теме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Искусственный интеллект: основные понятия и направления исследований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Аннотированный список статей:</w:t>
      </w:r>
    </w:p>
    <w:p>
      <w:pPr>
        <w:numPr>
          <w:ilvl w:val="0"/>
          <w:numId w:val="54"/>
        </w:numPr>
        <w:tabs>
          <w:tab w:val="left" w:pos="720" w:leader="none"/>
        </w:tabs>
        <w:spacing w:before="0" w:after="100" w:line="300"/>
        <w:ind w:right="0" w:left="3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название статьи</w:t>
      </w:r>
    </w:p>
    <w:p>
      <w:pPr>
        <w:numPr>
          <w:ilvl w:val="0"/>
          <w:numId w:val="54"/>
        </w:numPr>
        <w:tabs>
          <w:tab w:val="left" w:pos="720" w:leader="none"/>
        </w:tabs>
        <w:spacing w:before="100" w:after="100" w:line="300"/>
        <w:ind w:right="0" w:left="3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автор</w:t>
      </w:r>
    </w:p>
    <w:p>
      <w:pPr>
        <w:numPr>
          <w:ilvl w:val="0"/>
          <w:numId w:val="54"/>
        </w:numPr>
        <w:tabs>
          <w:tab w:val="left" w:pos="720" w:leader="none"/>
        </w:tabs>
        <w:spacing w:before="100" w:after="100" w:line="300"/>
        <w:ind w:right="0" w:left="3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ссылка на статью, оформленная с действующим ГОСТом (электронный ресурс)</w:t>
      </w:r>
    </w:p>
    <w:p>
      <w:pPr>
        <w:numPr>
          <w:ilvl w:val="0"/>
          <w:numId w:val="54"/>
        </w:numPr>
        <w:tabs>
          <w:tab w:val="left" w:pos="720" w:leader="none"/>
        </w:tabs>
        <w:spacing w:before="100" w:after="100" w:line="300"/>
        <w:ind w:right="0" w:left="375" w:hanging="360"/>
        <w:jc w:val="left"/>
        <w:rPr>
          <w:rFonts w:ascii="Open Sans" w:hAnsi="Open Sans" w:cs="Open Sans" w:eastAsia="Open Sans"/>
          <w:color w:val="555555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краткая аннотация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04" w:dyaOrig="2204">
          <v:rect xmlns:o="urn:schemas-microsoft-com:office:office" xmlns:v="urn:schemas-microsoft-com:vml" id="rectole0000000005" style="width:110.200000pt;height:11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стендовый доклад по теме практического семинара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Искусственный интеллект: основные понятия и направления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Текстовый документ стендового доклада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025" w:dyaOrig="2025">
          <v:rect xmlns:o="urn:schemas-microsoft-com:office:office" xmlns:v="urn:schemas-microsoft-com:vml" id="rectole0000000006" style="width:101.250000pt;height:101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практики____________________________ 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подпись руководителя)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выполнил     </w:t>
      </w:r>
      <w:r>
        <w:object w:dxaOrig="1500" w:dyaOrig="854">
          <v:rect xmlns:o="urn:schemas-microsoft-com:office:office" xmlns:v="urn:schemas-microsoft-com:vml" id="rectole0000000007" style="width:75.000000pt;height:42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подпись студента)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1">
    <w:abstractNumId w:val="12"/>
  </w:num>
  <w:num w:numId="45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