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5CE" w:rsidRDefault="009052A2">
      <w:r>
        <w:t>Just a test</w:t>
      </w:r>
    </w:p>
    <w:sectPr w:rsidR="008125CE" w:rsidSect="0081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9052A2"/>
    <w:rsid w:val="008125CE"/>
    <w:rsid w:val="0090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4DK Technologies, Inc.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Dave</dc:creator>
  <cp:keywords/>
  <dc:description/>
  <cp:lastModifiedBy> Dave</cp:lastModifiedBy>
  <cp:revision>2</cp:revision>
  <dcterms:created xsi:type="dcterms:W3CDTF">2010-01-06T20:37:00Z</dcterms:created>
  <dcterms:modified xsi:type="dcterms:W3CDTF">2010-01-06T20:37:00Z</dcterms:modified>
</cp:coreProperties>
</file>