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образования республики Молдова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Технический Университет Молдовы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Департамент Программной Инженерии и Автоматики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4"/>
          <w:szCs w:val="24"/>
        </w:rPr>
        <w:t xml:space="preserve">Отчёт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№</w:t>
      </w:r>
      <w:r>
        <w:rPr>
          <w:rFonts w:ascii="Times New Roman" w:hAnsi="Times New Roman" w:cs="Times New Roman"/>
          <w:sz w:val="24"/>
          <w:szCs w:val="24"/>
        </w:rPr>
        <w:t xml:space="preserve">3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предмету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aplica</w:t>
      </w:r>
      <w:r>
        <w:rPr>
          <w:rFonts w:ascii="Times New Roman" w:hAnsi="Times New Roman" w:cs="Times New Roman"/>
          <w:sz w:val="24"/>
          <w:szCs w:val="24"/>
        </w:rPr>
        <w:t xml:space="preserve">ț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iilor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mobile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</w:t>
      </w:r>
      <w:r>
        <w:rPr>
          <w:rFonts w:ascii="Times New Roman" w:hAnsi="Times New Roman" w:cs="Times New Roman"/>
          <w:sz w:val="24"/>
          <w:szCs w:val="24"/>
        </w:rPr>
        <w:t xml:space="preserve"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Расширенное использование компонентов пользовательского интерфейса. </w:t>
      </w:r>
      <w:r>
        <w:rPr>
          <w:rFonts w:ascii="Times New Roman" w:hAnsi="Times New Roman" w:cs="Times New Roman"/>
          <w:sz w:val="24"/>
          <w:szCs w:val="24"/>
        </w:rPr>
        <w:t xml:space="preserve">Анимации. Реализация приложения по заданному дизайну.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студ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гр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TI</w:t>
      </w:r>
      <w:r>
        <w:rPr>
          <w:rFonts w:ascii="Times New Roman" w:hAnsi="Times New Roman" w:cs="Times New Roman"/>
          <w:sz w:val="24"/>
          <w:szCs w:val="24"/>
        </w:rPr>
        <w:t xml:space="preserve">-207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Бордя В.</w:t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Лях А.</w:t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Кишинёв – 2022</w:t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4"/>
          <w:szCs w:val="24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851" w:bottom="1134" w:left="992" w:header="709" w:footer="709" w:gutter="0"/>
          <w:cols w:num="1" w:sep="0" w:space="708" w:equalWidth="1"/>
          <w:docGrid w:linePitch="360"/>
          <w:titlePg/>
        </w:sect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71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Вариант 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/>
    </w:p>
    <w:p>
      <w:pPr>
        <w:ind w:firstLine="708"/>
        <w:spacing w:line="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оздайте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мобильное приложение CountDownTimer , которое запустит установленный таймер и остановится. Мы можем приостановить или перезапустить таймер. Будет использоваться круговая анимация. Макет будет выполнен по дизайну по данной ссылке: </w:t>
      </w:r>
      <w:hyperlink r:id="rId11" w:tooltip="https://www.figma.com/file/wgmhjxiTdLH2TWdJ0Nxh29/Vasile-Barbaro%C8%99---PAM-LAB2?node-id=1%3A3" w:history="1">
        <w:r>
          <w:rPr>
            <w:rStyle w:val="850"/>
            <w:rFonts w:ascii="Times New Roman" w:hAnsi="Times New Roman" w:cs="Times New Roman"/>
            <w:sz w:val="24"/>
            <w:szCs w:val="24"/>
          </w:rPr>
          <w:t xml:space="preserve">https://www.figma.com/file/wgmhjxiTdLH2TWdJ0Nxh29/Vasile-Barbaro%C8%99---PAM-LAB2?node-id=1%3A3</w:t>
        </w:r>
      </w:hyperlink>
      <w:r/>
      <w:r/>
    </w:p>
    <w:p>
      <w:pPr>
        <w:spacing w:line="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line="71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Используемая технология:</w:t>
      </w:r>
      <w:r/>
    </w:p>
    <w:p>
      <w:pPr>
        <w:spacing w:line="71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Kotlin</w:t>
      </w:r>
      <w:r/>
    </w:p>
    <w:p>
      <w:pPr>
        <w:spacing w:line="71" w:lineRule="atLeas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</w:t>
      </w:r>
      <w:r/>
    </w:p>
    <w:p>
      <w:pPr>
        <w:jc w:val="center"/>
        <w:spacing w:line="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4415790"/>
                <wp:effectExtent l="0" t="0" r="635" b="381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52515" cy="4415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4.4pt;height:347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spacing w:line="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1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Дизайн-макет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Figma</w:t>
      </w:r>
      <w:r/>
    </w:p>
    <w:p>
      <w:pPr>
        <w:jc w:val="center"/>
        <w:spacing w:line="71" w:lineRule="atLeas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07965" cy="6953693"/>
                <wp:effectExtent l="0" t="0" r="0" b="0"/>
                <wp:docPr id="2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414092" cy="6971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89.6pt;height:547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spacing w:after="0" w:line="25" w:lineRule="atLeast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2 – Структура проекта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Далее, буд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т рассмотрена директория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app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/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src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/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main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Вся основная часть приложения – интерфейс и логика взаимодействия содержится именно здесь. Начнём с главного файла, где заложена вся логика и непосредственно запуск самого приложения.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7782" cy="7886700"/>
                <wp:effectExtent l="0" t="0" r="6985" b="0"/>
                <wp:docPr id="3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920708" cy="7892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08.5pt;height:621.0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5840" cy="8618220"/>
                <wp:effectExtent l="0" t="0" r="3810" b="0"/>
                <wp:docPr id="4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815840" cy="861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9.2pt;height:678.6pt;mso-wrap-distance-left:0.0pt;mso-wrap-distance-top:0.0pt;mso-wrap-distance-right:0.0pt;mso-wrap-distance-bottom:0.0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9036" cy="7901797"/>
                <wp:effectExtent l="0" t="0" r="5080" b="4445"/>
                <wp:docPr id="5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535960" cy="7913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6.6pt;height:622.2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3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MainActivity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451485</wp:posOffset>
                </wp:positionV>
                <wp:extent cx="7391400" cy="3869055"/>
                <wp:effectExtent l="0" t="0" r="0" b="0"/>
                <wp:wrapTight wrapText="bothSides">
                  <wp:wrapPolygon edited="1">
                    <wp:start x="0" y="0"/>
                    <wp:lineTo x="0" y="21483"/>
                    <wp:lineTo x="21544" y="21483"/>
                    <wp:lineTo x="21544" y="0"/>
                    <wp:lineTo x="0" y="0"/>
                  </wp:wrapPolygon>
                </wp:wrapTight>
                <wp:docPr id="6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7391400" cy="3869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251658240;o:allowoverlap:true;o:allowincell:true;mso-position-horizontal-relative:text;margin-left:-71.5pt;mso-position-horizontal:absolute;mso-position-vertical-relative:text;margin-top:35.5pt;mso-position-vertical:absolute;width:582.0pt;height:304.6pt;mso-wrap-distance-left:9.0pt;mso-wrap-distance-top:0.0pt;mso-wrap-distance-right:9.0pt;mso-wrap-distance-bottom:0.0pt;" wrapcoords="0 0 0 99458 99741 99458 99741 0 0 0" stroked="false">
                <v:path textboxrect="0,0,0,0"/>
                <w10:wrap type="tight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Далее, рассмотрим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директорию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ui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/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theme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в которой хранятся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все файлы, отвечающие за тему и стили отображаемых в приложении компонентов.</w:t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4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Color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Theme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Type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Shape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Следующая на очереди директория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utils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2515" cy="5988685"/>
                <wp:effectExtent l="0" t="0" r="635" b="0"/>
                <wp:docPr id="7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52515" cy="5988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4.4pt;height:471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5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Utility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Следующей идёт директория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view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– в ней хранится то, что будет отображаться в приложении. А именно такие визуальные компоненты, как индикатор отсчёта, кнопка запуска таймера, поля для ввода значений и экран с непосредственно запущенным таймером.</w:t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8809" cy="6783572"/>
                <wp:effectExtent l="0" t="0" r="5080" b="0"/>
                <wp:docPr id="8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330331" cy="67866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62.1pt;height:534.1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6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CountDownButton.kt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3343" cy="7995684"/>
                <wp:effectExtent l="0" t="0" r="0" b="5715"/>
                <wp:docPr id="9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978408" cy="80093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34.1pt;height:629.6pt;mso-wrap-distance-left:0.0pt;mso-wrap-distance-top:0.0pt;mso-wrap-distance-right:0.0pt;mso-wrap-distance-bottom:0.0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7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CountDownIndicator.kt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1247" cy="7581014"/>
                <wp:effectExtent l="0" t="0" r="3810" b="1270"/>
                <wp:docPr id="10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314664" cy="7588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0.7pt;height:596.9pt;mso-wrap-distance-left:0.0pt;mso-wrap-distance-top:0.0pt;mso-wrap-distance-right:0.0pt;mso-wrap-distance-bottom:0.0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8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TimeBoxInput.kt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3014" cy="6858000"/>
                <wp:effectExtent l="0" t="0" r="0" b="0"/>
                <wp:docPr id="11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25831" cy="6861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2.8pt;height:540.0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9 –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CountDownScreen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Далее, будет представлена директория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viewmodel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файл внутри которой отвечает за контроль отображения тех или иных компонентов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view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</w: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0102" cy="7134221"/>
                <wp:effectExtent l="0" t="0" r="0" b="0"/>
                <wp:docPr id="12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41322" cy="7136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7.5pt;height:561.7pt;mso-wrap-distance-left:0.0pt;mso-wrap-distance-top:0.0pt;mso-wrap-distance-right:0.0pt;mso-wrap-distance-bottom:0.0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Листинг 10 -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MainViewModel.kt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Результат запущенного приложения:</w:t>
      </w:r>
      <w:r/>
    </w:p>
    <w:p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847" cy="7106642"/>
                <wp:effectExtent l="0" t="0" r="0" b="0"/>
                <wp:docPr id="13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562846" cy="7106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80.5pt;height:559.6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11 – Стартовый экран</w:t>
      </w:r>
      <w:r/>
    </w:p>
    <w:p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6420" cy="5996763"/>
                <wp:effectExtent l="0" t="0" r="3810" b="4445"/>
                <wp:docPr id="14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013650" cy="601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36.7pt;height:472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12 – Запущенный таймер</w:t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Вывод: в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ходе данной лабораторной работы было разработано приложение CountDownTimer на языке программирования Kotlin, задача которого заключалась в установлении значений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таймера, запуске его и последующей остановки. Были выполнены условия как приостановки таймера, так и его перезапуска. Также, при запущенном таймере используется круговая анимация. Более того, приложение выполнено по заранее готовому дизайн-макету из Figma.</w:t>
      </w:r>
      <w:r/>
    </w:p>
    <w:sectPr>
      <w:footnotePr/>
      <w:endnotePr/>
      <w:type w:val="nextPage"/>
      <w:pgSz w:w="12240" w:h="15840" w:orient="portrait"/>
      <w:pgMar w:top="1134" w:right="850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68046712"/>
      <w:docPartObj>
        <w:docPartGallery w:val="Page Numbers (Bottom of Page)"/>
        <w:docPartUnique w:val="true"/>
      </w:docPartObj>
      <w:rPr/>
    </w:sdtPr>
    <w:sdtContent>
      <w:p>
        <w:pPr>
          <w:pStyle w:val="84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</w:lvl>
    <w:lvl w:ilvl="1">
      <w:start w:val="1"/>
      <w:numFmt w:val="decimal"/>
      <w:isLgl w:val="false"/>
      <w:suff w:val="tab"/>
      <w:lvlText w:val="%1.%2."/>
      <w:lvlJc w:val="left"/>
      <w:pPr>
        <w:ind w:left="760" w:hanging="420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400" w:hanging="720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40" w:hanging="720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440" w:hanging="1080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80" w:hanging="1080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480" w:hanging="144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820" w:hanging="1440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520" w:hanging="180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068" w:hanging="360"/>
      </w:pPr>
      <w:rPr>
        <w:rFonts w:hint="default" w:ascii="Times New Roman" w:hAnsi="Times New Roman" w:cs="Times New Roman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5">
    <w:name w:val="Heading 2 Char"/>
    <w:basedOn w:val="678"/>
    <w:link w:val="670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78"/>
    <w:link w:val="671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78"/>
    <w:link w:val="672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78"/>
    <w:link w:val="673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78"/>
    <w:link w:val="674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678"/>
    <w:link w:val="6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678"/>
    <w:link w:val="676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678"/>
    <w:link w:val="677"/>
    <w:uiPriority w:val="9"/>
    <w:rPr>
      <w:rFonts w:ascii="Arial" w:hAnsi="Arial" w:eastAsia="Arial" w:cs="Arial"/>
      <w:i/>
      <w:iCs/>
      <w:sz w:val="21"/>
      <w:szCs w:val="21"/>
    </w:rPr>
  </w:style>
  <w:style w:type="character" w:styleId="34">
    <w:name w:val="Title Char"/>
    <w:basedOn w:val="678"/>
    <w:link w:val="691"/>
    <w:uiPriority w:val="10"/>
    <w:rPr>
      <w:sz w:val="48"/>
      <w:szCs w:val="48"/>
    </w:rPr>
  </w:style>
  <w:style w:type="character" w:styleId="36">
    <w:name w:val="Subtitle Char"/>
    <w:basedOn w:val="678"/>
    <w:link w:val="693"/>
    <w:uiPriority w:val="11"/>
    <w:rPr>
      <w:sz w:val="24"/>
      <w:szCs w:val="24"/>
    </w:rPr>
  </w:style>
  <w:style w:type="character" w:styleId="38">
    <w:name w:val="Quote Char"/>
    <w:link w:val="695"/>
    <w:uiPriority w:val="29"/>
    <w:rPr>
      <w:i/>
    </w:rPr>
  </w:style>
  <w:style w:type="character" w:styleId="40">
    <w:name w:val="Intense Quote Char"/>
    <w:link w:val="697"/>
    <w:uiPriority w:val="30"/>
    <w:rPr>
      <w:i/>
    </w:rPr>
  </w:style>
  <w:style w:type="table" w:styleId="48">
    <w:name w:val="Table Grid Light"/>
    <w:basedOn w:val="6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5">
    <w:name w:val="Grid Table 1 Light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 - Accent 1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">
    <w:name w:val="Grid Table 5 Dark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character" w:styleId="175">
    <w:name w:val="Footnote Text Char"/>
    <w:link w:val="828"/>
    <w:uiPriority w:val="99"/>
    <w:rPr>
      <w:sz w:val="18"/>
    </w:rPr>
  </w:style>
  <w:style w:type="character" w:styleId="178">
    <w:name w:val="Endnote Text Char"/>
    <w:link w:val="831"/>
    <w:uiPriority w:val="99"/>
    <w:rPr>
      <w:sz w:val="20"/>
    </w:rPr>
  </w:style>
  <w:style w:type="paragraph" w:styleId="668" w:default="1">
    <w:name w:val="Normal"/>
    <w:qFormat/>
    <w:rPr>
      <w:lang w:val="ru-RU"/>
    </w:rPr>
  </w:style>
  <w:style w:type="paragraph" w:styleId="669">
    <w:name w:val="Heading 1"/>
    <w:basedOn w:val="668"/>
    <w:next w:val="668"/>
    <w:link w:val="856"/>
    <w:qFormat/>
    <w:pPr>
      <w:keepLines/>
      <w:keepNext/>
      <w:spacing w:before="480" w:after="0" w:line="240" w:lineRule="auto"/>
      <w:outlineLvl w:val="0"/>
    </w:pPr>
    <w:rPr>
      <w:rFonts w:ascii="Calibri" w:hAnsi="Calibri" w:eastAsia="Calibri" w:cs="Calibri"/>
      <w:b/>
      <w:color w:val="2e75b5"/>
      <w:sz w:val="28"/>
      <w:szCs w:val="28"/>
    </w:rPr>
  </w:style>
  <w:style w:type="paragraph" w:styleId="670">
    <w:name w:val="Heading 2"/>
    <w:basedOn w:val="668"/>
    <w:next w:val="668"/>
    <w:link w:val="68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71">
    <w:name w:val="Heading 3"/>
    <w:basedOn w:val="668"/>
    <w:next w:val="668"/>
    <w:link w:val="68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72">
    <w:name w:val="Heading 4"/>
    <w:basedOn w:val="668"/>
    <w:next w:val="668"/>
    <w:link w:val="68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73">
    <w:name w:val="Heading 5"/>
    <w:basedOn w:val="668"/>
    <w:next w:val="668"/>
    <w:link w:val="68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668"/>
    <w:next w:val="668"/>
    <w:link w:val="6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75">
    <w:name w:val="Heading 7"/>
    <w:basedOn w:val="668"/>
    <w:next w:val="668"/>
    <w:link w:val="68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76">
    <w:name w:val="Heading 8"/>
    <w:basedOn w:val="668"/>
    <w:next w:val="668"/>
    <w:link w:val="68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77">
    <w:name w:val="Heading 9"/>
    <w:basedOn w:val="668"/>
    <w:next w:val="668"/>
    <w:link w:val="68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8" w:default="1">
    <w:name w:val="Default Paragraph Font"/>
    <w:uiPriority w:val="1"/>
    <w:semiHidden/>
    <w:unhideWhenUsed/>
  </w:style>
  <w:style w:type="table" w:styleId="67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0" w:default="1">
    <w:name w:val="No List"/>
    <w:uiPriority w:val="99"/>
    <w:semiHidden/>
    <w:unhideWhenUsed/>
  </w:style>
  <w:style w:type="character" w:styleId="681" w:customStyle="1">
    <w:name w:val="Heading 1 Char"/>
    <w:basedOn w:val="678"/>
    <w:uiPriority w:val="9"/>
    <w:rPr>
      <w:rFonts w:ascii="Arial" w:hAnsi="Arial" w:eastAsia="Arial" w:cs="Arial"/>
      <w:sz w:val="40"/>
      <w:szCs w:val="40"/>
    </w:rPr>
  </w:style>
  <w:style w:type="character" w:styleId="682" w:customStyle="1">
    <w:name w:val="Заголовок 2 Знак"/>
    <w:basedOn w:val="678"/>
    <w:link w:val="670"/>
    <w:uiPriority w:val="9"/>
    <w:rPr>
      <w:rFonts w:ascii="Arial" w:hAnsi="Arial" w:eastAsia="Arial" w:cs="Arial"/>
      <w:sz w:val="34"/>
    </w:rPr>
  </w:style>
  <w:style w:type="character" w:styleId="683" w:customStyle="1">
    <w:name w:val="Заголовок 3 Знак"/>
    <w:basedOn w:val="678"/>
    <w:link w:val="671"/>
    <w:uiPriority w:val="9"/>
    <w:rPr>
      <w:rFonts w:ascii="Arial" w:hAnsi="Arial" w:eastAsia="Arial" w:cs="Arial"/>
      <w:sz w:val="30"/>
      <w:szCs w:val="30"/>
    </w:rPr>
  </w:style>
  <w:style w:type="character" w:styleId="684" w:customStyle="1">
    <w:name w:val="Заголовок 4 Знак"/>
    <w:basedOn w:val="678"/>
    <w:link w:val="672"/>
    <w:uiPriority w:val="9"/>
    <w:rPr>
      <w:rFonts w:ascii="Arial" w:hAnsi="Arial" w:eastAsia="Arial" w:cs="Arial"/>
      <w:b/>
      <w:bCs/>
      <w:sz w:val="26"/>
      <w:szCs w:val="26"/>
    </w:rPr>
  </w:style>
  <w:style w:type="character" w:styleId="685" w:customStyle="1">
    <w:name w:val="Заголовок 5 Знак"/>
    <w:basedOn w:val="678"/>
    <w:link w:val="673"/>
    <w:uiPriority w:val="9"/>
    <w:rPr>
      <w:rFonts w:ascii="Arial" w:hAnsi="Arial" w:eastAsia="Arial" w:cs="Arial"/>
      <w:b/>
      <w:bCs/>
      <w:sz w:val="24"/>
      <w:szCs w:val="24"/>
    </w:rPr>
  </w:style>
  <w:style w:type="character" w:styleId="686" w:customStyle="1">
    <w:name w:val="Заголовок 6 Знак"/>
    <w:basedOn w:val="678"/>
    <w:link w:val="674"/>
    <w:uiPriority w:val="9"/>
    <w:rPr>
      <w:rFonts w:ascii="Arial" w:hAnsi="Arial" w:eastAsia="Arial" w:cs="Arial"/>
      <w:b/>
      <w:bCs/>
      <w:sz w:val="22"/>
      <w:szCs w:val="22"/>
    </w:rPr>
  </w:style>
  <w:style w:type="character" w:styleId="687" w:customStyle="1">
    <w:name w:val="Заголовок 7 Знак"/>
    <w:basedOn w:val="678"/>
    <w:link w:val="6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88" w:customStyle="1">
    <w:name w:val="Заголовок 8 Знак"/>
    <w:basedOn w:val="678"/>
    <w:link w:val="676"/>
    <w:uiPriority w:val="9"/>
    <w:rPr>
      <w:rFonts w:ascii="Arial" w:hAnsi="Arial" w:eastAsia="Arial" w:cs="Arial"/>
      <w:i/>
      <w:iCs/>
      <w:sz w:val="22"/>
      <w:szCs w:val="22"/>
    </w:rPr>
  </w:style>
  <w:style w:type="character" w:styleId="689" w:customStyle="1">
    <w:name w:val="Заголовок 9 Знак"/>
    <w:basedOn w:val="678"/>
    <w:link w:val="677"/>
    <w:uiPriority w:val="9"/>
    <w:rPr>
      <w:rFonts w:ascii="Arial" w:hAnsi="Arial" w:eastAsia="Arial" w:cs="Arial"/>
      <w:i/>
      <w:iCs/>
      <w:sz w:val="21"/>
      <w:szCs w:val="21"/>
    </w:rPr>
  </w:style>
  <w:style w:type="paragraph" w:styleId="690">
    <w:name w:val="No Spacing"/>
    <w:uiPriority w:val="1"/>
    <w:qFormat/>
    <w:pPr>
      <w:spacing w:after="0" w:line="240" w:lineRule="auto"/>
    </w:pPr>
  </w:style>
  <w:style w:type="paragraph" w:styleId="691">
    <w:name w:val="Title"/>
    <w:basedOn w:val="668"/>
    <w:next w:val="668"/>
    <w:link w:val="69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2" w:customStyle="1">
    <w:name w:val="Заголовок Знак"/>
    <w:basedOn w:val="678"/>
    <w:link w:val="691"/>
    <w:uiPriority w:val="10"/>
    <w:rPr>
      <w:sz w:val="48"/>
      <w:szCs w:val="48"/>
    </w:rPr>
  </w:style>
  <w:style w:type="paragraph" w:styleId="693">
    <w:name w:val="Subtitle"/>
    <w:basedOn w:val="668"/>
    <w:next w:val="668"/>
    <w:link w:val="694"/>
    <w:uiPriority w:val="11"/>
    <w:qFormat/>
    <w:pPr>
      <w:spacing w:before="200" w:after="200"/>
    </w:pPr>
    <w:rPr>
      <w:sz w:val="24"/>
      <w:szCs w:val="24"/>
    </w:rPr>
  </w:style>
  <w:style w:type="character" w:styleId="694" w:customStyle="1">
    <w:name w:val="Подзаголовок Знак"/>
    <w:basedOn w:val="678"/>
    <w:link w:val="693"/>
    <w:uiPriority w:val="11"/>
    <w:rPr>
      <w:sz w:val="24"/>
      <w:szCs w:val="24"/>
    </w:rPr>
  </w:style>
  <w:style w:type="paragraph" w:styleId="695">
    <w:name w:val="Quote"/>
    <w:basedOn w:val="668"/>
    <w:next w:val="668"/>
    <w:link w:val="696"/>
    <w:uiPriority w:val="29"/>
    <w:qFormat/>
    <w:pPr>
      <w:ind w:left="720" w:right="720"/>
    </w:pPr>
    <w:rPr>
      <w:i/>
    </w:rPr>
  </w:style>
  <w:style w:type="character" w:styleId="696" w:customStyle="1">
    <w:name w:val="Цитата 2 Знак"/>
    <w:link w:val="695"/>
    <w:uiPriority w:val="29"/>
    <w:rPr>
      <w:i/>
    </w:rPr>
  </w:style>
  <w:style w:type="paragraph" w:styleId="697">
    <w:name w:val="Intense Quote"/>
    <w:basedOn w:val="668"/>
    <w:next w:val="668"/>
    <w:link w:val="698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8" w:customStyle="1">
    <w:name w:val="Выделенная цитата Знак"/>
    <w:link w:val="697"/>
    <w:uiPriority w:val="30"/>
    <w:rPr>
      <w:i/>
    </w:rPr>
  </w:style>
  <w:style w:type="character" w:styleId="699" w:customStyle="1">
    <w:name w:val="Header Char"/>
    <w:basedOn w:val="678"/>
    <w:uiPriority w:val="99"/>
  </w:style>
  <w:style w:type="character" w:styleId="700" w:customStyle="1">
    <w:name w:val="Footer Char"/>
    <w:basedOn w:val="678"/>
    <w:uiPriority w:val="99"/>
  </w:style>
  <w:style w:type="paragraph" w:styleId="701">
    <w:name w:val="Caption"/>
    <w:basedOn w:val="668"/>
    <w:next w:val="668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02" w:customStyle="1">
    <w:name w:val="Caption Char"/>
    <w:uiPriority w:val="99"/>
  </w:style>
  <w:style w:type="table" w:styleId="703">
    <w:name w:val="Grid Table Light"/>
    <w:basedOn w:val="67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04">
    <w:name w:val="Plain Table 1"/>
    <w:basedOn w:val="67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67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Accent 1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32">
    <w:name w:val="Grid Table 4 Accent 2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33">
    <w:name w:val="Grid Table 4 Accent 3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34">
    <w:name w:val="Grid Table 4 Accent 4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35">
    <w:name w:val="Grid Table 4 Accent 5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36">
    <w:name w:val="Grid Table 4 Accent 6"/>
    <w:basedOn w:val="67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37">
    <w:name w:val="Grid Table 5 Dark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38" w:customStyle="1">
    <w:name w:val="Grid Table 5 Dark-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39">
    <w:name w:val="Grid Table 5 Dark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40">
    <w:name w:val="Grid Table 5 Dark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41" w:customStyle="1">
    <w:name w:val="Grid Table 5 Dark-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42">
    <w:name w:val="Grid Table 5 Dark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43">
    <w:name w:val="Grid Table 5 Dark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44">
    <w:name w:val="Grid Table 6 Colorful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45">
    <w:name w:val="Grid Table 6 Colorful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46">
    <w:name w:val="Grid Table 6 Colorful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47">
    <w:name w:val="Grid Table 6 Colorful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48">
    <w:name w:val="Grid Table 6 Colorful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49">
    <w:name w:val="Grid Table 6 Colorful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50">
    <w:name w:val="Grid Table 6 Colorful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51">
    <w:name w:val="Grid Table 7 Colorful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2">
    <w:name w:val="Grid Table 7 Colorful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0B7E1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0B7E1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3">
    <w:name w:val="Grid Table 7 Colorful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4">
    <w:name w:val="Grid Table 7 Colorful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5A5A5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A5A5A5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5">
    <w:name w:val="Grid Table 7 Colorful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6">
    <w:name w:val="Grid Table 7 Colorful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2C6E7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A2C6E7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7">
    <w:name w:val="Grid Table 7 Colorful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DD394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ADD394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58">
    <w:name w:val="List Table 1 Light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Accent 1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Accent 2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Accent 3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Accent 4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Accent 5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Accent 6"/>
    <w:basedOn w:val="67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7">
    <w:name w:val="List Table 5 Dark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8">
    <w:name w:val="List Table 5 Dark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89">
    <w:name w:val="List Table 5 Dark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0">
    <w:name w:val="List Table 5 Dark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1">
    <w:name w:val="List Table 5 Dark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2">
    <w:name w:val="List Table 5 Dark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3">
    <w:name w:val="List Table 6 Colorful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794">
    <w:name w:val="List Table 6 Colorful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795">
    <w:name w:val="List Table 6 Colorful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796">
    <w:name w:val="List Table 6 Colorful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797">
    <w:name w:val="List Table 6 Colorful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798">
    <w:name w:val="List Table 6 Colorful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799">
    <w:name w:val="List Table 6 Colorful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00">
    <w:name w:val="List Table 7 Colorful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1">
    <w:name w:val="List Table 7 Colorful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472C4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472C4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2">
    <w:name w:val="List Table 7 Colorful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3">
    <w:name w:val="List Table 7 Colorful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9C9C9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9C9C9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4">
    <w:name w:val="List Table 7 Colorful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5">
    <w:name w:val="List Table 7 Colorful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BC2E5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BC2E5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6">
    <w:name w:val="List Table 7 Colorful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9D08E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A9D08E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07" w:customStyle="1">
    <w:name w:val="Lined - Accent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08" w:customStyle="1">
    <w:name w:val="Lined - Accent 1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09" w:customStyle="1">
    <w:name w:val="Lined - Accent 2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10" w:customStyle="1">
    <w:name w:val="Lined - Accent 3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11" w:customStyle="1">
    <w:name w:val="Lined - Accent 4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12" w:customStyle="1">
    <w:name w:val="Lined - Accent 5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13" w:customStyle="1">
    <w:name w:val="Lined - Accent 6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14" w:customStyle="1">
    <w:name w:val="Bordered &amp; Lined - Accent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5" w:customStyle="1">
    <w:name w:val="Bordered &amp; Lined - Accent 1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16" w:customStyle="1">
    <w:name w:val="Bordered &amp; Lined - Accent 2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17" w:customStyle="1">
    <w:name w:val="Bordered &amp; Lined - Accent 3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18" w:customStyle="1">
    <w:name w:val="Bordered &amp; Lined - Accent 4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19" w:customStyle="1">
    <w:name w:val="Bordered &amp; Lined - Accent 5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0" w:customStyle="1">
    <w:name w:val="Bordered &amp; Lined - Accent 6"/>
    <w:basedOn w:val="679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21" w:customStyle="1">
    <w:name w:val="Bordered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22" w:customStyle="1">
    <w:name w:val="Bordered - Accent 1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23" w:customStyle="1">
    <w:name w:val="Bordered - Accent 2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24" w:customStyle="1">
    <w:name w:val="Bordered - Accent 3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25" w:customStyle="1">
    <w:name w:val="Bordered - Accent 4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26" w:customStyle="1">
    <w:name w:val="Bordered - Accent 5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27" w:customStyle="1">
    <w:name w:val="Bordered - Accent 6"/>
    <w:basedOn w:val="67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28">
    <w:name w:val="footnote text"/>
    <w:basedOn w:val="668"/>
    <w:link w:val="829"/>
    <w:uiPriority w:val="99"/>
    <w:semiHidden/>
    <w:unhideWhenUsed/>
    <w:pPr>
      <w:spacing w:after="40" w:line="240" w:lineRule="auto"/>
    </w:pPr>
    <w:rPr>
      <w:sz w:val="18"/>
    </w:rPr>
  </w:style>
  <w:style w:type="character" w:styleId="829" w:customStyle="1">
    <w:name w:val="Текст сноски Знак"/>
    <w:link w:val="828"/>
    <w:uiPriority w:val="99"/>
    <w:rPr>
      <w:sz w:val="18"/>
    </w:rPr>
  </w:style>
  <w:style w:type="character" w:styleId="830">
    <w:name w:val="footnote reference"/>
    <w:basedOn w:val="678"/>
    <w:uiPriority w:val="99"/>
    <w:unhideWhenUsed/>
    <w:rPr>
      <w:vertAlign w:val="superscript"/>
    </w:rPr>
  </w:style>
  <w:style w:type="paragraph" w:styleId="831">
    <w:name w:val="endnote text"/>
    <w:basedOn w:val="668"/>
    <w:link w:val="832"/>
    <w:uiPriority w:val="99"/>
    <w:semiHidden/>
    <w:unhideWhenUsed/>
    <w:pPr>
      <w:spacing w:after="0" w:line="240" w:lineRule="auto"/>
    </w:pPr>
    <w:rPr>
      <w:sz w:val="20"/>
    </w:rPr>
  </w:style>
  <w:style w:type="character" w:styleId="832" w:customStyle="1">
    <w:name w:val="Текст концевой сноски Знак"/>
    <w:link w:val="831"/>
    <w:uiPriority w:val="99"/>
    <w:rPr>
      <w:sz w:val="20"/>
    </w:rPr>
  </w:style>
  <w:style w:type="character" w:styleId="833">
    <w:name w:val="endnote reference"/>
    <w:basedOn w:val="678"/>
    <w:uiPriority w:val="99"/>
    <w:semiHidden/>
    <w:unhideWhenUsed/>
    <w:rPr>
      <w:vertAlign w:val="superscript"/>
    </w:rPr>
  </w:style>
  <w:style w:type="paragraph" w:styleId="834">
    <w:name w:val="toc 1"/>
    <w:basedOn w:val="668"/>
    <w:next w:val="668"/>
    <w:uiPriority w:val="39"/>
    <w:unhideWhenUsed/>
    <w:pPr>
      <w:spacing w:after="57"/>
    </w:pPr>
  </w:style>
  <w:style w:type="paragraph" w:styleId="835">
    <w:name w:val="toc 2"/>
    <w:basedOn w:val="668"/>
    <w:next w:val="668"/>
    <w:uiPriority w:val="39"/>
    <w:unhideWhenUsed/>
    <w:pPr>
      <w:ind w:left="283"/>
      <w:spacing w:after="57"/>
    </w:pPr>
  </w:style>
  <w:style w:type="paragraph" w:styleId="836">
    <w:name w:val="toc 3"/>
    <w:basedOn w:val="668"/>
    <w:next w:val="668"/>
    <w:uiPriority w:val="39"/>
    <w:unhideWhenUsed/>
    <w:pPr>
      <w:ind w:left="567"/>
      <w:spacing w:after="57"/>
    </w:pPr>
  </w:style>
  <w:style w:type="paragraph" w:styleId="837">
    <w:name w:val="toc 4"/>
    <w:basedOn w:val="668"/>
    <w:next w:val="668"/>
    <w:uiPriority w:val="39"/>
    <w:unhideWhenUsed/>
    <w:pPr>
      <w:ind w:left="850"/>
      <w:spacing w:after="57"/>
    </w:pPr>
  </w:style>
  <w:style w:type="paragraph" w:styleId="838">
    <w:name w:val="toc 5"/>
    <w:basedOn w:val="668"/>
    <w:next w:val="668"/>
    <w:uiPriority w:val="39"/>
    <w:unhideWhenUsed/>
    <w:pPr>
      <w:ind w:left="1134"/>
      <w:spacing w:after="57"/>
    </w:pPr>
  </w:style>
  <w:style w:type="paragraph" w:styleId="839">
    <w:name w:val="toc 6"/>
    <w:basedOn w:val="668"/>
    <w:next w:val="668"/>
    <w:uiPriority w:val="39"/>
    <w:unhideWhenUsed/>
    <w:pPr>
      <w:ind w:left="1417"/>
      <w:spacing w:after="57"/>
    </w:pPr>
  </w:style>
  <w:style w:type="paragraph" w:styleId="840">
    <w:name w:val="toc 7"/>
    <w:basedOn w:val="668"/>
    <w:next w:val="668"/>
    <w:uiPriority w:val="39"/>
    <w:unhideWhenUsed/>
    <w:pPr>
      <w:ind w:left="1701"/>
      <w:spacing w:after="57"/>
    </w:pPr>
  </w:style>
  <w:style w:type="paragraph" w:styleId="841">
    <w:name w:val="toc 8"/>
    <w:basedOn w:val="668"/>
    <w:next w:val="668"/>
    <w:uiPriority w:val="39"/>
    <w:unhideWhenUsed/>
    <w:pPr>
      <w:ind w:left="1984"/>
      <w:spacing w:after="57"/>
    </w:pPr>
  </w:style>
  <w:style w:type="paragraph" w:styleId="842">
    <w:name w:val="toc 9"/>
    <w:basedOn w:val="668"/>
    <w:next w:val="668"/>
    <w:uiPriority w:val="39"/>
    <w:unhideWhenUsed/>
    <w:pPr>
      <w:ind w:left="2268"/>
      <w:spacing w:after="57"/>
    </w:pPr>
  </w:style>
  <w:style w:type="paragraph" w:styleId="843">
    <w:name w:val="TOC Heading"/>
    <w:uiPriority w:val="39"/>
    <w:unhideWhenUsed/>
  </w:style>
  <w:style w:type="paragraph" w:styleId="844">
    <w:name w:val="table of figures"/>
    <w:basedOn w:val="668"/>
    <w:next w:val="668"/>
    <w:uiPriority w:val="99"/>
    <w:unhideWhenUsed/>
    <w:pPr>
      <w:spacing w:after="0"/>
    </w:pPr>
  </w:style>
  <w:style w:type="paragraph" w:styleId="845">
    <w:name w:val="Header"/>
    <w:basedOn w:val="668"/>
    <w:link w:val="84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46" w:customStyle="1">
    <w:name w:val="Верхний колонтитул Знак"/>
    <w:basedOn w:val="678"/>
    <w:link w:val="845"/>
    <w:uiPriority w:val="99"/>
  </w:style>
  <w:style w:type="paragraph" w:styleId="847">
    <w:name w:val="Footer"/>
    <w:basedOn w:val="668"/>
    <w:link w:val="84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48" w:customStyle="1">
    <w:name w:val="Нижний колонтитул Знак"/>
    <w:basedOn w:val="678"/>
    <w:link w:val="847"/>
    <w:uiPriority w:val="99"/>
  </w:style>
  <w:style w:type="paragraph" w:styleId="849">
    <w:name w:val="List Paragraph"/>
    <w:basedOn w:val="668"/>
    <w:uiPriority w:val="34"/>
    <w:qFormat/>
    <w:pPr>
      <w:contextualSpacing/>
      <w:ind w:left="720"/>
    </w:pPr>
  </w:style>
  <w:style w:type="character" w:styleId="850">
    <w:name w:val="Hyperlink"/>
    <w:basedOn w:val="678"/>
    <w:uiPriority w:val="99"/>
    <w:unhideWhenUsed/>
    <w:rPr>
      <w:color w:val="0563c1" w:themeColor="hyperlink"/>
      <w:u w:val="single"/>
    </w:rPr>
  </w:style>
  <w:style w:type="character" w:styleId="851">
    <w:name w:val="Placeholder Text"/>
    <w:basedOn w:val="678"/>
    <w:uiPriority w:val="99"/>
    <w:semiHidden/>
    <w:rPr>
      <w:color w:val="808080"/>
    </w:rPr>
  </w:style>
  <w:style w:type="character" w:styleId="852">
    <w:name w:val="Unresolved Mention"/>
    <w:basedOn w:val="678"/>
    <w:uiPriority w:val="99"/>
    <w:semiHidden/>
    <w:unhideWhenUsed/>
    <w:rPr>
      <w:color w:val="605e5c"/>
      <w:shd w:val="clear" w:color="auto" w:fill="e1dfdd"/>
    </w:rPr>
  </w:style>
  <w:style w:type="table" w:styleId="853">
    <w:name w:val="Table Grid"/>
    <w:basedOn w:val="679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54" w:customStyle="1">
    <w:name w:val="msonormal"/>
    <w:basedOn w:val="66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855">
    <w:name w:val="Normal (Web)"/>
    <w:basedOn w:val="668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856" w:customStyle="1">
    <w:name w:val="Заголовок 1 Знак"/>
    <w:basedOn w:val="678"/>
    <w:link w:val="669"/>
    <w:rPr>
      <w:rFonts w:ascii="Calibri" w:hAnsi="Calibri" w:eastAsia="Calibri" w:cs="Calibri"/>
      <w:b/>
      <w:color w:val="2e75b5"/>
      <w:sz w:val="28"/>
      <w:szCs w:val="28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hyperlink" Target="https://www.figma.com/file/wgmhjxiTdLH2TWdJ0Nxh29/Vasile-Barbaro%C8%99---PAM-LAB2?node-id=1%3A3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{A38E679B-6C5A-4D39-9CE0-5088C79A6A9C}</b:Guid>
    <b:URL>https://www.figma.com/file/wgmhjxiTdLH2TWdJ0Nxh29/Vasile-Barbaro%C8%99---PAM-LAB2?node-id=1%3A3</b:URL>
    <b:RefOrder>1</b:RefOrder>
  </b:Source>
</b:Sources>
</file>

<file path=customXml/itemProps1.xml><?xml version="1.0" encoding="utf-8"?>
<ds:datastoreItem xmlns:ds="http://schemas.openxmlformats.org/officeDocument/2006/customXml" ds:itemID="{5DD82DE2-9BA9-451B-91A8-EAEF50335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Гагауз</dc:creator>
  <cp:keywords/>
  <dc:description/>
  <cp:revision>22</cp:revision>
  <dcterms:created xsi:type="dcterms:W3CDTF">2022-10-16T11:02:00Z</dcterms:created>
  <dcterms:modified xsi:type="dcterms:W3CDTF">2022-12-08T09:27:57Z</dcterms:modified>
</cp:coreProperties>
</file>