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4158" w14:textId="77777777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z w:val="22"/>
        </w:rPr>
      </w:pPr>
      <w:r w:rsidRPr="008302E2">
        <w:rPr>
          <w:sz w:val="28"/>
          <w:szCs w:val="24"/>
        </w:rPr>
        <w:t>Министерство науки и высшего образования Российской Федерации</w:t>
      </w:r>
    </w:p>
    <w:p w14:paraId="4430A562" w14:textId="09395D41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302E2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1945875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B657C7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302E2">
        <w:rPr>
          <w:color w:val="000000"/>
          <w:sz w:val="28"/>
          <w:szCs w:val="28"/>
        </w:rPr>
        <w:t>Факультет информатики и вычислительной техники</w:t>
      </w:r>
      <w:r>
        <w:rPr>
          <w:color w:val="000000"/>
          <w:sz w:val="28"/>
          <w:szCs w:val="28"/>
        </w:rPr>
        <w:t xml:space="preserve"> </w:t>
      </w:r>
    </w:p>
    <w:p w14:paraId="1F6541C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99CAB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9016F6B" w14:textId="77777777" w:rsidR="00F35D60" w:rsidRDefault="00F35D60" w:rsidP="00F35D60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ИВС</w:t>
      </w:r>
    </w:p>
    <w:p w14:paraId="571C3F86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1BDE7D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744674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0BF82B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E0697A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F3933D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4647B4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D93C44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1E9B367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9440D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87A04A" w14:textId="77777777" w:rsidR="00F35D60" w:rsidRPr="00C728B4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B376D9">
        <w:rPr>
          <w:color w:val="000000"/>
          <w:sz w:val="28"/>
          <w:szCs w:val="28"/>
        </w:rPr>
        <w:t>Отчет по лабораторной работе №</w:t>
      </w:r>
      <w:r w:rsidRPr="00C728B4">
        <w:rPr>
          <w:color w:val="000000"/>
          <w:sz w:val="28"/>
          <w:szCs w:val="28"/>
        </w:rPr>
        <w:t>1</w:t>
      </w:r>
    </w:p>
    <w:p w14:paraId="4D1D153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302E2">
        <w:rPr>
          <w:sz w:val="28"/>
        </w:rPr>
        <w:t>«</w:t>
      </w:r>
      <w:hyperlink r:id="rId6" w:history="1">
        <w:r w:rsidRPr="00F35D60">
          <w:rPr>
            <w:rStyle w:val="ad"/>
            <w:rFonts w:eastAsiaTheme="majorEastAsia"/>
            <w:color w:val="auto"/>
            <w:sz w:val="28"/>
            <w:u w:val="none"/>
          </w:rPr>
          <w:t xml:space="preserve">Практикум по технологиям создания </w:t>
        </w:r>
        <w:proofErr w:type="spellStart"/>
        <w:r w:rsidRPr="00F35D60">
          <w:rPr>
            <w:rStyle w:val="ad"/>
            <w:rFonts w:eastAsiaTheme="majorEastAsia"/>
            <w:color w:val="auto"/>
            <w:sz w:val="28"/>
            <w:u w:val="none"/>
          </w:rPr>
          <w:t>web</w:t>
        </w:r>
        <w:proofErr w:type="spellEnd"/>
        <w:r w:rsidRPr="00F35D60">
          <w:rPr>
            <w:rStyle w:val="ad"/>
            <w:rFonts w:eastAsiaTheme="majorEastAsia"/>
            <w:color w:val="auto"/>
            <w:sz w:val="28"/>
            <w:u w:val="none"/>
          </w:rPr>
          <w:t>-приложений. Часть 1</w:t>
        </w:r>
      </w:hyperlink>
      <w:r w:rsidRPr="008302E2">
        <w:rPr>
          <w:sz w:val="28"/>
        </w:rPr>
        <w:t>»</w:t>
      </w:r>
    </w:p>
    <w:p w14:paraId="6FC3D331" w14:textId="77777777" w:rsidR="00F35D60" w:rsidRDefault="00F35D60" w:rsidP="00F35D60">
      <w:pPr>
        <w:pStyle w:val="Iiinenoieie"/>
        <w:spacing w:line="100" w:lineRule="atLeast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8302E2">
        <w:rPr>
          <w:sz w:val="28"/>
          <w:szCs w:val="24"/>
        </w:rPr>
        <w:t>«</w:t>
      </w:r>
      <w:r w:rsidRPr="00C728B4">
        <w:rPr>
          <w:sz w:val="28"/>
          <w:szCs w:val="24"/>
        </w:rPr>
        <w:t>Технологии программирования и создание WEB приложений</w:t>
      </w:r>
      <w:r w:rsidRPr="008302E2">
        <w:rPr>
          <w:sz w:val="28"/>
          <w:szCs w:val="24"/>
        </w:rPr>
        <w:t>»</w:t>
      </w:r>
    </w:p>
    <w:p w14:paraId="4689F470" w14:textId="77777777" w:rsidR="00F35D60" w:rsidRPr="008302E2" w:rsidRDefault="00F35D60" w:rsidP="00F35D60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35734D6C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36DEED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B6FA5D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538E6E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2FE99DC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C616F61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0FAA9A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4AC468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5D9CBA" w14:textId="1CA11EFE" w:rsidR="00F35D60" w:rsidRPr="00554B8B" w:rsidRDefault="00F35D60" w:rsidP="00F35D60">
      <w:pPr>
        <w:pStyle w:val="Iiinenoieie"/>
        <w:spacing w:line="100" w:lineRule="atLeast"/>
        <w:ind w:firstLine="3261"/>
        <w:jc w:val="right"/>
        <w:rPr>
          <w:sz w:val="28"/>
        </w:rPr>
      </w:pPr>
      <w:r>
        <w:rPr>
          <w:color w:val="000000"/>
          <w:sz w:val="28"/>
          <w:szCs w:val="28"/>
        </w:rPr>
        <w:t>Выполнил: обучающийся гр. ИСТ-3</w:t>
      </w:r>
      <w:r w:rsidRPr="00F35D60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br/>
      </w:r>
      <w:r w:rsidR="00554B8B">
        <w:rPr>
          <w:sz w:val="28"/>
        </w:rPr>
        <w:t xml:space="preserve">Смирнов </w:t>
      </w:r>
      <w:proofErr w:type="gramStart"/>
      <w:r w:rsidR="00554B8B">
        <w:rPr>
          <w:sz w:val="28"/>
        </w:rPr>
        <w:t>Н.Р</w:t>
      </w:r>
      <w:proofErr w:type="gramEnd"/>
    </w:p>
    <w:p w14:paraId="185273D6" w14:textId="1FE762AE" w:rsidR="00F35D60" w:rsidRDefault="00F35D60" w:rsidP="00F35D60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5F1389" wp14:editId="132C272B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275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                </w:t>
      </w:r>
      <w:proofErr w:type="gramStart"/>
      <w:r>
        <w:t xml:space="preserve">   (</w:t>
      </w:r>
      <w:proofErr w:type="gramEnd"/>
      <w:r>
        <w:t>Ф.И.О.)</w:t>
      </w:r>
      <w:r>
        <w:rPr>
          <w:color w:val="000000"/>
          <w:sz w:val="28"/>
          <w:szCs w:val="28"/>
        </w:rPr>
        <w:br/>
      </w:r>
    </w:p>
    <w:p w14:paraId="2E3295F6" w14:textId="72AEC491" w:rsidR="00F35D60" w:rsidRPr="00F35D60" w:rsidRDefault="00F35D60" w:rsidP="00F35D60">
      <w:pPr>
        <w:pStyle w:val="Iiinenoieie"/>
        <w:spacing w:line="100" w:lineRule="atLeast"/>
        <w:ind w:firstLine="3261"/>
        <w:jc w:val="right"/>
      </w:pPr>
      <w:r>
        <w:rPr>
          <w:color w:val="000000"/>
          <w:sz w:val="28"/>
          <w:szCs w:val="28"/>
        </w:rPr>
        <w:t>Проверил: преподаватель</w:t>
      </w:r>
      <w:r>
        <w:rPr>
          <w:color w:val="000000"/>
          <w:sz w:val="28"/>
          <w:szCs w:val="28"/>
        </w:rPr>
        <w:br/>
      </w:r>
    </w:p>
    <w:p w14:paraId="65AFC134" w14:textId="29323615" w:rsidR="00F35D60" w:rsidRDefault="00F35D60" w:rsidP="00F35D60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7D1F79" wp14:editId="4FBD38A0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BAED2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</w:t>
      </w:r>
      <w:proofErr w:type="gramStart"/>
      <w:r>
        <w:t xml:space="preserve">   (</w:t>
      </w:r>
      <w:proofErr w:type="gramEnd"/>
      <w:r>
        <w:t>Ф.И.О.)</w:t>
      </w:r>
    </w:p>
    <w:p w14:paraId="2293C2A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9E730E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B0AE62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B1EDEB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A51CDCB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F50C600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8C8E55D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E13E1E6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7BCE0879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A27F495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59DEBDE3" w14:textId="77777777" w:rsidR="00F35D60" w:rsidRDefault="00F35D60" w:rsidP="00F35D60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6CD98759" w14:textId="2EF718D3" w:rsidR="00F35D60" w:rsidRPr="00F35D60" w:rsidRDefault="00F35D60" w:rsidP="00F35D60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/>
        <w:t>202</w:t>
      </w:r>
      <w:r w:rsidRPr="00C728B4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г.</w: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523422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39B733" w14:textId="03468E4E" w:rsidR="00F35D60" w:rsidRPr="00F35D60" w:rsidRDefault="00F35D60">
          <w:pPr>
            <w:pStyle w:val="af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35D6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3A368C7" w14:textId="07CD4131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35D6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35D6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35D6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057423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1. Получение справочной информации по командам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_Toc240057423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77E40" w14:textId="1437912F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4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Команда ipconfig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_Toc240057424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31C90" w14:textId="72F0C03F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5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1.2 Команда </w:t>
            </w:r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ping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_Toc240057425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BACCF" w14:textId="0342B700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6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 Команда tracert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_Toc240057426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15BA4" w14:textId="2BDBE3B6" w:rsidR="00F35D60" w:rsidRPr="00F35D60" w:rsidRDefault="00F35D60" w:rsidP="00F35D60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7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1.4 Команда hostname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_Toc240057427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55F46" w14:textId="0D0EAF8C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8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2. Получение имени хоста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_Toc240057428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4B8DA" w14:textId="1E829650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29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3. Изучение утилиты ipconfig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_Toc240057429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45FEC" w14:textId="682E0B62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0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4. Получение информации о текущих сетевых соединениях и протоколах стека TCP/IP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_Toc240057430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09EF7" w14:textId="0E0FB6CE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1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5. Выбор ресурса для исследования доступа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_Toc240057431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F2ABC" w14:textId="624F1C13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2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6. Тестирование связи с помощью утилиты ping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_Toc240057432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72495" w14:textId="41372381" w:rsidR="00F35D60" w:rsidRPr="00F35D60" w:rsidRDefault="00F35D60" w:rsidP="00F35D60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057433" w:history="1">
            <w:r w:rsidRPr="00F35D60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7. Определение пути IP-пакета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_Toc240057433 \h </w:instrTex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35D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9B8E4" w14:textId="7871C582" w:rsidR="00761A2B" w:rsidRPr="00761A2B" w:rsidRDefault="00F35D60" w:rsidP="00F35D60">
          <w:pPr>
            <w:spacing w:line="360" w:lineRule="auto"/>
          </w:pPr>
          <w:r w:rsidRPr="00F35D6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F94EA91" w14:textId="77777777" w:rsidR="00761A2B" w:rsidRDefault="00761A2B">
      <w:pPr>
        <w:rPr>
          <w:rFonts w:ascii="Times New Roman" w:eastAsiaTheme="majorEastAsia" w:hAnsi="Times New Roman" w:cs="Times New Roman"/>
          <w:sz w:val="28"/>
          <w:szCs w:val="28"/>
        </w:rPr>
      </w:pPr>
      <w:bookmarkStart w:id="0" w:name="_Toc240057181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2E4E68" w14:textId="1B3E4976" w:rsidR="000B3A95" w:rsidRPr="00F35D60" w:rsidRDefault="000B3A95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0057423"/>
      <w:r w:rsidRPr="00F35D60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1. Получение справочной информации по командам</w:t>
      </w:r>
      <w:bookmarkEnd w:id="0"/>
      <w:bookmarkEnd w:id="1"/>
    </w:p>
    <w:p w14:paraId="1A82C912" w14:textId="343ACE21" w:rsidR="000B3A95" w:rsidRPr="000B3A95" w:rsidRDefault="000B3A95" w:rsidP="0087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 xml:space="preserve">Выведем на экран справочную информацию по утилитам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. Команды выполняются на хосте рабочего места. Для этого в командной строке введём имя утилиты </w:t>
      </w:r>
      <w:r w:rsidR="00873CBE" w:rsidRPr="00F35D60">
        <w:rPr>
          <w:rFonts w:ascii="Times New Roman" w:hAnsi="Times New Roman" w:cs="Times New Roman"/>
          <w:sz w:val="28"/>
          <w:szCs w:val="28"/>
        </w:rPr>
        <w:t xml:space="preserve">с параметром </w:t>
      </w:r>
      <w:proofErr w:type="gramStart"/>
      <w:r w:rsidRPr="000B3A95">
        <w:rPr>
          <w:rFonts w:ascii="Times New Roman" w:hAnsi="Times New Roman" w:cs="Times New Roman"/>
          <w:sz w:val="28"/>
          <w:szCs w:val="28"/>
        </w:rPr>
        <w:t>/?.</w:t>
      </w:r>
      <w:proofErr w:type="gramEnd"/>
    </w:p>
    <w:p w14:paraId="2668877D" w14:textId="08AED64A" w:rsidR="000B3A95" w:rsidRPr="00F35D60" w:rsidRDefault="00873CBE" w:rsidP="006673AB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0057182"/>
      <w:bookmarkStart w:id="3" w:name="_Toc240057424"/>
      <w:r w:rsidRPr="00F35D60">
        <w:rPr>
          <w:rFonts w:ascii="Times New Roman" w:hAnsi="Times New Roman" w:cs="Times New Roman"/>
          <w:color w:val="auto"/>
          <w:sz w:val="28"/>
          <w:szCs w:val="28"/>
        </w:rPr>
        <w:t>1.1 Команда</w:t>
      </w:r>
      <w:r w:rsidR="000B3A95"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0B3A95" w:rsidRPr="00F35D60">
        <w:rPr>
          <w:rFonts w:ascii="Times New Roman" w:hAnsi="Times New Roman" w:cs="Times New Roman"/>
          <w:color w:val="auto"/>
          <w:sz w:val="28"/>
          <w:szCs w:val="28"/>
        </w:rPr>
        <w:t>ipconfig</w:t>
      </w:r>
      <w:bookmarkEnd w:id="2"/>
      <w:bookmarkEnd w:id="3"/>
      <w:proofErr w:type="spellEnd"/>
    </w:p>
    <w:p w14:paraId="132298FC" w14:textId="1C0BDF70" w:rsidR="000B3A95" w:rsidRPr="00F35D60" w:rsidRDefault="000B3A95" w:rsidP="00F35D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="00C20A8B"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0A8B" w:rsidRPr="00F35D60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="00C20A8B"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20A8B" w:rsidRPr="00F35D60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16A65A11" w14:textId="2F5A073D" w:rsidR="00873CBE" w:rsidRPr="000B3A95" w:rsidRDefault="00873CBE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D46975" wp14:editId="2F8D1057">
            <wp:extent cx="4253971" cy="3838805"/>
            <wp:effectExtent l="0" t="0" r="0" b="9525"/>
            <wp:docPr id="152961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19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191" cy="384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F92F" w14:textId="4FEF4A62" w:rsidR="000B3A95" w:rsidRPr="00F35D60" w:rsidRDefault="000B3A95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A95">
        <w:rPr>
          <w:rFonts w:ascii="Times New Roman" w:hAnsi="Times New Roman" w:cs="Times New Roman"/>
          <w:sz w:val="28"/>
          <w:szCs w:val="28"/>
        </w:rPr>
        <w:t xml:space="preserve">Рис. 1. Справочная информация по утилите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B3A95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0B3A95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2353C30B" w14:textId="175BB2B7" w:rsidR="000D48D7" w:rsidRPr="000B3A95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0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ipconfig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: синтаксис вызова, список доступных ключей (/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all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release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renew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flushdns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, /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displaydns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 xml:space="preserve"> и др.) и их краткое описание. По умолчанию без ключей отображается только IP-адрес, маска подсети и основной шлюз.</w:t>
      </w:r>
    </w:p>
    <w:p w14:paraId="04995F3F" w14:textId="5848ABD9" w:rsidR="00873CBE" w:rsidRPr="00F35D60" w:rsidRDefault="00873CBE" w:rsidP="006673AB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0057183"/>
      <w:bookmarkStart w:id="5" w:name="_Toc240057425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1.2 Команда </w:t>
      </w:r>
      <w:r w:rsidRPr="00F35D60">
        <w:rPr>
          <w:rFonts w:ascii="Times New Roman" w:hAnsi="Times New Roman" w:cs="Times New Roman"/>
          <w:color w:val="auto"/>
          <w:sz w:val="28"/>
          <w:szCs w:val="28"/>
          <w:lang w:val="en-US"/>
        </w:rPr>
        <w:t>ping</w:t>
      </w:r>
      <w:bookmarkEnd w:id="4"/>
      <w:bookmarkEnd w:id="5"/>
    </w:p>
    <w:p w14:paraId="0030E264" w14:textId="2214CFD7" w:rsidR="00873CBE" w:rsidRPr="00F35D60" w:rsidRDefault="00873CBE" w:rsidP="00873C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CBE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D60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35D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5D60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7E43CE3B" w14:textId="6E69B978" w:rsidR="00873CBE" w:rsidRPr="00F35D60" w:rsidRDefault="00873CBE" w:rsidP="00873C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27521" w14:textId="28C5D76A" w:rsidR="00873CBE" w:rsidRPr="00873CBE" w:rsidRDefault="00873CBE" w:rsidP="00873C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E5C98F" wp14:editId="6B27D5AE">
            <wp:extent cx="4711666" cy="4034758"/>
            <wp:effectExtent l="0" t="0" r="0" b="4445"/>
            <wp:docPr id="35494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4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188" cy="404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FFDE" w14:textId="76F5945F" w:rsidR="00873CBE" w:rsidRPr="00F35D60" w:rsidRDefault="00873CBE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3CBE">
        <w:rPr>
          <w:rFonts w:ascii="Times New Roman" w:hAnsi="Times New Roman" w:cs="Times New Roman"/>
          <w:sz w:val="28"/>
          <w:szCs w:val="28"/>
        </w:rPr>
        <w:t xml:space="preserve">Рис. 2. Справочная информация по утилите </w:t>
      </w:r>
      <w:proofErr w:type="spellStart"/>
      <w:r w:rsidRPr="00873CB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73CBE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873CB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73CBE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2F035A5D" w14:textId="5E023462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35D60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F35D60">
        <w:rPr>
          <w:rFonts w:ascii="Times New Roman" w:hAnsi="Times New Roman" w:cs="Times New Roman"/>
          <w:i/>
          <w:iCs/>
          <w:sz w:val="28"/>
          <w:szCs w:val="28"/>
        </w:rPr>
        <w:t>ping</w:t>
      </w:r>
      <w:proofErr w:type="spellEnd"/>
      <w:r w:rsidRPr="00F35D60">
        <w:rPr>
          <w:rFonts w:ascii="Times New Roman" w:hAnsi="Times New Roman" w:cs="Times New Roman"/>
          <w:i/>
          <w:iCs/>
          <w:sz w:val="28"/>
          <w:szCs w:val="28"/>
        </w:rPr>
        <w:t>: синтаксис вызова и перечень параметров (-t, -a, -n, -l, -f, -i, -w и др.) с указанием их назначения. Утилита используется для проверки доступности удалённого узла и измерения времени отклика.</w:t>
      </w:r>
    </w:p>
    <w:p w14:paraId="274F1DC9" w14:textId="31213F34" w:rsidR="000D48D7" w:rsidRPr="00F35D60" w:rsidRDefault="000D48D7" w:rsidP="006673AB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0057184"/>
      <w:bookmarkStart w:id="7" w:name="_Toc240057426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1.3 Команда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tracert</w:t>
      </w:r>
      <w:bookmarkEnd w:id="6"/>
      <w:bookmarkEnd w:id="7"/>
      <w:proofErr w:type="spellEnd"/>
    </w:p>
    <w:p w14:paraId="21368203" w14:textId="7777777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48D7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06B41A1E" w14:textId="02FF0770" w:rsidR="000D48D7" w:rsidRPr="000D48D7" w:rsidRDefault="000D48D7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D0059" wp14:editId="21C17F6E">
            <wp:extent cx="4753999" cy="1819275"/>
            <wp:effectExtent l="0" t="0" r="8890" b="0"/>
            <wp:docPr id="156902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28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967" cy="18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6656" w14:textId="77777777" w:rsidR="000D48D7" w:rsidRPr="000D48D7" w:rsidRDefault="000D48D7" w:rsidP="000D48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3. Справочная информация по утилите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3330C264" w14:textId="5ED68AC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0D48D7">
        <w:rPr>
          <w:rFonts w:ascii="Times New Roman" w:hAnsi="Times New Roman" w:cs="Times New Roman"/>
          <w:i/>
          <w:iCs/>
          <w:sz w:val="28"/>
          <w:szCs w:val="28"/>
        </w:rPr>
        <w:t>tracert</w:t>
      </w:r>
      <w:proofErr w:type="spellEnd"/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: синтаксис вызова и перечень параметров (-d, -h, -j, -w) с указанием их назначения. </w:t>
      </w:r>
      <w:r w:rsidRPr="000D48D7">
        <w:rPr>
          <w:rFonts w:ascii="Times New Roman" w:hAnsi="Times New Roman" w:cs="Times New Roman"/>
          <w:i/>
          <w:iCs/>
          <w:sz w:val="28"/>
          <w:szCs w:val="28"/>
        </w:rPr>
        <w:lastRenderedPageBreak/>
        <w:t>Утилита используется для трассировки маршрута прохождения пакетов до удалённого узла.</w:t>
      </w:r>
    </w:p>
    <w:p w14:paraId="3C22C2BC" w14:textId="77777777" w:rsidR="000D48D7" w:rsidRPr="00F35D60" w:rsidRDefault="000D48D7" w:rsidP="006673A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0057185"/>
      <w:bookmarkStart w:id="9" w:name="_Toc240057427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1.4 Команда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hostname</w:t>
      </w:r>
      <w:bookmarkEnd w:id="8"/>
      <w:bookmarkEnd w:id="9"/>
      <w:proofErr w:type="spellEnd"/>
    </w:p>
    <w:p w14:paraId="1C957772" w14:textId="77777777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48D7">
        <w:rPr>
          <w:rFonts w:ascii="Times New Roman" w:hAnsi="Times New Roman" w:cs="Times New Roman"/>
          <w:sz w:val="28"/>
          <w:szCs w:val="28"/>
        </w:rPr>
        <w:t>/?:</w:t>
      </w:r>
      <w:proofErr w:type="gramEnd"/>
    </w:p>
    <w:p w14:paraId="6BA954DC" w14:textId="427467CE" w:rsidR="000D48D7" w:rsidRPr="000D48D7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F2D6B" wp14:editId="2E01A947">
            <wp:extent cx="2495550" cy="1116569"/>
            <wp:effectExtent l="0" t="0" r="0" b="7620"/>
            <wp:docPr id="98786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8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177" cy="11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F64" w14:textId="77777777" w:rsidR="000D48D7" w:rsidRPr="000D48D7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4. Справочная информация по утилите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(команда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 xml:space="preserve"> /?)</w:t>
      </w:r>
    </w:p>
    <w:p w14:paraId="78050409" w14:textId="34426699" w:rsidR="000D48D7" w:rsidRPr="00F35D60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справка по утилите </w:t>
      </w:r>
      <w:proofErr w:type="spellStart"/>
      <w:r w:rsidRPr="000D48D7">
        <w:rPr>
          <w:rFonts w:ascii="Times New Roman" w:hAnsi="Times New Roman" w:cs="Times New Roman"/>
          <w:i/>
          <w:iCs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i/>
          <w:iCs/>
          <w:sz w:val="28"/>
          <w:szCs w:val="28"/>
        </w:rPr>
        <w:t>. Команда не имеет дополнительных параметров и служит для вывода текущего имени компьютера в локальной сети.</w:t>
      </w:r>
    </w:p>
    <w:p w14:paraId="1742BE32" w14:textId="764E378C" w:rsidR="000D48D7" w:rsidRPr="00F35D60" w:rsidRDefault="00EC1118" w:rsidP="006673A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40057186"/>
      <w:bookmarkStart w:id="11" w:name="_Toc240057428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Задание </w:t>
      </w:r>
      <w:r w:rsidR="000D48D7" w:rsidRPr="00F35D60">
        <w:rPr>
          <w:rFonts w:ascii="Times New Roman" w:hAnsi="Times New Roman" w:cs="Times New Roman"/>
          <w:color w:val="auto"/>
          <w:sz w:val="28"/>
          <w:szCs w:val="28"/>
        </w:rPr>
        <w:t>2. Получение имени хоста</w:t>
      </w:r>
      <w:bookmarkEnd w:id="10"/>
      <w:bookmarkEnd w:id="11"/>
    </w:p>
    <w:p w14:paraId="76874E1E" w14:textId="77777777" w:rsidR="000D48D7" w:rsidRPr="000D48D7" w:rsidRDefault="000D48D7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Выведем на экран имя локального хоста с помощью команды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>.</w:t>
      </w:r>
    </w:p>
    <w:p w14:paraId="3FCCB974" w14:textId="77777777" w:rsidR="000D48D7" w:rsidRPr="006673AB" w:rsidRDefault="000D48D7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0D48D7">
        <w:rPr>
          <w:rFonts w:ascii="Times New Roman" w:hAnsi="Times New Roman" w:cs="Times New Roman"/>
          <w:sz w:val="28"/>
          <w:szCs w:val="28"/>
        </w:rPr>
        <w:t>:</w:t>
      </w:r>
    </w:p>
    <w:p w14:paraId="276D1AB7" w14:textId="03EA6A8C" w:rsidR="00EC1118" w:rsidRPr="000D48D7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0632A8" wp14:editId="07EAB777">
            <wp:extent cx="3067050" cy="762171"/>
            <wp:effectExtent l="0" t="0" r="0" b="0"/>
            <wp:docPr id="18816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125" cy="76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7FD" w14:textId="77777777" w:rsidR="000D48D7" w:rsidRPr="006673AB" w:rsidRDefault="000D48D7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48D7">
        <w:rPr>
          <w:rFonts w:ascii="Times New Roman" w:hAnsi="Times New Roman" w:cs="Times New Roman"/>
          <w:sz w:val="28"/>
          <w:szCs w:val="28"/>
        </w:rPr>
        <w:t xml:space="preserve">Рис. 5. Результат выполнения команды </w:t>
      </w:r>
      <w:proofErr w:type="spellStart"/>
      <w:r w:rsidRPr="000D48D7">
        <w:rPr>
          <w:rFonts w:ascii="Times New Roman" w:hAnsi="Times New Roman" w:cs="Times New Roman"/>
          <w:sz w:val="28"/>
          <w:szCs w:val="28"/>
        </w:rPr>
        <w:t>hostname</w:t>
      </w:r>
      <w:proofErr w:type="spellEnd"/>
    </w:p>
    <w:p w14:paraId="33E92E60" w14:textId="6AF2DDF7" w:rsidR="000D48D7" w:rsidRPr="00BE6685" w:rsidRDefault="000D48D7" w:rsidP="000D48D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48D7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имя локального компьютера — строка </w:t>
      </w:r>
      <w:r w:rsidRPr="000D48D7">
        <w:rPr>
          <w:rFonts w:ascii="Times New Roman" w:hAnsi="Times New Roman" w:cs="Times New Roman"/>
          <w:sz w:val="28"/>
          <w:szCs w:val="28"/>
        </w:rPr>
        <w:t>DESKTOP-</w:t>
      </w:r>
      <w:r w:rsidR="00BE668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E6685" w:rsidRPr="00BE6685">
        <w:rPr>
          <w:rFonts w:ascii="Times New Roman" w:hAnsi="Times New Roman" w:cs="Times New Roman"/>
          <w:sz w:val="28"/>
          <w:szCs w:val="28"/>
        </w:rPr>
        <w:t>7</w:t>
      </w:r>
      <w:r w:rsidR="00BE6685">
        <w:rPr>
          <w:rFonts w:ascii="Times New Roman" w:hAnsi="Times New Roman" w:cs="Times New Roman"/>
          <w:sz w:val="28"/>
          <w:szCs w:val="28"/>
          <w:lang w:val="en-US"/>
        </w:rPr>
        <w:t>AKG</w:t>
      </w:r>
      <w:r w:rsidR="00BE6685" w:rsidRPr="00BE6685">
        <w:rPr>
          <w:rFonts w:ascii="Times New Roman" w:hAnsi="Times New Roman" w:cs="Times New Roman"/>
          <w:sz w:val="28"/>
          <w:szCs w:val="28"/>
        </w:rPr>
        <w:t>04</w:t>
      </w:r>
      <w:r w:rsidRPr="000D48D7">
        <w:rPr>
          <w:rFonts w:ascii="Times New Roman" w:hAnsi="Times New Roman" w:cs="Times New Roman"/>
          <w:i/>
          <w:iCs/>
          <w:sz w:val="28"/>
          <w:szCs w:val="28"/>
        </w:rPr>
        <w:t>. Именно по этому имени данный компьютер идентифицируется другими устройствами и серверами в локальной сети.</w:t>
      </w:r>
    </w:p>
    <w:p w14:paraId="71170D69" w14:textId="77777777" w:rsidR="00EC1118" w:rsidRPr="00F35D60" w:rsidRDefault="00EC1118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0057187"/>
      <w:bookmarkStart w:id="13" w:name="_Toc240057429"/>
      <w:r w:rsidRPr="00F35D60">
        <w:rPr>
          <w:rFonts w:ascii="Times New Roman" w:hAnsi="Times New Roman" w:cs="Times New Roman"/>
          <w:color w:val="auto"/>
          <w:sz w:val="28"/>
          <w:szCs w:val="28"/>
        </w:rPr>
        <w:t xml:space="preserve">Задание 3. Изучение утилиты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ipconfig</w:t>
      </w:r>
      <w:bookmarkEnd w:id="12"/>
      <w:bookmarkEnd w:id="13"/>
      <w:proofErr w:type="spellEnd"/>
    </w:p>
    <w:p w14:paraId="1C6A786C" w14:textId="77777777" w:rsidR="00EC1118" w:rsidRPr="00EC1118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Проверим конфигурацию TCP/IP рабочего места (хоста) с помощью утилиты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>.</w:t>
      </w:r>
    </w:p>
    <w:p w14:paraId="3B9A83B4" w14:textId="77777777" w:rsidR="00EC1118" w:rsidRPr="006673AB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>:</w:t>
      </w:r>
    </w:p>
    <w:p w14:paraId="40D36069" w14:textId="1F9A2CD0" w:rsidR="00EC1118" w:rsidRPr="00EC1118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B5EB72" wp14:editId="01B060DF">
            <wp:extent cx="4548083" cy="4086225"/>
            <wp:effectExtent l="0" t="0" r="5080" b="0"/>
            <wp:docPr id="11329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646" cy="40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5A45" w14:textId="77777777" w:rsidR="00EC1118" w:rsidRPr="00F35D60" w:rsidRDefault="00EC1118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Рис. 6. Результат выполнения команды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464FA81B" w14:textId="32C9C850" w:rsidR="00653803" w:rsidRPr="00F35D60" w:rsidRDefault="00653803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sz w:val="28"/>
          <w:szCs w:val="28"/>
        </w:rPr>
        <w:t>Продолжение рисунка 6</w:t>
      </w:r>
      <w:r w:rsidRPr="00F35D6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1388EF" w14:textId="531993F8" w:rsidR="00653803" w:rsidRPr="00F35D60" w:rsidRDefault="00653803" w:rsidP="00EC11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E74AD" wp14:editId="307DA730">
            <wp:extent cx="4368800" cy="3491771"/>
            <wp:effectExtent l="0" t="0" r="0" b="0"/>
            <wp:docPr id="192634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180" cy="34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AC3E" w14:textId="2CF5A8FE" w:rsidR="00653803" w:rsidRPr="006673AB" w:rsidRDefault="00653803" w:rsidP="006538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sz w:val="28"/>
          <w:szCs w:val="28"/>
        </w:rPr>
        <w:t xml:space="preserve">Рис. </w:t>
      </w:r>
      <w:r w:rsidRPr="006673AB">
        <w:rPr>
          <w:rFonts w:ascii="Times New Roman" w:hAnsi="Times New Roman" w:cs="Times New Roman"/>
          <w:sz w:val="28"/>
          <w:szCs w:val="28"/>
        </w:rPr>
        <w:t>7</w:t>
      </w:r>
      <w:r w:rsidRPr="00EC1118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EC111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EC1118">
        <w:rPr>
          <w:rFonts w:ascii="Times New Roman" w:hAnsi="Times New Roman" w:cs="Times New Roman"/>
          <w:sz w:val="28"/>
          <w:szCs w:val="28"/>
        </w:rPr>
        <w:t>all</w:t>
      </w:r>
      <w:proofErr w:type="spellEnd"/>
    </w:p>
    <w:p w14:paraId="7B82E6A6" w14:textId="77777777" w:rsidR="00EC1118" w:rsidRPr="00EC1118" w:rsidRDefault="00EC1118" w:rsidP="00EC11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118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полная конфигурация TCP/IP рабочего места: имя хоста, описания и физические адреса сетевых адаптеров, IP-</w:t>
      </w:r>
      <w:r w:rsidRPr="00EC1118">
        <w:rPr>
          <w:rFonts w:ascii="Times New Roman" w:hAnsi="Times New Roman" w:cs="Times New Roman"/>
          <w:i/>
          <w:iCs/>
          <w:sz w:val="28"/>
          <w:szCs w:val="28"/>
        </w:rPr>
        <w:lastRenderedPageBreak/>
        <w:t>адреса, маски подсети, основной шлюз, адреса DHCP- и DNS-серверов, сроки аренды DHCP.</w:t>
      </w:r>
    </w:p>
    <w:p w14:paraId="4CE0ABA2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Таблица 1.3. Конфигурация TCP/IP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18"/>
        <w:gridCol w:w="4827"/>
      </w:tblGrid>
      <w:tr w:rsidR="00653803" w:rsidRPr="00653803" w14:paraId="7677610A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62254C94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F7A4BA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53803" w:rsidRPr="00653803" w14:paraId="74A0DBC6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5CD2A4E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Имя хоста</w:t>
            </w:r>
          </w:p>
        </w:tc>
        <w:tc>
          <w:tcPr>
            <w:tcW w:w="0" w:type="auto"/>
            <w:vAlign w:val="center"/>
            <w:hideMark/>
          </w:tcPr>
          <w:p w14:paraId="180E38A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DESKTOP-S7AKG04</w:t>
            </w:r>
          </w:p>
        </w:tc>
      </w:tr>
      <w:tr w:rsidR="00653803" w:rsidRPr="00653803" w14:paraId="072B6FD7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5A1C2B19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IP-адрес</w:t>
            </w:r>
          </w:p>
        </w:tc>
        <w:tc>
          <w:tcPr>
            <w:tcW w:w="0" w:type="auto"/>
            <w:vAlign w:val="center"/>
            <w:hideMark/>
          </w:tcPr>
          <w:p w14:paraId="05AE34C7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192.168.50.155</w:t>
            </w:r>
          </w:p>
        </w:tc>
      </w:tr>
      <w:tr w:rsidR="00653803" w:rsidRPr="00653803" w14:paraId="592C94DF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286E51C4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0" w:type="auto"/>
            <w:vAlign w:val="center"/>
            <w:hideMark/>
          </w:tcPr>
          <w:p w14:paraId="2B438AB2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</w:tr>
      <w:tr w:rsidR="00653803" w:rsidRPr="00653803" w14:paraId="05EA3900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1E58106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Основной шлюз</w:t>
            </w:r>
          </w:p>
        </w:tc>
        <w:tc>
          <w:tcPr>
            <w:tcW w:w="0" w:type="auto"/>
            <w:vAlign w:val="center"/>
            <w:hideMark/>
          </w:tcPr>
          <w:p w14:paraId="337AB7C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</w:t>
            </w:r>
          </w:p>
        </w:tc>
      </w:tr>
      <w:tr w:rsidR="00653803" w:rsidRPr="00653803" w14:paraId="09E0A461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05995C57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Используется ли DHCP (адрес DHCP-сервера)</w:t>
            </w:r>
          </w:p>
        </w:tc>
        <w:tc>
          <w:tcPr>
            <w:tcW w:w="0" w:type="auto"/>
            <w:vAlign w:val="center"/>
            <w:hideMark/>
          </w:tcPr>
          <w:p w14:paraId="677836F1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Да, DHCP-сервер 192.168.50.1</w:t>
            </w:r>
          </w:p>
        </w:tc>
      </w:tr>
      <w:tr w:rsidR="00653803" w:rsidRPr="006673AB" w14:paraId="6150EF1B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0A0ED523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Описание адаптера</w:t>
            </w:r>
          </w:p>
        </w:tc>
        <w:tc>
          <w:tcPr>
            <w:tcW w:w="0" w:type="auto"/>
            <w:vAlign w:val="center"/>
            <w:hideMark/>
          </w:tcPr>
          <w:p w14:paraId="76136685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Realtek 8821CE Wireless LAN 802.11ac PCI-E NIC</w:t>
            </w:r>
          </w:p>
        </w:tc>
      </w:tr>
      <w:tr w:rsidR="00653803" w:rsidRPr="00653803" w14:paraId="114CFE0E" w14:textId="77777777" w:rsidTr="00205746">
        <w:trPr>
          <w:trHeight w:val="262"/>
        </w:trPr>
        <w:tc>
          <w:tcPr>
            <w:tcW w:w="0" w:type="auto"/>
            <w:vAlign w:val="center"/>
            <w:hideMark/>
          </w:tcPr>
          <w:p w14:paraId="78F1C322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Физический адрес сетевого адаптера</w:t>
            </w:r>
          </w:p>
        </w:tc>
        <w:tc>
          <w:tcPr>
            <w:tcW w:w="0" w:type="auto"/>
            <w:vAlign w:val="center"/>
            <w:hideMark/>
          </w:tcPr>
          <w:p w14:paraId="6DD7F7DE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00-45-E2-4E-B8-75</w:t>
            </w:r>
          </w:p>
        </w:tc>
      </w:tr>
      <w:tr w:rsidR="00653803" w:rsidRPr="00653803" w14:paraId="0C5D6FE3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51BB230C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Адрес DNS-сервера</w:t>
            </w:r>
          </w:p>
        </w:tc>
        <w:tc>
          <w:tcPr>
            <w:tcW w:w="0" w:type="auto"/>
            <w:vAlign w:val="center"/>
            <w:hideMark/>
          </w:tcPr>
          <w:p w14:paraId="133C5389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192.168.50.1</w:t>
            </w:r>
          </w:p>
        </w:tc>
      </w:tr>
      <w:tr w:rsidR="00653803" w:rsidRPr="00653803" w14:paraId="4EEF63CF" w14:textId="77777777" w:rsidTr="00205746">
        <w:trPr>
          <w:trHeight w:val="248"/>
        </w:trPr>
        <w:tc>
          <w:tcPr>
            <w:tcW w:w="0" w:type="auto"/>
            <w:vAlign w:val="center"/>
            <w:hideMark/>
          </w:tcPr>
          <w:p w14:paraId="779A0505" w14:textId="77777777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Адрес WINS-сервера</w:t>
            </w:r>
          </w:p>
        </w:tc>
        <w:tc>
          <w:tcPr>
            <w:tcW w:w="0" w:type="auto"/>
            <w:vAlign w:val="center"/>
            <w:hideMark/>
          </w:tcPr>
          <w:p w14:paraId="6ABF7B70" w14:textId="54610806" w:rsidR="00653803" w:rsidRPr="00653803" w:rsidRDefault="00653803" w:rsidP="0020574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3803">
              <w:rPr>
                <w:rFonts w:ascii="Times New Roman" w:hAnsi="Times New Roman" w:cs="Times New Roman"/>
                <w:sz w:val="28"/>
                <w:szCs w:val="28"/>
              </w:rPr>
              <w:t>не задан</w:t>
            </w:r>
            <w:r w:rsidRPr="00F35D60">
              <w:rPr>
                <w:rFonts w:ascii="Times New Roman" w:hAnsi="Times New Roman" w:cs="Times New Roman"/>
                <w:sz w:val="28"/>
                <w:szCs w:val="28"/>
              </w:rPr>
              <w:t>, не используется</w:t>
            </w:r>
          </w:p>
        </w:tc>
      </w:tr>
    </w:tbl>
    <w:p w14:paraId="1142AC3C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Выводы по данному пункту задания</w:t>
      </w:r>
    </w:p>
    <w:p w14:paraId="45D636F0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Краткое определение каждого из параметров:</w:t>
      </w:r>
    </w:p>
    <w:p w14:paraId="4606776B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Имя хоста — сетевое имя компьютера, по которому он идентифицируется в локальной сети.</w:t>
      </w:r>
    </w:p>
    <w:p w14:paraId="012022BC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IP-адрес — уникальный числовой идентификатор устройства в сети (в нашем случае 192.168.50.155).</w:t>
      </w:r>
    </w:p>
    <w:p w14:paraId="48E13820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Маска подсети — определяет, какая часть IP-адреса относится к адресу сети, а какая — к адресу узла.</w:t>
      </w:r>
    </w:p>
    <w:p w14:paraId="0332F574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Основной шлюз — устройство (маршрутизатор), через которое компьютер выходит во внешние сети.</w:t>
      </w:r>
    </w:p>
    <w:p w14:paraId="54FF0934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DHCP — протокол динамической конфигурации хоста, автоматически назначающий IP-адреса устройствам в сети.</w:t>
      </w:r>
    </w:p>
    <w:p w14:paraId="5710F439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Описание адаптера — название сетевого интерфейса.</w:t>
      </w:r>
    </w:p>
    <w:p w14:paraId="40760181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lastRenderedPageBreak/>
        <w:t>Физический адрес (MAC) — уникальный аппаратный адрес сетевого адаптера, присваиваемый при производстве.</w:t>
      </w:r>
    </w:p>
    <w:p w14:paraId="0A2480B1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DNS-сервер — сервер, преобразующий доменные имена в IP-адреса.</w:t>
      </w:r>
    </w:p>
    <w:p w14:paraId="3569BD13" w14:textId="77777777" w:rsidR="00653803" w:rsidRPr="00653803" w:rsidRDefault="00653803" w:rsidP="0065380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 xml:space="preserve">WINS-сервер — сервер службы Windows Internet </w:t>
      </w:r>
      <w:proofErr w:type="spellStart"/>
      <w:r w:rsidRPr="00653803">
        <w:rPr>
          <w:rFonts w:ascii="Times New Roman" w:hAnsi="Times New Roman" w:cs="Times New Roman"/>
          <w:sz w:val="28"/>
          <w:szCs w:val="28"/>
        </w:rPr>
        <w:t>Naming</w:t>
      </w:r>
      <w:proofErr w:type="spellEnd"/>
      <w:r w:rsidRPr="00653803">
        <w:rPr>
          <w:rFonts w:ascii="Times New Roman" w:hAnsi="Times New Roman" w:cs="Times New Roman"/>
          <w:sz w:val="28"/>
          <w:szCs w:val="28"/>
        </w:rPr>
        <w:t xml:space="preserve"> Service, сопоставляющий </w:t>
      </w:r>
      <w:proofErr w:type="spellStart"/>
      <w:r w:rsidRPr="00653803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653803">
        <w:rPr>
          <w:rFonts w:ascii="Times New Roman" w:hAnsi="Times New Roman" w:cs="Times New Roman"/>
          <w:sz w:val="28"/>
          <w:szCs w:val="28"/>
        </w:rPr>
        <w:t>-имена с IP-адресами.</w:t>
      </w:r>
    </w:p>
    <w:p w14:paraId="34875347" w14:textId="77777777" w:rsidR="00653803" w:rsidRPr="00653803" w:rsidRDefault="00653803" w:rsidP="006538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Чем полученная информация может быть полезна разработчику/администратору сети:</w:t>
      </w:r>
    </w:p>
    <w:p w14:paraId="4692884F" w14:textId="77777777" w:rsidR="00653803" w:rsidRPr="00653803" w:rsidRDefault="00653803" w:rsidP="006538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позволяет быстро диагностировать проблемы с сетевым подключением;</w:t>
      </w:r>
    </w:p>
    <w:p w14:paraId="7E841D68" w14:textId="77777777" w:rsidR="00653803" w:rsidRPr="00653803" w:rsidRDefault="00653803" w:rsidP="0065380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помогает проверить, инициализирована ли конфигурация TCP/IP и не дублируются ли IP-адреса:</w:t>
      </w:r>
    </w:p>
    <w:p w14:paraId="2D690F66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если конфигурация инициализирована — появляется IP-адрес, маска, шлюз;</w:t>
      </w:r>
    </w:p>
    <w:p w14:paraId="32809632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если IP-адреса дублируются — маска сети будет 0.0.0.0;</w:t>
      </w:r>
    </w:p>
    <w:p w14:paraId="0A0EC359" w14:textId="77777777" w:rsidR="00653803" w:rsidRPr="00653803" w:rsidRDefault="00653803" w:rsidP="00653803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если при использовании DHCP компьютер не смог получить IP-адрес — он будет равен 0.0.0.0;</w:t>
      </w:r>
    </w:p>
    <w:p w14:paraId="62AB9B0F" w14:textId="7908B3F6" w:rsidR="00205746" w:rsidRPr="00F35D60" w:rsidRDefault="00653803" w:rsidP="00205746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3803">
        <w:rPr>
          <w:rFonts w:ascii="Times New Roman" w:hAnsi="Times New Roman" w:cs="Times New Roman"/>
          <w:sz w:val="28"/>
          <w:szCs w:val="28"/>
        </w:rPr>
        <w:t>помогает выявить несоответствия конфигурации или конфликты, влияющие на подключение.</w:t>
      </w:r>
    </w:p>
    <w:p w14:paraId="70A50A3D" w14:textId="77777777" w:rsidR="00205746" w:rsidRPr="00F35D60" w:rsidRDefault="00205746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0057188"/>
      <w:bookmarkStart w:id="15" w:name="_Toc240057430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4. Получение информации о текущих сетевых соединениях и протоколах стека TCP/IP</w:t>
      </w:r>
      <w:bookmarkEnd w:id="14"/>
      <w:bookmarkEnd w:id="15"/>
    </w:p>
    <w:p w14:paraId="0686C1B9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выведем перечень сетевых соединений и статистическую информацию для протоколов UDP, TCP, ICMP, IP.</w:t>
      </w:r>
    </w:p>
    <w:p w14:paraId="7AC2778C" w14:textId="77777777" w:rsidR="00205746" w:rsidRPr="006673AB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В командной строке введём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-a:</w:t>
      </w:r>
    </w:p>
    <w:p w14:paraId="3A18020E" w14:textId="29A801F5" w:rsidR="003228BC" w:rsidRPr="00205746" w:rsidRDefault="003228BC" w:rsidP="00322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5D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5FE00F" wp14:editId="39D59A77">
            <wp:extent cx="3902710" cy="4605198"/>
            <wp:effectExtent l="0" t="0" r="2540" b="5080"/>
            <wp:docPr id="146207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78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990" cy="461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2F8C" w14:textId="337BCA33" w:rsidR="00205746" w:rsidRPr="00205746" w:rsidRDefault="00205746" w:rsidP="003228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8</w:t>
      </w:r>
      <w:r w:rsidRPr="00205746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3E39C0BC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перечень активных сетевых соединений и прослушиваемых портов локального компьютера. В столбцах указаны протокол (TCP/UDP), локальный и внешний адреса с номерами портов и состояние соединения (LISTENING, ESTABLISHED и др.).</w:t>
      </w:r>
    </w:p>
    <w:p w14:paraId="48A3D2F3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Выводы</w:t>
      </w:r>
    </w:p>
    <w:p w14:paraId="4FE08845" w14:textId="77777777" w:rsidR="00205746" w:rsidRPr="00205746" w:rsidRDefault="00205746" w:rsidP="00BE66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205746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205746">
        <w:rPr>
          <w:rFonts w:ascii="Times New Roman" w:hAnsi="Times New Roman" w:cs="Times New Roman"/>
          <w:sz w:val="28"/>
          <w:szCs w:val="28"/>
        </w:rPr>
        <w:t xml:space="preserve"> позволяет получить статическую информацию по некоторым из протоколов стека (TCP, UDP, IP, ICMP), а также выводит сведения о текущих сетевых соединениях. Особенно она полезна на брандмауэрах — с её помощью можно обнаружить нарушения безопасности периметра сети.</w:t>
      </w:r>
    </w:p>
    <w:p w14:paraId="73D8B0A8" w14:textId="77777777" w:rsidR="00205746" w:rsidRPr="00205746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Полученные результаты иллюстрируют:</w:t>
      </w:r>
    </w:p>
    <w:p w14:paraId="5AFE04F5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активные TCP-соединения (протокол управления передачей);</w:t>
      </w:r>
    </w:p>
    <w:p w14:paraId="5E110272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прослушиваемые порты;</w:t>
      </w:r>
    </w:p>
    <w:p w14:paraId="4D97A847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статистику Ethernet;</w:t>
      </w:r>
    </w:p>
    <w:p w14:paraId="4E1F95F7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lastRenderedPageBreak/>
        <w:t>таблицы маршрутизации IP;</w:t>
      </w:r>
    </w:p>
    <w:p w14:paraId="2CC90D55" w14:textId="77777777" w:rsidR="00205746" w:rsidRPr="00205746" w:rsidRDefault="00205746" w:rsidP="0020574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статистику IPv4/IPv6.</w:t>
      </w:r>
    </w:p>
    <w:p w14:paraId="38113F3C" w14:textId="77777777" w:rsidR="00205746" w:rsidRPr="00F35D60" w:rsidRDefault="00205746" w:rsidP="002057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5746">
        <w:rPr>
          <w:rFonts w:ascii="Times New Roman" w:hAnsi="Times New Roman" w:cs="Times New Roman"/>
          <w:sz w:val="28"/>
          <w:szCs w:val="28"/>
        </w:rPr>
        <w:t>Практическая ценность: утилита применяется для устранения неполадок в сети и выявления потенциальных проблем в сетевых соединениях, позволяет администратору увидеть, какие порты открыты и какие соединения активны в данный момент.</w:t>
      </w:r>
    </w:p>
    <w:p w14:paraId="2C9B8212" w14:textId="77777777" w:rsidR="006521D3" w:rsidRPr="00F35D60" w:rsidRDefault="006521D3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0057189"/>
      <w:bookmarkStart w:id="17" w:name="_Toc240057431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5. Выбор ресурса для исследования доступа</w:t>
      </w:r>
      <w:bookmarkEnd w:id="16"/>
      <w:bookmarkEnd w:id="17"/>
    </w:p>
    <w:p w14:paraId="64D9C002" w14:textId="77777777" w:rsidR="006521D3" w:rsidRPr="00F35D60" w:rsidRDefault="006521D3" w:rsidP="00652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По предоставленному преподавателем варианту подберём сетевой ресурс для дальнейшего исследования согласно таблице 1.4.</w:t>
      </w:r>
    </w:p>
    <w:p w14:paraId="7F855FCB" w14:textId="77777777" w:rsidR="006521D3" w:rsidRPr="006521D3" w:rsidRDefault="006521D3" w:rsidP="00652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Таблица 1.4. Исследование сетевого ресурса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75"/>
        <w:gridCol w:w="7470"/>
      </w:tblGrid>
      <w:tr w:rsidR="006521D3" w:rsidRPr="006521D3" w14:paraId="6A1AF531" w14:textId="77777777" w:rsidTr="006521D3">
        <w:tc>
          <w:tcPr>
            <w:tcW w:w="0" w:type="auto"/>
            <w:hideMark/>
          </w:tcPr>
          <w:p w14:paraId="3AB8EE80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0" w:type="auto"/>
            <w:hideMark/>
          </w:tcPr>
          <w:p w14:paraId="63A272CC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Класс сетевого ресурса</w:t>
            </w:r>
          </w:p>
        </w:tc>
      </w:tr>
      <w:tr w:rsidR="006521D3" w:rsidRPr="006521D3" w14:paraId="7A70E5E6" w14:textId="77777777" w:rsidTr="006521D3">
        <w:tc>
          <w:tcPr>
            <w:tcW w:w="0" w:type="auto"/>
            <w:hideMark/>
          </w:tcPr>
          <w:p w14:paraId="273D470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4DA6C1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электронной коммерции</w:t>
            </w:r>
          </w:p>
        </w:tc>
      </w:tr>
      <w:tr w:rsidR="006521D3" w:rsidRPr="006521D3" w14:paraId="0C9CA726" w14:textId="77777777" w:rsidTr="006521D3">
        <w:tc>
          <w:tcPr>
            <w:tcW w:w="0" w:type="auto"/>
            <w:hideMark/>
          </w:tcPr>
          <w:p w14:paraId="58309008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A1256E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платформы социальной сети</w:t>
            </w:r>
          </w:p>
        </w:tc>
      </w:tr>
      <w:tr w:rsidR="006521D3" w:rsidRPr="006521D3" w14:paraId="670140FF" w14:textId="77777777" w:rsidTr="006521D3">
        <w:tc>
          <w:tcPr>
            <w:tcW w:w="0" w:type="auto"/>
            <w:hideMark/>
          </w:tcPr>
          <w:p w14:paraId="70C51E5D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52AD384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повышения производительности (офисного назначения)</w:t>
            </w:r>
          </w:p>
        </w:tc>
      </w:tr>
      <w:tr w:rsidR="006521D3" w:rsidRPr="006521D3" w14:paraId="0662AA7B" w14:textId="77777777" w:rsidTr="006521D3">
        <w:tc>
          <w:tcPr>
            <w:tcW w:w="0" w:type="auto"/>
            <w:hideMark/>
          </w:tcPr>
          <w:p w14:paraId="362772D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26E8EA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Веб-приложение системы управления взаимоотношением с клиентами (CRM)</w:t>
            </w:r>
          </w:p>
        </w:tc>
      </w:tr>
      <w:tr w:rsidR="006521D3" w:rsidRPr="006521D3" w14:paraId="5B210401" w14:textId="77777777" w:rsidTr="006521D3">
        <w:tc>
          <w:tcPr>
            <w:tcW w:w="0" w:type="auto"/>
            <w:hideMark/>
          </w:tcPr>
          <w:p w14:paraId="1232EB0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6703EAB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Статичный веб-сайт (сайт-визитка)</w:t>
            </w:r>
          </w:p>
        </w:tc>
      </w:tr>
      <w:tr w:rsidR="006521D3" w:rsidRPr="006521D3" w14:paraId="17A5565B" w14:textId="77777777" w:rsidTr="006521D3">
        <w:tc>
          <w:tcPr>
            <w:tcW w:w="0" w:type="auto"/>
            <w:hideMark/>
          </w:tcPr>
          <w:p w14:paraId="1CA38B0F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91A791E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Динамический веб-сайт (любой направленности)</w:t>
            </w:r>
          </w:p>
        </w:tc>
      </w:tr>
      <w:tr w:rsidR="006521D3" w:rsidRPr="006521D3" w14:paraId="5B326F9C" w14:textId="77777777" w:rsidTr="006521D3">
        <w:tc>
          <w:tcPr>
            <w:tcW w:w="0" w:type="auto"/>
            <w:hideMark/>
          </w:tcPr>
          <w:p w14:paraId="3CEEAE76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BA7B0B2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Веб-сайт электронной коммерции</w:t>
            </w:r>
          </w:p>
        </w:tc>
      </w:tr>
      <w:tr w:rsidR="006521D3" w:rsidRPr="006521D3" w14:paraId="13A48178" w14:textId="77777777" w:rsidTr="006521D3">
        <w:tc>
          <w:tcPr>
            <w:tcW w:w="0" w:type="auto"/>
            <w:hideMark/>
          </w:tcPr>
          <w:p w14:paraId="38F0906F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FE1C737" w14:textId="77777777" w:rsidR="006521D3" w:rsidRPr="006521D3" w:rsidRDefault="006521D3" w:rsidP="006521D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21D3">
              <w:rPr>
                <w:rFonts w:ascii="Times New Roman" w:hAnsi="Times New Roman" w:cs="Times New Roman"/>
                <w:sz w:val="28"/>
                <w:szCs w:val="28"/>
              </w:rPr>
              <w:t>Веб-сайт блога</w:t>
            </w:r>
          </w:p>
        </w:tc>
      </w:tr>
    </w:tbl>
    <w:p w14:paraId="3FB937F6" w14:textId="77777777" w:rsidR="006521D3" w:rsidRPr="006521D3" w:rsidRDefault="006521D3" w:rsidP="006521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1D3">
        <w:rPr>
          <w:rFonts w:ascii="Times New Roman" w:hAnsi="Times New Roman" w:cs="Times New Roman"/>
          <w:sz w:val="28"/>
          <w:szCs w:val="28"/>
        </w:rPr>
        <w:t>Обоснование выбора</w:t>
      </w:r>
    </w:p>
    <w:p w14:paraId="19ADD481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Для дальнейшего исследования выбран ресурс МАКС (</w:t>
      </w:r>
      <w:hyperlink r:id="rId15" w:tgtFrame="_blank" w:history="1">
        <w:r w:rsidRPr="00680BEE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https://web.max.ru/</w:t>
        </w:r>
      </w:hyperlink>
      <w:r w:rsidRPr="00680BEE">
        <w:rPr>
          <w:rFonts w:ascii="Times New Roman" w:hAnsi="Times New Roman" w:cs="Times New Roman"/>
          <w:sz w:val="28"/>
          <w:szCs w:val="28"/>
        </w:rPr>
        <w:t>) — российский национальный мессенджер и цифровая платформа, разработанная компанией VK. Данный ресурс относится к категории «Веб-приложение платформы социальной сети» (вариант 2).</w:t>
      </w:r>
    </w:p>
    <w:p w14:paraId="3CBE25BE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Критерии выбора:</w:t>
      </w:r>
    </w:p>
    <w:p w14:paraId="65BAAB6F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Соответствие классу ресурса. МАКС — коммуникационная платформа, объединяющая общение, государственные услуги, платежи и </w:t>
      </w:r>
      <w:r w:rsidRPr="00680BEE">
        <w:rPr>
          <w:rFonts w:ascii="Times New Roman" w:hAnsi="Times New Roman" w:cs="Times New Roman"/>
          <w:sz w:val="28"/>
          <w:szCs w:val="28"/>
        </w:rPr>
        <w:lastRenderedPageBreak/>
        <w:t>мини-приложения. Предоставляет личные и групповые чаты, голосовые и видеозвонки, обмен файлами. На март 2026 года официально признана социальной сетью в России.</w:t>
      </w:r>
    </w:p>
    <w:p w14:paraId="454FB11E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Развёрнутая инфраструктура. Доступен в мобильной версии (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 Store, Google Play,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RuStore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AppGallery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), для ПК (Windows,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>) и в веб-версии web.max.ru. Инфраструктура полностью на территории России. Аудитория — 107 млн пользователей, 77 млн ежедневно, более 1,5 млрд сообщений в день.</w:t>
      </w:r>
    </w:p>
    <w:p w14:paraId="1D4AA60A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Динамический контент. Чаты, каналы, мини-приложения, интеграция с Госуслугами — страницы формируются динамически, что удобно для анализа сетевых запросов.</w:t>
      </w:r>
    </w:p>
    <w:p w14:paraId="53D094D0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Современные технологии. ИИ-защита от фишинга, помощник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ГигаЧат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>, файлы до 4 ГБ, расшифровка голосовых.</w:t>
      </w:r>
    </w:p>
    <w:p w14:paraId="03E9DED6" w14:textId="77777777" w:rsidR="00680BEE" w:rsidRPr="00680BEE" w:rsidRDefault="00680BEE" w:rsidP="00680B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Удобство для сетевых утилит. Домен max.ru имеет стабильный IP, доступен без VPN — подходит для команд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>.</w:t>
      </w:r>
    </w:p>
    <w:p w14:paraId="3E16611A" w14:textId="77777777" w:rsidR="00680BEE" w:rsidRPr="00680BEE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>Команды для исследования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84"/>
        <w:gridCol w:w="2440"/>
        <w:gridCol w:w="6052"/>
      </w:tblGrid>
      <w:tr w:rsidR="00680BEE" w:rsidRPr="00680BEE" w14:paraId="19F98C59" w14:textId="77777777" w:rsidTr="00680BEE">
        <w:trPr>
          <w:jc w:val="center"/>
        </w:trPr>
        <w:tc>
          <w:tcPr>
            <w:tcW w:w="0" w:type="auto"/>
            <w:hideMark/>
          </w:tcPr>
          <w:p w14:paraId="7B980679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23D3C9B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hideMark/>
          </w:tcPr>
          <w:p w14:paraId="524AC878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80BEE" w:rsidRPr="00680BEE" w14:paraId="2AE2C9C0" w14:textId="77777777" w:rsidTr="00680BEE">
        <w:trPr>
          <w:jc w:val="center"/>
        </w:trPr>
        <w:tc>
          <w:tcPr>
            <w:tcW w:w="0" w:type="auto"/>
            <w:hideMark/>
          </w:tcPr>
          <w:p w14:paraId="1589E34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5E04C4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nslookup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68DABF1E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Определение IP-адресов ресурса</w:t>
            </w:r>
          </w:p>
        </w:tc>
      </w:tr>
      <w:tr w:rsidR="00680BEE" w:rsidRPr="00680BEE" w14:paraId="4295F100" w14:textId="77777777" w:rsidTr="00680BEE">
        <w:trPr>
          <w:jc w:val="center"/>
        </w:trPr>
        <w:tc>
          <w:tcPr>
            <w:tcW w:w="0" w:type="auto"/>
            <w:hideMark/>
          </w:tcPr>
          <w:p w14:paraId="59629B26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6E6D6D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50CC2435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Проверка доступности</w:t>
            </w:r>
          </w:p>
        </w:tc>
      </w:tr>
      <w:tr w:rsidR="00680BEE" w:rsidRPr="00680BEE" w14:paraId="289B2A7C" w14:textId="77777777" w:rsidTr="00680BEE">
        <w:trPr>
          <w:jc w:val="center"/>
        </w:trPr>
        <w:tc>
          <w:tcPr>
            <w:tcW w:w="0" w:type="auto"/>
            <w:hideMark/>
          </w:tcPr>
          <w:p w14:paraId="0D4B6E7C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1DA4A97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-n 10 max.ru</w:t>
            </w:r>
          </w:p>
        </w:tc>
        <w:tc>
          <w:tcPr>
            <w:tcW w:w="0" w:type="auto"/>
            <w:hideMark/>
          </w:tcPr>
          <w:p w14:paraId="4E6C3788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Расширенная проверка (10 пакетов)</w:t>
            </w:r>
          </w:p>
        </w:tc>
      </w:tr>
      <w:tr w:rsidR="00680BEE" w:rsidRPr="00680BEE" w14:paraId="789ADC32" w14:textId="77777777" w:rsidTr="00680BEE">
        <w:trPr>
          <w:jc w:val="center"/>
        </w:trPr>
        <w:tc>
          <w:tcPr>
            <w:tcW w:w="0" w:type="auto"/>
            <w:hideMark/>
          </w:tcPr>
          <w:p w14:paraId="63B994DC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190B681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-l 64 max.ru</w:t>
            </w:r>
          </w:p>
        </w:tc>
        <w:tc>
          <w:tcPr>
            <w:tcW w:w="0" w:type="auto"/>
            <w:hideMark/>
          </w:tcPr>
          <w:p w14:paraId="07B6530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Проверка пакетов длиной 64 байта</w:t>
            </w:r>
          </w:p>
        </w:tc>
      </w:tr>
      <w:tr w:rsidR="00680BEE" w:rsidRPr="00680BEE" w14:paraId="67A185AD" w14:textId="77777777" w:rsidTr="00680BEE">
        <w:trPr>
          <w:jc w:val="center"/>
        </w:trPr>
        <w:tc>
          <w:tcPr>
            <w:tcW w:w="0" w:type="auto"/>
            <w:hideMark/>
          </w:tcPr>
          <w:p w14:paraId="67FE690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60FAC3A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424EE484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Трассировка маршрута</w:t>
            </w:r>
          </w:p>
        </w:tc>
      </w:tr>
      <w:tr w:rsidR="00680BEE" w:rsidRPr="00680BEE" w14:paraId="559C80A8" w14:textId="77777777" w:rsidTr="00680BEE">
        <w:trPr>
          <w:jc w:val="center"/>
        </w:trPr>
        <w:tc>
          <w:tcPr>
            <w:tcW w:w="0" w:type="auto"/>
            <w:hideMark/>
          </w:tcPr>
          <w:p w14:paraId="3A92230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3559916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-d max.ru</w:t>
            </w:r>
          </w:p>
        </w:tc>
        <w:tc>
          <w:tcPr>
            <w:tcW w:w="0" w:type="auto"/>
            <w:hideMark/>
          </w:tcPr>
          <w:p w14:paraId="55DE8B8D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Трассировка без разрешения имён</w:t>
            </w:r>
          </w:p>
        </w:tc>
      </w:tr>
      <w:tr w:rsidR="00680BEE" w:rsidRPr="00680BEE" w14:paraId="0B7D4E1B" w14:textId="77777777" w:rsidTr="00680BEE">
        <w:trPr>
          <w:jc w:val="center"/>
        </w:trPr>
        <w:tc>
          <w:tcPr>
            <w:tcW w:w="0" w:type="auto"/>
            <w:hideMark/>
          </w:tcPr>
          <w:p w14:paraId="70007E1A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DF299D0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tracert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-h 15 max.ru</w:t>
            </w:r>
          </w:p>
        </w:tc>
        <w:tc>
          <w:tcPr>
            <w:tcW w:w="0" w:type="auto"/>
            <w:hideMark/>
          </w:tcPr>
          <w:p w14:paraId="3F03AFD5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Трассировка с ограничением по </w:t>
            </w: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хопам</w:t>
            </w:r>
            <w:proofErr w:type="spellEnd"/>
          </w:p>
        </w:tc>
      </w:tr>
      <w:tr w:rsidR="00680BEE" w:rsidRPr="00680BEE" w14:paraId="5456499A" w14:textId="77777777" w:rsidTr="00680BEE">
        <w:trPr>
          <w:jc w:val="center"/>
        </w:trPr>
        <w:tc>
          <w:tcPr>
            <w:tcW w:w="0" w:type="auto"/>
            <w:hideMark/>
          </w:tcPr>
          <w:p w14:paraId="612A1F79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806519B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pathping</w:t>
            </w:r>
            <w:proofErr w:type="spellEnd"/>
            <w:r w:rsidRPr="00680BEE">
              <w:rPr>
                <w:rFonts w:ascii="Times New Roman" w:hAnsi="Times New Roman" w:cs="Times New Roman"/>
                <w:sz w:val="28"/>
                <w:szCs w:val="28"/>
              </w:rPr>
              <w:t xml:space="preserve"> max.ru</w:t>
            </w:r>
          </w:p>
        </w:tc>
        <w:tc>
          <w:tcPr>
            <w:tcW w:w="0" w:type="auto"/>
            <w:hideMark/>
          </w:tcPr>
          <w:p w14:paraId="15756953" w14:textId="77777777" w:rsidR="00680BEE" w:rsidRPr="00680BEE" w:rsidRDefault="00680BEE" w:rsidP="00680B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0BEE">
              <w:rPr>
                <w:rFonts w:ascii="Times New Roman" w:hAnsi="Times New Roman" w:cs="Times New Roman"/>
                <w:sz w:val="28"/>
                <w:szCs w:val="28"/>
              </w:rPr>
              <w:t>Расширенная трассировка со статистикой потерь</w:t>
            </w:r>
          </w:p>
        </w:tc>
      </w:tr>
    </w:tbl>
    <w:p w14:paraId="0D52787B" w14:textId="77777777" w:rsidR="00680BEE" w:rsidRPr="00F35D60" w:rsidRDefault="00680BEE" w:rsidP="00680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BEE">
        <w:rPr>
          <w:rFonts w:ascii="Times New Roman" w:hAnsi="Times New Roman" w:cs="Times New Roman"/>
          <w:sz w:val="28"/>
          <w:szCs w:val="28"/>
        </w:rPr>
        <w:t xml:space="preserve">Для дальнейшего исследования доступа с помощью утилит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80BEE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680BEE">
        <w:rPr>
          <w:rFonts w:ascii="Times New Roman" w:hAnsi="Times New Roman" w:cs="Times New Roman"/>
          <w:sz w:val="28"/>
          <w:szCs w:val="28"/>
        </w:rPr>
        <w:t xml:space="preserve"> выбран ресурс </w:t>
      </w:r>
      <w:hyperlink r:id="rId16" w:tgtFrame="_blank" w:history="1">
        <w:r w:rsidRPr="00680BEE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</w:rPr>
          <w:t>max.ru</w:t>
        </w:r>
      </w:hyperlink>
      <w:r w:rsidRPr="00680BEE">
        <w:rPr>
          <w:rFonts w:ascii="Times New Roman" w:hAnsi="Times New Roman" w:cs="Times New Roman"/>
          <w:sz w:val="28"/>
          <w:szCs w:val="28"/>
        </w:rPr>
        <w:t>, относящийся к классу «Веб-приложение платформы социальной сети».</w:t>
      </w:r>
    </w:p>
    <w:p w14:paraId="5C38BCE4" w14:textId="77777777" w:rsidR="004537E9" w:rsidRPr="00F35D60" w:rsidRDefault="004537E9" w:rsidP="006673A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0057190"/>
      <w:bookmarkStart w:id="19" w:name="_Toc240057432"/>
      <w:r w:rsidRPr="00F35D6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Задание 6. Тестирование связи с помощью утилиты </w:t>
      </w:r>
      <w:proofErr w:type="spellStart"/>
      <w:r w:rsidRPr="00F35D60">
        <w:rPr>
          <w:rFonts w:ascii="Times New Roman" w:hAnsi="Times New Roman" w:cs="Times New Roman"/>
          <w:color w:val="auto"/>
          <w:sz w:val="28"/>
          <w:szCs w:val="28"/>
        </w:rPr>
        <w:t>ping</w:t>
      </w:r>
      <w:bookmarkEnd w:id="18"/>
      <w:bookmarkEnd w:id="19"/>
      <w:proofErr w:type="spellEnd"/>
    </w:p>
    <w:p w14:paraId="07B359E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Для выбранного ресурса (в задании 5) с помощью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выполним исследования.</w:t>
      </w:r>
    </w:p>
    <w:p w14:paraId="068C11E4" w14:textId="33E8CE99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правильности установки и конфигурирования TCP/IP на локальном компьютере</w:t>
      </w:r>
    </w:p>
    <w:p w14:paraId="469702B0" w14:textId="77777777" w:rsidR="004537E9" w:rsidRPr="00F35D60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В командной строке введём:</w:t>
      </w:r>
    </w:p>
    <w:p w14:paraId="10CBA943" w14:textId="24BAE8E6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858BC2" wp14:editId="6B4F60E6">
            <wp:extent cx="5115639" cy="2086266"/>
            <wp:effectExtent l="0" t="0" r="8890" b="9525"/>
            <wp:docPr id="407626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26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5CCE" w14:textId="6DF10547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9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127.0.0.1 — проверка петли обратной связи (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)</w:t>
      </w:r>
    </w:p>
    <w:p w14:paraId="6DB02BF1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успешный обмен пакетами с адресом петли обратной связи. Все 4 пакета отправлены и получены, потерь нет — стек TCP/IP установлен и настроен корректно.</w:t>
      </w:r>
    </w:p>
    <w:p w14:paraId="1A92A5FA" w14:textId="054A84A0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Проверка, правильно ли добавлен в сеть локальный компьютер и не дублируется ли IP-адрес</w:t>
      </w:r>
    </w:p>
    <w:p w14:paraId="06F6312E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В командной строке введём:</w:t>
      </w:r>
    </w:p>
    <w:p w14:paraId="6AF50C94" w14:textId="77777777" w:rsidR="004537E9" w:rsidRPr="00F35D60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5894C" wp14:editId="64A06163">
            <wp:extent cx="4638674" cy="2039953"/>
            <wp:effectExtent l="0" t="0" r="0" b="0"/>
            <wp:docPr id="60255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5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7253" cy="20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D37F" w14:textId="5BA29F17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F35D60">
        <w:rPr>
          <w:rFonts w:ascii="Times New Roman" w:hAnsi="Times New Roman" w:cs="Times New Roman"/>
          <w:sz w:val="28"/>
          <w:szCs w:val="28"/>
        </w:rPr>
        <w:t>10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для локального IP-адреса рабочего места</w:t>
      </w:r>
    </w:p>
    <w:p w14:paraId="798B5B0B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lastRenderedPageBreak/>
        <w:t>На рисунке отображается успешный обмен пакетами с собственным IP-адресом компьютера. Компьютер корректно добавлен в сеть, IP-адрес не дублируется.</w:t>
      </w:r>
    </w:p>
    <w:p w14:paraId="72309FC4" w14:textId="4AAE617D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функционирования шлюза по умолчанию</w:t>
      </w:r>
    </w:p>
    <w:p w14:paraId="4E6E1C4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Посылаем 5 эхо-пакетов длиной 64 байта:</w:t>
      </w:r>
    </w:p>
    <w:p w14:paraId="2BCDFAB8" w14:textId="77777777" w:rsidR="004537E9" w:rsidRPr="00F35D60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7659FD" wp14:editId="2C671C7F">
            <wp:extent cx="4963218" cy="2181529"/>
            <wp:effectExtent l="0" t="0" r="8890" b="9525"/>
            <wp:docPr id="1966835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35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918D" w14:textId="6A7180E2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Pr="00F35D60">
        <w:rPr>
          <w:rFonts w:ascii="Times New Roman" w:hAnsi="Times New Roman" w:cs="Times New Roman"/>
          <w:sz w:val="28"/>
          <w:szCs w:val="28"/>
        </w:rPr>
        <w:t>1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-n 5 -l 64 для основного шлюза</w:t>
      </w:r>
    </w:p>
    <w:p w14:paraId="7B259853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обмен 5 эхо-пакетами длиной 64 байта со шлюзом по умолчанию. Успешный ответ означает, что шлюз функционирует и соединение с локальной сетью установлено.</w:t>
      </w:r>
    </w:p>
    <w:p w14:paraId="6C519AA4" w14:textId="15015803" w:rsidR="004537E9" w:rsidRPr="00F35D60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Проверка возможности установления соединения с удалённым хостом</w:t>
      </w:r>
    </w:p>
    <w:p w14:paraId="4E5AE6C9" w14:textId="04DE4DF2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0ED51" wp14:editId="247D234E">
            <wp:extent cx="5134692" cy="1810003"/>
            <wp:effectExtent l="0" t="0" r="0" b="0"/>
            <wp:docPr id="108230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8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FDC0" w14:textId="49D40001" w:rsidR="004537E9" w:rsidRPr="004537E9" w:rsidRDefault="004537E9" w:rsidP="004537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Pr="00F35D60">
        <w:rPr>
          <w:rFonts w:ascii="Times New Roman" w:hAnsi="Times New Roman" w:cs="Times New Roman"/>
          <w:sz w:val="28"/>
          <w:szCs w:val="28"/>
        </w:rPr>
        <w:t>2</w:t>
      </w:r>
      <w:r w:rsidRPr="004537E9">
        <w:rPr>
          <w:rFonts w:ascii="Times New Roman" w:hAnsi="Times New Roman" w:cs="Times New Roman"/>
          <w:sz w:val="28"/>
          <w:szCs w:val="28"/>
        </w:rPr>
        <w:t xml:space="preserve">. Результат выполнения команды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web.max.ru — проверка удалённого хоста</w:t>
      </w:r>
    </w:p>
    <w:p w14:paraId="5A5391F4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На рисунке отображается результат </w:t>
      </w:r>
      <w:proofErr w:type="spellStart"/>
      <w:r w:rsidRPr="004537E9">
        <w:rPr>
          <w:rFonts w:ascii="Times New Roman" w:hAnsi="Times New Roman" w:cs="Times New Roman"/>
          <w:i/>
          <w:iCs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-запроса к узлу </w:t>
      </w:r>
      <w:hyperlink r:id="rId21" w:tgtFrame="_blank" w:history="1">
        <w:r w:rsidRPr="004537E9">
          <w:rPr>
            <w:rStyle w:val="ad"/>
            <w:rFonts w:ascii="Times New Roman" w:hAnsi="Times New Roman" w:cs="Times New Roman"/>
            <w:i/>
            <w:iCs/>
            <w:color w:val="auto"/>
            <w:sz w:val="28"/>
            <w:szCs w:val="28"/>
          </w:rPr>
          <w:t>web.max.ru</w:t>
        </w:r>
      </w:hyperlink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 (IP 155.212.204.193). Имя успешно разрешилось в IP-адрес, однако все 4 эхо-пакета остались без ответа — «Превышен интервал ожидания для запроса», потери составляют 100%. Это объясняется тем, что сервер платформы </w:t>
      </w:r>
      <w:r w:rsidRPr="004537E9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МАКС блокирует ICMP-запросы в целях защиты от </w:t>
      </w:r>
      <w:proofErr w:type="spellStart"/>
      <w:r w:rsidRPr="004537E9">
        <w:rPr>
          <w:rFonts w:ascii="Times New Roman" w:hAnsi="Times New Roman" w:cs="Times New Roman"/>
          <w:i/>
          <w:iCs/>
          <w:sz w:val="28"/>
          <w:szCs w:val="28"/>
        </w:rPr>
        <w:t>DDoS</w:t>
      </w:r>
      <w:proofErr w:type="spellEnd"/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-атак и сканирования. При этом сам веб-ресурс </w:t>
      </w:r>
      <w:hyperlink r:id="rId22" w:tgtFrame="_blank" w:history="1">
        <w:r w:rsidRPr="004537E9">
          <w:rPr>
            <w:rStyle w:val="ad"/>
            <w:rFonts w:ascii="Times New Roman" w:hAnsi="Times New Roman" w:cs="Times New Roman"/>
            <w:i/>
            <w:iCs/>
            <w:color w:val="auto"/>
            <w:sz w:val="28"/>
            <w:szCs w:val="28"/>
          </w:rPr>
          <w:t>https://web.max.ru/</w:t>
        </w:r>
      </w:hyperlink>
      <w:r w:rsidRPr="004537E9">
        <w:rPr>
          <w:rFonts w:ascii="Times New Roman" w:hAnsi="Times New Roman" w:cs="Times New Roman"/>
          <w:i/>
          <w:iCs/>
          <w:sz w:val="28"/>
          <w:szCs w:val="28"/>
        </w:rPr>
        <w:t xml:space="preserve"> доступен по протоколу HTTPS (порт 443)</w:t>
      </w:r>
    </w:p>
    <w:p w14:paraId="4BF869F1" w14:textId="77777777" w:rsidR="004537E9" w:rsidRPr="004537E9" w:rsidRDefault="004537E9" w:rsidP="00453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Дополнительная проверка доступности ресурса через HTTP</w:t>
      </w:r>
    </w:p>
    <w:p w14:paraId="14051F64" w14:textId="77777777" w:rsidR="004537E9" w:rsidRPr="00F35D60" w:rsidRDefault="004537E9" w:rsidP="0082249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Поскольку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не даёт результата из-за блокировки ICMP, проверим доступность ресурса через HTTP-запрос:</w:t>
      </w:r>
    </w:p>
    <w:p w14:paraId="54CC8A3F" w14:textId="076514F1" w:rsidR="00822493" w:rsidRPr="004537E9" w:rsidRDefault="00822493" w:rsidP="008224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1066A" wp14:editId="0F8F74DD">
            <wp:extent cx="5829389" cy="2200275"/>
            <wp:effectExtent l="0" t="0" r="0" b="0"/>
            <wp:docPr id="173480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7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9567" cy="22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71AA" w14:textId="77D31B97" w:rsidR="004537E9" w:rsidRPr="004537E9" w:rsidRDefault="004537E9" w:rsidP="008224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Рис. 1</w:t>
      </w:r>
      <w:r w:rsidR="00822493" w:rsidRPr="00F35D60">
        <w:rPr>
          <w:rFonts w:ascii="Times New Roman" w:hAnsi="Times New Roman" w:cs="Times New Roman"/>
          <w:sz w:val="28"/>
          <w:szCs w:val="28"/>
        </w:rPr>
        <w:t>2</w:t>
      </w:r>
      <w:r w:rsidRPr="004537E9">
        <w:rPr>
          <w:rFonts w:ascii="Times New Roman" w:hAnsi="Times New Roman" w:cs="Times New Roman"/>
          <w:sz w:val="28"/>
          <w:szCs w:val="28"/>
        </w:rPr>
        <w:t xml:space="preserve">а. Результат проверки доступности </w:t>
      </w:r>
      <w:hyperlink r:id="rId24" w:tgtFrame="_blank" w:history="1">
        <w:r w:rsidRPr="004537E9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  <w:r w:rsidRPr="004537E9">
        <w:rPr>
          <w:rFonts w:ascii="Times New Roman" w:hAnsi="Times New Roman" w:cs="Times New Roman"/>
          <w:sz w:val="28"/>
          <w:szCs w:val="28"/>
        </w:rPr>
        <w:t xml:space="preserve"> через HTTPS</w:t>
      </w:r>
    </w:p>
    <w:p w14:paraId="2E8E5F1A" w14:textId="77777777" w:rsidR="004537E9" w:rsidRPr="004537E9" w:rsidRDefault="004537E9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t>На рисунке отображается успешный HTTP-ответ от сервера платформы МАКС:</w:t>
      </w:r>
    </w:p>
    <w:p w14:paraId="26E321D8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HTTP/1.1 200 OK — сервер доступен и отвечает корректно;</w:t>
      </w:r>
    </w:p>
    <w:p w14:paraId="72961430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Server: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kittenx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— внутреннее имя сервера платформы;</w:t>
      </w:r>
    </w:p>
    <w:p w14:paraId="0291628A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 xml:space="preserve">Content-Type: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=utf-8 — сервер возвращает HTML-страницу в кодировке UTF-8;</w:t>
      </w:r>
    </w:p>
    <w:p w14:paraId="1E7DE73B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Content-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: 8938 — размер ответа составляет 8938 байт;</w:t>
      </w:r>
    </w:p>
    <w:p w14:paraId="5F1C8485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37E9">
        <w:rPr>
          <w:rFonts w:ascii="Times New Roman" w:hAnsi="Times New Roman" w:cs="Times New Roman"/>
          <w:sz w:val="28"/>
          <w:szCs w:val="28"/>
        </w:rPr>
        <w:t>Strict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-Transport-Security: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max-age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=63072000 — включена политика HSTS (обязательное использование HTTPS на 2 года);</w:t>
      </w:r>
    </w:p>
    <w:p w14:paraId="6414DB19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X-Frame-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: DENY — запрещено встраивание страницы в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 xml:space="preserve"> (защита от </w:t>
      </w:r>
      <w:proofErr w:type="spellStart"/>
      <w:r w:rsidRPr="004537E9">
        <w:rPr>
          <w:rFonts w:ascii="Times New Roman" w:hAnsi="Times New Roman" w:cs="Times New Roman"/>
          <w:sz w:val="28"/>
          <w:szCs w:val="28"/>
        </w:rPr>
        <w:t>clickjacking</w:t>
      </w:r>
      <w:proofErr w:type="spellEnd"/>
      <w:r w:rsidRPr="004537E9">
        <w:rPr>
          <w:rFonts w:ascii="Times New Roman" w:hAnsi="Times New Roman" w:cs="Times New Roman"/>
          <w:sz w:val="28"/>
          <w:szCs w:val="28"/>
        </w:rPr>
        <w:t>);</w:t>
      </w:r>
    </w:p>
    <w:p w14:paraId="0F2646CB" w14:textId="77777777" w:rsidR="004537E9" w:rsidRPr="004537E9" w:rsidRDefault="004537E9" w:rsidP="0082249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7E9">
        <w:rPr>
          <w:rFonts w:ascii="Times New Roman" w:hAnsi="Times New Roman" w:cs="Times New Roman"/>
          <w:sz w:val="28"/>
          <w:szCs w:val="28"/>
        </w:rPr>
        <w:t>Content-Security-Policy — настроена политика безопасности контента.</w:t>
      </w:r>
    </w:p>
    <w:p w14:paraId="4A76A520" w14:textId="11267E32" w:rsidR="004537E9" w:rsidRPr="00F35D60" w:rsidRDefault="004537E9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537E9">
        <w:rPr>
          <w:rFonts w:ascii="Times New Roman" w:hAnsi="Times New Roman" w:cs="Times New Roman"/>
          <w:i/>
          <w:iCs/>
          <w:sz w:val="28"/>
          <w:szCs w:val="28"/>
        </w:rPr>
        <w:lastRenderedPageBreak/>
        <w:t>Таким образом, несмотря на блокировку ICMP, веб-ресурс платформы МАКС полностью доступен по протоколу HTTPS, что подтверждает возможность установления соединения с удалённым хостом.</w:t>
      </w:r>
    </w:p>
    <w:p w14:paraId="4A992F90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>Объяснение результатов</w:t>
      </w:r>
    </w:p>
    <w:p w14:paraId="71C27516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(Packet Internet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Grouper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>) используется для проверки конфигурирования TCP/IP и диагностики ошибок соединения. Она определяет доступность и функционирование конкретного хоста.</w:t>
      </w:r>
    </w:p>
    <w:p w14:paraId="4C12BBA9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проверяет соединение с удалённым хостом путём посылки эхо-пакетов ICMP и прослушивания эхо-ответов.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ожидает каждый посланный пакет и печатает количество переданных и принятых пакетов. Если связь плохая, из сообщений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видно, сколько пакетов потеряно.</w:t>
      </w:r>
    </w:p>
    <w:p w14:paraId="05B6272D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По умолчанию передаётся 4 эхо-пакета длиной 32 байта. При получении ответа в поле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указывается время (в миллисекундах), за которое пакет дошёл до удалённого хоста и вернулся назад.</w:t>
      </w:r>
    </w:p>
    <w:p w14:paraId="3809A897" w14:textId="77777777" w:rsidR="00822493" w:rsidRPr="00822493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можно использовать для тестирования как имени хоста (DNS или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), так и его IP-адреса. Если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с IP-адресом выполнилась успешно, а с именем — неудачно, проблема в распознавании соответствия адреса и имени, а не в сетевом соединении.</w:t>
      </w:r>
    </w:p>
    <w:p w14:paraId="65956805" w14:textId="77777777" w:rsidR="00822493" w:rsidRPr="00F35D60" w:rsidRDefault="00822493" w:rsidP="008224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493">
        <w:rPr>
          <w:rFonts w:ascii="Times New Roman" w:hAnsi="Times New Roman" w:cs="Times New Roman"/>
          <w:sz w:val="28"/>
          <w:szCs w:val="28"/>
        </w:rPr>
        <w:t xml:space="preserve">Важное замечание по результатам исследования. В нашем случае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к </w:t>
      </w:r>
      <w:hyperlink r:id="rId25" w:tgtFrame="_blank" w:history="1">
        <w:r w:rsidRPr="00822493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  <w:r w:rsidRPr="00822493">
        <w:rPr>
          <w:rFonts w:ascii="Times New Roman" w:hAnsi="Times New Roman" w:cs="Times New Roman"/>
          <w:sz w:val="28"/>
          <w:szCs w:val="28"/>
        </w:rPr>
        <w:t xml:space="preserve"> показал 100% потерь, однако это не означает недоступность ресурса. Сервер платформы МАКС блокирует ICMP-запросы — это стандартная практика защиты от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-атак и сканирования. Доступность самого веб-ресурса подтверждается успешным HTTP-ответом 200 OK, полученным через команду 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-I https://web.max.ru, а также заголовками безопасности HSTS, X-Frame-</w:t>
      </w:r>
      <w:proofErr w:type="spellStart"/>
      <w:r w:rsidRPr="00822493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822493">
        <w:rPr>
          <w:rFonts w:ascii="Times New Roman" w:hAnsi="Times New Roman" w:cs="Times New Roman"/>
          <w:sz w:val="28"/>
          <w:szCs w:val="28"/>
        </w:rPr>
        <w:t xml:space="preserve"> и Content-Security-Policy. Следовательно, соединение с удалённым хостом устанавливается корректно, а блокировка ICMP является осознанной настройкой сервера.</w:t>
      </w:r>
    </w:p>
    <w:p w14:paraId="4FC120A9" w14:textId="77777777" w:rsidR="00822493" w:rsidRPr="00F35D60" w:rsidRDefault="00822493" w:rsidP="006673AB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0057191"/>
      <w:bookmarkStart w:id="21" w:name="_Toc240057433"/>
      <w:r w:rsidRPr="00F35D60">
        <w:rPr>
          <w:rFonts w:ascii="Times New Roman" w:hAnsi="Times New Roman" w:cs="Times New Roman"/>
          <w:color w:val="auto"/>
          <w:sz w:val="28"/>
          <w:szCs w:val="28"/>
        </w:rPr>
        <w:t>Задание 7. Определение пути IP-пакета</w:t>
      </w:r>
      <w:bookmarkEnd w:id="20"/>
      <w:bookmarkEnd w:id="21"/>
    </w:p>
    <w:p w14:paraId="4D98B656" w14:textId="4DA736B6" w:rsidR="00761A2B" w:rsidRPr="00F35D60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 командной строке введём</w:t>
      </w:r>
      <w:r w:rsidR="009A24F1" w:rsidRPr="009A24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24F1" w:rsidRPr="009A24F1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9A24F1" w:rsidRPr="009A24F1">
        <w:rPr>
          <w:rFonts w:ascii="Times New Roman" w:hAnsi="Times New Roman" w:cs="Times New Roman"/>
          <w:sz w:val="28"/>
          <w:szCs w:val="28"/>
        </w:rPr>
        <w:t xml:space="preserve"> web.max.ru</w:t>
      </w:r>
      <w:r w:rsidRPr="00761A2B">
        <w:rPr>
          <w:rFonts w:ascii="Times New Roman" w:hAnsi="Times New Roman" w:cs="Times New Roman"/>
          <w:sz w:val="28"/>
          <w:szCs w:val="28"/>
        </w:rPr>
        <w:t>:</w:t>
      </w:r>
    </w:p>
    <w:p w14:paraId="19BBC508" w14:textId="78AFC0D9" w:rsidR="00761A2B" w:rsidRPr="00761A2B" w:rsidRDefault="00761A2B" w:rsidP="00761A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864989" wp14:editId="161659FE">
            <wp:extent cx="3972542" cy="4085853"/>
            <wp:effectExtent l="0" t="0" r="9525" b="0"/>
            <wp:docPr id="16935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3200" cy="40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8F34" w14:textId="77777777" w:rsidR="00761A2B" w:rsidRPr="00761A2B" w:rsidRDefault="00761A2B" w:rsidP="00761A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Рис. 13. Результат выполнения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tgtFrame="_blank" w:history="1">
        <w:r w:rsidRPr="00761A2B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</w:p>
    <w:p w14:paraId="2D216036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На рисунке отображается маршрут прохождения IP-пакетов до узла </w:t>
      </w:r>
      <w:hyperlink r:id="rId28" w:tgtFrame="_blank" w:history="1">
        <w:r w:rsidRPr="00761A2B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web.max.ru</w:t>
        </w:r>
      </w:hyperlink>
      <w:r w:rsidRPr="00761A2B">
        <w:rPr>
          <w:rFonts w:ascii="Times New Roman" w:hAnsi="Times New Roman" w:cs="Times New Roman"/>
          <w:sz w:val="28"/>
          <w:szCs w:val="28"/>
        </w:rPr>
        <w:t xml:space="preserve"> (IP 155.212.204.193).</w:t>
      </w:r>
    </w:p>
    <w:p w14:paraId="7474B26F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— утилита трассировки маршрута. Она использует поле TTL пакета IP и сообщения об ошибках ICMP для определения маршрута от одного хоста до другого. Утилита посылает по 3 пробных эхо-пакета на каждый хост. Первый пакет отправляется с TTL=1, затем TTL увеличивается на 1 в каждом последующем пакете, пока пакет не достигнет удалённого хоста либо не будет достигнута максимальная величина TTL (по умолчанию 30). Каждый маршрутизатор уменьшает TTL на единицу; когда TTL становится равным нулю, маршрутизатор отправляет обратно сообщение ICMP «Time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». Маршрут определяется путём изучения этих сообщений.</w:t>
      </w:r>
    </w:p>
    <w:p w14:paraId="3BEE3CB8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На скриншоте отображается:</w:t>
      </w:r>
    </w:p>
    <w:p w14:paraId="3D9C2401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номер хопа;</w:t>
      </w:r>
    </w:p>
    <w:p w14:paraId="2A1E06F1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время отклика (три замера в мс);</w:t>
      </w:r>
    </w:p>
    <w:p w14:paraId="5CFD1774" w14:textId="77777777" w:rsidR="00761A2B" w:rsidRPr="00761A2B" w:rsidRDefault="00761A2B" w:rsidP="00761A2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IP-адрес и доменное имя промежуточного маршрутизатора.</w:t>
      </w:r>
    </w:p>
    <w:p w14:paraId="7479970D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>По данным трассировки: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9"/>
        <w:gridCol w:w="3357"/>
        <w:gridCol w:w="1689"/>
        <w:gridCol w:w="3540"/>
      </w:tblGrid>
      <w:tr w:rsidR="00761A2B" w:rsidRPr="00761A2B" w14:paraId="10600C61" w14:textId="77777777" w:rsidTr="00761A2B">
        <w:tc>
          <w:tcPr>
            <w:tcW w:w="0" w:type="auto"/>
            <w:hideMark/>
          </w:tcPr>
          <w:p w14:paraId="77A4CCB9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Хоп</w:t>
            </w:r>
          </w:p>
        </w:tc>
        <w:tc>
          <w:tcPr>
            <w:tcW w:w="0" w:type="auto"/>
            <w:hideMark/>
          </w:tcPr>
          <w:p w14:paraId="084ED0E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Узел</w:t>
            </w:r>
          </w:p>
        </w:tc>
        <w:tc>
          <w:tcPr>
            <w:tcW w:w="0" w:type="auto"/>
            <w:hideMark/>
          </w:tcPr>
          <w:p w14:paraId="52B176A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0" w:type="auto"/>
            <w:hideMark/>
          </w:tcPr>
          <w:p w14:paraId="7D21AFB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61A2B" w:rsidRPr="00761A2B" w14:paraId="301B3C08" w14:textId="77777777" w:rsidTr="00761A2B">
        <w:tc>
          <w:tcPr>
            <w:tcW w:w="0" w:type="auto"/>
            <w:hideMark/>
          </w:tcPr>
          <w:p w14:paraId="4FC79E8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81AAC11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RT-AX52-0E36 [192.168.50.1]</w:t>
            </w:r>
          </w:p>
        </w:tc>
        <w:tc>
          <w:tcPr>
            <w:tcW w:w="0" w:type="auto"/>
            <w:hideMark/>
          </w:tcPr>
          <w:p w14:paraId="7247D307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7 / 2 / 2 мс</w:t>
            </w:r>
          </w:p>
        </w:tc>
        <w:tc>
          <w:tcPr>
            <w:tcW w:w="0" w:type="auto"/>
            <w:hideMark/>
          </w:tcPr>
          <w:p w14:paraId="48779EF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Локальный роутер</w:t>
            </w:r>
          </w:p>
        </w:tc>
      </w:tr>
      <w:tr w:rsidR="00761A2B" w:rsidRPr="00761A2B" w14:paraId="7B2260EC" w14:textId="77777777" w:rsidTr="00761A2B">
        <w:tc>
          <w:tcPr>
            <w:tcW w:w="0" w:type="auto"/>
            <w:hideMark/>
          </w:tcPr>
          <w:p w14:paraId="1FDADCD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A5801F3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100.106.0.1</w:t>
            </w:r>
          </w:p>
        </w:tc>
        <w:tc>
          <w:tcPr>
            <w:tcW w:w="0" w:type="auto"/>
            <w:hideMark/>
          </w:tcPr>
          <w:p w14:paraId="0D4F7DD4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6 / 5 / 9 мс</w:t>
            </w:r>
          </w:p>
        </w:tc>
        <w:tc>
          <w:tcPr>
            <w:tcW w:w="0" w:type="auto"/>
            <w:hideMark/>
          </w:tcPr>
          <w:p w14:paraId="3D9AEA7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Шлюз провайдера</w:t>
            </w:r>
          </w:p>
        </w:tc>
      </w:tr>
      <w:tr w:rsidR="00761A2B" w:rsidRPr="00761A2B" w14:paraId="38EC3A2E" w14:textId="77777777" w:rsidTr="00761A2B">
        <w:tc>
          <w:tcPr>
            <w:tcW w:w="0" w:type="auto"/>
            <w:hideMark/>
          </w:tcPr>
          <w:p w14:paraId="70ED41AE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FDAB77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172.29.11.246</w:t>
            </w:r>
          </w:p>
        </w:tc>
        <w:tc>
          <w:tcPr>
            <w:tcW w:w="0" w:type="auto"/>
            <w:hideMark/>
          </w:tcPr>
          <w:p w14:paraId="16A7ECC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12 / 4 / 3 мс</w:t>
            </w:r>
          </w:p>
        </w:tc>
        <w:tc>
          <w:tcPr>
            <w:tcW w:w="0" w:type="auto"/>
            <w:hideMark/>
          </w:tcPr>
          <w:p w14:paraId="4333E530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Сеть провайдера</w:t>
            </w:r>
          </w:p>
        </w:tc>
      </w:tr>
      <w:tr w:rsidR="00761A2B" w:rsidRPr="00761A2B" w14:paraId="2066955B" w14:textId="77777777" w:rsidTr="00761A2B">
        <w:tc>
          <w:tcPr>
            <w:tcW w:w="0" w:type="auto"/>
            <w:hideMark/>
          </w:tcPr>
          <w:p w14:paraId="5980C51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C15B6A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172.29.36.161</w:t>
            </w:r>
          </w:p>
        </w:tc>
        <w:tc>
          <w:tcPr>
            <w:tcW w:w="0" w:type="auto"/>
            <w:hideMark/>
          </w:tcPr>
          <w:p w14:paraId="280E1B50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43 / 31 / 27 мс</w:t>
            </w:r>
          </w:p>
        </w:tc>
        <w:tc>
          <w:tcPr>
            <w:tcW w:w="0" w:type="auto"/>
            <w:hideMark/>
          </w:tcPr>
          <w:p w14:paraId="403A8755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Опорная сеть провайдера</w:t>
            </w:r>
          </w:p>
        </w:tc>
      </w:tr>
      <w:tr w:rsidR="00761A2B" w:rsidRPr="00761A2B" w14:paraId="3449ACF0" w14:textId="77777777" w:rsidTr="00761A2B">
        <w:tc>
          <w:tcPr>
            <w:tcW w:w="0" w:type="auto"/>
            <w:hideMark/>
          </w:tcPr>
          <w:p w14:paraId="1A7C96DB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8B41E62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70FE72B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6C848E08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Превышен интервал ожидания</w:t>
            </w:r>
          </w:p>
        </w:tc>
      </w:tr>
      <w:tr w:rsidR="00761A2B" w:rsidRPr="00761A2B" w14:paraId="72D52657" w14:textId="77777777" w:rsidTr="00761A2B">
        <w:tc>
          <w:tcPr>
            <w:tcW w:w="0" w:type="auto"/>
            <w:hideMark/>
          </w:tcPr>
          <w:p w14:paraId="097C398C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DB878D6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188.254.44.30</w:t>
            </w:r>
          </w:p>
        </w:tc>
        <w:tc>
          <w:tcPr>
            <w:tcW w:w="0" w:type="auto"/>
            <w:hideMark/>
          </w:tcPr>
          <w:p w14:paraId="2900A6C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82 / 43 / 38 мс</w:t>
            </w:r>
          </w:p>
        </w:tc>
        <w:tc>
          <w:tcPr>
            <w:tcW w:w="0" w:type="auto"/>
            <w:hideMark/>
          </w:tcPr>
          <w:p w14:paraId="190BC018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Магистральный узел</w:t>
            </w:r>
          </w:p>
        </w:tc>
      </w:tr>
      <w:tr w:rsidR="00761A2B" w:rsidRPr="00761A2B" w14:paraId="4284E7BC" w14:textId="77777777" w:rsidTr="00761A2B">
        <w:tc>
          <w:tcPr>
            <w:tcW w:w="0" w:type="auto"/>
            <w:hideMark/>
          </w:tcPr>
          <w:p w14:paraId="762CDEB3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7–30</w:t>
            </w:r>
          </w:p>
        </w:tc>
        <w:tc>
          <w:tcPr>
            <w:tcW w:w="0" w:type="auto"/>
            <w:hideMark/>
          </w:tcPr>
          <w:p w14:paraId="3268660D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6A1FBF49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14:paraId="5EFA470F" w14:textId="77777777" w:rsidR="00761A2B" w:rsidRPr="00761A2B" w:rsidRDefault="00761A2B" w:rsidP="00761A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1A2B">
              <w:rPr>
                <w:rFonts w:ascii="Times New Roman" w:hAnsi="Times New Roman" w:cs="Times New Roman"/>
                <w:sz w:val="28"/>
                <w:szCs w:val="28"/>
              </w:rPr>
              <w:t>Превышен интервал ожидания</w:t>
            </w:r>
          </w:p>
        </w:tc>
      </w:tr>
    </w:tbl>
    <w:p w14:paraId="7FBAF69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Первые четыре узла отвечают — соединение с локальной сетью и провайдером работает. Шестой узел (188.254.44.30) — последний, который ответил. Остальные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хопы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(5, 7–30) отображаются звёздочками с сообщением «Превышен интервал ожидания для запроса». Это означает, что промежуточные маршрутизаторы и конечный сервер не отвечают на ICMP-запросы — стандартная практика защиты от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-атак и сканирования.</w:t>
      </w:r>
    </w:p>
    <w:p w14:paraId="429373F2" w14:textId="77777777" w:rsidR="00761A2B" w:rsidRPr="00F35D60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Вывод. Маршрут проходит через локальный роутер, сети провайдера (Ростелеком МРФ Волга) и магистральный узел 188.254.44.30. Дальнейшие узлы скрыты из-за блокировки ICMP. Доступность самого ресурса подтверждена в задании 6 успешным HTTP-ответом 200 OK.</w:t>
      </w:r>
    </w:p>
    <w:p w14:paraId="5D33EC6A" w14:textId="77777777" w:rsid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8EB92" w14:textId="0FB21A7B" w:rsidR="00761A2B" w:rsidRPr="00F35D60" w:rsidRDefault="00761A2B">
      <w:pPr>
        <w:rPr>
          <w:rFonts w:ascii="Times New Roman" w:hAnsi="Times New Roman" w:cs="Times New Roman"/>
          <w:sz w:val="28"/>
          <w:szCs w:val="28"/>
        </w:rPr>
      </w:pPr>
      <w:r w:rsidRPr="00F35D60">
        <w:rPr>
          <w:rFonts w:ascii="Times New Roman" w:hAnsi="Times New Roman" w:cs="Times New Roman"/>
          <w:sz w:val="28"/>
          <w:szCs w:val="28"/>
        </w:rPr>
        <w:br w:type="page"/>
      </w:r>
    </w:p>
    <w:p w14:paraId="1D65E668" w14:textId="79D8B37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Контрольные вопросы </w:t>
      </w:r>
    </w:p>
    <w:p w14:paraId="3575B95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1. Что такое IP-адрес и какую роль он играет в сети?</w:t>
      </w:r>
    </w:p>
    <w:p w14:paraId="275C9ECE" w14:textId="45357C1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IP-адрес — это идентификационный номер, связанный с определённым компьютером или компьютерной сетью. Термин «IP-адрес» относится к адресу интернет-протокола. Для идентификации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-серверов, маршрутизации электронной почты и многих других целей каждая машина в Интернет обязана иметь свой уникальный номер. При подключении к Интернету IP-адрес позволяет компьютерам отправлять и получать информацию, а также позволяет отправлять и получать информацию нужным сторонам, что в некоторых случаях можно использовать для отслеживания физического местонахождения пользователя. IP-адреса генерируются с помощью иерархической системы, включающей IANA, RIR и интернет-провайдеров.</w:t>
      </w:r>
    </w:p>
    <w:p w14:paraId="2745116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2. Какое значение имеет маска подсети и как она используется?</w:t>
      </w:r>
    </w:p>
    <w:p w14:paraId="3A4B0C3B" w14:textId="43306504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Маска подсети — это параметр, который определяет, какая часть IP-адреса относится к адресу сети, а какая — к адресу узла (компьютера). Маска подсети используется вместе с IP-адресом для определения границ подсети. В утилите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маска подсети отображается как один из основных параметров конфигурации TCP/IP. Если IP-адреса дублируются, маска сети будет 0.0.0.0. Если при использовании DHCP компьютер не смог получить IP-адрес, он также будет равен 0.0.0.0.</w:t>
      </w:r>
    </w:p>
    <w:p w14:paraId="6C20F418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3. Что такое DNS и какова его функция в сети?</w:t>
      </w:r>
    </w:p>
    <w:p w14:paraId="2B63ABB9" w14:textId="1C354916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DNS (Domain Name System) — это система доменных имён, которая преобразует доменные имена в IP-адреса и обратно. DNS-сервер — это сервер, преобразующий доменные имена в IP-адреса.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используется для запроса системы доменных имён (DNS) для получения информации о доменном имени и IP-адресе. С её помощью можно получить IP-адрес, связанный с доменным именем, или доменное имя, связанное с IP-адресом. Это полезный инструмент для быстрой и эффективной диагностики проблем, связанных с DNS, проверки конфигурации DNS и сбора информации DNS.</w:t>
      </w:r>
    </w:p>
    <w:p w14:paraId="29BFA99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4. Объясните разницу между статическим и динамическим IP-адресом.</w:t>
      </w:r>
    </w:p>
    <w:p w14:paraId="38D976A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>Динамические IP-адреса — относятся к временному адресу, назначенному устройству интернет-провайдером. Он активен только в течение определённого периода времени, после чего истекает. Компьютер либо автоматически запросит новую аренду, либо может получить совершенно новый IP-адрес. Динамические IP-адреса обычно назначаются таким устройствам, как компьютеры, смартфоны или маршрутизаторы. Они обеспечивают определённый уровень анонимности и безопасности, поскольку IP-адрес периодически меняется. Динамические IP-адреса затрудняют отслеживание конкретного устройства или пользователя.</w:t>
      </w:r>
    </w:p>
    <w:p w14:paraId="4539AEEC" w14:textId="7C478F6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Статические IP-адреса — фиксированный адрес, который остаётся постоянным при назначении устройству. Такие адреса обычно используются для размещения веб-сайтов или запуска серверов. Имея фиксированный IP-адрес, пользователи могут легко подключать доменные имена к своим серверам, гарантируя, что их веб-сайты или службы всегда будут доступны. Статические адреса настраиваются вручную либо на самом устройстве, либо администратором сети.</w:t>
      </w:r>
    </w:p>
    <w:p w14:paraId="50F86DC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5. Что такое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 как она работает?</w:t>
      </w:r>
    </w:p>
    <w:p w14:paraId="3C4859F7" w14:textId="58E1AFBA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(Packet Internet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Grouper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) используется для проверки конфигурирования TCP/IP и диагностики ошибок соединения. Она определяет доступность и функционирование конкретного хоста. Команда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проверяет соединение с удалённым хостом путём посылки к этому хосту эхо-пакетов ICMP и прослушивания эхо-ответов.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ожидает каждый посланный пакет и печатает количество переданных и принятых пакетов. Каждый принятый пакет проверяется в соответствии с переданным сообщением. Если связь между хостами плохая, из сообщений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станет ясно, сколько пакетов потеряно. По умолчанию передаётся 4 эхо-пакета длиной 32 байта. При получении ответа в поле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указывается, за какое время (в миллисекундах) пакет дошёл до удалённого хоста и вернулся назад.</w:t>
      </w:r>
    </w:p>
    <w:p w14:paraId="3EB02814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6. Какую информацию можно получить с помощью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?</w:t>
      </w:r>
    </w:p>
    <w:p w14:paraId="69EE22D0" w14:textId="390854C4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) — это утилита трассировки маршрута. Она использует поле TTL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time-to-live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время жизни) пакета IP и сообщения об ошибках ICMP для определения маршрута от одного хоста до другого.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может быть более содержательной и удобной, чем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, особенно в тех случаях, когда удалённый хост недостижим. С её помощью можно определить район проблем со связью (у Internet-провайдера, в опорной сети, в сети удалённого хоста) по тому, насколько далеко будет отслежен маршрут. Утилита выводит на экран список промежуточных маршрутизаторов, время ожидания ответа на каждый пакет, IP-адреса и доменные имена узлов.</w:t>
      </w:r>
    </w:p>
    <w:p w14:paraId="6FBA6C10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7. Что такое NAT и как он используется в сетях?</w:t>
      </w:r>
    </w:p>
    <w:p w14:paraId="24ED6758" w14:textId="681FB4D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NAT (Network Address Translation) — это механизм преобразования сетевых адресов, который позволяет нескольким устройствам в локальной сети использовать один публичный IP-адрес для выхода в Интернет. NAT применяется для экономии публичных IP-адресов и повышения безопасности внутренней сети, поскольку внутренние адреса не видны извне.</w:t>
      </w:r>
    </w:p>
    <w:p w14:paraId="42A262C0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8. Какова функция утилиты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?</w:t>
      </w:r>
    </w:p>
    <w:p w14:paraId="78C666C0" w14:textId="4233965D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получить статическую информацию по некоторым из протоколов стека (TCP, UDP, IP, ICMP), а также выводит сведения о текущих сетевых соединениях. Особенно она полезна на брандмауэрах, с её помощью можно обнаружить нарушения безопасности периметра сети. Утилита позволяет вывести перечень всех сетевых соединений и прослушивающихся портов локального компьютера, статистику для Ethernet-интерфейсов, информацию по всем текущим соединениям для всех сетевых интерфейсов, статистическую информацию для протоколов UDP, TCP, ICMP, IP, а также содержимое таблицы маршрутизации.</w:t>
      </w:r>
    </w:p>
    <w:p w14:paraId="6E60BAC6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9. Что такое DHCP и как он работает?</w:t>
      </w:r>
    </w:p>
    <w:p w14:paraId="26FA0023" w14:textId="2978A899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DHCP (Dynamic Host Configuration Protocol) — протокол динамической конфигурации хоста. DHCP позволяет устройствам автоматически назначать IP-адрес при подключении к сети. Для генерации индивидуальных IP-адресов для своих клиентов интернет-провайдеры обычно используют технологию </w:t>
      </w: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DHCP. Если при использовании DHCP компьютер не смог получить IP-адрес, он будет равен 0.0.0.0.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полезна на компьютерах, работающих с DHCP, так как даёт пользователям возможность определить, какая конфигурация сети TCP/IP и какие величины были установлены с помощью DHCP.</w:t>
      </w:r>
    </w:p>
    <w:p w14:paraId="5FE404FF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10. Каковы основные команды для диагностики сетевых подключений в Windows?</w:t>
      </w:r>
    </w:p>
    <w:p w14:paraId="3034B4E7" w14:textId="66CCCD4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Основные команды для диагностики сетевых подключений в Windows: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pathping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netsh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systeminfo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getmac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. В составе TCP/IP входят диагностические утилиты, предназначенные для проверки конфигурации стека и тестирования сетевого соединения.</w:t>
      </w:r>
    </w:p>
    <w:p w14:paraId="710CE173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11. Что такое TCP и UDP, и в чем их основные различия?</w:t>
      </w:r>
    </w:p>
    <w:p w14:paraId="13D0C20A" w14:textId="64211FC2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TCP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Control Protocol) — протокол управления передачей, обеспечивающий надёжную доставку данных с установлением соединения. UDP (User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Datagram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Protocol) — протокол пользовательских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датаграмм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, обеспечивающий передачу данных без установления соединения. TCP гарантирует доставку и порядок пакетов, UDP — нет. HTTP обычно использует TCP в качестве транспортного протокола. Известный порт TCP для трафика HTTP — 80. HTTP-прокси часто использует другой порт; типичные значения — 81, 3128, 8000 и 8080.</w:t>
      </w:r>
    </w:p>
    <w:p w14:paraId="4AB0A58A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12. Как использовать утилиту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для проверки DNS?</w:t>
      </w:r>
    </w:p>
    <w:p w14:paraId="1C765CE7" w14:textId="5C7EAD25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используется для запроса системы доменных имён (DNS) для получения информации о доменном имени и IP-адресе. С её помощью можно получить IP-адрес, связанный с доменным именем, или доменное имя, связанное с IP-адресом. Это полезный инструмент для быстрой и эффективной диагностики проблем, связанных с DNS, проверки конфигурации DNS и сбора информации DNS.</w:t>
      </w:r>
    </w:p>
    <w:p w14:paraId="03D6D8A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13. Что такое MAC-адрес и где он используется?</w:t>
      </w:r>
    </w:p>
    <w:p w14:paraId="76BC625F" w14:textId="1846CD22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MAC-адрес — это уникальный идентификатор, назначаемый при производстве и хранимый с оборудованием каждого сетевого устройства. MAC-адрес отличает устройства в интернете. Команда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getmac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получить MAC-адрес своих сетевых устройств. Администраторы часто полагаются на эти отличительные MAC-адреса для управления сетевым доступом, разрешая или запрещая определённым устройствам подключаться к сети. Физический адрес сетевого адаптера отображается в выводе команды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.</w:t>
      </w:r>
    </w:p>
    <w:p w14:paraId="3416E061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14. Как работает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и для чего она применяется?</w:t>
      </w:r>
    </w:p>
    <w:p w14:paraId="6F4C9973" w14:textId="3DB97189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whois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применяется для получения регистрационной информации о доменном имени или IP-адресе. Она позволяет узнать, кому принадлежит домен, когда он зарегистрирован, когда истекает срок регистрации, а также контактные данные владельца. Используется для проверки легитимности ресурсов и решения спорных вопросов, связанных с доменными именами.</w:t>
      </w:r>
    </w:p>
    <w:p w14:paraId="68A7CF7B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15. Что такое маршрутизация и как она осуществляется в сети?</w:t>
      </w:r>
    </w:p>
    <w:p w14:paraId="1BA88B02" w14:textId="74091460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Маршрутизация — это процесс определения пути передачи данных от источника к получателю через промежуточные узлы сети. Маршрутизация осуществляется с помощью маршрутизаторов, которые анализируют IP-адрес назначения и выбирают оптимальный маршрут на основе таблицы маршрутизации.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определить маршрут от одного хоста до другого, изучая сообщения ICMP, которые присылаются обратно промежуточными маршрутизаторами. Некоторые маршрутизаторы могут просто молча уничтожать пакеты с истекшим TTL и не будут видны утилите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.</w:t>
      </w:r>
    </w:p>
    <w:p w14:paraId="2BE98E57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16. Каковы основные типы сетевых протоколов? Приведите примеры.</w:t>
      </w:r>
    </w:p>
    <w:p w14:paraId="226E5E9E" w14:textId="7604657E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Основные типы сетевых протоколов включают: TCP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Transmission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Control Protocol) — протокол управления передачей, обеспечивающий надёжную доставку данных; UDP (User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Datagram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Protocol) — протокол пользовательских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датаграмм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; IP (Internet Protocol) — межсетевой протокол; </w:t>
      </w:r>
      <w:r w:rsidRPr="00761A2B">
        <w:rPr>
          <w:rFonts w:ascii="Times New Roman" w:hAnsi="Times New Roman" w:cs="Times New Roman"/>
          <w:sz w:val="28"/>
          <w:szCs w:val="28"/>
        </w:rPr>
        <w:lastRenderedPageBreak/>
        <w:t>ICMP (Internet Control Message Protocol) — протокол управляющих сообщений; HTTP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Transfer Protocol) — протокол передачи гипертекста; HTTPS — защищённая версия HTTP; DNS (Domain Name System) — система доменных имён; DHCP (Dynamic Host Configuration Protocol) — протокол динамической конфигурации хоста; ARP (Address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Resolution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Protocol) — протокол определения локального адреса по IP-адресу;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NetBIOS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— сетевая базовая система ввода-вывода.</w:t>
      </w:r>
    </w:p>
    <w:p w14:paraId="7F30A092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17. Что такое «шум» в контексте сетевой передачи данных?</w:t>
      </w:r>
    </w:p>
    <w:p w14:paraId="47F9B352" w14:textId="5A4AE146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Шум в контексте сетевой передачи данных — это помехи, которые искажают передаваемый сигнал и снижают качество связи. Шум может возникать из-за электромагнитных наводок, плохого качества кабеля, перегрузки канала или других факторов. Шум приводит к потере пакетов и повторной передаче данных, что увеличивает время отклика и снижает пропускную способность сети.</w:t>
      </w:r>
    </w:p>
    <w:p w14:paraId="51613365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18. Какова роль сетевых интерфейсов в компьютере?</w:t>
      </w:r>
    </w:p>
    <w:p w14:paraId="50E5477E" w14:textId="282584AA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 xml:space="preserve">Сетевые интерфейсы обеспечивают физическое и логическое подключение компьютера к сети. Каждый сетевой интерфейс имеет свой IP-адрес, маску подсети, физический (MAC) адрес и другие параметры конфигурации TCP/IP. Утилита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позволяет просмотреть параметры каждого сетевого интерфейса, включая описание адаптера, физический адрес, IP-адрес, маску подсети, основной шлюз, адреса DHCP- и DNS-серверов. Интерфейс обратной связи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) имеет адрес 127.0.0.1 для IPv4 </w:t>
      </w:r>
      <w:proofErr w:type="gramStart"/>
      <w:r w:rsidRPr="00761A2B">
        <w:rPr>
          <w:rFonts w:ascii="Times New Roman" w:hAnsi="Times New Roman" w:cs="Times New Roman"/>
          <w:sz w:val="28"/>
          <w:szCs w:val="28"/>
        </w:rPr>
        <w:t>и :</w:t>
      </w:r>
      <w:proofErr w:type="gramEnd"/>
      <w:r w:rsidRPr="00761A2B">
        <w:rPr>
          <w:rFonts w:ascii="Times New Roman" w:hAnsi="Times New Roman" w:cs="Times New Roman"/>
          <w:sz w:val="28"/>
          <w:szCs w:val="28"/>
        </w:rPr>
        <w:t>:1 для IPv6.</w:t>
      </w:r>
    </w:p>
    <w:p w14:paraId="06F48079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19. Что такое «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>» и как его можно использовать для проверки доступности узла в сети?</w:t>
      </w:r>
    </w:p>
    <w:p w14:paraId="00C93C1D" w14:textId="0C45A0DB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— это сетевой диагностический инструмент, который можно использовать для проверки подключения и задержки между исходным устройством и устройством назначения.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определяет, доступно ли устройство или сервер, и анализирует скорость отклика сети, доставляя крошечные пакеты данных и измеряя время на передачу и подтверждение, что делает его полезным инструментом для устранения неполадок в сети и </w:t>
      </w:r>
      <w:r w:rsidRPr="00761A2B">
        <w:rPr>
          <w:rFonts w:ascii="Times New Roman" w:hAnsi="Times New Roman" w:cs="Times New Roman"/>
          <w:sz w:val="28"/>
          <w:szCs w:val="28"/>
        </w:rPr>
        <w:lastRenderedPageBreak/>
        <w:t xml:space="preserve">диагностики проблем с подключением. 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можно использовать для проверки TCP/IP на локальном компьютере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127.0.0.1), проверки правильности добавления в сеть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IP-адрес локального хоста), проверки функционирования шлюза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IP-адрес шлюза) и проверки соединения с удалённым хостом (</w:t>
      </w:r>
      <w:proofErr w:type="spellStart"/>
      <w:r w:rsidRPr="00761A2B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61A2B">
        <w:rPr>
          <w:rFonts w:ascii="Times New Roman" w:hAnsi="Times New Roman" w:cs="Times New Roman"/>
          <w:sz w:val="28"/>
          <w:szCs w:val="28"/>
        </w:rPr>
        <w:t xml:space="preserve"> IP-адрес удалённого хоста).</w:t>
      </w:r>
    </w:p>
    <w:p w14:paraId="4313D41D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20. Какова разница между локальной и глобальной адресацией в сети Интернет?</w:t>
      </w:r>
    </w:p>
    <w:p w14:paraId="6ABD437C" w14:textId="77777777" w:rsidR="00761A2B" w:rsidRPr="00761A2B" w:rsidRDefault="00761A2B" w:rsidP="00761A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A2B">
        <w:rPr>
          <w:rFonts w:ascii="Times New Roman" w:hAnsi="Times New Roman" w:cs="Times New Roman"/>
          <w:sz w:val="28"/>
          <w:szCs w:val="28"/>
        </w:rPr>
        <w:t>Локальная адресация используется внутри сети для идентификации устройств и не видна извне. Примерами локальных адресов являются частные IP-адреса (например, 192.168.x.x) и адрес обратной связи 127.0.0.1. Глобальная адресация используется для идентификации устройств в Интернете и позволяет обращаться к ним из любой точки мира. Публичные IP-адреса назначаются интернет-провайдерами и позволяют устройствам обмениваться данными через Интернет. Каждому устройству в пределах одной сети назначается уникальный частный IP-адрес, тогда как к публичному IP-адресу можно получить доступ напрямую через Интернет, и он назначается сетевому маршрутизатору интернет-провайдером.</w:t>
      </w:r>
    </w:p>
    <w:p w14:paraId="67850711" w14:textId="77777777" w:rsidR="00D228F0" w:rsidRPr="000B3A95" w:rsidRDefault="00D228F0"/>
    <w:sectPr w:rsidR="00D228F0" w:rsidRPr="000B3A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674"/>
    <w:multiLevelType w:val="multilevel"/>
    <w:tmpl w:val="45DA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E1BD2"/>
    <w:multiLevelType w:val="multilevel"/>
    <w:tmpl w:val="E4A078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4945"/>
    <w:multiLevelType w:val="multilevel"/>
    <w:tmpl w:val="7FE848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F0213"/>
    <w:multiLevelType w:val="multilevel"/>
    <w:tmpl w:val="104688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F3467"/>
    <w:multiLevelType w:val="multilevel"/>
    <w:tmpl w:val="2A4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6722B"/>
    <w:multiLevelType w:val="multilevel"/>
    <w:tmpl w:val="3F52B37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7E13DA0"/>
    <w:multiLevelType w:val="multilevel"/>
    <w:tmpl w:val="BFD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F55DB"/>
    <w:multiLevelType w:val="multilevel"/>
    <w:tmpl w:val="08A4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1F220F"/>
    <w:multiLevelType w:val="multilevel"/>
    <w:tmpl w:val="9D0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16D83"/>
    <w:multiLevelType w:val="multilevel"/>
    <w:tmpl w:val="2D3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23B99"/>
    <w:multiLevelType w:val="multilevel"/>
    <w:tmpl w:val="56E0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F2E6E"/>
    <w:multiLevelType w:val="multilevel"/>
    <w:tmpl w:val="C01C72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6817383"/>
    <w:multiLevelType w:val="multilevel"/>
    <w:tmpl w:val="6E3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56ACB"/>
    <w:multiLevelType w:val="multilevel"/>
    <w:tmpl w:val="8D5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175912">
    <w:abstractNumId w:val="4"/>
  </w:num>
  <w:num w:numId="2" w16cid:durableId="2029596025">
    <w:abstractNumId w:val="6"/>
  </w:num>
  <w:num w:numId="3" w16cid:durableId="1362128940">
    <w:abstractNumId w:val="12"/>
  </w:num>
  <w:num w:numId="4" w16cid:durableId="90320062">
    <w:abstractNumId w:val="11"/>
  </w:num>
  <w:num w:numId="5" w16cid:durableId="970286784">
    <w:abstractNumId w:val="5"/>
  </w:num>
  <w:num w:numId="6" w16cid:durableId="744838904">
    <w:abstractNumId w:val="1"/>
  </w:num>
  <w:num w:numId="7" w16cid:durableId="949166904">
    <w:abstractNumId w:val="2"/>
  </w:num>
  <w:num w:numId="8" w16cid:durableId="550922422">
    <w:abstractNumId w:val="3"/>
  </w:num>
  <w:num w:numId="9" w16cid:durableId="1472364252">
    <w:abstractNumId w:val="7"/>
  </w:num>
  <w:num w:numId="10" w16cid:durableId="1167480072">
    <w:abstractNumId w:val="10"/>
  </w:num>
  <w:num w:numId="11" w16cid:durableId="189683429">
    <w:abstractNumId w:val="0"/>
  </w:num>
  <w:num w:numId="12" w16cid:durableId="1649824423">
    <w:abstractNumId w:val="13"/>
  </w:num>
  <w:num w:numId="13" w16cid:durableId="914626269">
    <w:abstractNumId w:val="9"/>
  </w:num>
  <w:num w:numId="14" w16cid:durableId="85075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55"/>
    <w:rsid w:val="000B3A95"/>
    <w:rsid w:val="000D48D7"/>
    <w:rsid w:val="00205746"/>
    <w:rsid w:val="002D3E54"/>
    <w:rsid w:val="003228BC"/>
    <w:rsid w:val="003D7871"/>
    <w:rsid w:val="004537E9"/>
    <w:rsid w:val="00554B8B"/>
    <w:rsid w:val="00600955"/>
    <w:rsid w:val="006521D3"/>
    <w:rsid w:val="00653803"/>
    <w:rsid w:val="006673AB"/>
    <w:rsid w:val="00680BEE"/>
    <w:rsid w:val="00761A2B"/>
    <w:rsid w:val="007B6B7F"/>
    <w:rsid w:val="00822493"/>
    <w:rsid w:val="00857A63"/>
    <w:rsid w:val="00873CBE"/>
    <w:rsid w:val="00874FE9"/>
    <w:rsid w:val="009A24F1"/>
    <w:rsid w:val="00A741E7"/>
    <w:rsid w:val="00BE6685"/>
    <w:rsid w:val="00C20A8B"/>
    <w:rsid w:val="00C7076E"/>
    <w:rsid w:val="00D228F0"/>
    <w:rsid w:val="00DD7693"/>
    <w:rsid w:val="00EC1118"/>
    <w:rsid w:val="00F3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AE653"/>
  <w15:chartTrackingRefBased/>
  <w15:docId w15:val="{266A14B8-95DB-43D8-97E9-B48B6259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0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9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9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9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9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9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9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9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9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9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9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955"/>
    <w:rPr>
      <w:b/>
      <w:bCs/>
      <w:smallCaps/>
      <w:color w:val="2F5496" w:themeColor="accent1" w:themeShade="BF"/>
      <w:spacing w:val="5"/>
    </w:rPr>
  </w:style>
  <w:style w:type="paragraph" w:customStyle="1" w:styleId="Iiinenoieie">
    <w:name w:val="Ii?i. n e?. no?ieie"/>
    <w:basedOn w:val="a"/>
    <w:rsid w:val="00D228F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73C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3CBE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653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6521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521D3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761A2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61A2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61A2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web.max.ru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web.max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x.ru/" TargetMode="External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learning.volgatech.net/mod/resource/view.php?id=1431331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eb.max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eb.max.ru/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web.max.ru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eb.max.ru/" TargetMode="External"/><Relationship Id="rId27" Type="http://schemas.openxmlformats.org/officeDocument/2006/relationships/hyperlink" Target="https://web.max.ru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A156B-3E1C-4B51-A617-2A56E7E9D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24</Pages>
  <Words>4312</Words>
  <Characters>24579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10</cp:revision>
  <dcterms:created xsi:type="dcterms:W3CDTF">2026-09-11T16:44:00Z</dcterms:created>
  <dcterms:modified xsi:type="dcterms:W3CDTF">2026-09-11T23:19:00Z</dcterms:modified>
</cp:coreProperties>
</file>