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w:t>
      </w:r>
    </w:p>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Traduction.</w:t>
        <w:br w:type="textWrapping"/>
        <w:br w:type="textWrapping"/>
        <w:t xml:space="preserve">Au Nom de S. M. Victor Emmanuel II.</w:t>
        <w:br w:type="textWrapping"/>
        <w:br w:type="textWrapping"/>
        <w:t xml:space="preserve">Ordonnance de la Chambre du Conseil près le Royal</w:t>
        <w:br w:type="textWrapping"/>
        <w:t xml:space="preserve">Tribunal de Turin,</w:t>
        <w:br w:type="textWrapping"/>
        <w:br w:type="textWrapping"/>
        <w:t xml:space="preserve">Contre :</w:t>
        <w:br w:type="textWrapping"/>
        <w:br w:type="textWrapping"/>
        <w:t xml:space="preserve">Venanzi Alexandre, fils de feu Michel Ange, âgé de 26 ans, né à Rome et dernièrement demeurant en cette capitale, profession de sculpteur et fondeur de métaux.</w:t>
        <w:br w:type="textWrapping"/>
        <w:br w:type="textWrapping"/>
        <w:t xml:space="preserve">Varallo Pandolfini Louis, fils de feu Simon, âgé de 41 ans, né à Moncalvo et résident </w:t>
      </w:r>
      <w:r w:rsidDel="00000000" w:rsidR="00000000" w:rsidRPr="00000000">
        <w:rPr>
          <w:rFonts w:ascii="Times New Roman" w:cs="Times New Roman" w:eastAsia="Times New Roman" w:hAnsi="Times New Roman"/>
          <w:b w:val="1"/>
          <w:bCs w:val="1"/>
          <w:rtl w:val="0"/>
        </w:rPr>
        <w:t xml:space="preserve">dans cette</w:t>
      </w:r>
      <w:r w:rsidDel="00000000" w:rsidR="00000000" w:rsidRPr="00000000">
        <w:rPr>
          <w:rFonts w:ascii="Times New Roman" w:cs="Times New Roman" w:eastAsia="Times New Roman" w:hAnsi="Times New Roman"/>
          <w:b w:val="1"/>
          <w:bCs w:val="1"/>
          <w:color w:val="000000"/>
          <w:rtl w:val="0"/>
        </w:rPr>
        <w:t xml:space="preserve"> capitale.</w:t>
        <w:br w:type="textWrapping"/>
        <w:br w:type="textWrapping"/>
        <w:t xml:space="preserve">Spadafora Philippe, surnommé Peppo, graveur sur cuivre et pierre, natif de Rome, ayant résidé récemment en cette capitale, âgé de 36 ans.</w:t>
        <w:br w:type="textWrapping"/>
        <w:br w:type="textWrapping"/>
        <w:t xml:space="preserve">Mayner Veiller Augustin, lithographe, négociant de gravures, natif de Rome, et il paraît avoir résidé quelque temps à Turin, âgé de 50 ans environ.</w:t>
        <w:br w:type="textWrapping"/>
        <w:br w:type="textWrapping"/>
        <w:t xml:space="preserve">Dimitri (Démétrius) Calvocoressi, se faisant appeler en cette capitale Mircovich, Grec d’origine, habitant Constantinople, ayant résidé temporairement en cette capitale.</w:t>
        <w:br w:type="textWrapping"/>
        <w:br w:type="textWrapping"/>
        <w:t xml:space="preserve">Les deux premiers détenus, les autres absents.</w:t>
        <w:br w:type="textWrapping"/>
        <w:br w:type="textWrapping"/>
        <w:t xml:space="preserve">Imputés :</w:t>
        <w:br w:type="textWrapping"/>
        <w:br w:type="textWrapping"/>
        <w:t xml:space="preserve">de falsification de papier monnaie étranger, pour avoir dans les derniers mois de l’année 1857 ou vers le commencement de l’année courante, en cette ville, et dans une maison située au Bourg de la </w:t>
      </w:r>
      <w:r w:rsidDel="00000000" w:rsidR="00000000" w:rsidRPr="00000000">
        <w:rPr>
          <w:rFonts w:ascii="Times New Roman" w:cs="Times New Roman" w:eastAsia="Times New Roman" w:hAnsi="Times New Roman"/>
          <w:b w:val="1"/>
          <w:bCs w:val="1"/>
          <w:rtl w:val="0"/>
        </w:rPr>
        <w:t xml:space="preserve">Madonna</w:t>
      </w:r>
      <w:r w:rsidDel="00000000" w:rsidR="00000000" w:rsidRPr="00000000">
        <w:rPr>
          <w:rFonts w:ascii="Times New Roman" w:cs="Times New Roman" w:eastAsia="Times New Roman" w:hAnsi="Times New Roman"/>
          <w:b w:val="1"/>
          <w:bCs w:val="1"/>
          <w:color w:val="000000"/>
          <w:rtl w:val="0"/>
        </w:rPr>
        <w:t xml:space="preserve"> del Pilone, travaillé en commun à la fabrication au préjudice de la Sublime Porte, du papier de crédit public de cet Empire, émis sous le nom de Caimés, ou papier monnaie du gouvernement Ottoman, de la valeur chacun de 20 piastres, en en fabriquant jusqu’à la concurrence de 17,701 billets correspondants à 354,020 piastres, dont une grande partie aurait été exportée de ces États Royaux.</w:t>
        <w:br w:type="textWrapping"/>
        <w:br w:type="textWrapping"/>
        <w:t xml:space="preserve">Vu les conclusions fiscales du 31 Mars passé ;</w:t>
        <w:br w:type="textWrapping"/>
        <w:br w:type="textWrapping"/>
        <w:t xml:space="preserve">Considérant que la preuve du crime dont il est question r</w:t>
      </w:r>
      <w:r w:rsidDel="00000000" w:rsidR="00000000" w:rsidRPr="00000000">
        <w:rPr>
          <w:rFonts w:ascii="Times New Roman" w:cs="Times New Roman" w:eastAsia="Times New Roman" w:hAnsi="Times New Roman"/>
          <w:color w:val="000000"/>
          <w:rtl w:val="0"/>
        </w:rPr>
        <w:t xml:space="preserve">essort incontestablement :</w:t>
        <w:br w:type="textWrapping"/>
        <w:br w:type="textWrapping"/>
      </w:r>
      <w:r w:rsidDel="00000000" w:rsidR="00000000" w:rsidRPr="00000000">
        <w:rPr>
          <w:rFonts w:ascii="Times New Roman" w:cs="Times New Roman" w:eastAsia="Times New Roman" w:hAnsi="Times New Roman"/>
          <w:b w:val="1"/>
          <w:bCs w:val="1"/>
          <w:color w:val="000000"/>
          <w:rtl w:val="0"/>
        </w:rPr>
        <w:t xml:space="preserve">Du séquestre qui a été fait à l’habitation de Varallo de la presse,</w:t>
        <w:br w:type="textWrapping"/>
        <w:t xml:space="preserve">outils et papiers destinés à la fabrication, ainsi que d’une empreinte d’un billet falsifié ;</w:t>
        <w:br w:type="textWrapping"/>
        <w:br w:type="textWrapping"/>
        <w:t xml:space="preserve">De la découverte qui fut faite ensuite, dans le jardin contigu à cette habitation, d’un sac contenant une grande quantité de billets falsifiés, une partie desquels déjà munis des sceaux nécessaires, de dessins transparents analogues, et de quelques notes contenant les comptes fictifs des faussaires ;</w:t>
        <w:br w:type="textWrapping"/>
        <w:br w:type="textWrapping"/>
        <w:t xml:space="preserve">Des nombreux témoignages qui prouvent jusqu’à l’évidence leur association, et de leurs continuels conciliabules tenus avec circonspection et secret dans une chambre spécialement destinée à la criminelle fabrication ;</w:t>
        <w:br w:type="textWrapping"/>
        <w:br w:type="textWrapping"/>
        <w:t xml:space="preserve">De la circonstance avérée que les imputés, et plus particulièrement Calvocoressi, commissionnèrent à la maison Avando une certaine quantité de papier destiné à la fabrication susdite, de la présentation qui a eu lieu de la convention analogue, jointe à la suite de cette Commande et dans laquelle Calvocoressi a faussement signé du nom de Mircovich, à laquelle convention est de plus annexé un échantillon du papier commissionné, consistant en un petit morceau de papier détaché d’un véritable Caimé ;</w:t>
        <w:br w:type="textWrapping"/>
        <w:br w:type="textWrapping"/>
        <w:t xml:space="preserve">Enfin des explicites déclarations de Venanzi et de Varallo, de l’ensemble desquelles on vient à connaître le projet qui fut établi à Constantinople de mettre en exécution la criminelle fabrication dont il est question.</w:t>
        <w:br w:type="textWrapp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Preuves qui fortifient encore plus les informations recueillies par l’Autorité Ottomane interrogeant les détenus à Constantinople, Calvocoressi et son complice l’avocat Marcel Brescianini de Brescia.</w:t>
        <w:br w:type="textWrapping"/>
        <w:br w:type="textWrapping"/>
        <w:t xml:space="preserve">Qu’il n’y a pas lieu que la Chambre du Conseil ait à s’occuper de ce dernier, parce qu’il n’est pas sujet sarde, et parce qu’il n’est pas établi qu’il soit entré avec les autres complices dans ces États</w:t>
        <w:br w:type="textWrapping"/>
        <w:t xml:space="preserve">Royaux, malgré les correspondances et les intelligences qu’il ait pu avoir avec les mêmes.</w:t>
        <w:br w:type="textWrapping"/>
        <w:br w:type="textWrapping"/>
        <w:t xml:space="preserve">Quant à Biancardi, Antoinette, comme il ne ressort de toute l’instruction aucun indice prouvant que cette femme, qui figurait comme épouse de Varallo, puisse être considérée comme complice du crime en question, la susdite Biancardi, ordonnant qu’elle soit relâchée de la prison dans laquelle elle se trouve.</w:t>
        <w:br w:type="textWrapping"/>
        <w:br w:type="textWrapping"/>
        <w:t xml:space="preserve">Ordonne la transmission du procès au bureau de Monsieur l’Avocat Fiscal Général pour ce qui concerne Venanzi, Varallo, Spadafora, Mayner et Calvocoressi.</w:t>
        <w:br w:type="textWrapping"/>
        <w:br w:type="textWrapping"/>
        <w:t xml:space="preserve">Turin le 1er Avril 1858.</w:t>
        <w:br w:type="textWrapping"/>
        <w:t xml:space="preserve">(signé) Mattei, C. Président – Druetti et Simi Juges.</w:t>
        <w:br w:type="textWrapping"/>
        <w:br w:type="textWrapping"/>
        <w:t xml:space="preserve">Contresigné Serracca Subst. Avv. Fisc. et Costa Secrétaire.</w:t>
        <w:br w:type="textWrapping"/>
        <w:br w:type="textWrapping"/>
        <w:t xml:space="preserve">Pour copie conforme</w:t>
        <w:br w:type="textWrapping"/>
        <w:t xml:space="preserve">(signé) Costa Subst.</w:t>
        <w:br w:type="textWrapping"/>
        <w:br w:type="textWrapping"/>
        <w:t xml:space="preserve">Pour traduction conforme à l’original en Italien existant au dossier de l’affaire Venanzi,</w:t>
        <w:br w:type="textWrapping"/>
        <w:t xml:space="preserve">Varallo-Pandolfini et consorts.</w:t>
        <w:br w:type="textWrapping"/>
        <w:t xml:space="preserve">Turin le 13 Avril 1858.</w:t>
        <w:br w:type="textWrapping"/>
        <w:br w:type="textWrapping"/>
        <w:t xml:space="preserve">Le Chargé d’Affaires de la Sublime Porte,</w:t>
        <w:br w:type="textWrapping"/>
        <w:br w:type="textWrapping"/>
        <w:t xml:space="preserve">Rustem</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Name of His Majesty Victor Emmanuel II</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of the Chamber of Council at the Royal Tribunal of Turin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Alexandre Venanzi, son of the late Michel Ange, aged 26, born in Rome and recently residing in this capital, by profession a sculptor and metal founder.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 Varallo Pandolfini, son of the late Simon, aged 41, born in Moncalvo and residing in this capital.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Philippe Spadafora, known as Peppo, engraver on copper and stone, native of Rome, having recently resided in this capital, aged 36.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Augustin Veiller Mayner, lithographer and dealer in engravings, native of Rome, who appears to have resided for some time in Turin, about 50 years old.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Dimitri (Demetrius) Calvocoressi, calling himself in this capital Mircovich, of Greek origin, residing in Constantinople, having temporarily resided in this capital.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two are in custody; the others are absent.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Charged with:</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counterfeiting of foreign paper currency, for having, in the last months of the year 1857 or at the beginning of the current year, in this city and in a house situated in the district of the Madonna del Pilone, jointly engaged in the manufacture, to the prejudice of the Sublime Porte, of the public credit paper of that Empire, issued under the name of caimes (Ottoman paper money), each of the value of 20 piastres, producing up to 17,701 notes corresponding to 354,020 piastres, a large portion of which is said to have been exported from these Royal States.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regard to the conclusions of the prosecution of March 31 last;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 that the proof of the crime in question emerges beyond doubt: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seizure carried out at Varallo’s residence of the press, tools, and papers intended for the manufacture, as well as an impression of a forged note;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subsequent discovery, in the garden adjoining that residence, of a sack containing a large quantity of counterfeit notes, some already bearing the necessary seals, along with analogous transparent designs and certain notes containing the fictitious accounts of the counterfeiters;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numerous testimonies which clearly prove their association, and their repeated secret meetings held with caution in a room specially intended for this criminal manufacture;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established fact that the accused, and particularly Calvocoressi, commissioned from the firm Avando a quantity of paper intended for the said manufacture, as evidenced by a corresponding agreement attached to the order, in which Calvocoressi falsely signed under the name of Mircovich, to which agreement is also annexed a sample of the commissioned paper, consisting of a small piece taken from a genuine caime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from the explicit declarations of Venanzi and Varallo, from which it becomes known that the plan to carry out this criminal manufacture had been established in Constantinople.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proofs further strengthen the information gathered by the Ottoman authorities during the interrogation of the detainees in Constantinople, namely Calvocoressi and his accomplice, the lawyer Marcel Brescianini of Brescia.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reason for the Chamber of Council to concern itself with the latter, since he is not a Sardinian subject and it has not been established that he entered these Royal States with the other accomplices, despite the correspondence and connections he may have had with them.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Antoinette Biancardi, since no evidence has emerged from the investigation proving that this woman, who was presented as Varallo’s wife, can be considered an accomplice in the crime in question, it is ordered that she be released from the prison in which she is held.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Orders that the case be transmitted to the office of the Attorney General for matters concerning Venanzi, Varallo, Spadafora, Mayner, and Calvocoressi.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 1858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Mattei, President – Druetti and Simi, Judges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Countersigned: Serracca, Deputy Fiscal Advocate, and Costa, Secretary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true copy</w:t>
        <w:br w:type="textWrapping"/>
        <w:t xml:space="preserve">(Signed) Costa, Deputy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translation conforming to the original Italian in the file of the case Venanzi, Varallo-Pandolfini and associates.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13, 1858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Chargé d’Affaires of the Sublime Porte, Rustem</w:t>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Son Excellence Fuad Pacha Ministre des Affaires Étrangères Constantinople</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Turin le 13 Avril 1858.</w:t>
        <w:br w:type="textWrapping"/>
        <w:br w:type="textWrapping"/>
        <w:t xml:space="preserve">Monseigneur,</w:t>
        <w:br w:type="textWrapping"/>
        <w:br w:type="textWrapping"/>
        <w:t xml:space="preserve">Je viens de recevoir communication du Gouvernement Sarde des procès-verbaux de deux nouveaux interrogatoires subis par les détenus pour fabrication de faux Caimés Venanzi et Varallo- Pandolfini, et comme ces documents me paraissent présenter un certain intérêt je m’empresse d’en transmettre ci-joint traduction.</w:t>
        <w:br w:type="textWrapping"/>
        <w:br w:type="textWrapping"/>
        <w:t xml:space="preserve">Votre Excellence verra que le détenu Varallo-Pandolfini est entré dans la voie des aveux</w:t>
        <w:br w:type="textWrapping"/>
        <w:t xml:space="preserve">mais malheureusement il n’est pas un des chefs de la bande et n’est pas très au fait des actes de ses complices. Quant à Venanzi, quoiqu’il admette avoir pris part à la fabrication criminelle en question, il persiste avec la plus grande ténacité à ne rien dire sur ses complices et même à chercher à les disculper ; ce silence de sa part est d’autant plus regrettable qu’il paraît être très au fait des actes de la bande criminelle dont il fait partie.</w:t>
        <w:br w:type="textWrapping"/>
        <w:br w:type="textWrapping"/>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br w:type="textWrapping"/>
        <w:br w:type="textWrapping"/>
        <w:t xml:space="preserve">Rustem</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 Constantinople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13, 1858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communication from the Sardinian Government of the reports of two new interrogations undergone by the detainees for the manufacture of counterfeit caimes, Venanzi and Varallo-Pandolfini; and as these documents appear to me to be of some interest, I hasten to forward herewith their translation.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see that the detainee Varallo-Pandolfini has entered into the path of confession, but unfortunately he is not one of the leaders of the band and is not very well informed about the actions of his accomplices. As for Venanzi, although he admits having taken part in the criminal manufacture in question, he persists with the greatest obstinacy in saying nothing about his accomplices and even seeks to exonerate them; this silence on his part is all the more regrettable as he appears to be very well informed about the activities of the criminal band to which he belongs.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Your Excellency’s</w:t>
        <w:br w:type="textWrapping"/>
        <w:t xml:space="preserve">most humble and most obedient servant,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Traduction.</w:t>
        <w:br w:type="textWrapping"/>
        <w:br w:type="textWrapping"/>
        <w:t xml:space="preserve">Le trente et un du mois de Mars 1858 à Turin dans les prisons criminelles.</w:t>
        <w:br w:type="textWrapping"/>
        <w:br w:type="textWrapping"/>
        <w:t xml:space="preserve">Par devant nous, Avocat Charles Druetti, juge gérant l’office d’instruction et avec l’assistance du Substitut Secrétaire soussigné,</w:t>
        <w:br w:type="textWrapping"/>
        <w:br w:type="textWrapping"/>
        <w:t xml:space="preserve">Ensuite de la transmission qui nous a été faite de la traduction des interrogatoires subis à Constantinople par l’Avocat Brescianini et Calvocoressi, il paraît opportune d’interroger de nouveau les individus détenus dans ces prisons criminelles, quoique la substance qui forme l’objet des interrogatoires mêmes ait déjà été l’objet du dernier interrogatoire de Varallo Pandolfini ; et ayant appelé premièrement ledit Varallo Louis, fils de feu Simon, il a confirmé ce qu’il a dit dans son dernier interrogatoire au verbal de déclarations du 24 Mars courant.</w:t>
        <w:br w:type="textWrapping"/>
        <w:br w:type="textWrapping"/>
        <w:t xml:space="preserve">Encouragé de nouveau à déclarer si parmi les complices du crime dont il s’agit il n’y avait pas un individu du nom de baptême Alphonse et du nom de famille Innocent ou Simon ou Agnor et particulièrement s’il n’était pas d’origine française ?</w:t>
        <w:br w:type="textWrapping"/>
        <w:br w:type="textWrapping"/>
        <w:t xml:space="preserve">Réponse :</w:t>
        <w:br w:type="textWrapping"/>
        <w:t xml:space="preserve">Je puis assurer qu’aucun Alphonse ne m’est connu à la fabrication dont il s’agit et que les noms de Innocent, Simon et Agnor et moins encore je ne puis m’imaginer à qui ces noms peuvent appartenir ?</w:t>
        <w:br w:type="textWrapping"/>
        <w:br w:type="textWrapping"/>
        <w:t xml:space="preserve">Interrogation :</w:t>
        <w:br w:type="textWrapping"/>
        <w:t xml:space="preserve">S’il ne s’est jamais trouvé sur le vapeur français l’Algérie avec Calvocoressi ?</w:t>
        <w:br w:type="textWrapping"/>
        <w:br w:type="textWrapping"/>
        <w:t xml:space="preserve">R.</w:t>
        <w:br w:type="textWrapping"/>
        <w:t xml:space="preserve">Jamais je ne me suis trouvé avec Calvocoressi, excepté à Galata, à Constantinople et à Turin.</w:t>
        <w:br w:type="textWrapping"/>
        <w:br w:type="textWrapping"/>
        <w:t xml:space="preserve">I.</w:t>
        <w:br w:type="textWrapping"/>
        <w:t xml:space="preserve">Si même sur </w:t>
      </w:r>
      <w:r w:rsidDel="00000000" w:rsidR="00000000" w:rsidRPr="00000000">
        <w:rPr>
          <w:rFonts w:ascii="Times New Roman" w:cs="Times New Roman" w:eastAsia="Times New Roman" w:hAnsi="Times New Roman"/>
          <w:b w:val="1"/>
          <w:bCs w:val="1"/>
          <w:rtl w:val="0"/>
        </w:rPr>
        <w:t xml:space="preserve">cette vapeur</w:t>
      </w:r>
      <w:r w:rsidDel="00000000" w:rsidR="00000000" w:rsidRPr="00000000">
        <w:rPr>
          <w:rFonts w:ascii="Times New Roman" w:cs="Times New Roman" w:eastAsia="Times New Roman" w:hAnsi="Times New Roman"/>
          <w:b w:val="1"/>
          <w:bCs w:val="1"/>
          <w:color w:val="000000"/>
          <w:rtl w:val="0"/>
        </w:rPr>
        <w:t xml:space="preserve"> il n’a pas été consigné à Calvocoressi une quantité de billets turcs falsifiés ?</w:t>
        <w:br w:type="textWrapping"/>
        <w:br w:type="textWrapping"/>
        <w:t xml:space="preserve">R.</w:t>
        <w:br w:type="textWrapping"/>
        <w:t xml:space="preserve">Non Monsieur.</w:t>
        <w:br w:type="textWrapp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I.</w:t>
        <w:br w:type="textWrapping"/>
        <w:t xml:space="preserve">Si Calvocoressi en arrivant à Turin n’a pas consigné des lettres écrites par Brescianini à Louis Varallo et à Venanzi Alexandre ?</w:t>
      </w:r>
    </w:p>
    <w:p w:rsidR="00000000" w:rsidDel="00000000" w:rsidP="00000000" w:rsidRDefault="00000000" w:rsidRPr="00000000" w14:paraId="0000005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br w:type="textWrapping"/>
        <w:t xml:space="preserve">Me trouvant un jour avec Calvocoressi et Spadafora, ce dernier me dit ces paroles : Calvocoressi n’a-t-il pas lu la lettre de Brescianini ? Je répondis non. Alors Calvocoressi fouilla dans sa poche et ne trouva pas la lettre qui, d’après ce que j’entendis alors, avait été communiquée à Spadafora aussi bien qu’à Venanzi. Je demandai ce qu’elle contenait. Ils me répondirent : d’habituelles paroles à la Brescianini, et je n’en sus pas davantage parce que je ne vis pas la lettre. C’est un fait que Calvocoressi ne me </w:t>
      </w:r>
      <w:r w:rsidDel="00000000" w:rsidR="00000000" w:rsidRPr="00000000">
        <w:rPr>
          <w:rFonts w:ascii="Times New Roman" w:cs="Times New Roman" w:eastAsia="Times New Roman" w:hAnsi="Times New Roman"/>
          <w:b w:val="1"/>
          <w:bCs w:val="1"/>
          <w:rtl w:val="0"/>
        </w:rPr>
        <w:t xml:space="preserve">donne</w:t>
      </w:r>
      <w:r w:rsidDel="00000000" w:rsidR="00000000" w:rsidRPr="00000000">
        <w:rPr>
          <w:rFonts w:ascii="Times New Roman" w:cs="Times New Roman" w:eastAsia="Times New Roman" w:hAnsi="Times New Roman"/>
          <w:b w:val="1"/>
          <w:bCs w:val="1"/>
          <w:color w:val="000000"/>
          <w:rtl w:val="0"/>
        </w:rPr>
        <w:t xml:space="preserve">, à moi, aucune lettre.</w:t>
        <w:br w:type="textWrapping"/>
        <w:br w:type="textWrapping"/>
        <w:t xml:space="preserve">I.</w:t>
        <w:br w:type="textWrapping"/>
        <w:t xml:space="preserve">S’il est informé qu’à Constantinople quelques sujets napolitains aient entrepris la fabrication de faux papier monnaie turc ; s’il ne sait pas aussi que dans quelques villes de France on ait entrepris également cette criminelle fabrication ?</w:t>
        <w:br w:type="textWrapping"/>
        <w:br w:type="textWrapping"/>
        <w:t xml:space="preserve">R.</w:t>
        <w:br w:type="textWrapping"/>
        <w:t xml:space="preserve">À ce sujet je ne puis donner aucun renseignement précis, me bornant seulement à dire que à Constantinople il est notoire que la criminelle fabrication dont il est question est étendue au-delà de toute croyance, et que Brescianini se trouvait en con</w:t>
      </w:r>
      <w:r w:rsidDel="00000000" w:rsidR="00000000" w:rsidRPr="00000000">
        <w:rPr>
          <w:rFonts w:ascii="Times New Roman" w:cs="Times New Roman" w:eastAsia="Times New Roman" w:hAnsi="Times New Roman"/>
          <w:color w:val="000000"/>
          <w:rtl w:val="0"/>
        </w:rPr>
        <w:t xml:space="preserve">tact avec un très grand </w:t>
      </w:r>
      <w:r w:rsidDel="00000000" w:rsidR="00000000" w:rsidRPr="00000000">
        <w:rPr>
          <w:rFonts w:ascii="Times New Roman" w:cs="Times New Roman" w:eastAsia="Times New Roman" w:hAnsi="Times New Roman"/>
          <w:b w:val="1"/>
          <w:bCs w:val="1"/>
          <w:color w:val="000000"/>
          <w:rtl w:val="0"/>
        </w:rPr>
        <w:t xml:space="preserve">nombre de personnes qui avaient la réputation de fabriquer le papier dont il s’agit et même quelque chose de plus, mais des renseignements précis afin de servir à des recherches ultérieures, je ne suis pas en état d’en fournir.</w:t>
        <w:br w:type="textWrapping"/>
        <w:br w:type="textWrapping"/>
        <w:t xml:space="preserve">Ensuite on a fait à Varallo toutes ces interrogations les plus minutieuses que pouvaient exiger les résultats des traductions qui nous ont été, ainsi qu’il est dit ci-dessus, transmises, mais il ne fut pas possible à l’office d’avoir le moindre éclaircissement ultérieur.</w:t>
        <w:br w:type="textWrapping"/>
        <w:br w:type="textWrapping"/>
        <w:t xml:space="preserve">Après lecture et confirmation, le détenu a, avec l’office, signé ; le détenu faisant observer que, d’après les faits par lui rapportés, particulièrement dans le précédent interrogatoire, il est dans la ferme conviction que Calvocoressi vint en Piémont pour la fabrication dont il s’agit sur les instigations de Brescianini.</w:t>
        <w:br w:type="textWrapping"/>
        <w:br w:type="textWrapping"/>
        <w:t xml:space="preserve">Original, Louis Varallo-Pandolfini.</w:t>
        <w:br w:type="textWrapping"/>
        <w:br w:type="textWrapping"/>
        <w:t xml:space="preserve">(signé) Druetti et Manfredi Substitut secrétaire.</w:t>
        <w:br w:type="textWrapping"/>
        <w:t xml:space="preserve">Successivement le nommé Alexandre Venanzi fut introduit dans cette Salle des interrogatoires et interrogé sur toutes les circonstances sur lesquelles il avait été déjà examiné.</w:t>
        <w:br w:type="textWrapping"/>
        <w:br w:type="textWrapping"/>
        <w:t xml:space="preserve">Il répondit : Je fus en relation, il est vrai, avec Brescianini, et je dirai mieux j’en eus une pure et simple connaissance à Constantinople, mais je puis assurer que j’ignore complètement s’il eût pris quelque part à la fabrication du papier monnaie turc dont il est question ; quant à moi certainement il n’a adressé à ce sujet aucune parole ni verbalement ni par écrit ; que j’ignore absolument s’il avait des accords avec d’autres complices ou s’il fournissait des fonds à cet égard ; qu’il n’est pas vrai qu’à son arrivée Calvocoressi m’ait consigné quelque lettre de Brescianini ; que je suis, il est vrai, informé par la voie publique qu’à Constantinople il avait été poursuivi comme accusé de fabrication de faux papier monnaie Ottoman, dont il était sorti cependant sans aucune condamnation ; que, en somme, je ne sais, ni de ma connaissance personnelle, ni par </w:t>
      </w:r>
      <w:r w:rsidDel="00000000" w:rsidR="00000000" w:rsidRPr="00000000">
        <w:rPr>
          <w:rFonts w:ascii="Times New Roman" w:cs="Times New Roman" w:eastAsia="Times New Roman" w:hAnsi="Times New Roman"/>
          <w:color w:val="000000"/>
          <w:rtl w:val="0"/>
        </w:rPr>
        <w:t xml:space="preserve">rapport d’autrui, qu’il puisse être </w:t>
      </w:r>
      <w:r w:rsidDel="00000000" w:rsidR="00000000" w:rsidRPr="00000000">
        <w:rPr>
          <w:rFonts w:ascii="Times New Roman" w:cs="Times New Roman" w:eastAsia="Times New Roman" w:hAnsi="Times New Roman"/>
          <w:b w:val="1"/>
          <w:bCs w:val="1"/>
          <w:color w:val="000000"/>
          <w:rtl w:val="0"/>
        </w:rPr>
        <w:t xml:space="preserve">en aucune manière impliqué ni dans la société dont je faisais partie, ni dans aucune autre quelconque.</w:t>
        <w:br w:type="textWrapping"/>
        <w:br w:type="textWrapping"/>
        <w:t xml:space="preserve">De plus vifs encouragements n’obtinrent la moindre ultérieure réponse, à moins de ce</w:t>
        <w:br w:type="textWrapping"/>
        <w:t xml:space="preserve">qu’il a fait observer qu’il est à sa connaissance que Brescianini envoya une lettre de change de 500 fr., mais il ne sait par quel moyen, mais que lui, détenu, croyait que cet argent avait été expédié à Calvocoressi par Brescianini qui aurait été son procureur.</w:t>
        <w:br w:type="textWrapping"/>
        <w:br w:type="textWrapping"/>
        <w:t xml:space="preserve">Après lecture et confirmation il a, de même que l’office, signé à l’original. Alexandre Venanzi.</w:t>
      </w:r>
    </w:p>
    <w:p w:rsidR="00000000" w:rsidDel="00000000" w:rsidP="00000000" w:rsidRDefault="00000000" w:rsidRPr="00000000" w14:paraId="0000005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br w:type="textWrapping"/>
        <w:t xml:space="preserve">(signé) Druetti et Manfredi Substitut secrétaire.</w:t>
        <w:br w:type="textWrapping"/>
        <w:br w:type="textWrapping"/>
        <w:t xml:space="preserve">Pour Copie Conforme</w:t>
        <w:br w:type="textWrapping"/>
        <w:t xml:space="preserve">(signé) Costa Secrétaire.</w:t>
        <w:br w:type="textWrapping"/>
        <w:br w:type="textWrapping"/>
        <w:t xml:space="preserve">Pour traduction conforme à l’original en Italien existant au dossier de l’affaire Venanzi,</w:t>
        <w:br w:type="textWrapping"/>
        <w:t xml:space="preserve">Varallo-Pandolfini et consorts.</w:t>
        <w:br w:type="textWrapping"/>
        <w:br w:type="textWrapping"/>
        <w:t xml:space="preserve">Turin le 13 Avril 1858.</w:t>
        <w:br w:type="textWrapping"/>
        <w:br w:type="textWrapping"/>
        <w:t xml:space="preserve">Le Chargé d’Affaires de la Sublime Porte,</w:t>
        <w:br w:type="textWrapping"/>
        <w:t xml:space="preserve">Rustem</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thirty-first day of March 1858, in Turin, in the criminal prisons.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us, Charles Druetti, lawyer, judge acting as examining magistrate, with the assistance of the undersigned deputy secretary,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transmission made to us of the translation of the interrogations conducted in Constantinople of the lawyer Brescianini and of Calvocoressi, it appears appropriate to question again the individuals detained in these criminal prisons, although the substance forming the subject of these interrogations has already been addressed in the last interrogation of Varallo Pandolfini; and having first called the said Louis Varallo, son of the late Simon, he confirmed what he had stated in his previous interrogation recorded in the statement of March 24 of the current month.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again urged to declare whether among the accomplices in the crime in question there was not an individual with the given name Alphonse and the family name Innocent, Simon, or Agnor, and particularly whether he might not be of French origin: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can affirm that no Alphonse is known to me in connection with the </w:t>
      </w:r>
      <w:r w:rsidDel="00000000" w:rsidR="00000000" w:rsidRPr="00000000">
        <w:rPr>
          <w:rFonts w:ascii="Times New Roman" w:cs="Times New Roman" w:eastAsia="Times New Roman" w:hAnsi="Times New Roman"/>
          <w:rtl w:val="0"/>
        </w:rPr>
        <w:t xml:space="preserve">manufacturer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question, and as for the names Innocent, Simon, and Agnor, I cannot even imagine to whom these names might belong.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he has ever been on the French steamer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Algérie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Calvocoressi?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have never been with Calvocoressi except at Galata, in Constantinople, and in Turin.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on that steamer a quantity of counterfeit Turkish banknotes was not consigned to Calvocoressi?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No, Sir.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upon arriving in Turin, Calvocoressi did not deliver letters written by Brescianini to Louis Varallo and Alexandre Venanzi?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Finding myself one day with Calvocoressi and Spadafora, the latter said to me: “Has Calvocoressi not read Brescianini’s letter?” I replied no. Then Calvocoressi searched in his pocket and did not find the letter, which, as I then understood, had been communicated both to Spadafora and to Venanzi. I asked what it contained. They answered: the usual phrases of Brescianini, and I learned no more because I did not see the letter. It is a fact that Calvocoressi did not give me any letter.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he is aware that in Constantinople some Neapolitan subjects undertook the manufacture of counterfeit Turkish paper money; and whether he also knows that in certain cities of France this criminal manufacture was likewise undertaken?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On this subject I cannot give any precise information, limiting myself to saying that in Constantinople it is well known that the criminal manufacture in question is carried on beyond all belief, and that Brescianini was in contact with a very large number of persons reputed to manufacture the paper in question and even more; but as for precise information useful for further investigations, I am not in a position to provide any.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Subsequently, Varallo was subjected to all the most detailed interrogations that could be required in light of the translations that had been transmitted to us, as mentioned above, but it was not possible for the office to obtain any further clarification.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the detainee signed together with the office; the detainee observing that, according to the facts he had reported, particularly in his previous interrogation, he is firmly convinced that Calvocoressi came to Piedmont for the manufacture in question at the instigation of Brescianini.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Louis Varallo-Pandolfini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Druetti and Manfredi, Deputy Secretary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Subsequently, the individual named Alexandre Venanzi was brought into the interrogation room and questioned on all the circumstances on which he had already been examined.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replied: It is true that I had relations with Brescianini; indeed, I would say that I had only a simple acquaintance with him in Constantinople, but I can affirm that I am completely unaware whether he took any part in the manufacture of Turkish paper money in question. As for myself, he certainly addressed no word to me on this subject, neither verbally nor in writing. I am entirely unaware whether he had agreements with other accomplices or whether he provided funds for that purpose. It is not true that upon his arrival Calvocoressi delivered to me any letter from Brescianini. It is true that I am informed by public rumor that in Constantinople he had been prosecuted as accused of manufacturing counterfeit Ottoman paper money, but that he had nevertheless been released without any conviction. In short, I know neither from personal knowledge nor from the report of others that he could in any way be involved either in the association of which I was part or in any other.</w:t>
      </w:r>
    </w:p>
    <w:p w:rsidR="00000000" w:rsidDel="00000000" w:rsidP="00000000" w:rsidRDefault="00000000" w:rsidRPr="00000000" w14:paraId="0000007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Further encouragements obtained no additional response, except that he observed that, to his knowledge, Brescianini sent a bill of exchange of 500 francs, though he does not know by what means, but that he, the detainee, believed that this money had been sent to Calvocoressi by Brescianini, who would have been his agent.</w:t>
      </w:r>
    </w:p>
    <w:p w:rsidR="00000000" w:rsidDel="00000000" w:rsidP="00000000" w:rsidRDefault="00000000" w:rsidRPr="00000000" w14:paraId="0000007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reading and confirmation, he signed the original together with the office.</w:t>
      </w:r>
    </w:p>
    <w:p w:rsidR="00000000" w:rsidDel="00000000" w:rsidP="00000000" w:rsidRDefault="00000000" w:rsidRPr="00000000" w14:paraId="0000007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Alexandre Venanzi</w:t>
      </w:r>
    </w:p>
    <w:p w:rsidR="00000000" w:rsidDel="00000000" w:rsidP="00000000" w:rsidRDefault="00000000" w:rsidRPr="00000000" w14:paraId="0000007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(Signed) Druetti and Manfredi, Deputy Secretary</w:t>
      </w:r>
    </w:p>
    <w:p w:rsidR="00000000" w:rsidDel="00000000" w:rsidP="00000000" w:rsidRDefault="00000000" w:rsidRPr="00000000" w14:paraId="0000007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Certified true copy</w:t>
        <w:br w:type="textWrapping"/>
        <w:t xml:space="preserve">(Signed) Costa, Secretary</w:t>
      </w:r>
    </w:p>
    <w:p w:rsidR="00000000" w:rsidDel="00000000" w:rsidP="00000000" w:rsidRDefault="00000000" w:rsidRPr="00000000" w14:paraId="0000007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Translation conforming to the original Italian in the file of the case Venanzi, Varallo-Pandolfini and associates.</w:t>
      </w:r>
    </w:p>
    <w:p w:rsidR="00000000" w:rsidDel="00000000" w:rsidP="00000000" w:rsidRDefault="00000000" w:rsidRPr="00000000" w14:paraId="0000007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April 13, 1858</w:t>
      </w:r>
    </w:p>
    <w:p w:rsidR="00000000" w:rsidDel="00000000" w:rsidP="00000000" w:rsidRDefault="00000000" w:rsidRPr="00000000" w14:paraId="0000008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Chargé d’Affaires of the Sublime Porte,</w:t>
      </w:r>
    </w:p>
    <w:p w:rsidR="00000000" w:rsidDel="00000000" w:rsidP="00000000" w:rsidRDefault="00000000" w:rsidRPr="00000000" w14:paraId="0000008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Rustem</w:t>
      </w:r>
    </w:p>
    <w:p w:rsidR="00000000" w:rsidDel="00000000" w:rsidP="00000000" w:rsidRDefault="00000000" w:rsidRPr="00000000" w14:paraId="00000082">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Traduction.</w:t>
        <w:br w:type="textWrapping"/>
        <w:br w:type="textWrapping"/>
        <w:t xml:space="preserve">Procès-verbal de déclarations de Louis Varallo-Pandolfini.</w:t>
        <w:br w:type="textWrapping"/>
        <w:br w:type="textWrapping"/>
        <w:t xml:space="preserve">Aujourd’hui vingt-quatre Mars 1858 à Turin dans les prisons criminelles.</w:t>
        <w:br w:type="textWrapping"/>
        <w:br w:type="textWrapping"/>
        <w:t xml:space="preserve">Par devant nous, Avocat Charles Druetti, juge faisant l’office d’Instruction criminelle, avec l’assistance du Substitut Secrétaire soussigné.</w:t>
        <w:br w:type="textWrapping"/>
        <w:br w:type="textWrapping"/>
        <w:t xml:space="preserve">En suite aux nombreuses questions qui ont été déjà faites à Varallo relativement au crime dont il s’agit, il a fait la déclaration suivante.</w:t>
        <w:br w:type="textWrapping"/>
        <w:br w:type="textWrapping"/>
        <w:t xml:space="preserve">Le dernier moment où je vis Spadafora et Mayner fut véritablement de deux à trois heures du 14 du mois passé, époque à laquelle ils partirent de la chambre où avait lieu la fabrication des billets turcs sur laquelle je viens d’être interrogé.</w:t>
        <w:br w:type="textWrapping"/>
        <w:br w:type="textWrapping"/>
        <w:t xml:space="preserve">Avant leur départ je les vis faire un paquet avec un mouchoir dans lequel ils déposèrent plusieurs objets, et plus essentiellement une quantité de billets turcs déjà terminés et</w:t>
        <w:br w:type="textWrapping"/>
        <w:t xml:space="preserve">revêtus de timbres et cachets, avec deux cachets à l’humide et je crois aussi probable qu’ils y aient mis le timbre sec ovale, qu’ils avaient formé avec de très minces lames de cuivre, selon le système </w:t>
      </w:r>
      <w:r w:rsidDel="00000000" w:rsidR="00000000" w:rsidRPr="00000000">
        <w:rPr>
          <w:rFonts w:ascii="Times New Roman" w:cs="Times New Roman" w:eastAsia="Times New Roman" w:hAnsi="Times New Roman"/>
          <w:b w:val="1"/>
          <w:bCs w:val="1"/>
          <w:rtl w:val="0"/>
        </w:rPr>
        <w:t xml:space="preserve">galvanoplastie</w:t>
      </w:r>
      <w:r w:rsidDel="00000000" w:rsidR="00000000" w:rsidRPr="00000000">
        <w:rPr>
          <w:rFonts w:ascii="Times New Roman" w:cs="Times New Roman" w:eastAsia="Times New Roman" w:hAnsi="Times New Roman"/>
          <w:b w:val="1"/>
          <w:bCs w:val="1"/>
          <w:color w:val="000000"/>
          <w:rtl w:val="0"/>
        </w:rPr>
        <w:t xml:space="preserve">, et ils emportèrent le tout en partant, disant qu’ils ne seraient plus revenus sinon après avoir eu des nouvelles de Venanzi, lequel, comme j’ai dit déjà, était recherché par la Questure. Même avant tous ces faits, Venanzi, Mayner et Spadafora avaient eu l’intention de s’éloigner de ces Royaumes États pour continuer ailleurs la fabrication dont il s’agit ; ils m’avaient même indiqué les localités particulières où ils devaient exécuter ce projet ; cependant j’ignore si lorsque Mayner et Spadafora s’évadèrent de ces États royaux ils se soient réellement rendus dans ces localités ; ils avaient même déjà retiré leurs passeports de la Légation </w:t>
      </w:r>
      <w:r w:rsidDel="00000000" w:rsidR="00000000" w:rsidRPr="00000000">
        <w:rPr>
          <w:rFonts w:ascii="Times New Roman" w:cs="Times New Roman" w:eastAsia="Times New Roman" w:hAnsi="Times New Roman"/>
          <w:b w:val="1"/>
          <w:bCs w:val="1"/>
          <w:rtl w:val="0"/>
        </w:rPr>
        <w:t xml:space="preserve">Roumaine</w:t>
      </w:r>
      <w:r w:rsidDel="00000000" w:rsidR="00000000" w:rsidRPr="00000000">
        <w:rPr>
          <w:rFonts w:ascii="Times New Roman" w:cs="Times New Roman" w:eastAsia="Times New Roman" w:hAnsi="Times New Roman"/>
          <w:b w:val="1"/>
          <w:bCs w:val="1"/>
          <w:color w:val="000000"/>
          <w:rtl w:val="0"/>
        </w:rPr>
        <w:t xml:space="preserve">, au moins pour ce qui concerne Spadafora je suis sûr qu’il l’avait retiré de </w:t>
      </w:r>
      <w:r w:rsidDel="00000000" w:rsidR="00000000" w:rsidRPr="00000000">
        <w:rPr>
          <w:rFonts w:ascii="Times New Roman" w:cs="Times New Roman" w:eastAsia="Times New Roman" w:hAnsi="Times New Roman"/>
          <w:b w:val="1"/>
          <w:bCs w:val="1"/>
          <w:rtl w:val="0"/>
        </w:rPr>
        <w:t xml:space="preserve">ladite</w:t>
      </w:r>
      <w:r w:rsidDel="00000000" w:rsidR="00000000" w:rsidRPr="00000000">
        <w:rPr>
          <w:rFonts w:ascii="Times New Roman" w:cs="Times New Roman" w:eastAsia="Times New Roman" w:hAnsi="Times New Roman"/>
          <w:b w:val="1"/>
          <w:bCs w:val="1"/>
          <w:color w:val="000000"/>
          <w:rtl w:val="0"/>
        </w:rPr>
        <w:t xml:space="preserve"> Légation ; quant à l’autre je n’en suis pas sûr.</w:t>
        <w:br w:type="textWrapping"/>
        <w:br w:type="textWrapping"/>
        <w:t xml:space="preserve">Après les interrogations relatives qui m’ont été faites par cet office, je dirai que l’individu qui m’a été nommé, Avocat Marcel Brescianini, natif de la province de Brescia, et demeurant à Constantinople, où il a une clientèle étendue et est assez connu, est aussi impliqué dans la fabrication des billets turcs en question.</w:t>
        <w:br w:type="textWrapping"/>
        <w:br w:type="textWrapping"/>
        <w:t xml:space="preserve">J’ai connu cet individu d’abord à Milan, en 1848 puis à Bologne, et enfin je le revis à Constantinople, mais directement il ne m’adressa aucune parole relative à la fabrication des billets turcs, et la complicité dans ce fait ne m’est connue que par le</w:t>
        <w:br w:type="textWrapping"/>
        <w:t xml:space="preserve">rapport de Calvocoressi qui se plaignait que tandis qu’il était à Turin où il devait dépenser d’énormes sommes d’argent, l’avocat Brescianini qui avait pris l’obligation de faire face aux dépenses par moitié s’était borné à lui envoyer seulement cinq cents francs, je ne sais si c’est une lettre de change ou comptant.</w:t>
        <w:br w:type="textWrapping"/>
        <w:br w:type="textWrapping"/>
        <w:t xml:space="preserve">J’eus aussi, plus tard, occasion d’entendre parler de Brescianini comme complice, non seulement par le dit Calvocoressi, mais aussi par Venanzi et Spadafora, et Spadafora même ne voulait absolument rien savoir de Brescianini parce qu’il le disait homme compromettant, attendu qu’il avait été déjà accusé à Constantinople pour des crimes semblables, avait déjà subi une perquisition, et n’avait pas eu besoin de peu de fatigues pour sortir d’embarras, en somme je ne puis, le moins du monde, douter que Brescianini soit impliqué dans cette affaire, et par moitié il devait concourir aux dépenses et il avait des rapports avec les complices.</w:t>
        <w:br w:type="textWrapping"/>
        <w:br w:type="textWrapping"/>
        <w:t xml:space="preserve">C’est un fait positif pourtant que le dit Brescianini n’a jamais mis les pieds à Turin.</w:t>
        <w:br w:type="textWrapping"/>
        <w:br w:type="textWrapping"/>
        <w:t xml:space="preserve">Et cela est ce qu’il me convient de dire comme supplément à mes interrogatoires, et il ne me reste </w:t>
      </w:r>
      <w:r w:rsidDel="00000000" w:rsidR="00000000" w:rsidRPr="00000000">
        <w:rPr>
          <w:rFonts w:ascii="Times New Roman" w:cs="Times New Roman" w:eastAsia="Times New Roman" w:hAnsi="Times New Roman"/>
          <w:b w:val="1"/>
          <w:bCs w:val="1"/>
          <w:rtl w:val="0"/>
        </w:rPr>
        <w:t xml:space="preserve">rien d'autre</w:t>
      </w:r>
      <w:r w:rsidDel="00000000" w:rsidR="00000000" w:rsidRPr="00000000">
        <w:rPr>
          <w:rFonts w:ascii="Times New Roman" w:cs="Times New Roman" w:eastAsia="Times New Roman" w:hAnsi="Times New Roman"/>
          <w:b w:val="1"/>
          <w:bCs w:val="1"/>
          <w:color w:val="000000"/>
          <w:rtl w:val="0"/>
        </w:rPr>
        <w:t xml:space="preserve"> à déclarer n’étant pas informé d’autres faits.</w:t>
        <w:br w:type="textWrapping"/>
        <w:br w:type="textWrapping"/>
        <w:t xml:space="preserve">Après lecture et confirmation il a, de même que l’office, signé à l’original. Louis Varallo-Pandolfini.</w:t>
        <w:br w:type="textWrapping"/>
        <w:br w:type="textWrapping"/>
        <w:t xml:space="preserve">(signé) Druetti et Costa Substitut secrétaire.</w:t>
        <w:br w:type="textWrapping"/>
        <w:br w:type="textWrapping"/>
        <w:t xml:space="preserve">Pour Copie Conforme</w:t>
        <w:br w:type="textWrapping"/>
        <w:br w:type="textWrapping"/>
        <w:t xml:space="preserve">Turin le 3 Avril 1858.</w:t>
        <w:br w:type="textWrapping"/>
        <w:br w:type="textWrapping"/>
        <w:t xml:space="preserve">(signé) Costa Secrétaire.</w:t>
        <w:br w:type="textWrapping"/>
        <w:br w:type="textWrapping"/>
        <w:t xml:space="preserve">Pour traduction conforme à l’original en Italien existant au dossier de l’affaire Venanzi, Varallo- Pandolfini et consorts.</w:t>
        <w:br w:type="textWrapping"/>
        <w:br w:type="textWrapping"/>
        <w:t xml:space="preserve">Turin le 13 Avril 1858.</w:t>
        <w:br w:type="textWrapping"/>
        <w:br w:type="textWrapping"/>
        <w:t xml:space="preserve">Le Chargé d’Affaires de la Sublime Porte.</w:t>
        <w:br w:type="textWrapping"/>
        <w:t xml:space="preserve">Rustem</w:t>
      </w:r>
    </w:p>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the Statements of Louis Varallo-Pandolfini</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 March 24, 1858, in Turin, in the criminal prisons.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us, Charles Druetti, lawyer, judge acting as examining magistrate, with the assistance of the undersigned deputy secretary.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numerous questions already put to Varallo concerning the crime in question, he made the following statement: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time I saw Spadafora and Mayner was indeed between two and three o’clock on the 14th of last month, at which time they left the room where the manufacture of Turkish banknotes—about which I have just been questioned—was taking place.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their departure, I saw them prepare a bundle using a handkerchief, in which they placed several objects, and more particularly a quantity of Turkish banknotes already completed and bearing stamps and seals, along with two wet seals, and I also believe it likely that they included the oval dry seal, which they had made from very thin copper plates according to the galvanoplastic process. They took everything with them when they left, saying that they would not return until they had received news from Venanzi, who, as I have already stated, was being sought by the police (Questura).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before all these events, Venanzi, Mayner, and Spadafora had intended to leave these Royal States in order to continue the manufacture elsewhere; they had even indicated to me the specific locations where they intended to carry out this plan. However, I do not know whether, when Mayner and Spadafora fled from these Royal States, they actually went to those places. They had already withdrawn their passports from the Roman Legation; at least with regard to Spadafora, I am certain that he had obtained his from that Legation; as for the other, I am not certain.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relevant interrogations put to me by this office, I state that the individual named to me, the lawyer Marcel Brescianini, a native of the province of Brescia and residing in Constantinople, where he has an extensive clientele and is fairly well known, is also implicated in the manufacture of the Turkish banknotes in question.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first became acquainted with this individual in Milan in 1848, then in Bologna, and later saw him again in Constantinople; however, he never directly addressed to me any words relating to the manufacture of Turkish banknotes, and his complicity in this matter is known to me only through the report of Calvocoressi, who complained that while he himself was in Turin, where he had to spend enormous sums of money, the lawyer Brescianini—who had undertaken to cover half of the expenses—had limited himself to sending him only five hundred francs; I do not know whether this was by bill of exchange or in cash.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later had occasion to hear Brescianini spoken of as an accomplice, not only by the said Calvocoressi but also by Venanzi and Spadafora; and Spadafora himself did not wish to have anything to do with Brescianini, considering him a compromising individual, since he had already been accused in Constantinople of similar crimes, had undergone a search, and had not escaped difficulties without effort. In short, I cannot in the least doubt that Brescianini is involved in this affair; he was to contribute half of the expenses and had relations with the accomplices.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however, a positive fact that the said Brescianini has never set foot in Turin.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all that I deem appropriate to add to my interrogations, and I have nothing further to declare, not being informed of any other facts.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he signed the original together with the office.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 Varallo-Pandolfini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Druetti and Costa, Deputy Secretary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3, 1858</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Costa, Secretary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conforming to the original Italian in the file of the case Venanzi, Varallo-Pandolfini and associates.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13, 1858</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Chargé d’Affaires of the Sublime Porte,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Rustem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Excellence</w:t>
        <w:br w:type="textWrapping"/>
        <w:t xml:space="preserve">Fuad Pacha</w:t>
        <w:br w:type="textWrapping"/>
        <w:t xml:space="preserve">Ministre des Affaires Étrangères</w:t>
        <w:br w:type="textWrapping"/>
        <w:t xml:space="preserve">Constantinople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13 Avril 1858.</w:t>
        <w:br w:type="textWrapping"/>
        <w:br w:type="textWrapping"/>
        <w:t xml:space="preserve">Monseigneur,</w:t>
        <w:br w:type="textWrapping"/>
        <w:br w:type="textWrapping"/>
        <w:t xml:space="preserve">J’ai l’honneur d’informer Votre Excellence que je viens de recevoir une communication officielle du Gouvernement Royal Sarde qui m’annonce que les actes d’instruction de la procédure concernant la fabrication de faux caimés ont été soumis à la chambre de Conseil du Tribunal Provincial de cette capitale, lequel par décision du 1er de ce mois ordonne la transmission de la procédure au Bureau de l’Avocat Fiscal Général de Turin pour la continuation des poursuites.</w:t>
        <w:br w:type="textWrapping"/>
        <w:br w:type="textWrapping"/>
        <w:t xml:space="preserve">Je m’empresse de transmettre ci-joint à Votre Excellence traduction de l’acte de renvoi dont</w:t>
        <w:br w:type="textWrapping"/>
        <w:t xml:space="preserve">il est question.</w:t>
        <w:br w:type="textWrapping"/>
        <w:br w:type="textWrapping"/>
        <w:t xml:space="preserve">J’ai l’honneur d’être,</w:t>
        <w:br w:type="textWrapping"/>
        <w:t xml:space="preserve">Monseigneur,</w:t>
        <w:br w:type="textWrapping"/>
        <w:br w:type="textWrapping"/>
        <w:t xml:space="preserve">De Votre Excellence</w:t>
        <w:br w:type="textWrapping"/>
        <w:t xml:space="preserve">le très humble</w:t>
        <w:br w:type="textWrapping"/>
        <w:t xml:space="preserve">et très obéissant Serviteur.</w:t>
        <w:br w:type="textWrapping"/>
        <w:br w:type="textWrapping"/>
        <w:t xml:space="preserve">Rustem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13, 1858</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inform Your Excellency that I have just received an official communication from the Royal Sardinian Government informing me that the records of the investigative proceedings concerning the manufacture of counterfeit caimes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been submitted to the Council Chamber of the Provincial Tribunal of this capital, which, by its decision of the 1st of this month, orders the transmission of the case to the Office of the Attorney General (Avocat Fiscal Général) of Turin for the continuation of the prosecution.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transmit herewith to Your Excellency the translation of the order of committal (referral) in question.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Excellency,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very humble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very obedient servant.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9ZzxNuoZ86jo9PPxrdfZ7Y1YQ==">CgMxLjA4AHIhMW5qeWl6bV85V1czUXZaZlNRck1zWnJtdmtTcHl4WXlt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