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36</w:t>
        <w:br w:type="textWrapping"/>
        <w:t xml:space="preserve">Naples, le 7 Février 1859.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hier matin la dépêche télégraphique par laquelle Votre Excellence m’ordonne de m’adresser au Gouvernement Pontifical pour l’entremise de son Représentant à Naples, pour faire opérer l’arrestation des nommés Raphael De Boschi et Bastiano, domiciliés à Bologne, et compromis dans une affaire de faux papiers monnaies. Je me suis empressé de me rendre auprès de Monseigneur Antonelli, pour lui donner connaissance de la dépêche dont j’étais chargé. Son Excellence a parfaitement accueilli ma demande et s’est engagée à la transmettre sur le champ au Gouvernement Pontifical et à faire tout ce qui dépendra de lui pour mettre les coupables dans la main de la justice. Au plus </w:t>
      </w:r>
      <w:r w:rsidDel="00000000" w:rsidR="00000000" w:rsidRPr="00000000">
        <w:rPr>
          <w:rFonts w:ascii="Times New Roman" w:cs="Times New Roman" w:eastAsia="Times New Roman" w:hAnsi="Times New Roman"/>
          <w:rtl w:val="0"/>
        </w:rPr>
        <w:t xml:space="preserve">tard, le télégraphe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m’apprendra, ce qui me semble peu </w:t>
      </w:r>
      <w:r w:rsidDel="00000000" w:rsidR="00000000" w:rsidRPr="00000000">
        <w:rPr>
          <w:rFonts w:ascii="Times New Roman" w:cs="Times New Roman" w:eastAsia="Times New Roman" w:hAnsi="Times New Roman"/>
          <w:rtl w:val="0"/>
        </w:rPr>
        <w:t xml:space="preserve">probable, de recevoir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plus près les nouvelles par l’intermédiaire du Gouvernement Pontifical, et par la même voie, soit à Rome, soit à Bologne.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 aux renseignements que demande Votre Excellence sur la marche et l’issue du jugement dont s’agit, elle sera déjà instruite par une dépêche télégraphique en date d’hier, que le Ministre se trouve en état de m’informer, mais qu’elle m’aura fait parvenir par la même voie, et que j’ai eu à lui transmettre par le télégraphe à Son Excellence.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Excellence, l’assurance de mon profond respect avec lequel j’ai l’honneur d’être de Son Excellence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très humble et très obéissant serviteur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(signature)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36</w:t>
        <w:br w:type="textWrapping"/>
        <w:t xml:space="preserve">Naples, 7 February 1859</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Yesterday morning I received the telegraphic dispatch by which Your Excellency instructs me to apply to the Papal Government, through its Representative in Naples, in order to have the arrest carried out of the individuals named Raphael de Boschi and Bastiano, residing in Bologna and implicated in a case involving counterfeit paper money.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hastened to call upon Monsignor Antonelli to acquaint him with the dispatch entrusted to me. His Excellency received my request most favorably and undertook to transmit it immediately to the Papal Government and to do everything within his power to place the guilty parties in the hands of justice. At the latest, the telegraph will inform me—although it seems unlikely that I shall receive more immediate news through the intermediary of the Papal Government—whether by the same channel, either from Rome or from Bologna.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information which Your Excellency requests regarding the progress and outcome of the trial in question, you will already have been informed by a telegraphic dispatch dated yesterday, which the Minister was in a position to communicate to me, and which he will have transmitted to you by the same means, and which I have had the honor to forward to Your Excellency by telegraph.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Excellency, the assurance of my profound respect, with which I have the honor to be, Your Excellency’s most humble and most obedient servant,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(signed) Spitzer</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omA7Ia6P/94OWNMNIAXyBOBWw==">CgMxLjA4AHIhMUE2cktkOVB5ZXNPRnREdHhGeHNNOF9OQmNZUDhvdFQz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