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173</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Naples le 18 Avril 1859.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d’accuser réception à Son Excellence de deux notes </w:t>
      </w:r>
      <w:r w:rsidDel="00000000" w:rsidR="00000000" w:rsidRPr="00000000">
        <w:rPr>
          <w:rFonts w:ascii="Times New Roman" w:cs="Times New Roman" w:eastAsia="Times New Roman" w:hAnsi="Times New Roman"/>
          <w:rtl w:val="0"/>
        </w:rPr>
        <w:t xml:space="preserve">qu'elle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daigné m’adresser en date du 23 Mars (N° 2320 et 2321), et d’une troisième en date du 30 portant le N° 2350. Conformément à la note N° 2320, j’ai reçu les divers échantillons de Caimés et je suis</w:t>
        <w:br w:type="textWrapping"/>
        <w:t xml:space="preserve">en train d’en tirer tout le parti possible pour la découverte des faussaires que l’on suppose établis à Naples.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d’informer Son Excellence que Mr. Tkiadès a quitté Bologne le 6 de ce mois pour se rendre à Venise ; il a pu avant son départ assister au jugement des coupables et il emporte avec lui le dossier et les pièces de conviction.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 j’ai déjà eu l’honneur d’en prévenir Son Excellence, j’avais fait délivrer une somme de trois mille francs (200 Écus Romains — ?) pour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de Rothschild les avait avancés lors de son passage à Naples, mais n’ayant reçu par dépêche télégraphique l’indication qu’on avait donné à cet égard à Son Excellence, j’ai pris sur moi de faire parvenir la somme de 3000 francs sur lesquels j’avais avancé la somme de deux cents francs qu’il avait payée au moment de son départ à Naples.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Dans le cas que Son Excellence daignera approuver ma conduite en cette circonstance, j’ai l’honneur d’être de Votre Excellence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très humble et très obéissant</w:t>
        <w:br w:type="textWrapping"/>
        <w:t xml:space="preserve">serviteur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173</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Naples, April 18, 1859</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Excellency,</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acknowledge receipt by Your Excellency of two notes which you were pleased to address to me, dated March 23 (Nos. 2320 and 2321), and of a third dated the 30th, bearing No. 2350. In accordance with note No. 2320, I have received the various samples</w:t>
        <w:br w:type="textWrapping"/>
        <w:t xml:space="preserve">of caimes and I am in the process of making the fullest possible use of them for the discovery of the counterfeiters who are believed to be established in Naples.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inform Your Excellency that Mr. Tkiades left Bologna on the 6th of this month to go to Venice; before his departure he was able to attend the trial of the accused, and he is taking with him the case file and the documentary evidence.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I have already had the honor of informing Your Excellency, I had arranged for the delivery of a sum of three thousand francs (200 Roman scudi — ?), (which Mr. Rothschild had advanced during his stay in Naples; but, not having received by telegraphic dispatch the instructions given in this regard to Your Excellency, I took it upon myself to forward the sum of 3,000 francs, from which I had deducted the amount of two hundred francs that he had paid at the time of his departure from Naples.)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event that Your Excellency should be pleased to approve my conduct in this matter, I have the honor to be, Your Excellency’s most humble and most obedient servant,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HRDwrmTUybkgwRIVaywdFFpFBw==">CgMxLjA4AHIhMVlWTlgtNkczOFFjVGhHMWRQdUZBWEpEN3NDSms2a2Q2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