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169/5  (Ottoman Archives, Istanbul)</w:t>
      </w:r>
    </w:p>
    <w:p w:rsidR="00000000" w:rsidDel="00000000" w:rsidP="00000000" w:rsidRDefault="00000000" w:rsidRPr="00000000" w14:paraId="0000000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Son Excellence Fuad Pacha, Ministre des Affaires Étrangères à Constantinople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le 15 Décembre 1859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647</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Monseigneur,</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Pour faire suite au Rapport que j’ai eu l’honneur d’adresser à Votre Excellence en date du 17 Novembre dernier, N° 628, concernant les faux monnayeurs arrêtés à Bologne, je m’empresse d’informer Votre Excellence que mon Collègue de Naples m’a envoyé copie de la dépêche que Votre Excellence lui avait adressée en date du 20 juillet dernier N° 2789, ainsi que les annexes, c’est-à-dire les traductions des articles concernant les faux monnayeurs et les faussaires extraits du Code Pénal ancien ainsi que de celui actuellement en vigueur, et les trois photographies dont il est question dans la dépêche susdite, documents qui avaient été remis à Monsieur le Chevalier Giri, ex directeur de la Police de Bologne et que Spitzer Effendi s’est fait restituer par le</w:t>
        <w:br w:type="textWrapping"/>
        <w:t xml:space="preserve">Cardinal Antonelli.</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me suis empressé de remettre copie légalisée de tous ces documents au Ministère Sarde avec prière de les transmettre aux Autorités de Bologne me réservant de leur faire parvenir, par la même voie, les pièces et documents que je réclamais de Votre Excellence par mon susdit rapport du 1er Novembre.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crois de mon devoir de réitérer à Votre Excellence la prière que je lui adressais alors de vouloir bien insister auprès du Ministère de la Police afin qu’il me fasse parvenir, sans délai, les pièces réclamées par les Autorités de Bologne et qui sont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Au moins un des faux Caimés transmis par Thomas Facchini de Bologne à Ludovico Randaboschi, dit Boschi, à Constantinople, accompagné d’un certificat dûment légalisé qui en constate l’origine et la fausseté.</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Le portefeuille qui, volé à Facchini lorsqu’il se trouvait à Constantinople, tomba dans les mains de la police de cette Capitale et doit naturellement s’y trouver encore, également accompagné d’un certificat dûment légalisé qui en constate l’authenticité.</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Un acte légal constatant la fausseté et la mise en circulation des faux Caimés dont il est question ci-dessus.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Les traductions légalisées des interrogatoires des inculpés arrêtés à Constantinople.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ne saurais cacher à Votre Excellence que les documents que m’a transmis Spitzer Effendi ne seront pas, je le crains bien, trouvés suffisants par les Autorités judiciaires de Bologne, qui les </w:t>
      </w:r>
      <w:r w:rsidDel="00000000" w:rsidR="00000000" w:rsidRPr="00000000">
        <w:rPr>
          <w:rFonts w:ascii="Times New Roman" w:cs="Times New Roman" w:eastAsia="Times New Roman" w:hAnsi="Times New Roman"/>
          <w:rtl w:val="0"/>
        </w:rPr>
        <w:t xml:space="preserve">considèrent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comme actes d’accusation et non comme preuves à l’appui, et que si le Ministère de la Police à Constantinople ne me fait pas parvenir au plus tôt les pièces que je réclame, il y a tout lieu de craindre que les inculpés incarcérés à Bologne ne parviennent à échapper à la vindicte des lois.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l’honneur d’être, Monseigneur, De Votre Excellence</w:t>
        <w:br w:type="textWrapping"/>
        <w:t xml:space="preserve">Le très humble et très obéissant serviteur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 Excellency Fuad Pasha, Minister of Foreign Affairs in Constantinople</w:t>
        <w:br w:type="textWrapping"/>
        <w:t xml:space="preserve">Turin, December 15, 1859</w:t>
        <w:br w:type="textWrapping"/>
        <w:t xml:space="preserve">No. 647</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Monseigneur,</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Further to the report which I had the honor of addressing to Your Excellency on November 17 last (No. 628), concerning the counterfeiters arrested in Bologna, I hasten to inform Your Excellency that my colleague in Naples has sent me a copy of the dispatch which Your Excellency had addressed to him on July 20 last (No. 2789), together with the annexes—namely, the translations of the articles concerning counterfeiters and forgers, extracted both from the former Penal Code and from that currently in force, as well as the three photographs mentioned in the said dispatch. These documents had been delivered to Mr. Chevalier Giri, former Director of Police of Bologna, and </w:t>
      </w:r>
      <w:r w:rsidDel="00000000" w:rsidR="00000000" w:rsidRPr="00000000">
        <w:rPr>
          <w:rFonts w:ascii="Times New Roman" w:cs="Times New Roman" w:eastAsia="Times New Roman" w:hAnsi="Times New Roman"/>
          <w:rtl w:val="0"/>
        </w:rPr>
        <w:t xml:space="preserve">had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been recovered by Spitzer Effendi through Cardinal Antonelli.</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hastened to forward legalized copies of all these documents to the Sardinian Ministry, requesting that they be transmitted to the authorities of Bologna, while reserving to myself the possibility of forwarding to them, through the same channel, the additional papers and documents which I had requested from Your Excellency in my aforementioned report of November 1.</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consider it my duty to reiterate to Your Excellency the request I made at that time, that you kindly insist with the Ministry of Police so that it may send me, without delay, the documents requested by the authorities of Bologna, namely:</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At least one of the counterfeit caimes transmitted by Thomas Facchini of Bologna to Ludovico Randaboschi, known as Boschi, in Constantinople, accompanied by a duly legalized certificate attesting to its origin and its falsity.</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The portfolio which, having been stolen from Facchini while he was in Constantinople, fell into the hands of the police of that capital and should naturally still be there, likewise accompanied by a duly legalized certificate attesting to its authenticity.</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A legal document establishing the falsity and the circulation of the counterfeit caimes referred to above.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Certified translations of the interrogations of the accused arrested in Constantinople.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cannot conceal from Your Excellency that the documents transmitted to me by Spitzer Effendi will, I fear, not be considered sufficient by the judicial authorities of Bologna, who will regard them as acts of accusation rather than as supporting evidence; and that, if the Ministry of Police in Constantinople does not send me as soon as possible the documents I have requested, there is every reason to fear that the accused currently imprisoned in Bologna may succeed in escaping the punishment of the law.</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the honor to be, Monseigneur,</w:t>
        <w:br w:type="textWrapping"/>
        <w:t xml:space="preserve">Your Excellency’s most humble and most obedient servant,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Rüstem</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Ubwwx6+vShnxz5O8w+IIpmOlLQ==">CgMxLjA4AHIhMVdpTmp1elhSMWlJS2JoQjNNeVhLV1J3M19OQmx0QWdG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