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Milan, 22 février 1860</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701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Ayant entendu dire que quelques-uns des individus que nous avons fait arrêter à Bologne, sous inculpation de fabrication de faux Caimés, avaient été mis en liberté, je m’adressai à un des principaux banquiers de cette ville, Mᵉ Bignami, que j’avais connu à Turin, pour lui demander de me donner quelques renseignements précis à cet égard. Je viens de recevoir sa réponse : il me mande que les autorités de Bologne se plaignent amèrement des délais prolongés qu’apportent les autorités de Constantinople à transmettre les documents qui avaient été demandés et que le Procureur Fiscal considère nécessaires pour arriver à la solution du procès et à la condamnation des coupables.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Ministre, Mᵉ Chiesi, m’a fait dire que les caimés et les autres pièces qui ont été demandées à Constantinople sont des pièces de conviction indispensables et que sans ces pièces le procès ne saurait être terminé. En attendant, comme l’on ne pouvait détenir indéfiniment dans les prisons les prévenus, ils sont actuellement aux arrêts à domicile et il est à prévoir que si les pièces demandées à Constantinople </w:t>
      </w:r>
      <w:r w:rsidDel="00000000" w:rsidR="00000000" w:rsidRPr="00000000">
        <w:rPr>
          <w:rFonts w:ascii="Times New Roman" w:cs="Times New Roman" w:eastAsia="Times New Roman" w:hAnsi="Times New Roman"/>
          <w:rtl w:val="0"/>
        </w:rPr>
        <w:t xml:space="preserve">tardent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encore à arriver ils </w:t>
      </w:r>
      <w:r w:rsidDel="00000000" w:rsidR="00000000" w:rsidRPr="00000000">
        <w:rPr>
          <w:rFonts w:ascii="Times New Roman" w:cs="Times New Roman" w:eastAsia="Times New Roman" w:hAnsi="Times New Roman"/>
          <w:rtl w:val="0"/>
        </w:rPr>
        <w:t xml:space="preserve">seront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mis en liberté.</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y a environ quatre mois que j’ai eu l’honneur de transmettre à Votre Excellence la demande des autorités de Bologne et plusieurs fois depuis j’ai appris la liberté de leur rappeler cette affaire et j’avoue franchement que je ne puis comprendre d’où provient la lenteur que la Police de Constantinople met à nous envoyer les pièces demandées.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dois donc prier de nouveau Votre Excellence de vouloir bien faire de nouvelles instances auprès de Son Excellence le Ministre de la Police pour hâter l’envoi de ces documents dont j’ai déjà dans le temps eu l’honneur de lui remettre la note.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m’attends d’un jour à l’autre à recevoir une nouvelle demande des autorités de Bologne et je serai très embarrassé pour leur répondre.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w:t>
        <w:br w:type="textWrapping"/>
        <w:t xml:space="preserve">De Votre Excellence,</w:t>
        <w:br w:type="textWrapping"/>
        <w:t xml:space="preserve">le très humble</w:t>
        <w:br w:type="textWrapping"/>
        <w:t xml:space="preserve">et très obéissant serviteur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Milan, 22 February 1860</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701</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heard that some of the individuals whom we had arrested in Bologna on charges of manufacturing counterfeit caimes had been released, I addressed myself to one of the principal bankers of that city, Mr. Bignami, whom I had known in Turin, in order to ask him to provide me with precise information on this matter. I have just received his reply: he informs me that the authorities of Bologna are bitterly complaining about the prolonged delays caused by the authorities of Constantinople in transmitting the documents that had been requested and which the Public Prosecutor considers necessary in order to bring the trial to a conclusion and secure the conviction of the guilty parties.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Minister, Mr. Chiesi, has told me that the caimes and the other documents requested from Constantinople constitute indispensable pieces of evidence and that without them the trial cannot be concluded. In the meantime, as the accused could not be kept indefinitely in prison, they are currently under house arrest, and it is to be feared that if the requested documents from Constantinople are further delayed, they will be released.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now about four months since I had the honor of transmitting to Your Excellency the request of the authorities of Bologna, and several times since then I have taken the liberty of reminding them of this matter; and I frankly confess that I cannot understand the cause of the delay with which the Police of Constantinople are sending us the requested documents.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must therefore once again request Your Excellency to kindly make renewed representations to His Excellency the Minister of Police in order to hasten the dispatch of these documents, regarding which I have already had the honor of submitting a memorandum.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expect from one day to the next to receive a new request from the authorities of Bologna, and I shall be greatly embarrassed in replying to them.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 Of Your Excellency,</w:t>
        <w:br w:type="textWrapping"/>
        <w:t xml:space="preserve">the very humble and very obedient servant,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V99FIQWgAlFV+ZCYlr0Yy0HmJg==">CgMxLjA4AHIhMWJDTHBObEd0SVJzX0RhQnNDbjJSaWJ4ZWUzWG1rU3g0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