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Exc. Safvet Effendi à Rüstem Bey</w:t>
        <w:br w:type="textWrapping"/>
        <w:t xml:space="preserve">7bre 1860</w:t>
        <w:br w:type="textWrapping"/>
        <w:t xml:space="preserve">No. 4625/76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avec leurs annexes les rapports que vous m’avez adressé en dates du 12 juillet sub N° 823/96; 26 juillet sub N° 837/107; 16 Août sub N° 846/114, pour me communiquer la demande des autorités judiciaires sardes de procéder à la traduction et la copie des procès-verbaux des interrogatoires subis par les individus arrêtés dans la capitale sous l’accusation de fabriquer des faux caimés.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transmets ci-joint ces documents certifiés et légalisés, en vous invitant à activer la solution du procès.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Recevez</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Safvet Effendi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w:t>
        <w:br w:type="textWrapping"/>
        <w:t xml:space="preserve">September 1860</w:t>
        <w:br w:type="textWrapping"/>
        <w:t xml:space="preserve">No. 4625/76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together with their annexes, the reports which you sent me, dated 12 July</w:t>
        <w:br w:type="textWrapping"/>
        <w:t xml:space="preserve">(No. 823/96), 26 July (No. 837/107), and 16 August (No. 846/114), in order to</w:t>
        <w:br w:type="textWrapping"/>
        <w:t xml:space="preserve">communicate to me the request of the Sardinian judicial authorities to proceed with the translation and copying of the records of the interrogations undergone by the individuals arrested in the capital under the accusation of manufacturing false caimes.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sending you herewith these documents, duly certified and legalized, inviting you to expedite the resolution of the trial.</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rKgTXHZZSj/ufmlaMns19XW4A==">CgMxLjA4AHIhMVh3UHp0eUJGQldzSDNTeGhHMWU0bXRLZTJpY1pabllo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