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114/2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Musurus Bey, Ambassadeur à Londres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7 février 1859.</w:t>
        <w:br w:type="textWrapping"/>
        <w:t xml:space="preserve">N° 2112.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Enregistrée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Faux mon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votre dépêche du 20 janvier N° 884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laquelle vous m’annoncez l’expédition d’une caisse contenant les faux caimés et outils qui ont servi à leur fabrication en Amérique; caisse qui nous sera remise par les soins du père de votre Consul à Londres et dont l’expédition a précédé l’arrivée des instructions qui vous autorisaient à détruire ces objets.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vous remerciant pour la promptitude avec laquelle vous avez transmis à cette autorité les instructions nécessaires à notre Consul à New-York, je me plais à reconnaître le zèle déployé par Mr O. Smith dans cette affaire, et m’empresse de vous envoyer ci-joint et d’après le désir que vous avez manifesté, une dépêche à son adresse contenant l’expression de la haute satisfaction du Gouv. Imp.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Musurus Bey, Ambassador in London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February 7, 1859, No. 2112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dispatch of January 20, No. 884, by which you inform me of the shipment of a crate containing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tools that were used in their manufacture in America; a crate which will be delivered to us through the care of the father of your Consul in London, and whose shipment preceded the arrival of the instructions that authorized you to destroy these items.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thanking you for the promptness with which you transmitted to that authority the necessary instructions for our Consul in New York, I am pleased to acknowledge the zeal shown by Mr. O. Smith in this matter, and I hasten to send you herewith, and, in accordance with the wish you have expressed, a dispatch addressed to him containing the expression of the high satisfaction of the Imperial Government. Please accept, etc.</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xCgMPf3qTYagU2tiUXWW/6PkA==">CgMxLjA4AHIhMTZ6UF9WeFhhZE91NWJhZ09kVUVoQ0gyT0k4NElLQU9q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