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276" w:lineRule="auto"/>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Resume: Pitambar Jha</w:t>
        <w:tab/>
      </w:r>
    </w:p>
    <w:p w:rsidR="00000000" w:rsidDel="00000000" w:rsidP="00000000" w:rsidRDefault="00000000" w:rsidRPr="00000000" w14:paraId="00000001">
      <w:pPr>
        <w:spacing w:line="276" w:lineRule="auto"/>
        <w:rPr>
          <w:rFonts w:ascii="Arial" w:cs="Arial" w:eastAsia="Arial" w:hAnsi="Arial"/>
          <w:b w:val="1"/>
          <w:i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60720" cy="12700"/>
                <wp:effectExtent b="0" l="0" r="0" t="0"/>
                <wp:wrapNone/>
                <wp:docPr id="2" name=""/>
                <a:graphic>
                  <a:graphicData uri="http://schemas.microsoft.com/office/word/2010/wordprocessingShape">
                    <wps:wsp>
                      <wps:cNvCnPr/>
                      <wps:spPr>
                        <a:xfrm>
                          <a:off x="2465640" y="3780000"/>
                          <a:ext cx="57607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60720" cy="127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60720" cy="12700"/>
                        </a:xfrm>
                        <a:prstGeom prst="rect"/>
                        <a:ln/>
                      </pic:spPr>
                    </pic:pic>
                  </a:graphicData>
                </a:graphic>
              </wp:anchor>
            </w:drawing>
          </mc:Fallback>
        </mc:AlternateContent>
      </w:r>
    </w:p>
    <w:tbl>
      <w:tblPr>
        <w:tblStyle w:val="Table1"/>
        <w:tblW w:w="7016.0" w:type="dxa"/>
        <w:jc w:val="left"/>
        <w:tblInd w:w="0.0" w:type="dxa"/>
        <w:tblLayout w:type="fixed"/>
        <w:tblLook w:val="0000"/>
      </w:tblPr>
      <w:tblGrid>
        <w:gridCol w:w="1913"/>
        <w:gridCol w:w="5103"/>
        <w:tblGridChange w:id="0">
          <w:tblGrid>
            <w:gridCol w:w="1913"/>
            <w:gridCol w:w="5103"/>
          </w:tblGrid>
        </w:tblGridChange>
      </w:tblGrid>
      <w:tr>
        <w:tc>
          <w:tcPr/>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Current position:</w:t>
            </w:r>
          </w:p>
        </w:tc>
        <w:tc>
          <w:tcPr/>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Associate Sr. Software Engineer</w:t>
            </w:r>
          </w:p>
        </w:tc>
      </w:tr>
      <w:tr>
        <w:tc>
          <w:tcPr/>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Current location:</w:t>
            </w:r>
          </w:p>
        </w:tc>
        <w:tc>
          <w:tcPr/>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Nepal</w:t>
            </w:r>
          </w:p>
        </w:tc>
      </w:tr>
      <w:tr>
        <w:tc>
          <w:tcPr/>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Age:</w:t>
            </w:r>
          </w:p>
        </w:tc>
        <w:tc>
          <w:tcPr/>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27</w:t>
            </w:r>
          </w:p>
        </w:tc>
      </w:tr>
      <w:tr>
        <w:tc>
          <w:tcPr/>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Marital status:</w:t>
            </w:r>
          </w:p>
        </w:tc>
        <w:tc>
          <w:tcPr/>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Single</w:t>
            </w:r>
          </w:p>
        </w:tc>
      </w:tr>
    </w:tbl>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60720" cy="12700"/>
                <wp:effectExtent b="0" l="0" r="0" t="0"/>
                <wp:wrapNone/>
                <wp:docPr id="1" name=""/>
                <a:graphic>
                  <a:graphicData uri="http://schemas.microsoft.com/office/word/2010/wordprocessingShape">
                    <wps:wsp>
                      <wps:cNvCnPr/>
                      <wps:spPr>
                        <a:xfrm>
                          <a:off x="2465640" y="3780000"/>
                          <a:ext cx="57607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6072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0720" cy="12700"/>
                        </a:xfrm>
                        <a:prstGeom prst="rect"/>
                        <a:ln/>
                      </pic:spPr>
                    </pic:pic>
                  </a:graphicData>
                </a:graphic>
              </wp:anchor>
            </w:drawing>
          </mc:Fallback>
        </mc:AlternateContent>
      </w:r>
    </w:p>
    <w:p w:rsidR="00000000" w:rsidDel="00000000" w:rsidP="00000000" w:rsidRDefault="00000000" w:rsidRPr="00000000" w14:paraId="0000000B">
      <w:pPr>
        <w:pStyle w:val="Heading3"/>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General information / background</w:t>
      </w:r>
    </w:p>
    <w:p w:rsidR="00000000" w:rsidDel="00000000" w:rsidP="00000000" w:rsidRDefault="00000000" w:rsidRPr="00000000" w14:paraId="0000000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Passionate and results-oriented software engineering professional with strong work ethics and expertise in building secure and smooth applications with well-versed in following standard practices. With 5+ experience in coding, reviewing program functionality and establishing system improvements and testing for security precautions. Equally adept at developing software for desktop, computers, cloud integrations and mobile devices.  Team player with abilities to embrace changing environments and technology.</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Style w:val="Heading3"/>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Professional work experience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Agile/Scrum principle and patterns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Code optimization and Security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 Patterns and code review</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Version-control and source code management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Communication skills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Coding and Development (Full-stack)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Industry/process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experience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Aerospace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7 month</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Activity and Participant management - 2 month</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Electrical Steel - 2 month</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Breeding - 1 month</w:t>
      </w:r>
    </w:p>
    <w:p w:rsidR="00000000" w:rsidDel="00000000" w:rsidP="00000000" w:rsidRDefault="00000000" w:rsidRPr="00000000" w14:paraId="0000001B">
      <w:pPr>
        <w:spacing w:line="276" w:lineRule="auto"/>
        <w:ind w:lef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pStyle w:val="Heading3"/>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Work experience</w:t>
      </w:r>
    </w:p>
    <w:tbl>
      <w:tblPr>
        <w:tblStyle w:val="Table2"/>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w:t>
            </w:r>
          </w:p>
        </w:tc>
        <w:tc>
          <w:tcPr>
            <w:tcBorders>
              <w:top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Javra Software</w:t>
            </w:r>
            <w:r w:rsidDel="00000000" w:rsidR="00000000" w:rsidRPr="00000000">
              <w:rPr>
                <w:rtl w:val="0"/>
              </w:rPr>
            </w:r>
          </w:p>
        </w:tc>
        <w:tc>
          <w:tcPr>
            <w:tcBorders>
              <w:top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tc>
        <w:tc>
          <w:tcPr>
            <w:tcBorders>
              <w:top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Nov 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sz w:val="22"/>
                <w:szCs w:val="22"/>
                <w:rtl w:val="0"/>
              </w:rPr>
              <w:t xml:space="preserve">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trHeight w:val="400" w:hRule="atLeast"/>
        </w:trPr>
        <w:tc>
          <w:tcPr>
            <w:tcBorders>
              <w:bottom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w:t>
            </w:r>
          </w:p>
        </w:tc>
        <w:tc>
          <w:tcPr>
            <w:tcBorders>
              <w:bottom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Associate Sr. Software Engineer </w:t>
            </w:r>
            <w:r w:rsidDel="00000000" w:rsidR="00000000" w:rsidRPr="00000000">
              <w:rPr>
                <w:rtl w:val="0"/>
              </w:rPr>
            </w:r>
          </w:p>
        </w:tc>
        <w:tc>
          <w:tcPr>
            <w:tcBorders>
              <w:bottom w:color="000000"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Industry:</w:t>
            </w:r>
          </w:p>
        </w:tc>
        <w:tc>
          <w:tcPr>
            <w:tcBorders>
              <w:bottom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Activity and Participant Management</w:t>
            </w:r>
            <w:r w:rsidDel="00000000" w:rsidR="00000000" w:rsidRPr="00000000">
              <w:rPr>
                <w:rtl w:val="0"/>
              </w:rPr>
            </w:r>
          </w:p>
        </w:tc>
      </w:tr>
      <w:tr>
        <w:tc>
          <w:tcPr>
            <w:gridSpan w:val="2"/>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Worked on analyzing and testing security issues and the vulnerability of Coldfusion (CFML) site. It includes prevention from Path-Manipulation, SQL-Injection and Code-Injection.</w:t>
      </w:r>
    </w:p>
    <w:p w:rsidR="00000000" w:rsidDel="00000000" w:rsidP="00000000" w:rsidRDefault="00000000" w:rsidRPr="00000000" w14:paraId="0000002A">
      <w:pPr>
        <w:pStyle w:val="Heading3"/>
        <w:spacing w:line="276" w:lineRule="auto"/>
        <w:rPr>
          <w:rFonts w:ascii="Arial" w:cs="Arial" w:eastAsia="Arial" w:hAnsi="Arial"/>
          <w:sz w:val="22"/>
          <w:szCs w:val="22"/>
        </w:rPr>
      </w:pPr>
      <w:bookmarkStart w:colFirst="0" w:colLast="0" w:name="_ds3gqe4gkvyr" w:id="1"/>
      <w:bookmarkEnd w:id="1"/>
      <w:r w:rsidDel="00000000" w:rsidR="00000000" w:rsidRPr="00000000">
        <w:rPr>
          <w:rtl w:val="0"/>
        </w:rPr>
      </w:r>
    </w:p>
    <w:tbl>
      <w:tblPr>
        <w:tblStyle w:val="Table3"/>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2B">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w:t>
            </w:r>
          </w:p>
        </w:tc>
        <w:tc>
          <w:tcPr>
            <w:tcBorders>
              <w:top w:color="000000" w:space="0" w:sz="4" w:val="single"/>
            </w:tcBorders>
          </w:tcPr>
          <w:p w:rsidR="00000000" w:rsidDel="00000000" w:rsidP="00000000" w:rsidRDefault="00000000" w:rsidRPr="00000000" w14:paraId="0000002C">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Javra Software</w:t>
            </w:r>
          </w:p>
        </w:tc>
        <w:tc>
          <w:tcPr>
            <w:tcBorders>
              <w:top w:color="000000" w:space="0" w:sz="4" w:val="single"/>
            </w:tcBorders>
          </w:tcPr>
          <w:p w:rsidR="00000000" w:rsidDel="00000000" w:rsidP="00000000" w:rsidRDefault="00000000" w:rsidRPr="00000000" w14:paraId="0000002D">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Period:</w:t>
            </w:r>
          </w:p>
        </w:tc>
        <w:tc>
          <w:tcPr>
            <w:tcBorders>
              <w:top w:color="000000" w:space="0" w:sz="4" w:val="single"/>
            </w:tcBorders>
          </w:tcPr>
          <w:p w:rsidR="00000000" w:rsidDel="00000000" w:rsidP="00000000" w:rsidRDefault="00000000" w:rsidRPr="00000000" w14:paraId="0000002E">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Jul 2018 – Sep 2018 </w:t>
            </w:r>
          </w:p>
        </w:tc>
      </w:tr>
      <w:tr>
        <w:trPr>
          <w:trHeight w:val="400" w:hRule="atLeast"/>
        </w:trPr>
        <w:tc>
          <w:tcPr>
            <w:tcBorders>
              <w:bottom w:color="000000" w:space="0" w:sz="4" w:val="single"/>
            </w:tcBorders>
          </w:tcPr>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Position:</w:t>
            </w:r>
          </w:p>
        </w:tc>
        <w:tc>
          <w:tcPr>
            <w:tcBorders>
              <w:bottom w:color="000000" w:space="0" w:sz="4" w:val="single"/>
            </w:tcBorders>
          </w:tcPr>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Associate Sr. Software Engineer </w:t>
            </w:r>
          </w:p>
        </w:tc>
        <w:tc>
          <w:tcPr>
            <w:tcBorders>
              <w:bottom w:color="000000" w:space="0" w:sz="4" w:val="single"/>
            </w:tcBorders>
          </w:tcPr>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Client’s Industry:</w:t>
            </w:r>
          </w:p>
        </w:tc>
        <w:tc>
          <w:tcPr>
            <w:tcBorders>
              <w:bottom w:color="000000" w:space="0" w:sz="4" w:val="single"/>
            </w:tcBorders>
          </w:tcPr>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Breeding</w:t>
            </w:r>
          </w:p>
        </w:tc>
      </w:tr>
      <w:tr>
        <w:tc>
          <w:tcPr>
            <w:gridSpan w:val="2"/>
          </w:tcPr>
          <w:p w:rsidR="00000000" w:rsidDel="00000000" w:rsidP="00000000" w:rsidRDefault="00000000" w:rsidRPr="00000000" w14:paraId="00000033">
            <w:pPr>
              <w:keepNext w:val="1"/>
              <w:spacing w:before="1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 description:</w:t>
            </w:r>
          </w:p>
        </w:tc>
        <w:tc>
          <w:tcPr/>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7">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Added functionality and bug fixing on existing Xamarin mobile app for both IOS and Android. My job also includes research and development along with providing proof of concept on various technology such Azure Active directory(AaD), Azure Application Insight etc. </w:t>
      </w:r>
    </w:p>
    <w:p w:rsidR="00000000" w:rsidDel="00000000" w:rsidP="00000000" w:rsidRDefault="00000000" w:rsidRPr="00000000" w14:paraId="00000038">
      <w:pPr>
        <w:pStyle w:val="Heading3"/>
        <w:spacing w:line="276" w:lineRule="auto"/>
        <w:rPr>
          <w:rFonts w:ascii="Arial" w:cs="Arial" w:eastAsia="Arial" w:hAnsi="Arial"/>
          <w:sz w:val="22"/>
          <w:szCs w:val="22"/>
        </w:rPr>
      </w:pPr>
      <w:bookmarkStart w:colFirst="0" w:colLast="0" w:name="_kewlr6rj73qh" w:id="2"/>
      <w:bookmarkEnd w:id="2"/>
      <w:r w:rsidDel="00000000" w:rsidR="00000000" w:rsidRPr="00000000">
        <w:rPr>
          <w:rtl w:val="0"/>
        </w:rPr>
      </w:r>
    </w:p>
    <w:tbl>
      <w:tblPr>
        <w:tblStyle w:val="Table4"/>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39">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w:t>
            </w:r>
          </w:p>
        </w:tc>
        <w:tc>
          <w:tcPr>
            <w:tcBorders>
              <w:top w:color="000000" w:space="0" w:sz="4" w:val="single"/>
            </w:tcBorders>
          </w:tcPr>
          <w:p w:rsidR="00000000" w:rsidDel="00000000" w:rsidP="00000000" w:rsidRDefault="00000000" w:rsidRPr="00000000" w14:paraId="0000003A">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Javra Software</w:t>
            </w:r>
          </w:p>
        </w:tc>
        <w:tc>
          <w:tcPr>
            <w:tcBorders>
              <w:top w:color="000000" w:space="0" w:sz="4" w:val="single"/>
            </w:tcBorders>
          </w:tcPr>
          <w:p w:rsidR="00000000" w:rsidDel="00000000" w:rsidP="00000000" w:rsidRDefault="00000000" w:rsidRPr="00000000" w14:paraId="0000003B">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Period:</w:t>
            </w:r>
          </w:p>
        </w:tc>
        <w:tc>
          <w:tcPr>
            <w:tcBorders>
              <w:top w:color="000000" w:space="0" w:sz="4" w:val="single"/>
            </w:tcBorders>
          </w:tcPr>
          <w:p w:rsidR="00000000" w:rsidDel="00000000" w:rsidP="00000000" w:rsidRDefault="00000000" w:rsidRPr="00000000" w14:paraId="0000003C">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May-2018 – Jun-2018</w:t>
            </w:r>
          </w:p>
        </w:tc>
      </w:tr>
      <w:tr>
        <w:trPr>
          <w:trHeight w:val="400" w:hRule="atLeast"/>
        </w:trPr>
        <w:tc>
          <w:tcPr>
            <w:tcBorders>
              <w:bottom w:color="000000" w:space="0" w:sz="4" w:val="single"/>
            </w:tcBorders>
          </w:tcPr>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Position:</w:t>
            </w:r>
          </w:p>
        </w:tc>
        <w:tc>
          <w:tcPr>
            <w:tcBorders>
              <w:bottom w:color="000000" w:space="0" w:sz="4" w:val="single"/>
            </w:tcBorders>
          </w:tcPr>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Associate Sr. Software Engineer </w:t>
            </w:r>
          </w:p>
        </w:tc>
        <w:tc>
          <w:tcPr>
            <w:tcBorders>
              <w:bottom w:color="000000" w:space="0" w:sz="4" w:val="single"/>
            </w:tcBorders>
          </w:tcPr>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Client’s Industry:</w:t>
            </w:r>
          </w:p>
        </w:tc>
        <w:tc>
          <w:tcPr>
            <w:tcBorders>
              <w:bottom w:color="000000" w:space="0" w:sz="4" w:val="single"/>
            </w:tcBorders>
          </w:tcPr>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Electric Steel</w:t>
            </w:r>
          </w:p>
        </w:tc>
      </w:tr>
      <w:tr>
        <w:tc>
          <w:tcPr>
            <w:gridSpan w:val="2"/>
          </w:tcPr>
          <w:p w:rsidR="00000000" w:rsidDel="00000000" w:rsidP="00000000" w:rsidRDefault="00000000" w:rsidRPr="00000000" w14:paraId="00000041">
            <w:pPr>
              <w:keepNext w:val="1"/>
              <w:spacing w:before="1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 description:</w:t>
            </w:r>
          </w:p>
        </w:tc>
        <w:tc>
          <w:tcPr/>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main job of this project was to create a mobile app for windows compact edition.</w:t>
      </w:r>
    </w:p>
    <w:p w:rsidR="00000000" w:rsidDel="00000000" w:rsidP="00000000" w:rsidRDefault="00000000" w:rsidRPr="00000000" w14:paraId="00000046">
      <w:pPr>
        <w:spacing w:line="276" w:lineRule="auto"/>
        <w:ind w:left="56"/>
        <w:rPr>
          <w:rFonts w:ascii="Arial" w:cs="Arial" w:eastAsia="Arial" w:hAnsi="Arial"/>
          <w:sz w:val="22"/>
          <w:szCs w:val="22"/>
        </w:rPr>
      </w:pPr>
      <w:r w:rsidDel="00000000" w:rsidR="00000000" w:rsidRPr="00000000">
        <w:rPr>
          <w:rtl w:val="0"/>
        </w:rPr>
      </w:r>
    </w:p>
    <w:tbl>
      <w:tblPr>
        <w:tblStyle w:val="Table5"/>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w:t>
            </w:r>
          </w:p>
        </w:tc>
        <w:tc>
          <w:tcPr>
            <w:tcBorders>
              <w:top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Javra Software</w:t>
            </w:r>
            <w:r w:rsidDel="00000000" w:rsidR="00000000" w:rsidRPr="00000000">
              <w:rPr>
                <w:rtl w:val="0"/>
              </w:rPr>
            </w:r>
          </w:p>
        </w:tc>
        <w:tc>
          <w:tcPr>
            <w:tcBorders>
              <w:top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tc>
        <w:tc>
          <w:tcPr>
            <w:tcBorders>
              <w:top w:color="000000" w:space="0" w:sz="4"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Sep 2017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sz w:val="22"/>
                <w:szCs w:val="22"/>
                <w:rtl w:val="0"/>
              </w:rPr>
              <w:t xml:space="preserve">Oct 2018</w:t>
            </w:r>
            <w:r w:rsidDel="00000000" w:rsidR="00000000" w:rsidRPr="00000000">
              <w:rPr>
                <w:rtl w:val="0"/>
              </w:rPr>
            </w:r>
          </w:p>
        </w:tc>
      </w:tr>
      <w:tr>
        <w:trPr>
          <w:trHeight w:val="400" w:hRule="atLeast"/>
        </w:trPr>
        <w:tc>
          <w:tcPr>
            <w:tcBorders>
              <w:bottom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w:t>
            </w:r>
          </w:p>
        </w:tc>
        <w:tc>
          <w:tcPr>
            <w:tcBorders>
              <w:bottom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Software Engineer</w:t>
            </w:r>
            <w:r w:rsidDel="00000000" w:rsidR="00000000" w:rsidRPr="00000000">
              <w:rPr>
                <w:rtl w:val="0"/>
              </w:rPr>
            </w:r>
          </w:p>
        </w:tc>
        <w:tc>
          <w:tcPr>
            <w:tcBorders>
              <w:bottom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Industry:</w:t>
            </w:r>
          </w:p>
        </w:tc>
        <w:tc>
          <w:tcPr>
            <w:tcBorders>
              <w:bottom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Aerospace</w:t>
            </w:r>
            <w:r w:rsidDel="00000000" w:rsidR="00000000" w:rsidRPr="00000000">
              <w:rPr>
                <w:rtl w:val="0"/>
              </w:rPr>
            </w:r>
          </w:p>
        </w:tc>
      </w:tr>
      <w:tr>
        <w:tc>
          <w:tcPr>
            <w:gridSpan w:val="2"/>
          </w:tcPr>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Created Asp.Net MVC application that for quotation. This application connects with Open-Edge server through proxygen for accessing and manipulation server data. The site has windows authentication.</w:t>
      </w:r>
    </w:p>
    <w:p w:rsidR="00000000" w:rsidDel="00000000" w:rsidP="00000000" w:rsidRDefault="00000000" w:rsidRPr="00000000" w14:paraId="00000054">
      <w:pPr>
        <w:spacing w:line="276" w:lineRule="auto"/>
        <w:ind w:left="56"/>
        <w:rPr>
          <w:rFonts w:ascii="Arial" w:cs="Arial" w:eastAsia="Arial" w:hAnsi="Arial"/>
          <w:sz w:val="22"/>
          <w:szCs w:val="22"/>
        </w:rPr>
      </w:pPr>
      <w:r w:rsidDel="00000000" w:rsidR="00000000" w:rsidRPr="00000000">
        <w:rPr>
          <w:rtl w:val="0"/>
        </w:rPr>
      </w:r>
    </w:p>
    <w:tbl>
      <w:tblPr>
        <w:tblStyle w:val="Table6"/>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55">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w:t>
            </w:r>
          </w:p>
        </w:tc>
        <w:tc>
          <w:tcPr>
            <w:tcBorders>
              <w:top w:color="000000" w:space="0" w:sz="4" w:val="single"/>
            </w:tcBorders>
          </w:tcPr>
          <w:p w:rsidR="00000000" w:rsidDel="00000000" w:rsidP="00000000" w:rsidRDefault="00000000" w:rsidRPr="00000000" w14:paraId="00000056">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Javra Software</w:t>
            </w:r>
          </w:p>
        </w:tc>
        <w:tc>
          <w:tcPr>
            <w:tcBorders>
              <w:top w:color="000000" w:space="0" w:sz="4" w:val="single"/>
            </w:tcBorders>
          </w:tcPr>
          <w:p w:rsidR="00000000" w:rsidDel="00000000" w:rsidP="00000000" w:rsidRDefault="00000000" w:rsidRPr="00000000" w14:paraId="00000057">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Period:</w:t>
            </w:r>
          </w:p>
        </w:tc>
        <w:tc>
          <w:tcPr>
            <w:tcBorders>
              <w:top w:color="000000" w:space="0" w:sz="4" w:val="single"/>
            </w:tcBorders>
          </w:tcPr>
          <w:p w:rsidR="00000000" w:rsidDel="00000000" w:rsidP="00000000" w:rsidRDefault="00000000" w:rsidRPr="00000000" w14:paraId="00000058">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Jun 2017 – Sep 2017</w:t>
            </w:r>
          </w:p>
        </w:tc>
      </w:tr>
      <w:tr>
        <w:trPr>
          <w:trHeight w:val="400" w:hRule="atLeast"/>
        </w:trPr>
        <w:tc>
          <w:tcPr>
            <w:tcBorders>
              <w:bottom w:color="000000" w:space="0" w:sz="4" w:val="single"/>
            </w:tcBorders>
          </w:tcPr>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Position:</w:t>
            </w:r>
          </w:p>
        </w:tc>
        <w:tc>
          <w:tcPr>
            <w:tcBorders>
              <w:bottom w:color="000000" w:space="0" w:sz="4" w:val="single"/>
            </w:tcBorders>
          </w:tcPr>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Engineer</w:t>
            </w:r>
          </w:p>
        </w:tc>
        <w:tc>
          <w:tcPr>
            <w:tcBorders>
              <w:bottom w:color="000000" w:space="0" w:sz="4" w:val="single"/>
            </w:tcBorders>
          </w:tcPr>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Client’s Industry:</w:t>
            </w:r>
          </w:p>
        </w:tc>
        <w:tc>
          <w:tcPr>
            <w:tcBorders>
              <w:bottom w:color="000000" w:space="0" w:sz="4" w:val="single"/>
            </w:tcBorders>
          </w:tcPr>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Solution</w:t>
            </w:r>
          </w:p>
        </w:tc>
      </w:tr>
      <w:tr>
        <w:tc>
          <w:tcPr>
            <w:gridSpan w:val="2"/>
          </w:tcPr>
          <w:p w:rsidR="00000000" w:rsidDel="00000000" w:rsidP="00000000" w:rsidRDefault="00000000" w:rsidRPr="00000000" w14:paraId="0000005D">
            <w:pPr>
              <w:keepNext w:val="1"/>
              <w:spacing w:before="1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 description:</w:t>
            </w:r>
          </w:p>
        </w:tc>
        <w:tc>
          <w:tcPr/>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Created .Net Core with Angular(Typescript) for payroll and inventory application. Also created datagrid with custom sorting, filtering, pagination.</w:t>
      </w:r>
    </w:p>
    <w:p w:rsidR="00000000" w:rsidDel="00000000" w:rsidP="00000000" w:rsidRDefault="00000000" w:rsidRPr="00000000" w14:paraId="00000062">
      <w:pPr>
        <w:spacing w:line="276" w:lineRule="auto"/>
        <w:ind w:left="360"/>
        <w:rPr>
          <w:rFonts w:ascii="Arial" w:cs="Arial" w:eastAsia="Arial" w:hAnsi="Arial"/>
          <w:sz w:val="22"/>
          <w:szCs w:val="22"/>
        </w:rPr>
      </w:pPr>
      <w:r w:rsidDel="00000000" w:rsidR="00000000" w:rsidRPr="00000000">
        <w:rPr>
          <w:rtl w:val="0"/>
        </w:rPr>
      </w:r>
    </w:p>
    <w:tbl>
      <w:tblPr>
        <w:tblStyle w:val="Table7"/>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w:t>
            </w:r>
          </w:p>
        </w:tc>
        <w:tc>
          <w:tcPr>
            <w:tcBorders>
              <w:top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Nextbyte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tc>
        <w:tc>
          <w:tcPr>
            <w:tcBorders>
              <w:top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Jun 2016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sz w:val="22"/>
                <w:szCs w:val="22"/>
                <w:rtl w:val="0"/>
              </w:rPr>
              <w:t xml:space="preserve">Jun 2017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trHeight w:val="400" w:hRule="atLeast"/>
        </w:trPr>
        <w:tc>
          <w:tcPr>
            <w:tcBorders>
              <w:bottom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w:t>
            </w:r>
          </w:p>
        </w:tc>
        <w:tc>
          <w:tcPr>
            <w:tcBorders>
              <w:bottom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Software Engineer</w:t>
            </w:r>
            <w:r w:rsidDel="00000000" w:rsidR="00000000" w:rsidRPr="00000000">
              <w:rPr>
                <w:rtl w:val="0"/>
              </w:rPr>
            </w:r>
          </w:p>
        </w:tc>
        <w:tc>
          <w:tcPr>
            <w:tcBorders>
              <w:bottom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Industry:</w:t>
            </w:r>
          </w:p>
        </w:tc>
        <w:tc>
          <w:tcPr>
            <w:tcBorders>
              <w:bottom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E-Commerce and Banking</w:t>
            </w:r>
            <w:r w:rsidDel="00000000" w:rsidR="00000000" w:rsidRPr="00000000">
              <w:rPr>
                <w:rtl w:val="0"/>
              </w:rPr>
            </w:r>
          </w:p>
        </w:tc>
      </w:tr>
      <w:tr>
        <w:tc>
          <w:tcPr>
            <w:gridSpan w:val="2"/>
          </w:tcPr>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Created applications especially for e-commerce and banking software on .net technology.</w:t>
      </w:r>
    </w:p>
    <w:p w:rsidR="00000000" w:rsidDel="00000000" w:rsidP="00000000" w:rsidRDefault="00000000" w:rsidRPr="00000000" w14:paraId="00000070">
      <w:pPr>
        <w:spacing w:line="276" w:lineRule="auto"/>
        <w:ind w:left="360"/>
        <w:rPr>
          <w:rFonts w:ascii="Arial" w:cs="Arial" w:eastAsia="Arial" w:hAnsi="Arial"/>
          <w:sz w:val="22"/>
          <w:szCs w:val="22"/>
        </w:rPr>
      </w:pPr>
      <w:r w:rsidDel="00000000" w:rsidR="00000000" w:rsidRPr="00000000">
        <w:rPr>
          <w:rtl w:val="0"/>
        </w:rPr>
      </w:r>
    </w:p>
    <w:tbl>
      <w:tblPr>
        <w:tblStyle w:val="Table8"/>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71">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w:t>
            </w:r>
          </w:p>
        </w:tc>
        <w:tc>
          <w:tcPr>
            <w:tcBorders>
              <w:top w:color="000000" w:space="0" w:sz="4" w:val="single"/>
            </w:tcBorders>
          </w:tcPr>
          <w:p w:rsidR="00000000" w:rsidDel="00000000" w:rsidP="00000000" w:rsidRDefault="00000000" w:rsidRPr="00000000" w14:paraId="00000072">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Danfe Solution</w:t>
            </w:r>
          </w:p>
        </w:tc>
        <w:tc>
          <w:tcPr>
            <w:tcBorders>
              <w:top w:color="000000" w:space="0" w:sz="4" w:val="single"/>
            </w:tcBorders>
          </w:tcPr>
          <w:p w:rsidR="00000000" w:rsidDel="00000000" w:rsidP="00000000" w:rsidRDefault="00000000" w:rsidRPr="00000000" w14:paraId="00000073">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Period:</w:t>
            </w:r>
          </w:p>
        </w:tc>
        <w:tc>
          <w:tcPr>
            <w:tcBorders>
              <w:top w:color="000000" w:space="0" w:sz="4" w:val="single"/>
            </w:tcBorders>
          </w:tcPr>
          <w:p w:rsidR="00000000" w:rsidDel="00000000" w:rsidP="00000000" w:rsidRDefault="00000000" w:rsidRPr="00000000" w14:paraId="00000074">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 2015 – Jun 2016 </w:t>
            </w:r>
          </w:p>
        </w:tc>
      </w:tr>
      <w:tr>
        <w:trPr>
          <w:trHeight w:val="400" w:hRule="atLeast"/>
        </w:trPr>
        <w:tc>
          <w:tcPr>
            <w:tcBorders>
              <w:bottom w:color="000000" w:space="0" w:sz="4" w:val="single"/>
            </w:tcBorders>
          </w:tcPr>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Position:</w:t>
            </w:r>
          </w:p>
        </w:tc>
        <w:tc>
          <w:tcPr>
            <w:tcBorders>
              <w:bottom w:color="000000" w:space="0" w:sz="4" w:val="single"/>
            </w:tcBorders>
          </w:tcPr>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Full-Stack Software Developer</w:t>
            </w:r>
          </w:p>
        </w:tc>
        <w:tc>
          <w:tcPr>
            <w:tcBorders>
              <w:bottom w:color="000000" w:space="0" w:sz="4" w:val="single"/>
            </w:tcBorders>
          </w:tcPr>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Client’s Industry:</w:t>
            </w:r>
          </w:p>
        </w:tc>
        <w:tc>
          <w:tcPr>
            <w:tcBorders>
              <w:bottom w:color="000000" w:space="0" w:sz="4" w:val="single"/>
            </w:tcBorders>
          </w:tcPr>
          <w:p w:rsidR="00000000" w:rsidDel="00000000" w:rsidP="00000000" w:rsidRDefault="00000000" w:rsidRPr="00000000" w14:paraId="0000007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Restaurant and E-Commerce</w:t>
            </w:r>
          </w:p>
        </w:tc>
      </w:tr>
      <w:tr>
        <w:tc>
          <w:tcPr>
            <w:gridSpan w:val="2"/>
          </w:tcPr>
          <w:p w:rsidR="00000000" w:rsidDel="00000000" w:rsidP="00000000" w:rsidRDefault="00000000" w:rsidRPr="00000000" w14:paraId="00000079">
            <w:pPr>
              <w:keepNext w:val="1"/>
              <w:spacing w:before="1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 description:</w:t>
            </w:r>
          </w:p>
        </w:tc>
        <w:tc>
          <w:tcPr/>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D">
      <w:pPr>
        <w:spacing w:line="276" w:lineRule="auto"/>
        <w:ind w:hanging="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Created booking, billing and inventory management system for Restaurant and E-Commerce companies. Completed work also includes Facebook Application Development, Dropbox Api Integration, Native Android Application Development.</w:t>
      </w:r>
    </w:p>
    <w:p w:rsidR="00000000" w:rsidDel="00000000" w:rsidP="00000000" w:rsidRDefault="00000000" w:rsidRPr="00000000" w14:paraId="0000007E">
      <w:pPr>
        <w:spacing w:line="276" w:lineRule="auto"/>
        <w:ind w:left="360"/>
        <w:rPr>
          <w:rFonts w:ascii="Arial" w:cs="Arial" w:eastAsia="Arial" w:hAnsi="Arial"/>
          <w:sz w:val="22"/>
          <w:szCs w:val="22"/>
        </w:rPr>
      </w:pPr>
      <w:r w:rsidDel="00000000" w:rsidR="00000000" w:rsidRPr="00000000">
        <w:rPr>
          <w:rtl w:val="0"/>
        </w:rPr>
      </w:r>
    </w:p>
    <w:tbl>
      <w:tblPr>
        <w:tblStyle w:val="Table9"/>
        <w:tblW w:w="9212.0" w:type="dxa"/>
        <w:jc w:val="left"/>
        <w:tblInd w:w="0.0" w:type="dxa"/>
        <w:tblLayout w:type="fixed"/>
        <w:tblLook w:val="0000"/>
      </w:tblPr>
      <w:tblGrid>
        <w:gridCol w:w="1276"/>
        <w:gridCol w:w="3330"/>
        <w:gridCol w:w="1134"/>
        <w:gridCol w:w="3472"/>
        <w:tblGridChange w:id="0">
          <w:tblGrid>
            <w:gridCol w:w="1276"/>
            <w:gridCol w:w="3330"/>
            <w:gridCol w:w="1134"/>
            <w:gridCol w:w="3472"/>
          </w:tblGrid>
        </w:tblGridChange>
      </w:tblGrid>
      <w:tr>
        <w:tc>
          <w:tcPr>
            <w:tcBorders>
              <w:top w:color="000000" w:space="0" w:sz="4" w:val="single"/>
            </w:tcBorders>
          </w:tcPr>
          <w:p w:rsidR="00000000" w:rsidDel="00000000" w:rsidP="00000000" w:rsidRDefault="00000000" w:rsidRPr="00000000" w14:paraId="0000007F">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w:t>
            </w:r>
          </w:p>
        </w:tc>
        <w:tc>
          <w:tcPr>
            <w:tcBorders>
              <w:top w:color="000000" w:space="0" w:sz="4" w:val="single"/>
            </w:tcBorders>
          </w:tcPr>
          <w:p w:rsidR="00000000" w:rsidDel="00000000" w:rsidP="00000000" w:rsidRDefault="00000000" w:rsidRPr="00000000" w14:paraId="00000080">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Moksha Design Studio</w:t>
            </w:r>
          </w:p>
        </w:tc>
        <w:tc>
          <w:tcPr>
            <w:tcBorders>
              <w:top w:color="000000" w:space="0" w:sz="4" w:val="single"/>
            </w:tcBorders>
          </w:tcPr>
          <w:p w:rsidR="00000000" w:rsidDel="00000000" w:rsidP="00000000" w:rsidRDefault="00000000" w:rsidRPr="00000000" w14:paraId="00000081">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Period:</w:t>
            </w:r>
          </w:p>
        </w:tc>
        <w:tc>
          <w:tcPr>
            <w:tcBorders>
              <w:top w:color="000000" w:space="0" w:sz="4" w:val="single"/>
            </w:tcBorders>
          </w:tcPr>
          <w:p w:rsidR="00000000" w:rsidDel="00000000" w:rsidP="00000000" w:rsidRDefault="00000000" w:rsidRPr="00000000" w14:paraId="00000082">
            <w:pPr>
              <w:spacing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2014 – Mar 2015 </w:t>
            </w:r>
          </w:p>
        </w:tc>
      </w:tr>
      <w:tr>
        <w:trPr>
          <w:trHeight w:val="400" w:hRule="atLeast"/>
        </w:trPr>
        <w:tc>
          <w:tcPr>
            <w:tcBorders>
              <w:bottom w:color="000000" w:space="0" w:sz="4" w:val="single"/>
            </w:tcBorders>
          </w:tcPr>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Position:</w:t>
            </w:r>
          </w:p>
        </w:tc>
        <w:tc>
          <w:tcPr>
            <w:tcBorders>
              <w:bottom w:color="000000" w:space="0" w:sz="4" w:val="single"/>
            </w:tcBorders>
          </w:tcPr>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Engineer</w:t>
            </w:r>
          </w:p>
        </w:tc>
        <w:tc>
          <w:tcPr>
            <w:tcBorders>
              <w:bottom w:color="000000" w:space="0" w:sz="4" w:val="single"/>
            </w:tcBorders>
          </w:tcPr>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Client’s Industry:</w:t>
            </w:r>
          </w:p>
        </w:tc>
        <w:tc>
          <w:tcPr>
            <w:tcBorders>
              <w:bottom w:color="000000" w:space="0" w:sz="4" w:val="single"/>
            </w:tcBorders>
          </w:tcPr>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 Applications</w:t>
            </w:r>
          </w:p>
        </w:tc>
      </w:tr>
      <w:tr>
        <w:tc>
          <w:tcPr>
            <w:gridSpan w:val="2"/>
          </w:tcPr>
          <w:p w:rsidR="00000000" w:rsidDel="00000000" w:rsidP="00000000" w:rsidRDefault="00000000" w:rsidRPr="00000000" w14:paraId="00000087">
            <w:pPr>
              <w:keepNext w:val="1"/>
              <w:spacing w:before="1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 description:</w:t>
            </w:r>
          </w:p>
        </w:tc>
        <w:tc>
          <w:tcPr/>
          <w:p w:rsidR="00000000" w:rsidDel="00000000" w:rsidP="00000000" w:rsidRDefault="00000000" w:rsidRPr="00000000" w14:paraId="00000089">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8A">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8B">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Developed Asp.Net products using native asp.net framework with Telerik user control. Also worked on different cms such as Sitefinity, Sitecore.</w:t>
      </w:r>
    </w:p>
    <w:p w:rsidR="00000000" w:rsidDel="00000000" w:rsidP="00000000" w:rsidRDefault="00000000" w:rsidRPr="00000000" w14:paraId="0000008C">
      <w:pPr>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Technology overview</w:t>
      </w:r>
    </w:p>
    <w:tbl>
      <w:tblPr>
        <w:tblStyle w:val="Table10"/>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8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Frontend Technology</w:t>
            </w:r>
          </w:p>
        </w:tc>
        <w:tc>
          <w:tcPr/>
          <w:p w:rsidR="00000000" w:rsidDel="00000000" w:rsidP="00000000" w:rsidRDefault="00000000" w:rsidRPr="00000000" w14:paraId="0000008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90">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Html5, CSS3</w:t>
            </w:r>
          </w:p>
        </w:tc>
        <w:tc>
          <w:tcPr/>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2012</w:t>
            </w:r>
          </w:p>
        </w:tc>
      </w:tr>
      <w:tr>
        <w:tc>
          <w:tcPr/>
          <w:p w:rsidR="00000000" w:rsidDel="00000000" w:rsidP="00000000" w:rsidRDefault="00000000" w:rsidRPr="00000000" w14:paraId="00000092">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Javascript, JQuery</w:t>
            </w:r>
          </w:p>
        </w:tc>
        <w:tc>
          <w:tcPr/>
          <w:p w:rsidR="00000000" w:rsidDel="00000000" w:rsidP="00000000" w:rsidRDefault="00000000" w:rsidRPr="00000000" w14:paraId="0000009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94">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Typescript</w:t>
            </w:r>
          </w:p>
        </w:tc>
        <w:tc>
          <w:tcPr/>
          <w:p w:rsidR="00000000" w:rsidDel="00000000" w:rsidP="00000000" w:rsidRDefault="00000000" w:rsidRPr="00000000" w14:paraId="0000009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bl>
    <w:p w:rsidR="00000000" w:rsidDel="00000000" w:rsidP="00000000" w:rsidRDefault="00000000" w:rsidRPr="00000000" w14:paraId="00000096">
      <w:pPr>
        <w:spacing w:line="276" w:lineRule="auto"/>
        <w:rPr>
          <w:rFonts w:ascii="Arial" w:cs="Arial" w:eastAsia="Arial" w:hAnsi="Arial"/>
          <w:b w:val="1"/>
          <w:sz w:val="22"/>
          <w:szCs w:val="22"/>
        </w:rPr>
      </w:pPr>
      <w:r w:rsidDel="00000000" w:rsidR="00000000" w:rsidRPr="00000000">
        <w:rPr>
          <w:rtl w:val="0"/>
        </w:rPr>
      </w:r>
    </w:p>
    <w:tbl>
      <w:tblPr>
        <w:tblStyle w:val="Table11"/>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9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Backend Technology</w:t>
            </w:r>
          </w:p>
        </w:tc>
        <w:tc>
          <w:tcPr/>
          <w:p w:rsidR="00000000" w:rsidDel="00000000" w:rsidP="00000000" w:rsidRDefault="00000000" w:rsidRPr="00000000" w14:paraId="0000009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99">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C#</w:t>
            </w:r>
          </w:p>
        </w:tc>
        <w:tc>
          <w:tcPr/>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2013</w:t>
            </w:r>
          </w:p>
        </w:tc>
      </w:tr>
      <w:tr>
        <w:tc>
          <w:tcPr/>
          <w:p w:rsidR="00000000" w:rsidDel="00000000" w:rsidP="00000000" w:rsidRDefault="00000000" w:rsidRPr="00000000" w14:paraId="0000009B">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Python(Machine Learning)</w:t>
            </w:r>
          </w:p>
        </w:tc>
        <w:tc>
          <w:tcPr/>
          <w:p w:rsidR="00000000" w:rsidDel="00000000" w:rsidP="00000000" w:rsidRDefault="00000000" w:rsidRPr="00000000" w14:paraId="0000009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2016</w:t>
            </w:r>
          </w:p>
        </w:tc>
      </w:tr>
      <w:tr>
        <w:tc>
          <w:tcPr/>
          <w:p w:rsidR="00000000" w:rsidDel="00000000" w:rsidP="00000000" w:rsidRDefault="00000000" w:rsidRPr="00000000" w14:paraId="0000009D">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C++/Java</w:t>
            </w:r>
          </w:p>
        </w:tc>
        <w:tc>
          <w:tcPr/>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2010</w:t>
            </w:r>
          </w:p>
        </w:tc>
      </w:tr>
      <w:tr>
        <w:tc>
          <w:tcPr/>
          <w:p w:rsidR="00000000" w:rsidDel="00000000" w:rsidP="00000000" w:rsidRDefault="00000000" w:rsidRPr="00000000" w14:paraId="0000009F">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Php/Laravel</w:t>
            </w:r>
          </w:p>
        </w:tc>
        <w:tc>
          <w:tcPr/>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r>
        <w:tc>
          <w:tcPr/>
          <w:p w:rsidR="00000000" w:rsidDel="00000000" w:rsidP="00000000" w:rsidRDefault="00000000" w:rsidRPr="00000000" w14:paraId="000000A1">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CFML/Coldfusion</w:t>
            </w:r>
          </w:p>
        </w:tc>
        <w:tc>
          <w:tcPr/>
          <w:p w:rsidR="00000000" w:rsidDel="00000000" w:rsidP="00000000" w:rsidRDefault="00000000" w:rsidRPr="00000000" w14:paraId="000000A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bl>
    <w:p w:rsidR="00000000" w:rsidDel="00000000" w:rsidP="00000000" w:rsidRDefault="00000000" w:rsidRPr="00000000" w14:paraId="000000A3">
      <w:pPr>
        <w:spacing w:line="276" w:lineRule="auto"/>
        <w:rPr>
          <w:rFonts w:ascii="Arial" w:cs="Arial" w:eastAsia="Arial" w:hAnsi="Arial"/>
          <w:b w:val="1"/>
          <w:sz w:val="22"/>
          <w:szCs w:val="22"/>
        </w:rPr>
      </w:pPr>
      <w:r w:rsidDel="00000000" w:rsidR="00000000" w:rsidRPr="00000000">
        <w:rPr>
          <w:rtl w:val="0"/>
        </w:rPr>
      </w:r>
    </w:p>
    <w:tbl>
      <w:tblPr>
        <w:tblStyle w:val="Table1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A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Mobile Technology</w:t>
            </w:r>
          </w:p>
        </w:tc>
        <w:tc>
          <w:tcPr/>
          <w:p w:rsidR="00000000" w:rsidDel="00000000" w:rsidP="00000000" w:rsidRDefault="00000000" w:rsidRPr="00000000" w14:paraId="000000A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A6">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Android/Java</w:t>
            </w:r>
          </w:p>
        </w:tc>
        <w:tc>
          <w:tcPr/>
          <w:p w:rsidR="00000000" w:rsidDel="00000000" w:rsidP="00000000" w:rsidRDefault="00000000" w:rsidRPr="00000000" w14:paraId="000000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2012</w:t>
            </w:r>
          </w:p>
        </w:tc>
      </w:tr>
      <w:tr>
        <w:tc>
          <w:tcPr/>
          <w:p w:rsidR="00000000" w:rsidDel="00000000" w:rsidP="00000000" w:rsidRDefault="00000000" w:rsidRPr="00000000" w14:paraId="000000A8">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Xamarin</w:t>
            </w:r>
          </w:p>
        </w:tc>
        <w:tc>
          <w:tcPr/>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r>
        <w:tc>
          <w:tcPr/>
          <w:p w:rsidR="00000000" w:rsidDel="00000000" w:rsidP="00000000" w:rsidRDefault="00000000" w:rsidRPr="00000000" w14:paraId="000000AA">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Windows CE</w:t>
              <w:tab/>
            </w:r>
          </w:p>
        </w:tc>
        <w:tc>
          <w:tcPr/>
          <w:p w:rsidR="00000000" w:rsidDel="00000000" w:rsidP="00000000" w:rsidRDefault="00000000" w:rsidRPr="00000000" w14:paraId="000000A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bl>
    <w:p w:rsidR="00000000" w:rsidDel="00000000" w:rsidP="00000000" w:rsidRDefault="00000000" w:rsidRPr="00000000" w14:paraId="000000AC">
      <w:pPr>
        <w:spacing w:line="276" w:lineRule="auto"/>
        <w:rPr>
          <w:rFonts w:ascii="Arial" w:cs="Arial" w:eastAsia="Arial" w:hAnsi="Arial"/>
          <w:b w:val="1"/>
          <w:sz w:val="22"/>
          <w:szCs w:val="22"/>
        </w:rPr>
      </w:pPr>
      <w:r w:rsidDel="00000000" w:rsidR="00000000" w:rsidRPr="00000000">
        <w:rPr>
          <w:rtl w:val="0"/>
        </w:rPr>
      </w:r>
    </w:p>
    <w:tbl>
      <w:tblPr>
        <w:tblStyle w:val="Table13"/>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A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Database</w:t>
            </w:r>
          </w:p>
        </w:tc>
        <w:tc>
          <w:tcPr/>
          <w:p w:rsidR="00000000" w:rsidDel="00000000" w:rsidP="00000000" w:rsidRDefault="00000000" w:rsidRPr="00000000" w14:paraId="000000A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AF">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MS SQL/T-SQL,MySQL</w:t>
              <w:tab/>
            </w:r>
          </w:p>
        </w:tc>
        <w:tc>
          <w:tcPr/>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2013</w:t>
            </w:r>
          </w:p>
        </w:tc>
      </w:tr>
      <w:tr>
        <w:tc>
          <w:tcPr/>
          <w:p w:rsidR="00000000" w:rsidDel="00000000" w:rsidP="00000000" w:rsidRDefault="00000000" w:rsidRPr="00000000" w14:paraId="000000B1">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SQLite</w:t>
              <w:tab/>
            </w:r>
          </w:p>
        </w:tc>
        <w:tc>
          <w:tcPr/>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B3">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PostgreSQL, MongoDB</w:t>
            </w:r>
          </w:p>
        </w:tc>
        <w:tc>
          <w:tcPr/>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r>
        <w:tc>
          <w:tcPr/>
          <w:p w:rsidR="00000000" w:rsidDel="00000000" w:rsidP="00000000" w:rsidRDefault="00000000" w:rsidRPr="00000000" w14:paraId="000000B5">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Access</w:t>
            </w:r>
          </w:p>
        </w:tc>
        <w:tc>
          <w:tcPr/>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bl>
    <w:p w:rsidR="00000000" w:rsidDel="00000000" w:rsidP="00000000" w:rsidRDefault="00000000" w:rsidRPr="00000000" w14:paraId="000000B7">
      <w:pPr>
        <w:spacing w:line="276" w:lineRule="auto"/>
        <w:rPr>
          <w:rFonts w:ascii="Arial" w:cs="Arial" w:eastAsia="Arial" w:hAnsi="Arial"/>
          <w:b w:val="1"/>
          <w:sz w:val="22"/>
          <w:szCs w:val="22"/>
        </w:rPr>
      </w:pPr>
      <w:r w:rsidDel="00000000" w:rsidR="00000000" w:rsidRPr="00000000">
        <w:rPr>
          <w:rtl w:val="0"/>
        </w:rPr>
      </w:r>
    </w:p>
    <w:tbl>
      <w:tblPr>
        <w:tblStyle w:val="Table14"/>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B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Frameworks</w:t>
            </w:r>
          </w:p>
        </w:tc>
        <w:tc>
          <w:tcPr/>
          <w:p w:rsidR="00000000" w:rsidDel="00000000" w:rsidP="00000000" w:rsidRDefault="00000000" w:rsidRPr="00000000" w14:paraId="000000B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BA">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Asp.Net Web form, Winform</w:t>
            </w:r>
          </w:p>
        </w:tc>
        <w:tc>
          <w:tcPr/>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BC">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Asp.Net MVC</w:t>
              <w:tab/>
            </w:r>
          </w:p>
        </w:tc>
        <w:tc>
          <w:tcPr/>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2016</w:t>
            </w:r>
          </w:p>
        </w:tc>
      </w:tr>
      <w:tr>
        <w:tc>
          <w:tcPr/>
          <w:p w:rsidR="00000000" w:rsidDel="00000000" w:rsidP="00000000" w:rsidRDefault="00000000" w:rsidRPr="00000000" w14:paraId="000000BE">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Web Services, Asp.Net Web API, WCF, WPF</w:t>
            </w:r>
          </w:p>
        </w:tc>
        <w:tc>
          <w:tcPr/>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2016</w:t>
            </w:r>
          </w:p>
        </w:tc>
      </w:tr>
      <w:tr>
        <w:tc>
          <w:tcPr/>
          <w:p w:rsidR="00000000" w:rsidDel="00000000" w:rsidP="00000000" w:rsidRDefault="00000000" w:rsidRPr="00000000" w14:paraId="000000C0">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Object-Relational mapper (Entity framework) </w:t>
            </w:r>
          </w:p>
        </w:tc>
        <w:tc>
          <w:tcPr/>
          <w:p w:rsidR="00000000" w:rsidDel="00000000" w:rsidP="00000000" w:rsidRDefault="00000000" w:rsidRPr="00000000" w14:paraId="000000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C2">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Asp.Net Core</w:t>
            </w:r>
          </w:p>
        </w:tc>
        <w:tc>
          <w:tcPr/>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r>
        <w:tc>
          <w:tcPr/>
          <w:p w:rsidR="00000000" w:rsidDel="00000000" w:rsidP="00000000" w:rsidRDefault="00000000" w:rsidRPr="00000000" w14:paraId="000000C4">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Angular</w:t>
            </w:r>
          </w:p>
        </w:tc>
        <w:tc>
          <w:tcPr/>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r>
        <w:tc>
          <w:tcPr/>
          <w:p w:rsidR="00000000" w:rsidDel="00000000" w:rsidP="00000000" w:rsidRDefault="00000000" w:rsidRPr="00000000" w14:paraId="000000C6">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Unit Testing Framework(NUnit)</w:t>
            </w:r>
          </w:p>
        </w:tc>
        <w:tc>
          <w:tcPr/>
          <w:p w:rsidR="00000000" w:rsidDel="00000000" w:rsidP="00000000" w:rsidRDefault="00000000" w:rsidRPr="00000000" w14:paraId="000000C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bl>
    <w:p w:rsidR="00000000" w:rsidDel="00000000" w:rsidP="00000000" w:rsidRDefault="00000000" w:rsidRPr="00000000" w14:paraId="000000C8">
      <w:pPr>
        <w:spacing w:line="276" w:lineRule="auto"/>
        <w:rPr>
          <w:rFonts w:ascii="Arial" w:cs="Arial" w:eastAsia="Arial" w:hAnsi="Arial"/>
          <w:b w:val="1"/>
          <w:sz w:val="22"/>
          <w:szCs w:val="22"/>
        </w:rPr>
      </w:pPr>
      <w:r w:rsidDel="00000000" w:rsidR="00000000" w:rsidRPr="00000000">
        <w:rPr>
          <w:rtl w:val="0"/>
        </w:rPr>
      </w:r>
    </w:p>
    <w:tbl>
      <w:tblPr>
        <w:tblStyle w:val="Table15"/>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C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CMS</w:t>
            </w:r>
          </w:p>
        </w:tc>
        <w:tc>
          <w:tcPr/>
          <w:p w:rsidR="00000000" w:rsidDel="00000000" w:rsidP="00000000" w:rsidRDefault="00000000" w:rsidRPr="00000000" w14:paraId="000000C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CB">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Sitefinity</w:t>
            </w:r>
          </w:p>
        </w:tc>
        <w:tc>
          <w:tcPr/>
          <w:p w:rsidR="00000000" w:rsidDel="00000000" w:rsidP="00000000" w:rsidRDefault="00000000" w:rsidRPr="00000000" w14:paraId="000000C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CD">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Sitecore</w:t>
            </w:r>
          </w:p>
        </w:tc>
        <w:tc>
          <w:tcPr/>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CF">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Sageframe</w:t>
            </w:r>
          </w:p>
        </w:tc>
        <w:tc>
          <w:tcPr/>
          <w:p w:rsidR="00000000" w:rsidDel="00000000" w:rsidP="00000000" w:rsidRDefault="00000000" w:rsidRPr="00000000" w14:paraId="000000D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D1">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Laravel</w:t>
            </w:r>
          </w:p>
        </w:tc>
        <w:tc>
          <w:tcPr/>
          <w:p w:rsidR="00000000" w:rsidDel="00000000" w:rsidP="00000000" w:rsidRDefault="00000000" w:rsidRPr="00000000" w14:paraId="000000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bl>
    <w:p w:rsidR="00000000" w:rsidDel="00000000" w:rsidP="00000000" w:rsidRDefault="00000000" w:rsidRPr="00000000" w14:paraId="000000D3">
      <w:pPr>
        <w:spacing w:line="276" w:lineRule="auto"/>
        <w:rPr>
          <w:rFonts w:ascii="Arial" w:cs="Arial" w:eastAsia="Arial" w:hAnsi="Arial"/>
          <w:b w:val="1"/>
          <w:sz w:val="22"/>
          <w:szCs w:val="22"/>
        </w:rPr>
      </w:pPr>
      <w:r w:rsidDel="00000000" w:rsidR="00000000" w:rsidRPr="00000000">
        <w:rPr>
          <w:rtl w:val="0"/>
        </w:rPr>
      </w:r>
    </w:p>
    <w:tbl>
      <w:tblPr>
        <w:tblStyle w:val="Table16"/>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D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Management Tools</w:t>
            </w:r>
          </w:p>
        </w:tc>
        <w:tc>
          <w:tcPr/>
          <w:p w:rsidR="00000000" w:rsidDel="00000000" w:rsidP="00000000" w:rsidRDefault="00000000" w:rsidRPr="00000000" w14:paraId="000000D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D6">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Basecamp</w:t>
            </w:r>
          </w:p>
        </w:tc>
        <w:tc>
          <w:tcPr/>
          <w:p w:rsidR="00000000" w:rsidDel="00000000" w:rsidP="00000000" w:rsidRDefault="00000000" w:rsidRPr="00000000" w14:paraId="000000D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D8">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Asana</w:t>
            </w:r>
          </w:p>
        </w:tc>
        <w:tc>
          <w:tcPr/>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DA">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Trello</w:t>
            </w:r>
          </w:p>
        </w:tc>
        <w:tc>
          <w:tcPr/>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DC">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Jira</w:t>
            </w:r>
          </w:p>
        </w:tc>
        <w:tc>
          <w:tcPr/>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bl>
    <w:p w:rsidR="00000000" w:rsidDel="00000000" w:rsidP="00000000" w:rsidRDefault="00000000" w:rsidRPr="00000000" w14:paraId="000000DE">
      <w:pPr>
        <w:spacing w:line="276" w:lineRule="auto"/>
        <w:rPr>
          <w:rFonts w:ascii="Arial" w:cs="Arial" w:eastAsia="Arial" w:hAnsi="Arial"/>
          <w:b w:val="1"/>
          <w:sz w:val="22"/>
          <w:szCs w:val="22"/>
        </w:rPr>
      </w:pPr>
      <w:r w:rsidDel="00000000" w:rsidR="00000000" w:rsidRPr="00000000">
        <w:rPr>
          <w:rtl w:val="0"/>
        </w:rPr>
      </w:r>
    </w:p>
    <w:tbl>
      <w:tblPr>
        <w:tblStyle w:val="Table1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D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Developers Tools</w:t>
            </w:r>
          </w:p>
        </w:tc>
        <w:tc>
          <w:tcPr/>
          <w:p w:rsidR="00000000" w:rsidDel="00000000" w:rsidP="00000000" w:rsidRDefault="00000000" w:rsidRPr="00000000" w14:paraId="000000E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E1">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Resharper</w:t>
            </w:r>
          </w:p>
        </w:tc>
        <w:tc>
          <w:tcPr/>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2016</w:t>
            </w:r>
          </w:p>
        </w:tc>
      </w:tr>
      <w:tr>
        <w:tc>
          <w:tcPr/>
          <w:p w:rsidR="00000000" w:rsidDel="00000000" w:rsidP="00000000" w:rsidRDefault="00000000" w:rsidRPr="00000000" w14:paraId="000000E3">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Nuget</w:t>
            </w:r>
          </w:p>
        </w:tc>
        <w:tc>
          <w:tcPr/>
          <w:p w:rsidR="00000000" w:rsidDel="00000000" w:rsidP="00000000" w:rsidRDefault="00000000" w:rsidRPr="00000000" w14:paraId="000000E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E5">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Npm</w:t>
            </w:r>
          </w:p>
        </w:tc>
        <w:tc>
          <w:tcPr/>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E7">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Telerik</w:t>
            </w:r>
          </w:p>
        </w:tc>
        <w:tc>
          <w:tcPr/>
          <w:p w:rsidR="00000000" w:rsidDel="00000000" w:rsidP="00000000" w:rsidRDefault="00000000" w:rsidRPr="00000000" w14:paraId="000000E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E9">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Devexpress</w:t>
            </w:r>
          </w:p>
        </w:tc>
        <w:tc>
          <w:tcPr/>
          <w:p w:rsidR="00000000" w:rsidDel="00000000" w:rsidP="00000000" w:rsidRDefault="00000000" w:rsidRPr="00000000" w14:paraId="000000E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r>
      <w:tr>
        <w:tc>
          <w:tcPr/>
          <w:p w:rsidR="00000000" w:rsidDel="00000000" w:rsidP="00000000" w:rsidRDefault="00000000" w:rsidRPr="00000000" w14:paraId="000000EB">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Git (Distributed Version Control)</w:t>
            </w:r>
          </w:p>
        </w:tc>
        <w:tc>
          <w:tcPr/>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0ED">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SVN(Central Version Control)</w:t>
            </w:r>
          </w:p>
        </w:tc>
        <w:tc>
          <w:tcPr/>
          <w:p w:rsidR="00000000" w:rsidDel="00000000" w:rsidP="00000000" w:rsidRDefault="00000000" w:rsidRPr="00000000" w14:paraId="000000E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w:t>
            </w:r>
          </w:p>
        </w:tc>
      </w:tr>
      <w:tr>
        <w:tc>
          <w:tcPr/>
          <w:p w:rsidR="00000000" w:rsidDel="00000000" w:rsidP="00000000" w:rsidRDefault="00000000" w:rsidRPr="00000000" w14:paraId="000000EF">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Azure Application Insight</w:t>
            </w:r>
          </w:p>
        </w:tc>
        <w:tc>
          <w:tcPr/>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bl>
    <w:p w:rsidR="00000000" w:rsidDel="00000000" w:rsidP="00000000" w:rsidRDefault="00000000" w:rsidRPr="00000000" w14:paraId="000000F1">
      <w:pPr>
        <w:spacing w:line="276" w:lineRule="auto"/>
        <w:rPr>
          <w:rFonts w:ascii="Arial" w:cs="Arial" w:eastAsia="Arial" w:hAnsi="Arial"/>
          <w:b w:val="1"/>
          <w:sz w:val="22"/>
          <w:szCs w:val="22"/>
        </w:rPr>
      </w:pPr>
      <w:r w:rsidDel="00000000" w:rsidR="00000000" w:rsidRPr="00000000">
        <w:rPr>
          <w:rtl w:val="0"/>
        </w:rPr>
      </w:r>
    </w:p>
    <w:tbl>
      <w:tblPr>
        <w:tblStyle w:val="Table18"/>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3107"/>
        <w:tblGridChange w:id="0">
          <w:tblGrid>
            <w:gridCol w:w="5953"/>
            <w:gridCol w:w="3107"/>
          </w:tblGrid>
        </w:tblGridChange>
      </w:tblGrid>
      <w:tr>
        <w:tc>
          <w:tcPr/>
          <w:p w:rsidR="00000000" w:rsidDel="00000000" w:rsidP="00000000" w:rsidRDefault="00000000" w:rsidRPr="00000000" w14:paraId="000000F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CI\CD</w:t>
            </w:r>
          </w:p>
        </w:tc>
        <w:tc>
          <w:tcPr/>
          <w:p w:rsidR="00000000" w:rsidDel="00000000" w:rsidP="00000000" w:rsidRDefault="00000000" w:rsidRPr="00000000" w14:paraId="000000F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since</w:t>
            </w:r>
          </w:p>
        </w:tc>
      </w:tr>
      <w:tr>
        <w:tc>
          <w:tcPr/>
          <w:p w:rsidR="00000000" w:rsidDel="00000000" w:rsidP="00000000" w:rsidRDefault="00000000" w:rsidRPr="00000000" w14:paraId="000000F4">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TeamCity, Octopus</w:t>
            </w:r>
          </w:p>
        </w:tc>
        <w:tc>
          <w:tcPr/>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r>
        <w:tc>
          <w:tcPr/>
          <w:p w:rsidR="00000000" w:rsidDel="00000000" w:rsidP="00000000" w:rsidRDefault="00000000" w:rsidRPr="00000000" w14:paraId="000000F6">
            <w:pPr>
              <w:numPr>
                <w:ilvl w:val="0"/>
                <w:numId w:val="1"/>
              </w:numPr>
              <w:spacing w:line="276" w:lineRule="auto"/>
              <w:ind w:left="360"/>
              <w:rPr>
                <w:sz w:val="22"/>
                <w:szCs w:val="22"/>
              </w:rPr>
            </w:pPr>
            <w:r w:rsidDel="00000000" w:rsidR="00000000" w:rsidRPr="00000000">
              <w:rPr>
                <w:rFonts w:ascii="Arial" w:cs="Arial" w:eastAsia="Arial" w:hAnsi="Arial"/>
                <w:sz w:val="22"/>
                <w:szCs w:val="22"/>
                <w:rtl w:val="0"/>
              </w:rPr>
              <w:t xml:space="preserve">Azure DevOps, App Center</w:t>
            </w:r>
          </w:p>
        </w:tc>
        <w:tc>
          <w:tcPr/>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bl>
    <w:p w:rsidR="00000000" w:rsidDel="00000000" w:rsidP="00000000" w:rsidRDefault="00000000" w:rsidRPr="00000000" w14:paraId="000000F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Languages</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Nepali</w:t>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English</w:t>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Maithili</w:t>
      </w:r>
    </w:p>
    <w:p w:rsidR="00000000" w:rsidDel="00000000" w:rsidP="00000000" w:rsidRDefault="00000000" w:rsidRPr="00000000" w14:paraId="000000FD">
      <w:pPr>
        <w:numPr>
          <w:ilvl w:val="0"/>
          <w:numId w:val="1"/>
        </w:numPr>
        <w:spacing w:line="276" w:lineRule="auto"/>
        <w:ind w:left="360" w:hanging="180"/>
        <w:rPr>
          <w:rFonts w:ascii="Arial" w:cs="Arial" w:eastAsia="Arial" w:hAnsi="Arial"/>
          <w:sz w:val="22"/>
          <w:szCs w:val="22"/>
        </w:rPr>
      </w:pPr>
      <w:r w:rsidDel="00000000" w:rsidR="00000000" w:rsidRPr="00000000">
        <w:rPr>
          <w:rFonts w:ascii="Arial" w:cs="Arial" w:eastAsia="Arial" w:hAnsi="Arial"/>
          <w:sz w:val="22"/>
          <w:szCs w:val="22"/>
          <w:rtl w:val="0"/>
        </w:rPr>
        <w:t xml:space="preserve">Hindi</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1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Academic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history / Training</w:t>
      </w:r>
    </w:p>
    <w:tbl>
      <w:tblPr>
        <w:tblStyle w:val="Table19"/>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63"/>
        <w:gridCol w:w="3097"/>
        <w:tblGridChange w:id="0">
          <w:tblGrid>
            <w:gridCol w:w="5963"/>
            <w:gridCol w:w="3097"/>
          </w:tblGrid>
        </w:tblGridChange>
      </w:tblGrid>
      <w:tr>
        <w:tc>
          <w:tcPr/>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MSc in Computer Science and Knowledge Engineering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1"/>
                <w:sz w:val="22"/>
                <w:szCs w:val="22"/>
                <w:rtl w:val="0"/>
              </w:rPr>
              <w:t xml:space="preserve">Institute of Engineering, Nepal</w:t>
            </w:r>
            <w:r w:rsidDel="00000000" w:rsidR="00000000" w:rsidRPr="00000000">
              <w:rPr>
                <w:rtl w:val="0"/>
              </w:rPr>
            </w:r>
          </w:p>
        </w:tc>
        <w:tc>
          <w:tcPr/>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r>
      <w:tr>
        <w:tc>
          <w:tcPr/>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Bachelors in Electronics Engineering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1"/>
                <w:sz w:val="22"/>
                <w:szCs w:val="22"/>
                <w:rtl w:val="0"/>
              </w:rPr>
              <w:t xml:space="preserve">Institute of Engineering, Nepal</w:t>
            </w:r>
            <w:r w:rsidDel="00000000" w:rsidR="00000000" w:rsidRPr="00000000">
              <w:rPr>
                <w:rtl w:val="0"/>
              </w:rPr>
            </w:r>
          </w:p>
        </w:tc>
        <w:tc>
          <w:tcPr/>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2014</w:t>
            </w:r>
          </w:p>
        </w:tc>
      </w:tr>
      <w:tr>
        <w:tc>
          <w:tcPr/>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10+2(Science)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1"/>
                <w:sz w:val="22"/>
                <w:szCs w:val="22"/>
                <w:rtl w:val="0"/>
              </w:rPr>
              <w:t xml:space="preserve">Higher Secondary Education Board, Nepal</w:t>
            </w:r>
            <w:r w:rsidDel="00000000" w:rsidR="00000000" w:rsidRPr="00000000">
              <w:rPr>
                <w:rtl w:val="0"/>
              </w:rPr>
            </w:r>
          </w:p>
        </w:tc>
        <w:tc>
          <w:tcPr/>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2008</w:t>
            </w:r>
          </w:p>
        </w:tc>
      </w:tr>
      <w:tr>
        <w:tc>
          <w:tcPr/>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1"/>
                <w:sz w:val="22"/>
                <w:szCs w:val="22"/>
                <w:rtl w:val="0"/>
              </w:rPr>
              <w:t xml:space="preserve">Nepal Government</w:t>
            </w:r>
            <w:r w:rsidDel="00000000" w:rsidR="00000000" w:rsidRPr="00000000">
              <w:rPr>
                <w:rtl w:val="0"/>
              </w:rPr>
            </w:r>
          </w:p>
        </w:tc>
        <w:tc>
          <w:tcPr/>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2006</w:t>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4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i w:val="1"/>
          <w:sz w:val="22"/>
          <w:szCs w:val="22"/>
        </w:rPr>
      </w:pPr>
      <w:r w:rsidDel="00000000" w:rsidR="00000000" w:rsidRPr="00000000">
        <w:rPr>
          <w:rtl w:val="0"/>
        </w:rPr>
      </w:r>
    </w:p>
    <w:sectPr>
      <w:headerReference r:id="rId8" w:type="default"/>
      <w:headerReference r:id="rId9" w:type="first"/>
      <w:pgSz w:h="16838" w:w="11906"/>
      <w:pgMar w:bottom="851" w:top="2269" w:left="1418" w:right="1418"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Resume – </w:t>
    </w:r>
    <w:r w:rsidDel="00000000" w:rsidR="00000000" w:rsidRPr="00000000">
      <w:rPr>
        <w:b w:val="1"/>
        <w:i w:val="1"/>
        <w:sz w:val="24"/>
        <w:szCs w:val="24"/>
        <w:rtl w:val="0"/>
      </w:rPr>
      <w:t xml:space="preserve">Pitambar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88900</wp:posOffset>
              </wp:positionV>
              <wp:extent cx="3749040" cy="12700"/>
              <wp:effectExtent b="0" l="0" r="0" t="0"/>
              <wp:wrapNone/>
              <wp:docPr id="3" name=""/>
              <a:graphic>
                <a:graphicData uri="http://schemas.microsoft.com/office/word/2010/wordprocessingShape">
                  <wps:wsp>
                    <wps:cNvCnPr/>
                    <wps:spPr>
                      <a:xfrm>
                        <a:off x="3471480" y="3780000"/>
                        <a:ext cx="37490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88900</wp:posOffset>
              </wp:positionV>
              <wp:extent cx="3749040" cy="127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74904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2532380</wp:posOffset>
          </wp:positionH>
          <wp:positionV relativeFrom="paragraph">
            <wp:posOffset>185563</wp:posOffset>
          </wp:positionV>
          <wp:extent cx="810704" cy="252330"/>
          <wp:effectExtent b="0" l="0" r="0" t="0"/>
          <wp:wrapNone/>
          <wp:docPr descr="C:\Users\Administrator.JV213-SUSHILPUN\Desktop\header.png" id="4" name="image1.png"/>
          <a:graphic>
            <a:graphicData uri="http://schemas.openxmlformats.org/drawingml/2006/picture">
              <pic:pic>
                <pic:nvPicPr>
                  <pic:cNvPr descr="C:\Users\Administrator.JV213-SUSHILPUN\Desktop\header.png" id="0" name="image1.png"/>
                  <pic:cNvPicPr preferRelativeResize="0"/>
                </pic:nvPicPr>
                <pic:blipFill>
                  <a:blip r:embed="rId2"/>
                  <a:srcRect b="0" l="0" r="0" t="0"/>
                  <a:stretch>
                    <a:fillRect/>
                  </a:stretch>
                </pic:blipFill>
                <pic:spPr>
                  <a:xfrm>
                    <a:off x="0" y="0"/>
                    <a:ext cx="810704" cy="25233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52575" cy="483235"/>
          <wp:effectExtent b="0" l="0" r="0" t="0"/>
          <wp:docPr descr="C:\Users\Administrator.JV213-SUSHILPUN\Desktop\header.png" id="5" name="image1.png"/>
          <a:graphic>
            <a:graphicData uri="http://schemas.openxmlformats.org/drawingml/2006/picture">
              <pic:pic>
                <pic:nvPicPr>
                  <pic:cNvPr descr="C:\Users\Administrator.JV213-SUSHILPUN\Desktop\header.png" id="0" name="image1.png"/>
                  <pic:cNvPicPr preferRelativeResize="0"/>
                </pic:nvPicPr>
                <pic:blipFill>
                  <a:blip r:embed="rId1"/>
                  <a:srcRect b="0" l="0" r="0" t="0"/>
                  <a:stretch>
                    <a:fillRect/>
                  </a:stretch>
                </pic:blipFill>
                <pic:spPr>
                  <a:xfrm>
                    <a:off x="0" y="0"/>
                    <a:ext cx="1552575" cy="4832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8"/>
      <w:szCs w:val="28"/>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