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E768" w14:textId="77777777" w:rsidR="006B395B" w:rsidRDefault="00000000">
      <w:pPr>
        <w:pStyle w:val="Heading1"/>
      </w:pPr>
      <w:bookmarkStart w:id="0" w:name="remove-old-files-unc-share--user-guide"/>
      <w:r>
        <w:t>Remove Old Files (UNC Share) — User Guide</w:t>
      </w:r>
    </w:p>
    <w:p w14:paraId="64F33127" w14:textId="77777777" w:rsidR="006B395B" w:rsidRDefault="00000000">
      <w:r>
        <w:pict w14:anchorId="69E30EB8">
          <v:rect id="_x0000_i1025" style="width:0;height:1.5pt" o:hralign="center" o:hrstd="t" o:hr="t"/>
        </w:pict>
      </w:r>
    </w:p>
    <w:p w14:paraId="60B18659" w14:textId="77777777" w:rsidR="006B395B" w:rsidRDefault="00000000">
      <w:pPr>
        <w:pStyle w:val="Heading2"/>
      </w:pPr>
      <w:bookmarkStart w:id="1" w:name="purpose"/>
      <w:r>
        <w:t>Purpose</w:t>
      </w:r>
    </w:p>
    <w:p w14:paraId="157BF4BA" w14:textId="77777777" w:rsidR="006B395B" w:rsidRDefault="00000000">
      <w:pPr>
        <w:pStyle w:val="FirstParagraph"/>
      </w:pPr>
      <w:r>
        <w:rPr>
          <w:b/>
          <w:bCs/>
        </w:rPr>
        <w:t>Remove-OldFiles-UNCShare</w:t>
      </w:r>
      <w:r>
        <w:t xml:space="preserve"> deletes files on a UNC archive share that are older than a chosen retention age. It is share </w:t>
      </w:r>
      <w:r>
        <w:rPr>
          <w:b/>
          <w:bCs/>
        </w:rPr>
        <w:t>housekeeping only</w:t>
      </w:r>
      <w:r>
        <w:t xml:space="preserve"> — it does not touch source servers or Active Directory. It defaults to a safe </w:t>
      </w:r>
      <w:r>
        <w:rPr>
          <w:b/>
          <w:bCs/>
        </w:rPr>
        <w:t>report-only</w:t>
      </w:r>
      <w:r>
        <w:t xml:space="preserve"> run.</w:t>
      </w:r>
    </w:p>
    <w:p w14:paraId="4F6848BA" w14:textId="77777777" w:rsidR="006B395B" w:rsidRDefault="00000000">
      <w:r>
        <w:pict w14:anchorId="46B8A214">
          <v:rect id="_x0000_i1026" style="width:0;height:1.5pt" o:hralign="center" o:hrstd="t" o:hr="t"/>
        </w:pict>
      </w:r>
    </w:p>
    <w:p w14:paraId="6EBAFA82" w14:textId="77777777" w:rsidR="006B395B" w:rsidRDefault="00000000">
      <w:pPr>
        <w:pStyle w:val="Heading2"/>
      </w:pPr>
      <w:bookmarkStart w:id="2" w:name="before-you-run"/>
      <w:bookmarkEnd w:id="1"/>
      <w:r>
        <w:t>Before you run</w:t>
      </w:r>
    </w:p>
    <w:p w14:paraId="16293F7F" w14:textId="77777777" w:rsidR="006B395B" w:rsidRDefault="00000000">
      <w:pPr>
        <w:pStyle w:val="Compact"/>
        <w:numPr>
          <w:ilvl w:val="0"/>
          <w:numId w:val="2"/>
        </w:numPr>
      </w:pPr>
      <w:r>
        <w:t>The PowerShell host must be registered in Orchestrator (one-time shared setup).</w:t>
      </w:r>
    </w:p>
    <w:p w14:paraId="47759EC3" w14:textId="77777777" w:rsidR="006B395B" w:rsidRDefault="00000000">
      <w:pPr>
        <w:pStyle w:val="Compact"/>
        <w:numPr>
          <w:ilvl w:val="0"/>
          <w:numId w:val="2"/>
        </w:numPr>
      </w:pPr>
      <w:r>
        <w:t xml:space="preserve">Know the </w:t>
      </w:r>
      <w:r>
        <w:rPr>
          <w:b/>
          <w:bCs/>
        </w:rPr>
        <w:t>UNC share path</w:t>
      </w:r>
      <w:r>
        <w:t xml:space="preserve"> to clean and the </w:t>
      </w:r>
      <w:r>
        <w:rPr>
          <w:b/>
          <w:bCs/>
        </w:rPr>
        <w:t>retention age</w:t>
      </w:r>
      <w:r>
        <w:t xml:space="preserve"> in days.</w:t>
      </w:r>
    </w:p>
    <w:p w14:paraId="06587E74" w14:textId="77777777" w:rsidR="006B395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scriptPath</w:t>
      </w:r>
      <w:r>
        <w:t xml:space="preserve"> and </w:t>
      </w:r>
      <w:r>
        <w:rPr>
          <w:rStyle w:val="VerbatimChar"/>
        </w:rPr>
        <w:t>olderThanDays</w:t>
      </w:r>
      <w:r>
        <w:t xml:space="preserve"> are pre-filled from the Configuration Element; override per run if needed. </w:t>
      </w:r>
      <w:r>
        <w:rPr>
          <w:rStyle w:val="VerbatimChar"/>
        </w:rPr>
        <w:t>uncSharePath</w:t>
      </w:r>
      <w:r>
        <w:t xml:space="preserve"> has no default — supply it each run.</w:t>
      </w:r>
    </w:p>
    <w:p w14:paraId="0BF7D2EE" w14:textId="77777777" w:rsidR="006B395B" w:rsidRDefault="00000000">
      <w:pPr>
        <w:pStyle w:val="Compact"/>
        <w:numPr>
          <w:ilvl w:val="0"/>
          <w:numId w:val="2"/>
        </w:numPr>
      </w:pPr>
      <w:r>
        <w:t xml:space="preserve">Confirm the updated </w:t>
      </w:r>
      <w:r>
        <w:rPr>
          <w:rStyle w:val="VerbatimChar"/>
        </w:rPr>
        <w:t>cvs_functions.ps1</w:t>
      </w:r>
      <w:r>
        <w:t xml:space="preserve"> (</w:t>
      </w:r>
      <w:r>
        <w:rPr>
          <w:rStyle w:val="VerbatimChar"/>
        </w:rPr>
        <w:t>-ReportOnly</w:t>
      </w:r>
      <w:r>
        <w:t xml:space="preserve">) is deployed, otherwise </w:t>
      </w:r>
      <w:r>
        <w:rPr>
          <w:rStyle w:val="VerbatimChar"/>
        </w:rPr>
        <w:t>whatIf='yes'</w:t>
      </w:r>
      <w:r>
        <w:t xml:space="preserve"> may block (see Troubleshooting).</w:t>
      </w:r>
    </w:p>
    <w:p w14:paraId="3D639D13" w14:textId="77777777" w:rsidR="006B395B" w:rsidRDefault="00000000">
      <w:r>
        <w:pict w14:anchorId="342EAF0F">
          <v:rect id="_x0000_i1027" style="width:0;height:1.5pt" o:hralign="center" o:hrstd="t" o:hr="t"/>
        </w:pict>
      </w:r>
    </w:p>
    <w:p w14:paraId="318DA69D" w14:textId="77777777" w:rsidR="006B395B" w:rsidRDefault="00000000">
      <w:pPr>
        <w:pStyle w:val="Heading2"/>
      </w:pPr>
      <w:bookmarkStart w:id="3" w:name="how-to-run"/>
      <w:bookmarkEnd w:id="2"/>
      <w:r>
        <w:t>How to run</w:t>
      </w:r>
    </w:p>
    <w:p w14:paraId="223D9E2B" w14:textId="77777777" w:rsidR="006B395B" w:rsidRDefault="00000000">
      <w:pPr>
        <w:numPr>
          <w:ilvl w:val="0"/>
          <w:numId w:val="3"/>
        </w:numPr>
      </w:pPr>
      <w:r>
        <w:t xml:space="preserve">Open the workflow → </w:t>
      </w:r>
      <w:r>
        <w:rPr>
          <w:b/>
          <w:bCs/>
        </w:rPr>
        <w:t>Run</w:t>
      </w:r>
      <w:r>
        <w:t>.</w:t>
      </w:r>
    </w:p>
    <w:p w14:paraId="30E995E3" w14:textId="77777777" w:rsidR="006B395B" w:rsidRDefault="00000000">
      <w:pPr>
        <w:numPr>
          <w:ilvl w:val="0"/>
          <w:numId w:val="3"/>
        </w:numPr>
      </w:pPr>
      <w:r>
        <w:t>Complete the form: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678"/>
        <w:gridCol w:w="2128"/>
        <w:gridCol w:w="5050"/>
      </w:tblGrid>
      <w:tr w:rsidR="006B395B" w14:paraId="080F123F" w14:textId="77777777" w:rsidTr="006B3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27FD22" w14:textId="77777777" w:rsidR="006B395B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7526C8C1" w14:textId="77777777" w:rsidR="006B395B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6BF09849" w14:textId="77777777" w:rsidR="006B395B" w:rsidRDefault="00000000">
            <w:pPr>
              <w:pStyle w:val="Compact"/>
            </w:pPr>
            <w:r>
              <w:t>Example</w:t>
            </w:r>
          </w:p>
        </w:tc>
      </w:tr>
      <w:tr w:rsidR="006B395B" w14:paraId="5886EA3C" w14:textId="77777777">
        <w:tc>
          <w:tcPr>
            <w:tcW w:w="0" w:type="auto"/>
          </w:tcPr>
          <w:p w14:paraId="453BB9C0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psHost</w:t>
            </w:r>
          </w:p>
        </w:tc>
        <w:tc>
          <w:tcPr>
            <w:tcW w:w="0" w:type="auto"/>
          </w:tcPr>
          <w:p w14:paraId="1F51E3CD" w14:textId="77777777" w:rsidR="006B395B" w:rsidRDefault="00000000">
            <w:pPr>
              <w:pStyle w:val="Compact"/>
            </w:pPr>
            <w:r>
              <w:t>The registered PowerShell host</w:t>
            </w:r>
          </w:p>
        </w:tc>
        <w:tc>
          <w:tcPr>
            <w:tcW w:w="0" w:type="auto"/>
          </w:tcPr>
          <w:p w14:paraId="239CFC47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pshost.vcf.lab</w:t>
            </w:r>
          </w:p>
        </w:tc>
      </w:tr>
      <w:tr w:rsidR="006B395B" w14:paraId="1772DA59" w14:textId="77777777">
        <w:tc>
          <w:tcPr>
            <w:tcW w:w="0" w:type="auto"/>
          </w:tcPr>
          <w:p w14:paraId="4AD4F3B6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scriptPath</w:t>
            </w:r>
          </w:p>
        </w:tc>
        <w:tc>
          <w:tcPr>
            <w:tcW w:w="0" w:type="auto"/>
          </w:tcPr>
          <w:p w14:paraId="669666E1" w14:textId="77777777" w:rsidR="006B395B" w:rsidRDefault="00000000">
            <w:pPr>
              <w:pStyle w:val="Compact"/>
            </w:pPr>
            <w:r>
              <w:t xml:space="preserve">Full path to </w:t>
            </w:r>
            <w:r>
              <w:rPr>
                <w:rStyle w:val="VerbatimChar"/>
              </w:rPr>
              <w:t>cvs_functions.ps1</w:t>
            </w:r>
            <w:r>
              <w:t xml:space="preserve"> on the host</w:t>
            </w:r>
          </w:p>
        </w:tc>
        <w:tc>
          <w:tcPr>
            <w:tcW w:w="0" w:type="auto"/>
          </w:tcPr>
          <w:p w14:paraId="32F5B6CE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C:\PSO\Scripts\cvs_functions.ps1</w:t>
            </w:r>
          </w:p>
        </w:tc>
      </w:tr>
      <w:tr w:rsidR="006B395B" w14:paraId="225E6605" w14:textId="77777777">
        <w:tc>
          <w:tcPr>
            <w:tcW w:w="0" w:type="auto"/>
          </w:tcPr>
          <w:p w14:paraId="2C2F562F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uncSharePath</w:t>
            </w:r>
          </w:p>
        </w:tc>
        <w:tc>
          <w:tcPr>
            <w:tcW w:w="0" w:type="auto"/>
          </w:tcPr>
          <w:p w14:paraId="2F0A185A" w14:textId="77777777" w:rsidR="006B395B" w:rsidRDefault="00000000">
            <w:pPr>
              <w:pStyle w:val="Compact"/>
            </w:pPr>
            <w:r>
              <w:t>Share / path to clean (per run, no default)</w:t>
            </w:r>
          </w:p>
        </w:tc>
        <w:tc>
          <w:tcPr>
            <w:tcW w:w="0" w:type="auto"/>
          </w:tcPr>
          <w:p w14:paraId="3154EEEA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\\fileserver.vcf.lab\mdcarchivelog$\Windows</w:t>
            </w:r>
          </w:p>
        </w:tc>
      </w:tr>
      <w:tr w:rsidR="006B395B" w14:paraId="5152BB51" w14:textId="77777777">
        <w:tc>
          <w:tcPr>
            <w:tcW w:w="0" w:type="auto"/>
          </w:tcPr>
          <w:p w14:paraId="1A7C8D95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olderThanDays</w:t>
            </w:r>
          </w:p>
        </w:tc>
        <w:tc>
          <w:tcPr>
            <w:tcW w:w="0" w:type="auto"/>
          </w:tcPr>
          <w:p w14:paraId="375056B6" w14:textId="77777777" w:rsidR="006B395B" w:rsidRDefault="00000000">
            <w:pPr>
              <w:pStyle w:val="Compact"/>
            </w:pPr>
            <w:r>
              <w:t>Delete files older than N days (minimum 1)</w:t>
            </w:r>
          </w:p>
        </w:tc>
        <w:tc>
          <w:tcPr>
            <w:tcW w:w="0" w:type="auto"/>
          </w:tcPr>
          <w:p w14:paraId="201B45D5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370</w:t>
            </w:r>
          </w:p>
        </w:tc>
      </w:tr>
      <w:tr w:rsidR="006B395B" w14:paraId="309D74B1" w14:textId="77777777">
        <w:tc>
          <w:tcPr>
            <w:tcW w:w="0" w:type="auto"/>
          </w:tcPr>
          <w:p w14:paraId="6DE90271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whatIf</w:t>
            </w:r>
          </w:p>
        </w:tc>
        <w:tc>
          <w:tcPr>
            <w:tcW w:w="0" w:type="auto"/>
          </w:tcPr>
          <w:p w14:paraId="1F0F9819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yes</w:t>
            </w:r>
            <w:r>
              <w:t xml:space="preserve"> = report only (no deletion); </w:t>
            </w:r>
            <w:r>
              <w:rPr>
                <w:rStyle w:val="VerbatimChar"/>
              </w:rPr>
              <w:t>no</w:t>
            </w:r>
            <w:r>
              <w:t xml:space="preserve"> = delete for real</w:t>
            </w:r>
          </w:p>
        </w:tc>
        <w:tc>
          <w:tcPr>
            <w:tcW w:w="0" w:type="auto"/>
          </w:tcPr>
          <w:p w14:paraId="344AB20D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yes</w:t>
            </w:r>
          </w:p>
        </w:tc>
      </w:tr>
    </w:tbl>
    <w:p w14:paraId="23926738" w14:textId="77777777" w:rsidR="006B395B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Run.</w:t>
      </w:r>
    </w:p>
    <w:p w14:paraId="428E9CAB" w14:textId="77777777" w:rsidR="006B395B" w:rsidRDefault="00000000">
      <w:r>
        <w:pict w14:anchorId="7DFEAB76">
          <v:rect id="_x0000_i1028" style="width:0;height:1.5pt" o:hralign="center" o:hrstd="t" o:hr="t"/>
        </w:pict>
      </w:r>
    </w:p>
    <w:p w14:paraId="741D3757" w14:textId="77777777" w:rsidR="006B395B" w:rsidRDefault="00000000">
      <w:pPr>
        <w:pStyle w:val="Heading2"/>
      </w:pPr>
      <w:bookmarkStart w:id="4" w:name="the-whatif-safety-workflow"/>
      <w:bookmarkEnd w:id="3"/>
      <w:r>
        <w:t>The whatIf safety workflow</w:t>
      </w:r>
    </w:p>
    <w:p w14:paraId="1FE1020A" w14:textId="77777777" w:rsidR="006B395B" w:rsidRDefault="00000000">
      <w:pPr>
        <w:pStyle w:val="FirstParagraph"/>
      </w:pPr>
      <w:r>
        <w:rPr>
          <w:b/>
          <w:bCs/>
        </w:rPr>
        <w:t>Deletions are permanent and are not automatically recoverable.</w:t>
      </w:r>
      <w:r>
        <w:t xml:space="preserve"> Always preview first.</w:t>
      </w:r>
    </w:p>
    <w:p w14:paraId="1617EFCF" w14:textId="77777777" w:rsidR="006B395B" w:rsidRDefault="00000000">
      <w:pPr>
        <w:pStyle w:val="Compact"/>
        <w:numPr>
          <w:ilvl w:val="0"/>
          <w:numId w:val="4"/>
        </w:numPr>
      </w:pPr>
      <w:r>
        <w:t xml:space="preserve">Run with </w:t>
      </w:r>
      <w:r>
        <w:rPr>
          <w:rStyle w:val="VerbatimChar"/>
          <w:b/>
          <w:bCs/>
        </w:rPr>
        <w:t>whatIf='yes'</w:t>
      </w:r>
      <w:r>
        <w:t xml:space="preserve"> (the default). Nothing is deleted.</w:t>
      </w:r>
    </w:p>
    <w:p w14:paraId="2F579830" w14:textId="77777777" w:rsidR="006B395B" w:rsidRDefault="00000000">
      <w:pPr>
        <w:pStyle w:val="Compact"/>
        <w:numPr>
          <w:ilvl w:val="0"/>
          <w:numId w:val="4"/>
        </w:numPr>
      </w:pPr>
      <w:r>
        <w:t xml:space="preserve">Review the run log </w:t>
      </w:r>
      <w:r>
        <w:rPr>
          <w:rStyle w:val="VerbatimChar"/>
        </w:rPr>
        <w:t>[ReportOnly] WouldDelete: &lt;file&gt;</w:t>
      </w:r>
      <w:r>
        <w:t xml:space="preserve"> lines and confirm the list is correct.</w:t>
      </w:r>
    </w:p>
    <w:p w14:paraId="4E7647EC" w14:textId="77777777" w:rsidR="006B395B" w:rsidRDefault="00000000">
      <w:pPr>
        <w:pStyle w:val="Compact"/>
        <w:numPr>
          <w:ilvl w:val="0"/>
          <w:numId w:val="4"/>
        </w:numPr>
      </w:pPr>
      <w:r>
        <w:t xml:space="preserve">Only when the list is acceptable, run again with </w:t>
      </w:r>
      <w:r>
        <w:rPr>
          <w:rStyle w:val="VerbatimChar"/>
          <w:b/>
          <w:bCs/>
        </w:rPr>
        <w:t>whatIf='no'</w:t>
      </w:r>
      <w:r>
        <w:t xml:space="preserve"> to delete.</w:t>
      </w:r>
    </w:p>
    <w:p w14:paraId="2AB20473" w14:textId="77777777" w:rsidR="006B395B" w:rsidRDefault="00000000">
      <w:pPr>
        <w:pStyle w:val="BlockText"/>
      </w:pPr>
      <w:r>
        <w:rPr>
          <w:rStyle w:val="VerbatimChar"/>
        </w:rPr>
        <w:t>whatIf</w:t>
      </w:r>
      <w:r>
        <w:t xml:space="preserve"> is the </w:t>
      </w:r>
      <w:r>
        <w:rPr>
          <w:b/>
          <w:bCs/>
        </w:rPr>
        <w:t>sole</w:t>
      </w:r>
      <w:r>
        <w:t xml:space="preserve"> safety control. There is no interactive prompt under Orchestrator — </w:t>
      </w:r>
      <w:r>
        <w:rPr>
          <w:rStyle w:val="VerbatimChar"/>
        </w:rPr>
        <w:t>no</w:t>
      </w:r>
      <w:r>
        <w:t xml:space="preserve"> deletes immediately.</w:t>
      </w:r>
    </w:p>
    <w:p w14:paraId="0A616FD8" w14:textId="77777777" w:rsidR="006B395B" w:rsidRDefault="00000000">
      <w:r>
        <w:pict w14:anchorId="2E04C5FB">
          <v:rect id="_x0000_i1029" style="width:0;height:1.5pt" o:hralign="center" o:hrstd="t" o:hr="t"/>
        </w:pict>
      </w:r>
    </w:p>
    <w:p w14:paraId="570C708F" w14:textId="77777777" w:rsidR="006B395B" w:rsidRDefault="00000000">
      <w:pPr>
        <w:pStyle w:val="Heading2"/>
      </w:pPr>
      <w:bookmarkStart w:id="5" w:name="outputs"/>
      <w:bookmarkEnd w:id="4"/>
      <w:r>
        <w:t>Outputs</w:t>
      </w:r>
    </w:p>
    <w:p w14:paraId="1346F58B" w14:textId="77777777" w:rsidR="006B395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executionSuccess</w:t>
      </w:r>
      <w:r>
        <w:t xml:space="preserve"> (boolean) — </w:t>
      </w:r>
      <w:r>
        <w:rPr>
          <w:rStyle w:val="VerbatimChar"/>
        </w:rPr>
        <w:t>true</w:t>
      </w:r>
      <w:r>
        <w:t xml:space="preserve"> if no </w:t>
      </w:r>
      <w:r>
        <w:rPr>
          <w:rStyle w:val="VerbatimChar"/>
        </w:rPr>
        <w:t>Error:</w:t>
      </w:r>
      <w:r>
        <w:t xml:space="preserve"> lines were detected.</w:t>
      </w:r>
    </w:p>
    <w:p w14:paraId="244695F0" w14:textId="77777777" w:rsidR="006B395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executionOutput</w:t>
      </w:r>
      <w:r>
        <w:t xml:space="preserve"> (string) — summary text (report or deletion summary), or an error description.</w:t>
      </w:r>
    </w:p>
    <w:p w14:paraId="42F2D3C1" w14:textId="77777777" w:rsidR="006B395B" w:rsidRDefault="00000000">
      <w:r>
        <w:pict w14:anchorId="082BE842">
          <v:rect id="_x0000_i1030" style="width:0;height:1.5pt" o:hralign="center" o:hrstd="t" o:hr="t"/>
        </w:pict>
      </w:r>
    </w:p>
    <w:p w14:paraId="78B27C76" w14:textId="77777777" w:rsidR="006B395B" w:rsidRDefault="00000000">
      <w:pPr>
        <w:pStyle w:val="Heading2"/>
      </w:pPr>
      <w:bookmarkStart w:id="6" w:name="common-scenarios"/>
      <w:bookmarkEnd w:id="5"/>
      <w:r>
        <w:t>Common scenarios</w:t>
      </w:r>
    </w:p>
    <w:p w14:paraId="725DA38A" w14:textId="77777777" w:rsidR="006B39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Preview a cleanup:</w:t>
      </w:r>
      <w:r>
        <w:t xml:space="preserve"> run with </w:t>
      </w:r>
      <w:r>
        <w:rPr>
          <w:rStyle w:val="VerbatimChar"/>
        </w:rPr>
        <w:t>whatIf='yes'</w:t>
      </w:r>
      <w:r>
        <w:t xml:space="preserve"> and read the </w:t>
      </w:r>
      <w:r>
        <w:rPr>
          <w:rStyle w:val="VerbatimChar"/>
        </w:rPr>
        <w:t>WouldDelete</w:t>
      </w:r>
      <w:r>
        <w:t xml:space="preserve"> list.</w:t>
      </w:r>
    </w:p>
    <w:p w14:paraId="0D57DBE6" w14:textId="77777777" w:rsidR="006B39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Perform a cleanup:</w:t>
      </w:r>
      <w:r>
        <w:t xml:space="preserve"> after a verified preview, run with </w:t>
      </w:r>
      <w:r>
        <w:rPr>
          <w:rStyle w:val="VerbatimChar"/>
        </w:rPr>
        <w:t>whatIf='no'</w:t>
      </w:r>
      <w:r>
        <w:t>.</w:t>
      </w:r>
    </w:p>
    <w:p w14:paraId="7E9BB648" w14:textId="77777777" w:rsidR="006B39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Different retention age:</w:t>
      </w:r>
      <w:r>
        <w:t xml:space="preserve"> override </w:t>
      </w:r>
      <w:r>
        <w:rPr>
          <w:rStyle w:val="VerbatimChar"/>
        </w:rPr>
        <w:t>olderThanDays</w:t>
      </w:r>
      <w:r>
        <w:t xml:space="preserve"> at run time (min 1).</w:t>
      </w:r>
    </w:p>
    <w:p w14:paraId="36ACDD0C" w14:textId="77777777" w:rsidR="006B39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Different share:</w:t>
      </w:r>
      <w:r>
        <w:t xml:space="preserve"> set </w:t>
      </w:r>
      <w:r>
        <w:rPr>
          <w:rStyle w:val="VerbatimChar"/>
        </w:rPr>
        <w:t>uncSharePath</w:t>
      </w:r>
      <w:r>
        <w:t xml:space="preserve"> per run.</w:t>
      </w:r>
    </w:p>
    <w:p w14:paraId="20A8D6A0" w14:textId="77777777" w:rsidR="006B39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Scheduled housekeeping:</w:t>
      </w:r>
      <w:r>
        <w:t xml:space="preserve"> schedule with </w:t>
      </w:r>
      <w:r>
        <w:rPr>
          <w:rStyle w:val="VerbatimChar"/>
        </w:rPr>
        <w:t>whatIf='no'</w:t>
      </w:r>
      <w:r>
        <w:t xml:space="preserve"> </w:t>
      </w:r>
      <w:r>
        <w:rPr>
          <w:b/>
          <w:bCs/>
        </w:rPr>
        <w:t>only</w:t>
      </w:r>
      <w:r>
        <w:t xml:space="preserve"> after a verified report-only run for that share and age.</w:t>
      </w:r>
    </w:p>
    <w:p w14:paraId="083E739F" w14:textId="77777777" w:rsidR="006B395B" w:rsidRDefault="00000000">
      <w:r>
        <w:pict w14:anchorId="1779D6B0">
          <v:rect id="_x0000_i1031" style="width:0;height:1.5pt" o:hralign="center" o:hrstd="t" o:hr="t"/>
        </w:pict>
      </w:r>
    </w:p>
    <w:p w14:paraId="5EE656C7" w14:textId="77777777" w:rsidR="006B395B" w:rsidRDefault="00000000">
      <w:pPr>
        <w:pStyle w:val="Heading2"/>
      </w:pPr>
      <w:bookmarkStart w:id="7" w:name="known-limitations"/>
      <w:bookmarkEnd w:id="6"/>
      <w:r>
        <w:t>Known limitations</w:t>
      </w:r>
    </w:p>
    <w:p w14:paraId="459BFD17" w14:textId="77777777" w:rsidR="006B39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 per-file structured report object</w:t>
      </w:r>
      <w:r>
        <w:t xml:space="preserve"> — the run log carries the aggregate </w:t>
      </w:r>
      <w:r>
        <w:rPr>
          <w:rStyle w:val="VerbatimChar"/>
        </w:rPr>
        <w:t>[ReportOnly] WouldDelete:</w:t>
      </w:r>
      <w:r>
        <w:t xml:space="preserve"> / Deletion Summary text (structured/email reporting is Phase 2).</w:t>
      </w:r>
    </w:p>
    <w:p w14:paraId="0C492B4F" w14:textId="77777777" w:rsidR="006B39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Single UNC target per run</w:t>
      </w:r>
      <w:r>
        <w:t xml:space="preserve"> — no AD resolution and no multi-share loop.</w:t>
      </w:r>
    </w:p>
    <w:p w14:paraId="6E0F21E8" w14:textId="77777777" w:rsidR="006B39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Second-hop dependency</w:t>
      </w:r>
      <w:r>
        <w:t xml:space="preserve"> — reaching the share requires the host's authentication to carry the credential (Kerberos + delegation or Basic-over-HTTPS) and write/delete access for the service account.</w:t>
      </w:r>
    </w:p>
    <w:p w14:paraId="5594A190" w14:textId="77777777" w:rsidR="006B39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Report-only requires the patched script</w:t>
      </w:r>
      <w:r>
        <w:t xml:space="preserve"> — </w:t>
      </w:r>
      <w:r>
        <w:rPr>
          <w:rStyle w:val="VerbatimChar"/>
        </w:rPr>
        <w:t>whatIf='yes'</w:t>
      </w:r>
      <w:r>
        <w:t xml:space="preserve"> needs the S-1 </w:t>
      </w:r>
      <w:r>
        <w:rPr>
          <w:rStyle w:val="VerbatimChar"/>
        </w:rPr>
        <w:t>-ReportOnly</w:t>
      </w:r>
      <w:r>
        <w:t xml:space="preserve"> change deployed.</w:t>
      </w:r>
    </w:p>
    <w:p w14:paraId="4206FAE3" w14:textId="77777777" w:rsidR="006B395B" w:rsidRDefault="00000000">
      <w:r>
        <w:lastRenderedPageBreak/>
        <w:pict w14:anchorId="382DE5F2">
          <v:rect id="_x0000_i1032" style="width:0;height:1.5pt" o:hralign="center" o:hrstd="t" o:hr="t"/>
        </w:pict>
      </w:r>
    </w:p>
    <w:p w14:paraId="20D3ADAF" w14:textId="77777777" w:rsidR="006B395B" w:rsidRDefault="00000000">
      <w:pPr>
        <w:pStyle w:val="Heading2"/>
      </w:pPr>
      <w:bookmarkStart w:id="8" w:name="reading-results"/>
      <w:bookmarkEnd w:id="7"/>
      <w:r>
        <w:t>Reading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3"/>
        <w:gridCol w:w="7243"/>
      </w:tblGrid>
      <w:tr w:rsidR="006B395B" w14:paraId="60E7A62D" w14:textId="77777777" w:rsidTr="006B3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BAD688" w14:textId="77777777" w:rsidR="006B395B" w:rsidRDefault="00000000">
            <w:pPr>
              <w:pStyle w:val="Compact"/>
            </w:pPr>
            <w:r>
              <w:t>End state</w:t>
            </w:r>
          </w:p>
        </w:tc>
        <w:tc>
          <w:tcPr>
            <w:tcW w:w="0" w:type="auto"/>
          </w:tcPr>
          <w:p w14:paraId="61C515F1" w14:textId="77777777" w:rsidR="006B395B" w:rsidRDefault="00000000">
            <w:pPr>
              <w:pStyle w:val="Compact"/>
            </w:pPr>
            <w:r>
              <w:t>Meaning</w:t>
            </w:r>
          </w:p>
        </w:tc>
      </w:tr>
      <w:tr w:rsidR="006B395B" w14:paraId="5306FADD" w14:textId="77777777">
        <w:tc>
          <w:tcPr>
            <w:tcW w:w="0" w:type="auto"/>
          </w:tcPr>
          <w:p w14:paraId="31DEEE35" w14:textId="77777777" w:rsidR="006B395B" w:rsidRDefault="00000000">
            <w:pPr>
              <w:pStyle w:val="Compact"/>
            </w:pPr>
            <w:r>
              <w:rPr>
                <w:b/>
                <w:bCs/>
              </w:rPr>
              <w:t>Completed Successfully</w:t>
            </w:r>
          </w:p>
        </w:tc>
        <w:tc>
          <w:tcPr>
            <w:tcW w:w="0" w:type="auto"/>
          </w:tcPr>
          <w:p w14:paraId="50652345" w14:textId="77777777" w:rsidR="006B395B" w:rsidRDefault="0000000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Error:</w:t>
            </w:r>
            <w:r>
              <w:t xml:space="preserve"> lines detected; the report ran (whatIf=yes) or the deletion ran (whatIf=no)</w:t>
            </w:r>
          </w:p>
        </w:tc>
      </w:tr>
      <w:tr w:rsidR="006B395B" w14:paraId="2120466F" w14:textId="77777777">
        <w:tc>
          <w:tcPr>
            <w:tcW w:w="0" w:type="auto"/>
          </w:tcPr>
          <w:p w14:paraId="4DD2C03C" w14:textId="77777777" w:rsidR="006B395B" w:rsidRDefault="00000000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  <w:tc>
          <w:tcPr>
            <w:tcW w:w="0" w:type="auto"/>
          </w:tcPr>
          <w:p w14:paraId="2925905F" w14:textId="77777777" w:rsidR="006B395B" w:rsidRDefault="00000000">
            <w:pPr>
              <w:pStyle w:val="Compact"/>
            </w:pPr>
            <w:r>
              <w:t xml:space="preserve">One or more </w:t>
            </w:r>
            <w:r>
              <w:rPr>
                <w:rStyle w:val="VerbatimChar"/>
              </w:rPr>
              <w:t>Error:</w:t>
            </w:r>
            <w:r>
              <w:t xml:space="preserve"> lines were logged (e.g. share access issue, or an invalid </w:t>
            </w:r>
            <w:r>
              <w:rPr>
                <w:rStyle w:val="VerbatimChar"/>
              </w:rPr>
              <w:t>whatIf</w:t>
            </w:r>
            <w:r>
              <w:t xml:space="preserve"> value). Review the run log</w:t>
            </w:r>
          </w:p>
        </w:tc>
      </w:tr>
      <w:tr w:rsidR="006B395B" w14:paraId="62F6150D" w14:textId="77777777">
        <w:tc>
          <w:tcPr>
            <w:tcW w:w="0" w:type="auto"/>
          </w:tcPr>
          <w:p w14:paraId="6E3AD375" w14:textId="77777777" w:rsidR="006B395B" w:rsidRDefault="00000000">
            <w:pPr>
              <w:pStyle w:val="Compact"/>
            </w:pPr>
            <w:r>
              <w:rPr>
                <w:b/>
                <w:bCs/>
              </w:rPr>
              <w:t>Failed: Bad Inputs</w:t>
            </w:r>
          </w:p>
        </w:tc>
        <w:tc>
          <w:tcPr>
            <w:tcW w:w="0" w:type="auto"/>
          </w:tcPr>
          <w:p w14:paraId="61CF261D" w14:textId="77777777" w:rsidR="006B395B" w:rsidRDefault="00000000">
            <w:pPr>
              <w:pStyle w:val="Compact"/>
            </w:pPr>
            <w:r>
              <w:t xml:space="preserve">An input failed validation (empty path, </w:t>
            </w:r>
            <w:r>
              <w:rPr>
                <w:rStyle w:val="VerbatimChar"/>
              </w:rPr>
              <w:t>olderThanDays &lt; 1</w:t>
            </w:r>
            <w:r>
              <w:t xml:space="preserve">, or </w:t>
            </w:r>
            <w:r>
              <w:rPr>
                <w:rStyle w:val="VerbatimChar"/>
              </w:rPr>
              <w:t>whatIf</w:t>
            </w:r>
            <w:r>
              <w:t xml:space="preserve"> not </w:t>
            </w:r>
            <w:r>
              <w:rPr>
                <w:rStyle w:val="VerbatimChar"/>
              </w:rPr>
              <w:t>yes</w:t>
            </w:r>
            <w:r>
              <w:t>/</w:t>
            </w:r>
            <w:r>
              <w:rPr>
                <w:rStyle w:val="VerbatimChar"/>
              </w:rPr>
              <w:t>no</w:t>
            </w:r>
            <w:r>
              <w:t>)</w:t>
            </w:r>
          </w:p>
        </w:tc>
      </w:tr>
      <w:tr w:rsidR="006B395B" w14:paraId="52ACB570" w14:textId="77777777">
        <w:tc>
          <w:tcPr>
            <w:tcW w:w="0" w:type="auto"/>
          </w:tcPr>
          <w:p w14:paraId="159290DB" w14:textId="77777777" w:rsidR="006B395B" w:rsidRDefault="00000000">
            <w:pPr>
              <w:pStyle w:val="Compact"/>
            </w:pPr>
            <w:r>
              <w:rPr>
                <w:b/>
                <w:bCs/>
              </w:rPr>
              <w:t>Failed: PS Execution</w:t>
            </w:r>
          </w:p>
        </w:tc>
        <w:tc>
          <w:tcPr>
            <w:tcW w:w="0" w:type="auto"/>
          </w:tcPr>
          <w:p w14:paraId="32CBE213" w14:textId="77777777" w:rsidR="006B395B" w:rsidRDefault="00000000">
            <w:pPr>
              <w:pStyle w:val="Compact"/>
            </w:pPr>
            <w:r>
              <w:t>A terminating/total failure (e.g. host unreachable, plug-in error)</w:t>
            </w:r>
          </w:p>
        </w:tc>
      </w:tr>
    </w:tbl>
    <w:p w14:paraId="46B96EEA" w14:textId="77777777" w:rsidR="006B395B" w:rsidRDefault="00000000">
      <w:r>
        <w:pict w14:anchorId="53DB3DBE">
          <v:rect id="_x0000_i1033" style="width:0;height:1.5pt" o:hralign="center" o:hrstd="t" o:hr="t"/>
        </w:pict>
      </w:r>
    </w:p>
    <w:p w14:paraId="52E0F00E" w14:textId="77777777" w:rsidR="006B395B" w:rsidRDefault="00000000">
      <w:pPr>
        <w:pStyle w:val="Heading2"/>
      </w:pPr>
      <w:bookmarkStart w:id="9" w:name="troubleshooting-basics"/>
      <w:bookmarkEnd w:id="8"/>
      <w:r>
        <w:t>Troubleshooting basics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5"/>
        <w:gridCol w:w="6731"/>
      </w:tblGrid>
      <w:tr w:rsidR="006B395B" w14:paraId="4099C100" w14:textId="77777777" w:rsidTr="006B3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63C41" w14:textId="77777777" w:rsidR="006B395B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5F22440E" w14:textId="77777777" w:rsidR="006B395B" w:rsidRDefault="00000000">
            <w:pPr>
              <w:pStyle w:val="Compact"/>
            </w:pPr>
            <w:r>
              <w:t>Likely cause / action</w:t>
            </w:r>
          </w:p>
        </w:tc>
      </w:tr>
      <w:tr w:rsidR="006B395B" w14:paraId="50AAACCB" w14:textId="77777777">
        <w:tc>
          <w:tcPr>
            <w:tcW w:w="0" w:type="auto"/>
          </w:tcPr>
          <w:p w14:paraId="658DF6C3" w14:textId="77777777" w:rsidR="006B395B" w:rsidRDefault="00000000">
            <w:pPr>
              <w:pStyle w:val="Compact"/>
            </w:pPr>
            <w:r>
              <w:t>Cleanup deleted nothing but you expected deletions</w:t>
            </w:r>
          </w:p>
        </w:tc>
        <w:tc>
          <w:tcPr>
            <w:tcW w:w="0" w:type="auto"/>
          </w:tcPr>
          <w:p w14:paraId="124087E9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whatIf</w:t>
            </w:r>
            <w:r>
              <w:t xml:space="preserve"> was </w:t>
            </w:r>
            <w:r>
              <w:rPr>
                <w:rStyle w:val="VerbatimChar"/>
              </w:rPr>
              <w:t>yes</w:t>
            </w:r>
            <w:r>
              <w:t xml:space="preserve"> (report-only). Re-run with </w:t>
            </w:r>
            <w:r>
              <w:rPr>
                <w:rStyle w:val="VerbatimChar"/>
              </w:rPr>
              <w:t>whatIf='no'</w:t>
            </w:r>
            <w:r>
              <w:t xml:space="preserve"> after reviewing the </w:t>
            </w:r>
            <w:r>
              <w:rPr>
                <w:rStyle w:val="VerbatimChar"/>
              </w:rPr>
              <w:t>WouldDelete</w:t>
            </w:r>
            <w:r>
              <w:t xml:space="preserve"> list</w:t>
            </w:r>
          </w:p>
        </w:tc>
      </w:tr>
      <w:tr w:rsidR="006B395B" w14:paraId="37CB1B24" w14:textId="77777777">
        <w:tc>
          <w:tcPr>
            <w:tcW w:w="0" w:type="auto"/>
          </w:tcPr>
          <w:p w14:paraId="3EB3B599" w14:textId="77777777" w:rsidR="006B395B" w:rsidRDefault="00000000">
            <w:pPr>
              <w:pStyle w:val="Compact"/>
            </w:pPr>
            <w:r>
              <w:rPr>
                <w:rStyle w:val="VerbatimChar"/>
              </w:rPr>
              <w:t>whatIf='yes'</w:t>
            </w:r>
            <w:r>
              <w:t xml:space="preserve"> run blocks / hangs / cancels</w:t>
            </w:r>
          </w:p>
        </w:tc>
        <w:tc>
          <w:tcPr>
            <w:tcW w:w="0" w:type="auto"/>
          </w:tcPr>
          <w:p w14:paraId="0F4A7DDC" w14:textId="77777777" w:rsidR="006B395B" w:rsidRDefault="00000000">
            <w:pPr>
              <w:pStyle w:val="Compact"/>
            </w:pPr>
            <w:r>
              <w:t xml:space="preserve">The deployed </w:t>
            </w:r>
            <w:r>
              <w:rPr>
                <w:rStyle w:val="VerbatimChar"/>
              </w:rPr>
              <w:t>cvs_functions.ps1</w:t>
            </w:r>
            <w:r>
              <w:t xml:space="preserve"> lacks </w:t>
            </w:r>
            <w:r>
              <w:rPr>
                <w:rStyle w:val="VerbatimChar"/>
              </w:rPr>
              <w:t>-ReportOnly</w:t>
            </w:r>
            <w:r>
              <w:t xml:space="preserve"> (older version) — deploy the updated script (change S-1), or use </w:t>
            </w:r>
            <w:r>
              <w:rPr>
                <w:rStyle w:val="VerbatimChar"/>
              </w:rPr>
              <w:t>whatIf='no'</w:t>
            </w:r>
            <w:r>
              <w:t xml:space="preserve"> only</w:t>
            </w:r>
          </w:p>
        </w:tc>
      </w:tr>
      <w:tr w:rsidR="006B395B" w14:paraId="55FA83D7" w14:textId="77777777">
        <w:tc>
          <w:tcPr>
            <w:tcW w:w="0" w:type="auto"/>
          </w:tcPr>
          <w:p w14:paraId="05DD1317" w14:textId="77777777" w:rsidR="006B395B" w:rsidRDefault="00000000">
            <w:pPr>
              <w:pStyle w:val="Compact"/>
            </w:pPr>
            <w:r>
              <w:rPr>
                <w:b/>
                <w:bCs/>
              </w:rPr>
              <w:t>Completed with Errors</w:t>
            </w:r>
            <w:r>
              <w:t xml:space="preserve">, </w:t>
            </w:r>
            <w:r>
              <w:rPr>
                <w:rStyle w:val="VerbatimChar"/>
              </w:rPr>
              <w:t>Error:</w:t>
            </w:r>
            <w:r>
              <w:t xml:space="preserve"> lines about the share path</w:t>
            </w:r>
          </w:p>
        </w:tc>
        <w:tc>
          <w:tcPr>
            <w:tcW w:w="0" w:type="auto"/>
          </w:tcPr>
          <w:p w14:paraId="0D32191F" w14:textId="77777777" w:rsidR="006B395B" w:rsidRDefault="00000000">
            <w:pPr>
              <w:pStyle w:val="Compact"/>
            </w:pPr>
            <w:r>
              <w:t>Access-denied or path unreachable — check the second-hop auth (Kerberos delegation / Basic-over-HTTPS) and the service account's write/delete access on the share</w:t>
            </w:r>
          </w:p>
        </w:tc>
      </w:tr>
      <w:tr w:rsidR="006B395B" w14:paraId="4584741C" w14:textId="77777777">
        <w:tc>
          <w:tcPr>
            <w:tcW w:w="0" w:type="auto"/>
          </w:tcPr>
          <w:p w14:paraId="06A0B72F" w14:textId="77777777" w:rsidR="006B395B" w:rsidRDefault="00000000">
            <w:pPr>
              <w:pStyle w:val="Compact"/>
            </w:pPr>
            <w:r>
              <w:rPr>
                <w:b/>
                <w:bCs/>
              </w:rPr>
              <w:t>Failed: Bad Inputs</w:t>
            </w:r>
          </w:p>
        </w:tc>
        <w:tc>
          <w:tcPr>
            <w:tcW w:w="0" w:type="auto"/>
          </w:tcPr>
          <w:p w14:paraId="5EA04503" w14:textId="77777777" w:rsidR="006B395B" w:rsidRDefault="00000000">
            <w:pPr>
              <w:pStyle w:val="Compact"/>
            </w:pPr>
            <w:r>
              <w:t xml:space="preserve">Empty </w:t>
            </w:r>
            <w:r>
              <w:rPr>
                <w:rStyle w:val="VerbatimChar"/>
              </w:rPr>
              <w:t>uncSharePath</w:t>
            </w:r>
            <w:r>
              <w:t>/</w:t>
            </w:r>
            <w:r>
              <w:rPr>
                <w:rStyle w:val="VerbatimChar"/>
              </w:rPr>
              <w:t>scriptPath</w:t>
            </w:r>
            <w:r>
              <w:t xml:space="preserve">, </w:t>
            </w:r>
            <w:r>
              <w:rPr>
                <w:rStyle w:val="VerbatimChar"/>
              </w:rPr>
              <w:t>olderThanDays &lt; 1</w:t>
            </w:r>
            <w:r>
              <w:t xml:space="preserve">, or </w:t>
            </w:r>
            <w:r>
              <w:rPr>
                <w:rStyle w:val="VerbatimChar"/>
              </w:rPr>
              <w:t>whatIf</w:t>
            </w:r>
            <w:r>
              <w:t xml:space="preserve"> not </w:t>
            </w:r>
            <w:r>
              <w:rPr>
                <w:rStyle w:val="VerbatimChar"/>
              </w:rPr>
              <w:t>yes</w:t>
            </w:r>
            <w:r>
              <w:t>/</w:t>
            </w:r>
            <w:r>
              <w:rPr>
                <w:rStyle w:val="VerbatimChar"/>
              </w:rPr>
              <w:t>no</w:t>
            </w:r>
          </w:p>
        </w:tc>
      </w:tr>
      <w:tr w:rsidR="006B395B" w14:paraId="7E8BBD44" w14:textId="77777777">
        <w:tc>
          <w:tcPr>
            <w:tcW w:w="0" w:type="auto"/>
          </w:tcPr>
          <w:p w14:paraId="05671EDB" w14:textId="77777777" w:rsidR="006B395B" w:rsidRDefault="00000000">
            <w:pPr>
              <w:pStyle w:val="Compact"/>
            </w:pPr>
            <w:r>
              <w:rPr>
                <w:b/>
                <w:bCs/>
              </w:rPr>
              <w:t>Failed: PS Execution</w:t>
            </w:r>
            <w:r>
              <w:t>, auth error</w:t>
            </w:r>
          </w:p>
        </w:tc>
        <w:tc>
          <w:tcPr>
            <w:tcW w:w="0" w:type="auto"/>
          </w:tcPr>
          <w:p w14:paraId="60177260" w14:textId="77777777" w:rsidR="006B395B" w:rsidRDefault="00000000">
            <w:pPr>
              <w:pStyle w:val="Compact"/>
            </w:pPr>
            <w:r>
              <w:t>See the shared PS-Host guide (Basic vs Kerberos, Kerberos error mapping)</w:t>
            </w:r>
          </w:p>
        </w:tc>
      </w:tr>
    </w:tbl>
    <w:p w14:paraId="51E8C539" w14:textId="77777777" w:rsidR="006B395B" w:rsidRDefault="00000000">
      <w:pPr>
        <w:pStyle w:val="BodyText"/>
      </w:pPr>
      <w:r>
        <w:t xml:space="preserve">For deeper diagnostics, open the workflow run → </w:t>
      </w:r>
      <w:r>
        <w:rPr>
          <w:b/>
          <w:bCs/>
        </w:rPr>
        <w:t>Logs</w:t>
      </w:r>
      <w:r>
        <w:t xml:space="preserve"> and review the </w:t>
      </w:r>
      <w:r>
        <w:rPr>
          <w:rStyle w:val="VerbatimChar"/>
        </w:rPr>
        <w:t>Info:</w:t>
      </w:r>
      <w:r>
        <w:t>/</w:t>
      </w:r>
      <w:r>
        <w:rPr>
          <w:rStyle w:val="VerbatimChar"/>
        </w:rPr>
        <w:t>Warn:</w:t>
      </w:r>
      <w:r>
        <w:t>/</w:t>
      </w:r>
      <w:r>
        <w:rPr>
          <w:rStyle w:val="VerbatimChar"/>
        </w:rPr>
        <w:t>Error:</w:t>
      </w:r>
      <w:r>
        <w:t xml:space="preserve"> lines emitted by the script.</w:t>
      </w:r>
      <w:bookmarkEnd w:id="0"/>
      <w:bookmarkEnd w:id="9"/>
    </w:p>
    <w:sectPr w:rsidR="006B39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60222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EEE6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16DE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0214090">
    <w:abstractNumId w:val="0"/>
  </w:num>
  <w:num w:numId="2" w16cid:durableId="1004551128">
    <w:abstractNumId w:val="1"/>
  </w:num>
  <w:num w:numId="3" w16cid:durableId="2143883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6846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6481912">
    <w:abstractNumId w:val="1"/>
  </w:num>
  <w:num w:numId="6" w16cid:durableId="1023432573">
    <w:abstractNumId w:val="1"/>
  </w:num>
  <w:num w:numId="7" w16cid:durableId="1293288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95B"/>
    <w:rsid w:val="00276DEB"/>
    <w:rsid w:val="006B395B"/>
    <w:rsid w:val="00D3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4881"/>
  <w15:docId w15:val="{4FA12767-E3E7-4E23-924D-B863749D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2026-07-14T13:07:00Z</dcterms:created>
  <dcterms:modified xsi:type="dcterms:W3CDTF">2026-07-15T15:51:00Z</dcterms:modified>
</cp:coreProperties>
</file>