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71340" w14:textId="77777777" w:rsidR="00243210" w:rsidRDefault="00000000">
      <w:pPr>
        <w:pStyle w:val="Title"/>
        <w:spacing w:before="2400"/>
      </w:pPr>
      <w:r>
        <w:t>Implementation Guide</w:t>
      </w:r>
    </w:p>
    <w:p w14:paraId="612A4F9F" w14:textId="77777777" w:rsidR="00243210" w:rsidRDefault="00000000">
      <w:pPr>
        <w:pStyle w:val="Subtitle"/>
      </w:pPr>
      <w:r>
        <w:t>Self-Service VM Provisioning &amp; Guest Customization on VCF 9.1</w:t>
      </w:r>
    </w:p>
    <w:p w14:paraId="2F3D6AA4" w14:textId="77777777" w:rsidR="00243210" w:rsidRDefault="00000000">
      <w:pPr>
        <w:spacing w:after="120"/>
      </w:pPr>
      <w:r>
        <w:rPr>
          <w:b/>
          <w:bCs/>
          <w:sz w:val="20"/>
          <w:szCs w:val="20"/>
        </w:rPr>
        <w:t xml:space="preserve">Solution: </w:t>
      </w:r>
      <w:r>
        <w:rPr>
          <w:sz w:val="20"/>
          <w:szCs w:val="20"/>
        </w:rPr>
        <w:t>Self-Service VM Provisioning &amp; Guest Customization</w:t>
      </w:r>
    </w:p>
    <w:p w14:paraId="6230F449" w14:textId="77777777" w:rsidR="00243210" w:rsidRDefault="00000000">
      <w:pPr>
        <w:spacing w:after="60"/>
      </w:pPr>
      <w:r>
        <w:rPr>
          <w:b/>
          <w:bCs/>
          <w:sz w:val="20"/>
          <w:szCs w:val="20"/>
        </w:rPr>
        <w:t xml:space="preserve">Platform: </w:t>
      </w:r>
      <w:r>
        <w:rPr>
          <w:sz w:val="20"/>
          <w:szCs w:val="20"/>
        </w:rPr>
        <w:t>VMware Cloud Foundation 9.1 (VCFA, vRO, vSphere, Service Broker)</w:t>
      </w:r>
    </w:p>
    <w:p w14:paraId="0B188524" w14:textId="77777777" w:rsidR="00243210" w:rsidRDefault="00000000">
      <w:pPr>
        <w:spacing w:after="60"/>
      </w:pPr>
      <w:r>
        <w:rPr>
          <w:b/>
          <w:bCs/>
          <w:sz w:val="20"/>
          <w:szCs w:val="20"/>
        </w:rPr>
        <w:t xml:space="preserve">Document version: </w:t>
      </w:r>
      <w:r>
        <w:rPr>
          <w:sz w:val="20"/>
          <w:szCs w:val="20"/>
        </w:rPr>
        <w:t>1.0</w:t>
      </w:r>
    </w:p>
    <w:p w14:paraId="46B869C7" w14:textId="77777777" w:rsidR="00243210" w:rsidRDefault="00000000">
      <w:pPr>
        <w:spacing w:after="60"/>
      </w:pPr>
      <w:r>
        <w:rPr>
          <w:b/>
          <w:bCs/>
          <w:sz w:val="20"/>
          <w:szCs w:val="20"/>
        </w:rPr>
        <w:t xml:space="preserve">Date: </w:t>
      </w:r>
      <w:r>
        <w:rPr>
          <w:sz w:val="20"/>
          <w:szCs w:val="20"/>
        </w:rPr>
        <w:t>June 2026</w:t>
      </w:r>
    </w:p>
    <w:p w14:paraId="2BBEDDDF" w14:textId="77777777" w:rsidR="00243210" w:rsidRDefault="00000000">
      <w:pPr>
        <w:spacing w:after="60"/>
      </w:pPr>
      <w:r>
        <w:rPr>
          <w:b/>
          <w:bCs/>
          <w:sz w:val="20"/>
          <w:szCs w:val="20"/>
        </w:rPr>
        <w:t xml:space="preserve">Audience: </w:t>
      </w:r>
      <w:r>
        <w:rPr>
          <w:sz w:val="20"/>
          <w:szCs w:val="20"/>
        </w:rPr>
        <w:t>Customer stakeholders (business &amp; operations)</w:t>
      </w:r>
    </w:p>
    <w:p w14:paraId="54528109" w14:textId="77777777" w:rsidR="00243210" w:rsidRDefault="00000000">
      <w:r>
        <w:br w:type="page"/>
      </w:r>
    </w:p>
    <w:p w14:paraId="7C2D2BFB" w14:textId="77777777" w:rsidR="00243210" w:rsidRDefault="00000000">
      <w:pPr>
        <w:pStyle w:val="Heading1"/>
      </w:pPr>
      <w:r>
        <w:lastRenderedPageBreak/>
        <w:t>1. Prerequisites</w:t>
      </w:r>
    </w:p>
    <w:p w14:paraId="6BFD23BB" w14:textId="77777777" w:rsidR="00243210" w:rsidRDefault="00000000">
      <w:pPr>
        <w:pStyle w:val="Heading2"/>
      </w:pPr>
      <w:r>
        <w:t>1.1 Platform</w:t>
      </w:r>
    </w:p>
    <w:p w14:paraId="6950BE55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VCF 9.1 with VCFA, vRO (VCF Operations Orchestrator), Service Broker, and vSphere operational.</w:t>
      </w:r>
    </w:p>
    <w:p w14:paraId="59A2B764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vCenter and ESXi endpoints registered in vRO.</w:t>
      </w:r>
    </w:p>
    <w:p w14:paraId="5262627A" w14:textId="77777777" w:rsidR="00243210" w:rsidRDefault="00000000">
      <w:pPr>
        <w:pStyle w:val="Heading2"/>
      </w:pPr>
      <w:r>
        <w:t>1.2 vRO configuration</w:t>
      </w:r>
    </w:p>
    <w:p w14:paraId="2368B26C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Configuration Element created to hold all credentials (bootstrap admin, target account, etc.). No hardcoded credentials in code.</w:t>
      </w:r>
    </w:p>
    <w:p w14:paraId="1412F25E" w14:textId="31C29D0B" w:rsidR="00C7082F" w:rsidRDefault="00C7082F" w:rsidP="00C7082F">
      <w:pPr>
        <w:pStyle w:val="ListParagraph"/>
        <w:numPr>
          <w:ilvl w:val="1"/>
          <w:numId w:val="2"/>
        </w:numPr>
        <w:spacing w:after="60" w:line="264" w:lineRule="auto"/>
      </w:pPr>
      <w:r>
        <w:t>Location: Configurations &gt;&gt; Custom &gt;&gt; VCFA &gt;&gt; VM Automation &gt;&gt; Guest Customization</w:t>
      </w:r>
    </w:p>
    <w:p w14:paraId="75A2F235" w14:textId="33448ABE" w:rsidR="00C7082F" w:rsidRDefault="00C7082F" w:rsidP="00C7082F">
      <w:pPr>
        <w:pStyle w:val="ListParagraph"/>
        <w:numPr>
          <w:ilvl w:val="1"/>
          <w:numId w:val="2"/>
        </w:numPr>
        <w:spacing w:after="60" w:line="264" w:lineRule="auto"/>
      </w:pPr>
      <w:r>
        <w:t>Name: Windows Guest Admin Account Info</w:t>
      </w:r>
    </w:p>
    <w:p w14:paraId="02919362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ESXi self-signed certificates imported into the vRO SSL Trust Manager (required for </w:t>
      </w:r>
      <w:proofErr w:type="spellStart"/>
      <w:r>
        <w:rPr>
          <w:rFonts w:ascii="Consolas" w:eastAsia="Consolas" w:hAnsi="Consolas" w:cs="Consolas"/>
          <w:sz w:val="19"/>
          <w:szCs w:val="19"/>
        </w:rPr>
        <w:t>initiateFileTransferToGuest</w:t>
      </w:r>
      <w:proofErr w:type="spellEnd"/>
      <w:r>
        <w:t xml:space="preserve"> against ESXi-hosted URLs).</w:t>
      </w:r>
    </w:p>
    <w:p w14:paraId="25CFC848" w14:textId="77777777" w:rsidR="00243210" w:rsidRDefault="00000000">
      <w:pPr>
        <w:pStyle w:val="Heading2"/>
      </w:pPr>
      <w:r>
        <w:t>1.3 Templates</w:t>
      </w:r>
    </w:p>
    <w:p w14:paraId="2F43360C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proofErr w:type="spellStart"/>
      <w:r>
        <w:rPr>
          <w:rFonts w:ascii="Consolas" w:eastAsia="Consolas" w:hAnsi="Consolas" w:cs="Consolas"/>
          <w:sz w:val="19"/>
          <w:szCs w:val="19"/>
        </w:rPr>
        <w:t>disk.EnableUUID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TRUE</w:t>
      </w:r>
      <w:r>
        <w:t xml:space="preserve"> set on base images used by the Windows pipeline.</w:t>
      </w:r>
    </w:p>
    <w:p w14:paraId="407D2434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SCSI controller type assigned in the cloud template where possible.</w:t>
      </w:r>
    </w:p>
    <w:p w14:paraId="1BE2C16D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VMware Tools present in templates (required to satisfy the guest-readiness gate).</w:t>
      </w:r>
    </w:p>
    <w:p w14:paraId="6523209A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For the Linux pipeline: a throwaway OS template available to satisfy the guest-up gate before reshaping.</w:t>
      </w:r>
    </w:p>
    <w:p w14:paraId="065A9F47" w14:textId="77777777" w:rsidR="00243210" w:rsidRDefault="00000000">
      <w:r>
        <w:br w:type="page"/>
      </w:r>
    </w:p>
    <w:p w14:paraId="5D9D146C" w14:textId="77777777" w:rsidR="00243210" w:rsidRDefault="00000000">
      <w:pPr>
        <w:pStyle w:val="Heading1"/>
      </w:pPr>
      <w:r>
        <w:lastRenderedPageBreak/>
        <w:t>2. Implementation Steps</w:t>
      </w:r>
    </w:p>
    <w:p w14:paraId="6E2564D3" w14:textId="77777777" w:rsidR="00243210" w:rsidRDefault="00000000">
      <w:pPr>
        <w:pStyle w:val="Heading2"/>
      </w:pPr>
      <w:r>
        <w:t>2.1 Import the workflow package</w:t>
      </w:r>
    </w:p>
    <w:p w14:paraId="2B99DA94" w14:textId="77777777" w:rsidR="00243210" w:rsidRDefault="00000000" w:rsidP="00270483">
      <w:pPr>
        <w:pStyle w:val="ListParagraph"/>
        <w:numPr>
          <w:ilvl w:val="0"/>
          <w:numId w:val="12"/>
        </w:numPr>
        <w:spacing w:after="60" w:line="264" w:lineRule="auto"/>
      </w:pPr>
      <w:r>
        <w:t>Import the vRO package containing the parent and child workflows and supporting actions.</w:t>
      </w:r>
    </w:p>
    <w:p w14:paraId="48633735" w14:textId="77777777" w:rsidR="00243210" w:rsidRDefault="00000000" w:rsidP="00270483">
      <w:pPr>
        <w:pStyle w:val="ListParagraph"/>
        <w:numPr>
          <w:ilvl w:val="0"/>
          <w:numId w:val="12"/>
        </w:numPr>
        <w:spacing w:after="60" w:line="264" w:lineRule="auto"/>
      </w:pPr>
      <w:r>
        <w:t>Verify workflows appear under Library / Production / VCF Automation / VM Deployments, with helpers under .../Helpers.</w:t>
      </w:r>
    </w:p>
    <w:p w14:paraId="2149C51F" w14:textId="77777777" w:rsidR="00243210" w:rsidRDefault="00000000" w:rsidP="00270483">
      <w:pPr>
        <w:pStyle w:val="ListParagraph"/>
        <w:numPr>
          <w:ilvl w:val="0"/>
          <w:numId w:val="12"/>
        </w:numPr>
        <w:spacing w:after="60" w:line="264" w:lineRule="auto"/>
      </w:pPr>
      <w:r>
        <w:t xml:space="preserve">Confirm action modules are present: </w:t>
      </w:r>
      <w:proofErr w:type="spellStart"/>
      <w:r>
        <w:t>com.broadcom.pso.vcfa.customforms</w:t>
      </w:r>
      <w:proofErr w:type="spellEnd"/>
      <w:r>
        <w:t xml:space="preserve">, </w:t>
      </w:r>
      <w:proofErr w:type="spellStart"/>
      <w:r>
        <w:t>com.broadcom.pso.vcfa.vm.guestScripting</w:t>
      </w:r>
      <w:proofErr w:type="spellEnd"/>
      <w:r>
        <w:t xml:space="preserve">, </w:t>
      </w:r>
      <w:proofErr w:type="spellStart"/>
      <w:r>
        <w:t>com.broadcom.pso.vcfa.vm.diskManagement</w:t>
      </w:r>
      <w:proofErr w:type="spellEnd"/>
      <w:r>
        <w:t>.</w:t>
      </w:r>
    </w:p>
    <w:p w14:paraId="261BFA13" w14:textId="77777777" w:rsidR="00243210" w:rsidRDefault="00000000">
      <w:pPr>
        <w:pStyle w:val="Heading2"/>
      </w:pPr>
      <w:r>
        <w:t>2.2 Configure credentials</w:t>
      </w:r>
    </w:p>
    <w:p w14:paraId="1A556D24" w14:textId="77777777" w:rsidR="00243210" w:rsidRDefault="00000000" w:rsidP="00270483">
      <w:pPr>
        <w:pStyle w:val="ListParagraph"/>
        <w:numPr>
          <w:ilvl w:val="0"/>
          <w:numId w:val="13"/>
        </w:numPr>
        <w:spacing w:after="60" w:line="264" w:lineRule="auto"/>
      </w:pPr>
      <w:r>
        <w:t>Populate the vRO Configuration Element with required credential values.</w:t>
      </w:r>
    </w:p>
    <w:p w14:paraId="5A48C76F" w14:textId="77777777" w:rsidR="00243210" w:rsidRDefault="00000000" w:rsidP="00270483">
      <w:pPr>
        <w:pStyle w:val="ListParagraph"/>
        <w:numPr>
          <w:ilvl w:val="0"/>
          <w:numId w:val="13"/>
        </w:numPr>
        <w:spacing w:after="60" w:line="264" w:lineRule="auto"/>
      </w:pPr>
      <w:r>
        <w:t>Bind workflow credential inputs to the Configuration Element (not literals).</w:t>
      </w:r>
    </w:p>
    <w:p w14:paraId="3517C07F" w14:textId="77777777" w:rsidR="00243210" w:rsidRDefault="00000000">
      <w:pPr>
        <w:pStyle w:val="Heading2"/>
      </w:pPr>
      <w:r>
        <w:t>2.3 Establish ESXi trust</w:t>
      </w:r>
    </w:p>
    <w:p w14:paraId="6B409370" w14:textId="63688656" w:rsidR="00243210" w:rsidRDefault="00270483" w:rsidP="00270483">
      <w:pPr>
        <w:pStyle w:val="ListParagraph"/>
        <w:numPr>
          <w:ilvl w:val="0"/>
          <w:numId w:val="14"/>
        </w:numPr>
        <w:spacing w:after="60" w:line="264" w:lineRule="auto"/>
      </w:pPr>
      <w:r>
        <w:t>If the ESX hosts use self-signed certificates, i</w:t>
      </w:r>
      <w:r w:rsidR="00000000">
        <w:t>mport each ESXi host certificate into the vRO SSL Trust Manager.</w:t>
      </w:r>
    </w:p>
    <w:p w14:paraId="27651E95" w14:textId="77777777" w:rsidR="00243210" w:rsidRDefault="00000000" w:rsidP="00270483">
      <w:pPr>
        <w:pStyle w:val="ListParagraph"/>
        <w:numPr>
          <w:ilvl w:val="0"/>
          <w:numId w:val="14"/>
        </w:numPr>
        <w:spacing w:after="60" w:line="264" w:lineRule="auto"/>
      </w:pPr>
      <w:r>
        <w:t>Validate trust by running a guest file-transfer test workflow against a known VM.</w:t>
      </w:r>
    </w:p>
    <w:p w14:paraId="6D530D5F" w14:textId="77777777" w:rsidR="00243210" w:rsidRDefault="00000000">
      <w:pPr>
        <w:pStyle w:val="Heading2"/>
      </w:pPr>
      <w:r>
        <w:t>2.4 Create Extensibility subscriptions</w:t>
      </w:r>
    </w:p>
    <w:p w14:paraId="2634EE26" w14:textId="77777777" w:rsidR="00243210" w:rsidRDefault="00000000">
      <w:pPr>
        <w:spacing w:after="120" w:line="276" w:lineRule="auto"/>
      </w:pPr>
      <w:r>
        <w:t>Create two subscriptions under Extensibility → Subscriptions, both on the Compute post provision topic, blocking, priority 10.</w:t>
      </w:r>
    </w:p>
    <w:p w14:paraId="57A0EC5D" w14:textId="77777777" w:rsidR="00243210" w:rsidRDefault="00000000">
      <w:pPr>
        <w:pStyle w:val="Heading3"/>
      </w:pPr>
      <w:r>
        <w:t>Windows — Customize Windows OS</w:t>
      </w:r>
    </w:p>
    <w:p w14:paraId="53988D57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Condition: </w:t>
      </w:r>
      <w:proofErr w:type="spellStart"/>
      <w:r>
        <w:rPr>
          <w:rFonts w:ascii="Consolas" w:eastAsia="Consolas" w:hAnsi="Consolas" w:cs="Consolas"/>
          <w:sz w:val="19"/>
          <w:szCs w:val="19"/>
        </w:rPr>
        <w:t>event.data.customProperties.osType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== "windows"</w:t>
      </w:r>
    </w:p>
    <w:p w14:paraId="1E732F7B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Action/workflow: </w:t>
      </w:r>
      <w:r>
        <w:t>Customize Windows VM Guest.</w:t>
      </w:r>
    </w:p>
    <w:p w14:paraId="43F1323D" w14:textId="77777777" w:rsidR="00243210" w:rsidRDefault="00000000">
      <w:pPr>
        <w:pStyle w:val="Heading3"/>
      </w:pPr>
      <w:r>
        <w:t>Linux — Prepare Linux Shell VM</w:t>
      </w:r>
    </w:p>
    <w:p w14:paraId="17211C9D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Condition: </w:t>
      </w:r>
      <w:proofErr w:type="spellStart"/>
      <w:r>
        <w:rPr>
          <w:rFonts w:ascii="Consolas" w:eastAsia="Consolas" w:hAnsi="Consolas" w:cs="Consolas"/>
          <w:sz w:val="19"/>
          <w:szCs w:val="19"/>
        </w:rPr>
        <w:t>event.data.customProperties.osType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!== "windows"</w:t>
      </w:r>
    </w:p>
    <w:p w14:paraId="6C536D54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Action/workflow: </w:t>
      </w:r>
      <w:r>
        <w:t>Prepare Linux VM Shell.</w:t>
      </w:r>
    </w:p>
    <w:p w14:paraId="41FCAD1E" w14:textId="62C7C99A" w:rsidR="00243210" w:rsidRDefault="00F414E0" w:rsidP="005E701D">
      <w:pPr>
        <w:pStyle w:val="Heading2"/>
        <w:numPr>
          <w:ilvl w:val="1"/>
          <w:numId w:val="4"/>
        </w:numPr>
      </w:pPr>
      <w:r>
        <w:t xml:space="preserve"> Create Cloud Templates</w:t>
      </w:r>
    </w:p>
    <w:p w14:paraId="7052A076" w14:textId="53D6B5CC" w:rsidR="00243210" w:rsidRDefault="00F414E0" w:rsidP="00270483">
      <w:pPr>
        <w:pStyle w:val="ListParagraph"/>
        <w:numPr>
          <w:ilvl w:val="0"/>
          <w:numId w:val="15"/>
        </w:numPr>
        <w:spacing w:after="60" w:line="264" w:lineRule="auto"/>
      </w:pPr>
      <w:r>
        <w:t>Import all 4 cloud templates from the provided .</w:t>
      </w:r>
      <w:proofErr w:type="spellStart"/>
      <w:r>
        <w:t>yaml</w:t>
      </w:r>
      <w:proofErr w:type="spellEnd"/>
      <w:r>
        <w:t xml:space="preserve"> files</w:t>
      </w:r>
    </w:p>
    <w:p w14:paraId="2CE2BE10" w14:textId="77777777" w:rsidR="00243210" w:rsidRDefault="00000000" w:rsidP="00270483">
      <w:pPr>
        <w:pStyle w:val="ListParagraph"/>
        <w:numPr>
          <w:ilvl w:val="0"/>
          <w:numId w:val="15"/>
        </w:numPr>
        <w:spacing w:after="60" w:line="264" w:lineRule="auto"/>
      </w:pPr>
      <w:r>
        <w:t>Release versions and publish to Service Broker.</w:t>
      </w:r>
    </w:p>
    <w:p w14:paraId="42E4F575" w14:textId="77777777" w:rsidR="00F414E0" w:rsidRDefault="00F414E0" w:rsidP="00F414E0">
      <w:pPr>
        <w:spacing w:after="60" w:line="264" w:lineRule="auto"/>
      </w:pPr>
    </w:p>
    <w:p w14:paraId="2CB43CD6" w14:textId="1C1B260C" w:rsidR="00F414E0" w:rsidRDefault="00F414E0" w:rsidP="00F414E0">
      <w:pPr>
        <w:pStyle w:val="Heading2"/>
        <w:numPr>
          <w:ilvl w:val="1"/>
          <w:numId w:val="4"/>
        </w:numPr>
      </w:pPr>
      <w:r>
        <w:t xml:space="preserve"> Add Cloud Templates to Catalog</w:t>
      </w:r>
    </w:p>
    <w:p w14:paraId="4AF8CA01" w14:textId="77777777" w:rsidR="00F414E0" w:rsidRDefault="00F414E0" w:rsidP="00270483">
      <w:pPr>
        <w:pStyle w:val="ListParagraph"/>
        <w:numPr>
          <w:ilvl w:val="0"/>
          <w:numId w:val="16"/>
        </w:numPr>
      </w:pPr>
      <w:r>
        <w:t xml:space="preserve">Navigate to the Content and Policies &gt;&gt; Content Sources and click on the existing Content Source of type </w:t>
      </w:r>
      <w:r>
        <w:rPr>
          <w:b/>
          <w:bCs/>
        </w:rPr>
        <w:t>Templates</w:t>
      </w:r>
    </w:p>
    <w:p w14:paraId="0C426113" w14:textId="206B125A" w:rsidR="00F414E0" w:rsidRDefault="00F414E0" w:rsidP="00270483">
      <w:pPr>
        <w:pStyle w:val="ListParagraph"/>
        <w:numPr>
          <w:ilvl w:val="0"/>
          <w:numId w:val="16"/>
        </w:numPr>
      </w:pPr>
      <w:r>
        <w:t>Choose the options to and Validate and Import</w:t>
      </w:r>
    </w:p>
    <w:p w14:paraId="32607079" w14:textId="77777777" w:rsidR="00270483" w:rsidRDefault="00270483" w:rsidP="00270483"/>
    <w:p w14:paraId="32093508" w14:textId="77777777" w:rsidR="00270483" w:rsidRDefault="00270483" w:rsidP="00270483"/>
    <w:p w14:paraId="2306057A" w14:textId="77777777" w:rsidR="00270483" w:rsidRDefault="00270483" w:rsidP="00270483"/>
    <w:p w14:paraId="411451DA" w14:textId="436C4C34" w:rsidR="00F414E0" w:rsidRDefault="00F414E0" w:rsidP="00F414E0">
      <w:pPr>
        <w:pStyle w:val="Heading2"/>
        <w:numPr>
          <w:ilvl w:val="1"/>
          <w:numId w:val="4"/>
        </w:numPr>
      </w:pPr>
      <w:r>
        <w:lastRenderedPageBreak/>
        <w:t xml:space="preserve"> Create Custom Forms</w:t>
      </w:r>
    </w:p>
    <w:p w14:paraId="7DEB25C1" w14:textId="078D7338" w:rsidR="00F414E0" w:rsidRDefault="00F414E0" w:rsidP="00270483">
      <w:pPr>
        <w:pStyle w:val="ListParagraph"/>
        <w:numPr>
          <w:ilvl w:val="0"/>
          <w:numId w:val="17"/>
        </w:numPr>
      </w:pPr>
      <w:r w:rsidRPr="00F414E0">
        <w:t>Navigate to</w:t>
      </w:r>
      <w:r>
        <w:t xml:space="preserve"> Content and Policies &gt;&gt; Content</w:t>
      </w:r>
    </w:p>
    <w:p w14:paraId="3AAF018D" w14:textId="6E8CAD58" w:rsidR="00F414E0" w:rsidRDefault="00F414E0" w:rsidP="00270483">
      <w:pPr>
        <w:pStyle w:val="ListParagraph"/>
        <w:numPr>
          <w:ilvl w:val="0"/>
          <w:numId w:val="17"/>
        </w:numPr>
      </w:pPr>
      <w:r>
        <w:t xml:space="preserve">Click the 3 vertical dots next to one of the imported cloud templates (now a catalog item) and select </w:t>
      </w:r>
      <w:r>
        <w:rPr>
          <w:b/>
          <w:bCs/>
        </w:rPr>
        <w:t>Customize Form</w:t>
      </w:r>
    </w:p>
    <w:p w14:paraId="113176C1" w14:textId="2B4B187B" w:rsidR="00F414E0" w:rsidRDefault="00F414E0" w:rsidP="00270483">
      <w:pPr>
        <w:pStyle w:val="ListParagraph"/>
        <w:numPr>
          <w:ilvl w:val="0"/>
          <w:numId w:val="17"/>
        </w:numPr>
      </w:pPr>
      <w:r>
        <w:t xml:space="preserve">Click </w:t>
      </w:r>
      <w:r>
        <w:rPr>
          <w:b/>
          <w:bCs/>
        </w:rPr>
        <w:t>Actions</w:t>
      </w:r>
      <w:r>
        <w:t xml:space="preserve"> &gt;&gt; </w:t>
      </w:r>
      <w:r w:rsidR="00270483">
        <w:rPr>
          <w:b/>
          <w:bCs/>
        </w:rPr>
        <w:t>Import Form</w:t>
      </w:r>
    </w:p>
    <w:p w14:paraId="6D04DE14" w14:textId="3400C5FB" w:rsidR="00270483" w:rsidRDefault="00270483" w:rsidP="00270483">
      <w:pPr>
        <w:pStyle w:val="ListParagraph"/>
        <w:numPr>
          <w:ilvl w:val="0"/>
          <w:numId w:val="17"/>
        </w:numPr>
      </w:pPr>
      <w:r>
        <w:t>Locate the .</w:t>
      </w:r>
      <w:proofErr w:type="spellStart"/>
      <w:r>
        <w:t>yml</w:t>
      </w:r>
      <w:proofErr w:type="spellEnd"/>
      <w:r>
        <w:t xml:space="preserve"> file associated with catalog item and import it.</w:t>
      </w:r>
    </w:p>
    <w:p w14:paraId="5C60511B" w14:textId="4ADCA139" w:rsidR="00270483" w:rsidRDefault="00270483" w:rsidP="00270483">
      <w:pPr>
        <w:pStyle w:val="ListParagraph"/>
        <w:numPr>
          <w:ilvl w:val="0"/>
          <w:numId w:val="17"/>
        </w:numPr>
      </w:pPr>
      <w:r>
        <w:t>Update the external bindings for the following inputs on all catalog items</w:t>
      </w:r>
    </w:p>
    <w:p w14:paraId="4986B8E5" w14:textId="77777777" w:rsidR="00270483" w:rsidRDefault="00270483" w:rsidP="00270483">
      <w:pPr>
        <w:pStyle w:val="ListParagraph"/>
        <w:numPr>
          <w:ilvl w:val="1"/>
          <w:numId w:val="17"/>
        </w:numPr>
      </w:pPr>
      <w:r>
        <w:t xml:space="preserve">Input: </w:t>
      </w:r>
      <w:r>
        <w:t>vCenter to which to deploy the VM</w:t>
      </w:r>
    </w:p>
    <w:p w14:paraId="76723ED1" w14:textId="50700846" w:rsidR="00270483" w:rsidRDefault="00270483" w:rsidP="00270483">
      <w:pPr>
        <w:pStyle w:val="ListParagraph"/>
        <w:numPr>
          <w:ilvl w:val="2"/>
          <w:numId w:val="17"/>
        </w:numPr>
      </w:pPr>
      <w:r>
        <w:t>Value Option: Orchestrator Action</w:t>
      </w:r>
    </w:p>
    <w:p w14:paraId="3DF64C99" w14:textId="72A6EC3F" w:rsidR="00270483" w:rsidRDefault="00270483" w:rsidP="00270483">
      <w:pPr>
        <w:pStyle w:val="ListParagraph"/>
        <w:numPr>
          <w:ilvl w:val="2"/>
          <w:numId w:val="17"/>
        </w:numPr>
      </w:pPr>
      <w:r>
        <w:t xml:space="preserve">Action: </w:t>
      </w:r>
      <w:proofErr w:type="spellStart"/>
      <w:r>
        <w:t>getVCenterList</w:t>
      </w:r>
      <w:proofErr w:type="spellEnd"/>
    </w:p>
    <w:p w14:paraId="6FE939AA" w14:textId="0EFCD105" w:rsidR="00270483" w:rsidRDefault="00270483" w:rsidP="00270483">
      <w:pPr>
        <w:pStyle w:val="ListParagraph"/>
        <w:numPr>
          <w:ilvl w:val="1"/>
          <w:numId w:val="17"/>
        </w:numPr>
      </w:pPr>
      <w:r>
        <w:t>Input: vSphere Cluster Name</w:t>
      </w:r>
    </w:p>
    <w:p w14:paraId="49807BE8" w14:textId="1844EC19" w:rsidR="00270483" w:rsidRDefault="00270483" w:rsidP="00270483">
      <w:pPr>
        <w:pStyle w:val="ListParagraph"/>
        <w:numPr>
          <w:ilvl w:val="2"/>
          <w:numId w:val="17"/>
        </w:numPr>
      </w:pPr>
      <w:r>
        <w:t>Value Option: Orchestrator Action</w:t>
      </w:r>
    </w:p>
    <w:p w14:paraId="66C56595" w14:textId="39160517" w:rsidR="00270483" w:rsidRDefault="00270483" w:rsidP="00270483">
      <w:pPr>
        <w:pStyle w:val="ListParagraph"/>
        <w:numPr>
          <w:ilvl w:val="2"/>
          <w:numId w:val="17"/>
        </w:numPr>
      </w:pPr>
      <w:r>
        <w:t xml:space="preserve">Action: </w:t>
      </w:r>
      <w:proofErr w:type="spellStart"/>
      <w:r>
        <w:t>getClusterList</w:t>
      </w:r>
      <w:proofErr w:type="spellEnd"/>
    </w:p>
    <w:p w14:paraId="2BC9C740" w14:textId="7E152EAC" w:rsidR="00270483" w:rsidRDefault="00270483" w:rsidP="00270483">
      <w:pPr>
        <w:pStyle w:val="ListParagraph"/>
        <w:numPr>
          <w:ilvl w:val="2"/>
          <w:numId w:val="17"/>
        </w:numPr>
      </w:pPr>
      <w:r>
        <w:t>Bind Fields:</w:t>
      </w:r>
    </w:p>
    <w:p w14:paraId="2AEAF846" w14:textId="56A797C9" w:rsidR="00270483" w:rsidRDefault="00270483" w:rsidP="00270483">
      <w:pPr>
        <w:pStyle w:val="ListParagraph"/>
        <w:numPr>
          <w:ilvl w:val="3"/>
          <w:numId w:val="17"/>
        </w:numPr>
      </w:pPr>
      <w:proofErr w:type="spellStart"/>
      <w:r>
        <w:t>vcenterName</w:t>
      </w:r>
      <w:proofErr w:type="spellEnd"/>
      <w:r>
        <w:t>: vCenter to which to deploy the VM</w:t>
      </w:r>
    </w:p>
    <w:p w14:paraId="4673FE90" w14:textId="5F07396A" w:rsidR="00270483" w:rsidRDefault="00270483" w:rsidP="00270483">
      <w:pPr>
        <w:pStyle w:val="ListParagraph"/>
        <w:numPr>
          <w:ilvl w:val="1"/>
          <w:numId w:val="17"/>
        </w:numPr>
      </w:pPr>
      <w:r>
        <w:t>Input: Network Name</w:t>
      </w:r>
    </w:p>
    <w:p w14:paraId="27D94AE9" w14:textId="77777777" w:rsidR="00270483" w:rsidRDefault="00270483" w:rsidP="00270483">
      <w:pPr>
        <w:pStyle w:val="ListParagraph"/>
        <w:numPr>
          <w:ilvl w:val="2"/>
          <w:numId w:val="17"/>
        </w:numPr>
      </w:pPr>
      <w:r>
        <w:t>Value Option: Orchestrator Action</w:t>
      </w:r>
    </w:p>
    <w:p w14:paraId="346C2FE3" w14:textId="304D2CE5" w:rsidR="00270483" w:rsidRDefault="00270483" w:rsidP="00270483">
      <w:pPr>
        <w:pStyle w:val="ListParagraph"/>
        <w:numPr>
          <w:ilvl w:val="2"/>
          <w:numId w:val="17"/>
        </w:numPr>
      </w:pPr>
      <w:r>
        <w:t>Action:</w:t>
      </w:r>
      <w:r>
        <w:t xml:space="preserve"> </w:t>
      </w:r>
      <w:proofErr w:type="spellStart"/>
      <w:r>
        <w:t>getNetworkList</w:t>
      </w:r>
      <w:proofErr w:type="spellEnd"/>
    </w:p>
    <w:p w14:paraId="35A34FB5" w14:textId="59E95CCE" w:rsidR="00270483" w:rsidRDefault="00270483" w:rsidP="00270483">
      <w:pPr>
        <w:pStyle w:val="ListParagraph"/>
        <w:numPr>
          <w:ilvl w:val="2"/>
          <w:numId w:val="17"/>
        </w:numPr>
      </w:pPr>
      <w:r>
        <w:t>Bind Fields:</w:t>
      </w:r>
    </w:p>
    <w:p w14:paraId="3E192D27" w14:textId="77777777" w:rsidR="00270483" w:rsidRDefault="00270483" w:rsidP="00270483">
      <w:pPr>
        <w:pStyle w:val="ListParagraph"/>
        <w:numPr>
          <w:ilvl w:val="3"/>
          <w:numId w:val="17"/>
        </w:numPr>
      </w:pPr>
      <w:proofErr w:type="spellStart"/>
      <w:r>
        <w:t>vcenterName</w:t>
      </w:r>
      <w:proofErr w:type="spellEnd"/>
      <w:r>
        <w:t>: vCenter to which to deploy the VM</w:t>
      </w:r>
    </w:p>
    <w:p w14:paraId="7EEAB695" w14:textId="3C65F667" w:rsidR="00270483" w:rsidRDefault="00270483" w:rsidP="00270483">
      <w:pPr>
        <w:pStyle w:val="ListParagraph"/>
        <w:numPr>
          <w:ilvl w:val="3"/>
          <w:numId w:val="17"/>
        </w:numPr>
      </w:pPr>
      <w:proofErr w:type="spellStart"/>
      <w:r>
        <w:t>clusterName</w:t>
      </w:r>
      <w:proofErr w:type="spellEnd"/>
      <w:r>
        <w:t xml:space="preserve">: </w:t>
      </w:r>
      <w:r>
        <w:t>vSphere Cluster Name</w:t>
      </w:r>
    </w:p>
    <w:p w14:paraId="0E3166A5" w14:textId="2CDD0343" w:rsidR="00270483" w:rsidRDefault="00270483" w:rsidP="00270483">
      <w:pPr>
        <w:pStyle w:val="ListParagraph"/>
        <w:numPr>
          <w:ilvl w:val="1"/>
          <w:numId w:val="17"/>
        </w:numPr>
      </w:pPr>
      <w:r>
        <w:t>Input: VM Folder Name</w:t>
      </w:r>
    </w:p>
    <w:p w14:paraId="4554902B" w14:textId="77777777" w:rsidR="00270483" w:rsidRDefault="00270483" w:rsidP="00270483">
      <w:pPr>
        <w:pStyle w:val="ListParagraph"/>
        <w:numPr>
          <w:ilvl w:val="2"/>
          <w:numId w:val="17"/>
        </w:numPr>
      </w:pPr>
      <w:r>
        <w:t>Value Option: Orchestrator Action</w:t>
      </w:r>
    </w:p>
    <w:p w14:paraId="582B9B9C" w14:textId="77777777" w:rsidR="00270483" w:rsidRDefault="00270483" w:rsidP="00270483">
      <w:pPr>
        <w:pStyle w:val="ListParagraph"/>
        <w:numPr>
          <w:ilvl w:val="2"/>
          <w:numId w:val="17"/>
        </w:numPr>
      </w:pPr>
      <w:r>
        <w:t xml:space="preserve">Action: </w:t>
      </w:r>
      <w:proofErr w:type="spellStart"/>
      <w:r>
        <w:t>getClusterList</w:t>
      </w:r>
      <w:proofErr w:type="spellEnd"/>
    </w:p>
    <w:p w14:paraId="1BFD8F48" w14:textId="77777777" w:rsidR="00270483" w:rsidRDefault="00270483" w:rsidP="00270483">
      <w:pPr>
        <w:pStyle w:val="ListParagraph"/>
        <w:numPr>
          <w:ilvl w:val="2"/>
          <w:numId w:val="17"/>
        </w:numPr>
      </w:pPr>
      <w:r>
        <w:t>Bind Fields:</w:t>
      </w:r>
    </w:p>
    <w:p w14:paraId="696E8E4D" w14:textId="77777777" w:rsidR="00270483" w:rsidRDefault="00270483" w:rsidP="00270483">
      <w:pPr>
        <w:pStyle w:val="ListParagraph"/>
        <w:numPr>
          <w:ilvl w:val="3"/>
          <w:numId w:val="17"/>
        </w:numPr>
      </w:pPr>
      <w:proofErr w:type="spellStart"/>
      <w:r>
        <w:t>vcenterName</w:t>
      </w:r>
      <w:proofErr w:type="spellEnd"/>
      <w:r>
        <w:t>: vCenter to which to deploy the VM</w:t>
      </w:r>
    </w:p>
    <w:p w14:paraId="76E18913" w14:textId="6077B6DD" w:rsidR="00270483" w:rsidRDefault="00270483" w:rsidP="00270483">
      <w:pPr>
        <w:pStyle w:val="ListParagraph"/>
        <w:numPr>
          <w:ilvl w:val="0"/>
          <w:numId w:val="17"/>
        </w:numPr>
      </w:pPr>
      <w:r>
        <w:t>Update the external bindings for the following inputs on the Linux catalog items</w:t>
      </w:r>
    </w:p>
    <w:p w14:paraId="3B34EA27" w14:textId="4CFB5CC2" w:rsidR="00270483" w:rsidRDefault="00270483" w:rsidP="00270483">
      <w:pPr>
        <w:pStyle w:val="ListParagraph"/>
        <w:numPr>
          <w:ilvl w:val="1"/>
          <w:numId w:val="17"/>
        </w:numPr>
      </w:pPr>
      <w:r>
        <w:t>Input: ISO Image</w:t>
      </w:r>
    </w:p>
    <w:p w14:paraId="0A18720F" w14:textId="77777777" w:rsidR="00270483" w:rsidRDefault="00270483" w:rsidP="00270483">
      <w:pPr>
        <w:pStyle w:val="ListParagraph"/>
        <w:numPr>
          <w:ilvl w:val="2"/>
          <w:numId w:val="17"/>
        </w:numPr>
      </w:pPr>
      <w:r>
        <w:t>Value Option: Orchestrator Action</w:t>
      </w:r>
    </w:p>
    <w:p w14:paraId="5E2C645C" w14:textId="58C14E9A" w:rsidR="00270483" w:rsidRDefault="00270483" w:rsidP="00270483">
      <w:pPr>
        <w:pStyle w:val="ListParagraph"/>
        <w:numPr>
          <w:ilvl w:val="2"/>
          <w:numId w:val="17"/>
        </w:numPr>
      </w:pPr>
      <w:r>
        <w:t>Action:</w:t>
      </w:r>
      <w:r>
        <w:t xml:space="preserve"> </w:t>
      </w:r>
      <w:proofErr w:type="spellStart"/>
      <w:r>
        <w:t>getIsoList</w:t>
      </w:r>
      <w:proofErr w:type="spellEnd"/>
    </w:p>
    <w:p w14:paraId="7FFB3CDD" w14:textId="77777777" w:rsidR="00270483" w:rsidRDefault="00270483" w:rsidP="00270483">
      <w:pPr>
        <w:pStyle w:val="ListParagraph"/>
        <w:numPr>
          <w:ilvl w:val="2"/>
          <w:numId w:val="17"/>
        </w:numPr>
      </w:pPr>
      <w:r>
        <w:t>Bind Fields:</w:t>
      </w:r>
    </w:p>
    <w:p w14:paraId="645ADE20" w14:textId="77777777" w:rsidR="00270483" w:rsidRDefault="00270483" w:rsidP="00270483">
      <w:pPr>
        <w:pStyle w:val="ListParagraph"/>
        <w:numPr>
          <w:ilvl w:val="3"/>
          <w:numId w:val="17"/>
        </w:numPr>
      </w:pPr>
      <w:proofErr w:type="spellStart"/>
      <w:r>
        <w:t>vcenterName</w:t>
      </w:r>
      <w:proofErr w:type="spellEnd"/>
      <w:r>
        <w:t>: vCenter to which to deploy the VM</w:t>
      </w:r>
    </w:p>
    <w:p w14:paraId="0D084FF7" w14:textId="77777777" w:rsidR="00270483" w:rsidRDefault="00270483" w:rsidP="00270483">
      <w:pPr>
        <w:pStyle w:val="ListParagraph"/>
        <w:numPr>
          <w:ilvl w:val="3"/>
          <w:numId w:val="17"/>
        </w:numPr>
      </w:pPr>
      <w:proofErr w:type="spellStart"/>
      <w:r>
        <w:t>clusterName</w:t>
      </w:r>
      <w:proofErr w:type="spellEnd"/>
      <w:r>
        <w:t>: vSphere Cluster Name</w:t>
      </w:r>
    </w:p>
    <w:p w14:paraId="22FFD0D6" w14:textId="100A7C41" w:rsidR="00270483" w:rsidRDefault="00270483" w:rsidP="00270483">
      <w:pPr>
        <w:pStyle w:val="ListParagraph"/>
        <w:numPr>
          <w:ilvl w:val="0"/>
          <w:numId w:val="17"/>
        </w:numPr>
      </w:pPr>
      <w:r w:rsidRPr="00270483">
        <w:rPr>
          <w:b/>
          <w:bCs/>
        </w:rPr>
        <w:t>Save</w:t>
      </w:r>
      <w:r>
        <w:t xml:space="preserve"> and </w:t>
      </w:r>
      <w:r w:rsidRPr="00270483">
        <w:rPr>
          <w:b/>
          <w:bCs/>
        </w:rPr>
        <w:t>Enable</w:t>
      </w:r>
      <w:r>
        <w:t xml:space="preserve"> the custom forms on each catalog item</w:t>
      </w:r>
    </w:p>
    <w:p w14:paraId="6812418A" w14:textId="77777777" w:rsidR="00270483" w:rsidRPr="00F414E0" w:rsidRDefault="00270483" w:rsidP="00270483"/>
    <w:p w14:paraId="305E27D6" w14:textId="1C118469" w:rsidR="00243210" w:rsidRDefault="00000000" w:rsidP="00270483">
      <w:r>
        <w:br w:type="page"/>
      </w:r>
    </w:p>
    <w:p w14:paraId="272B1C6E" w14:textId="2055C5E0" w:rsidR="00243210" w:rsidRDefault="00270483">
      <w:pPr>
        <w:pStyle w:val="Heading1"/>
      </w:pPr>
      <w:r>
        <w:lastRenderedPageBreak/>
        <w:t>#</w:t>
      </w:r>
      <w:r w:rsidR="00000000">
        <w:t>. Version-Specific Considerations (VCF 9.1)</w:t>
      </w:r>
    </w:p>
    <w:p w14:paraId="3BEE6537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Blank/imageless VMs do not reach </w:t>
      </w:r>
      <w:proofErr w:type="spellStart"/>
      <w:r>
        <w:t>compute.provision.post</w:t>
      </w:r>
      <w:proofErr w:type="spellEnd"/>
      <w:r>
        <w:t>; the Linux pipeline deploys a throwaway OS template to satisfy the guest-up gate, observed to fire post-provision only after the guest-readiness wait.</w:t>
      </w:r>
    </w:p>
    <w:p w14:paraId="43ADC87B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Abstract SCSI controller type does not match concrete subtypes in the Rhino/plugin context; enumerate concrete subclasses.</w:t>
      </w:r>
    </w:p>
    <w:p w14:paraId="7CF10294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VCFA Secrets mapped to VM custom properties surface as plain text in the extensibility payload.</w:t>
      </w:r>
    </w:p>
    <w:p w14:paraId="44FCD72F" w14:textId="37C30D6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VCFA customization specs blank the local Administrator password on linked-clone </w:t>
      </w:r>
      <w:proofErr w:type="spellStart"/>
      <w:r>
        <w:t>sysprep</w:t>
      </w:r>
      <w:proofErr w:type="spellEnd"/>
      <w:r w:rsidR="00332121">
        <w:t>.  Create and reference a VM Customization Specification in vCenter for each Windows type and configure the cloud template accordingly</w:t>
      </w:r>
      <w:r>
        <w:t>.</w:t>
      </w:r>
    </w:p>
    <w:p w14:paraId="32D803D0" w14:textId="77777777" w:rsidR="00243210" w:rsidRDefault="00000000">
      <w:pPr>
        <w:pStyle w:val="Heading1"/>
      </w:pPr>
      <w:r>
        <w:t>5. Validation &amp; Testing</w:t>
      </w:r>
    </w:p>
    <w:p w14:paraId="2416FEF5" w14:textId="77777777" w:rsidR="00243210" w:rsidRDefault="00000000">
      <w:pPr>
        <w:pStyle w:val="Heading2"/>
      </w:pPr>
      <w:r>
        <w:t>5.1 Windows pipeline</w:t>
      </w:r>
    </w:p>
    <w:p w14:paraId="213FBFEB" w14:textId="77777777" w:rsidR="00243210" w:rsidRDefault="00000000" w:rsidP="005E701D">
      <w:pPr>
        <w:pStyle w:val="ListParagraph"/>
        <w:numPr>
          <w:ilvl w:val="0"/>
          <w:numId w:val="8"/>
        </w:numPr>
        <w:spacing w:after="60" w:line="264" w:lineRule="auto"/>
      </w:pPr>
      <w:r>
        <w:t>Deploy a Windows catalog item with one or more data disks and an admin-rename input.</w:t>
      </w:r>
    </w:p>
    <w:p w14:paraId="25B255B7" w14:textId="77777777" w:rsidR="00243210" w:rsidRDefault="00000000" w:rsidP="005E701D">
      <w:pPr>
        <w:pStyle w:val="ListParagraph"/>
        <w:numPr>
          <w:ilvl w:val="0"/>
          <w:numId w:val="8"/>
        </w:numPr>
        <w:spacing w:after="60" w:line="264" w:lineRule="auto"/>
      </w:pPr>
      <w:r>
        <w:t>Confirm CD drive letter is set, freeing the intended data-disk letter.</w:t>
      </w:r>
    </w:p>
    <w:p w14:paraId="458F21ED" w14:textId="77777777" w:rsidR="00243210" w:rsidRDefault="00000000" w:rsidP="005E701D">
      <w:pPr>
        <w:pStyle w:val="ListParagraph"/>
        <w:numPr>
          <w:ilvl w:val="0"/>
          <w:numId w:val="8"/>
        </w:numPr>
        <w:spacing w:after="60" w:line="264" w:lineRule="auto"/>
      </w:pPr>
      <w:r>
        <w:t>Confirm the local Administrator account is renamed and the password is set.</w:t>
      </w:r>
    </w:p>
    <w:p w14:paraId="1F154FC6" w14:textId="77777777" w:rsidR="00243210" w:rsidRDefault="00000000" w:rsidP="005E701D">
      <w:pPr>
        <w:pStyle w:val="ListParagraph"/>
        <w:numPr>
          <w:ilvl w:val="0"/>
          <w:numId w:val="8"/>
        </w:numPr>
        <w:spacing w:after="60" w:line="264" w:lineRule="auto"/>
      </w:pPr>
      <w:r>
        <w:t>Confirm each data disk is initialized, formatted, and mounted at the expected letter.</w:t>
      </w:r>
    </w:p>
    <w:p w14:paraId="0FA22E22" w14:textId="77777777" w:rsidR="00243210" w:rsidRDefault="00000000" w:rsidP="005E701D">
      <w:pPr>
        <w:pStyle w:val="ListParagraph"/>
        <w:numPr>
          <w:ilvl w:val="0"/>
          <w:numId w:val="8"/>
        </w:numPr>
        <w:spacing w:after="60" w:line="264" w:lineRule="auto"/>
      </w:pPr>
      <w:r>
        <w:t>Review the vRO run log; confirm no credential values appear in any log line.</w:t>
      </w:r>
    </w:p>
    <w:p w14:paraId="5BD0819A" w14:textId="77777777" w:rsidR="00243210" w:rsidRDefault="00000000">
      <w:pPr>
        <w:pStyle w:val="Heading2"/>
      </w:pPr>
      <w:r>
        <w:t>5.2 Linux pipeline</w:t>
      </w:r>
    </w:p>
    <w:p w14:paraId="6908D413" w14:textId="77777777" w:rsidR="00243210" w:rsidRDefault="00000000" w:rsidP="00332121">
      <w:pPr>
        <w:pStyle w:val="ListParagraph"/>
        <w:numPr>
          <w:ilvl w:val="0"/>
          <w:numId w:val="18"/>
        </w:numPr>
        <w:spacing w:after="60" w:line="264" w:lineRule="auto"/>
      </w:pPr>
      <w:r>
        <w:t>Deploy a Linux shell catalog item selecting an ISO via the form.</w:t>
      </w:r>
    </w:p>
    <w:p w14:paraId="12BCC2A8" w14:textId="77777777" w:rsidR="00243210" w:rsidRDefault="00000000" w:rsidP="00332121">
      <w:pPr>
        <w:pStyle w:val="ListParagraph"/>
        <w:numPr>
          <w:ilvl w:val="0"/>
          <w:numId w:val="18"/>
        </w:numPr>
        <w:spacing w:after="60" w:line="264" w:lineRule="auto"/>
      </w:pPr>
      <w:r>
        <w:t>Confirm the throwaway template deploys and post-provision fires.</w:t>
      </w:r>
    </w:p>
    <w:p w14:paraId="6E847421" w14:textId="77777777" w:rsidR="00243210" w:rsidRDefault="00000000" w:rsidP="00332121">
      <w:pPr>
        <w:pStyle w:val="ListParagraph"/>
        <w:numPr>
          <w:ilvl w:val="0"/>
          <w:numId w:val="18"/>
        </w:numPr>
        <w:spacing w:after="60" w:line="264" w:lineRule="auto"/>
      </w:pPr>
      <w:r>
        <w:t>Confirm the VM powers off, the boot disk is recreated as blank, and the ISO is attached as CD-ROM.</w:t>
      </w:r>
    </w:p>
    <w:p w14:paraId="6A6812AB" w14:textId="77777777" w:rsidR="00243210" w:rsidRDefault="00000000" w:rsidP="00332121">
      <w:pPr>
        <w:pStyle w:val="ListParagraph"/>
        <w:numPr>
          <w:ilvl w:val="0"/>
          <w:numId w:val="18"/>
        </w:numPr>
        <w:spacing w:after="60" w:line="264" w:lineRule="auto"/>
      </w:pPr>
      <w:r>
        <w:t>Confirm the VM boots from ISO and presents the OS installer.</w:t>
      </w:r>
    </w:p>
    <w:p w14:paraId="35A10D8D" w14:textId="77777777" w:rsidR="00243210" w:rsidRDefault="00000000">
      <w:pPr>
        <w:pStyle w:val="Heading2"/>
      </w:pPr>
      <w:r>
        <w:t>5.3 Subscription routing</w:t>
      </w:r>
    </w:p>
    <w:p w14:paraId="7E91B57B" w14:textId="77777777" w:rsidR="00243210" w:rsidRDefault="00000000" w:rsidP="00332121">
      <w:pPr>
        <w:pStyle w:val="ListParagraph"/>
        <w:numPr>
          <w:ilvl w:val="0"/>
          <w:numId w:val="19"/>
        </w:numPr>
        <w:spacing w:after="60" w:line="264" w:lineRule="auto"/>
      </w:pPr>
      <w:r>
        <w:t>Deploy one Windows and one non-Windows request; confirm each triggers only its intended workflow.</w:t>
      </w:r>
    </w:p>
    <w:p w14:paraId="36EC3907" w14:textId="77777777" w:rsidR="00243210" w:rsidRDefault="00000000" w:rsidP="00332121">
      <w:pPr>
        <w:pStyle w:val="ListParagraph"/>
        <w:numPr>
          <w:ilvl w:val="0"/>
          <w:numId w:val="19"/>
        </w:numPr>
        <w:spacing w:after="60" w:line="264" w:lineRule="auto"/>
      </w:pPr>
      <w:r>
        <w:t>Inspect Workflow Runs to confirm exactly one workflow fired per deployment.</w:t>
      </w:r>
    </w:p>
    <w:p w14:paraId="1F549970" w14:textId="77777777" w:rsidR="00243210" w:rsidRDefault="00000000">
      <w:r>
        <w:br w:type="page"/>
      </w:r>
    </w:p>
    <w:p w14:paraId="0B8F13A4" w14:textId="77777777" w:rsidR="00243210" w:rsidRDefault="00000000">
      <w:pPr>
        <w:pStyle w:val="Heading1"/>
      </w:pPr>
      <w:r>
        <w:lastRenderedPageBreak/>
        <w:t>6. Rollback Considerations</w:t>
      </w:r>
    </w:p>
    <w:p w14:paraId="0AF125AA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Disable the relevant Extensibility subscription to stop new customization runs without removing workflows.</w:t>
      </w:r>
    </w:p>
    <w:p w14:paraId="603EAF3E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Failed in-flight deployments are destroyed by VCFA; no partial-state cleanup is required by design.</w:t>
      </w:r>
    </w:p>
    <w:p w14:paraId="5FD5B81C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Workflow package versions are retained in vRO; revert by re-importing the prior package version.</w:t>
      </w:r>
    </w:p>
    <w:p w14:paraId="2504FB2A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VCFA subscriptions retain version history; revert configuration via Version History on the subscription.</w:t>
      </w:r>
    </w:p>
    <w:p w14:paraId="4B2450CD" w14:textId="77777777" w:rsidR="0024321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Unpublish or deactivate catalog items in Service Broker to remove user access during rollback.</w:t>
      </w:r>
    </w:p>
    <w:p w14:paraId="4B3C9A72" w14:textId="77777777" w:rsidR="00243210" w:rsidRDefault="00000000">
      <w:pPr>
        <w:pStyle w:val="Heading1"/>
      </w:pPr>
      <w:r>
        <w:t>7. Production Cutover Checklist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62"/>
        <w:gridCol w:w="2543"/>
        <w:gridCol w:w="3255"/>
      </w:tblGrid>
      <w:tr w:rsidR="00243210" w14:paraId="2C2AAC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FDD650" w14:textId="77777777" w:rsidR="00243210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139F2B" w14:textId="77777777" w:rsidR="00243210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Lab</w:t>
            </w:r>
          </w:p>
        </w:tc>
        <w:tc>
          <w:tcPr>
            <w:tcW w:w="2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CE01DF" w14:textId="77777777" w:rsidR="00243210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Production</w:t>
            </w:r>
          </w:p>
        </w:tc>
      </w:tr>
      <w:tr w:rsidR="00243210" w14:paraId="07D617F8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1F87E3" w14:textId="77777777" w:rsidR="00243210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 xml:space="preserve">Cluster lookup in </w:t>
            </w:r>
            <w:proofErr w:type="spellStart"/>
            <w:r>
              <w:rPr>
                <w:sz w:val="20"/>
                <w:szCs w:val="20"/>
              </w:rPr>
              <w:t>getClusterList</w:t>
            </w:r>
            <w:proofErr w:type="spellEnd"/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AD11D7" w14:textId="77777777" w:rsidR="00243210" w:rsidRDefault="00000000">
            <w:pPr>
              <w:spacing w:line="252" w:lineRule="auto"/>
            </w:pPr>
            <w:proofErr w:type="spellStart"/>
            <w:r>
              <w:rPr>
                <w:sz w:val="20"/>
                <w:szCs w:val="20"/>
              </w:rPr>
              <w:t>getAllResourcePools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2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92410A" w14:textId="77777777" w:rsidR="00243210" w:rsidRDefault="00000000">
            <w:pPr>
              <w:spacing w:line="252" w:lineRule="auto"/>
            </w:pPr>
            <w:proofErr w:type="spellStart"/>
            <w:r>
              <w:rPr>
                <w:sz w:val="20"/>
                <w:szCs w:val="20"/>
              </w:rPr>
              <w:t>getAllClusterComputeResources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</w:tr>
      <w:tr w:rsidR="00243210" w14:paraId="12A5446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6237D2" w14:textId="77777777" w:rsidR="00243210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Blueprint image binding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044C01" w14:textId="77777777" w:rsidR="00243210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image: (direct)</w:t>
            </w:r>
          </w:p>
        </w:tc>
        <w:tc>
          <w:tcPr>
            <w:tcW w:w="2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E49E9A" w14:textId="77777777" w:rsidR="00243210" w:rsidRDefault="00000000">
            <w:pPr>
              <w:spacing w:line="252" w:lineRule="auto"/>
            </w:pPr>
            <w:proofErr w:type="spellStart"/>
            <w:r>
              <w:rPr>
                <w:sz w:val="20"/>
                <w:szCs w:val="20"/>
              </w:rPr>
              <w:t>imageRef</w:t>
            </w:r>
            <w:proofErr w:type="spellEnd"/>
            <w:r>
              <w:rPr>
                <w:sz w:val="20"/>
                <w:szCs w:val="20"/>
              </w:rPr>
              <w:t>: (linked clone)</w:t>
            </w:r>
          </w:p>
        </w:tc>
      </w:tr>
      <w:tr w:rsidR="00243210" w14:paraId="44D71E27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3ED233" w14:textId="77777777" w:rsidR="00243210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new-</w:t>
            </w:r>
            <w:proofErr w:type="spellStart"/>
            <w:r>
              <w:rPr>
                <w:sz w:val="20"/>
                <w:szCs w:val="20"/>
              </w:rPr>
              <w:t>vm</w:t>
            </w:r>
            <w:proofErr w:type="spellEnd"/>
            <w:r>
              <w:rPr>
                <w:sz w:val="20"/>
                <w:szCs w:val="20"/>
              </w:rPr>
              <w:t>-admin-password sourcing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12EF1B" w14:textId="77777777" w:rsidR="00243210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TBD</w:t>
            </w:r>
          </w:p>
        </w:tc>
        <w:tc>
          <w:tcPr>
            <w:tcW w:w="2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6BACF6" w14:textId="77777777" w:rsidR="00243210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Per security team decision (org Secret vs per-deployment)</w:t>
            </w:r>
          </w:p>
        </w:tc>
      </w:tr>
      <w:tr w:rsidR="00243210" w14:paraId="1C33095B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AC8E45" w14:textId="77777777" w:rsidR="00243210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Linux pipeline E2E test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DAA735" w14:textId="77777777" w:rsidR="00243210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Pending</w:t>
            </w:r>
          </w:p>
        </w:tc>
        <w:tc>
          <w:tcPr>
            <w:tcW w:w="2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4D9AA8" w14:textId="77777777" w:rsidR="00243210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Required complete before enablement</w:t>
            </w:r>
          </w:p>
        </w:tc>
      </w:tr>
      <w:tr w:rsidR="00243210" w14:paraId="4DAF2AC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FAB83B" w14:textId="77777777" w:rsidR="00243210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Credential logging review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7A96E8" w14:textId="77777777" w:rsidR="00243210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Required per release</w:t>
            </w:r>
          </w:p>
        </w:tc>
        <w:tc>
          <w:tcPr>
            <w:tcW w:w="2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FC3CA4" w14:textId="77777777" w:rsidR="00243210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Required per release</w:t>
            </w:r>
          </w:p>
        </w:tc>
      </w:tr>
    </w:tbl>
    <w:p w14:paraId="540A08C3" w14:textId="77777777" w:rsidR="00F94963" w:rsidRDefault="00F94963"/>
    <w:sectPr w:rsidR="00F94963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EBB18" w14:textId="77777777" w:rsidR="00F94963" w:rsidRDefault="00F94963">
      <w:r>
        <w:separator/>
      </w:r>
    </w:p>
  </w:endnote>
  <w:endnote w:type="continuationSeparator" w:id="0">
    <w:p w14:paraId="2D6A2695" w14:textId="77777777" w:rsidR="00F94963" w:rsidRDefault="00F94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6B0B5" w14:textId="77777777" w:rsidR="00243210" w:rsidRDefault="00000000">
    <w:pPr>
      <w:jc w:val="center"/>
    </w:pPr>
    <w:r>
      <w:rPr>
        <w:color w:val="595959"/>
        <w:sz w:val="16"/>
        <w:szCs w:val="16"/>
      </w:rPr>
      <w:t xml:space="preserve">VCF Self-Service VM Provisioning  —  Confidential  —  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C7082F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C7082F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06776" w14:textId="77777777" w:rsidR="00F94963" w:rsidRDefault="00F94963">
      <w:r>
        <w:separator/>
      </w:r>
    </w:p>
  </w:footnote>
  <w:footnote w:type="continuationSeparator" w:id="0">
    <w:p w14:paraId="1AC0927F" w14:textId="77777777" w:rsidR="00F94963" w:rsidRDefault="00F949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ABB11" w14:textId="77777777" w:rsidR="00243210" w:rsidRDefault="00000000">
    <w:pPr>
      <w:pBdr>
        <w:bottom w:val="single" w:sz="4" w:space="4" w:color="CCCCCC"/>
      </w:pBdr>
      <w:jc w:val="right"/>
    </w:pPr>
    <w:r>
      <w:rPr>
        <w:color w:val="595959"/>
        <w:sz w:val="16"/>
        <w:szCs w:val="16"/>
      </w:rPr>
      <w:t>Implementation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B20"/>
    <w:multiLevelType w:val="hybridMultilevel"/>
    <w:tmpl w:val="C61233A2"/>
    <w:lvl w:ilvl="0" w:tplc="FFFFFFFF">
      <w:start w:val="1"/>
      <w:numFmt w:val="decimal"/>
      <w:lvlText w:val="%1."/>
      <w:lvlJc w:val="left"/>
      <w:pPr>
        <w:ind w:left="540" w:hanging="27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A2268B3"/>
    <w:multiLevelType w:val="hybridMultilevel"/>
    <w:tmpl w:val="64FA5C68"/>
    <w:lvl w:ilvl="0" w:tplc="04090001">
      <w:start w:val="1"/>
      <w:numFmt w:val="bullet"/>
      <w:lvlText w:val=""/>
      <w:lvlJc w:val="left"/>
      <w:pPr>
        <w:ind w:left="540" w:hanging="27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FC65C5A"/>
    <w:multiLevelType w:val="hybridMultilevel"/>
    <w:tmpl w:val="C61233A2"/>
    <w:lvl w:ilvl="0" w:tplc="FFFFFFFF">
      <w:start w:val="1"/>
      <w:numFmt w:val="decimal"/>
      <w:lvlText w:val="%1."/>
      <w:lvlJc w:val="left"/>
      <w:pPr>
        <w:ind w:left="540" w:hanging="27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20047867"/>
    <w:multiLevelType w:val="hybridMultilevel"/>
    <w:tmpl w:val="07B889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105A3A"/>
    <w:multiLevelType w:val="hybridMultilevel"/>
    <w:tmpl w:val="C61233A2"/>
    <w:lvl w:ilvl="0" w:tplc="FFFFFFFF">
      <w:start w:val="1"/>
      <w:numFmt w:val="decimal"/>
      <w:lvlText w:val="%1."/>
      <w:lvlJc w:val="left"/>
      <w:pPr>
        <w:ind w:left="540" w:hanging="27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C1D21C8"/>
    <w:multiLevelType w:val="hybridMultilevel"/>
    <w:tmpl w:val="E7149D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206441"/>
    <w:multiLevelType w:val="hybridMultilevel"/>
    <w:tmpl w:val="C61233A2"/>
    <w:lvl w:ilvl="0" w:tplc="FFFFFFFF">
      <w:start w:val="1"/>
      <w:numFmt w:val="decimal"/>
      <w:lvlText w:val="%1."/>
      <w:lvlJc w:val="left"/>
      <w:pPr>
        <w:ind w:left="540" w:hanging="27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37D63948"/>
    <w:multiLevelType w:val="hybridMultilevel"/>
    <w:tmpl w:val="651EB81C"/>
    <w:lvl w:ilvl="0" w:tplc="04090001">
      <w:start w:val="1"/>
      <w:numFmt w:val="bullet"/>
      <w:lvlText w:val=""/>
      <w:lvlJc w:val="left"/>
      <w:pPr>
        <w:ind w:left="540" w:hanging="27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3C960562"/>
    <w:multiLevelType w:val="hybridMultilevel"/>
    <w:tmpl w:val="C61233A2"/>
    <w:lvl w:ilvl="0" w:tplc="FFFFFFFF">
      <w:start w:val="1"/>
      <w:numFmt w:val="decimal"/>
      <w:lvlText w:val="%1."/>
      <w:lvlJc w:val="left"/>
      <w:pPr>
        <w:ind w:left="540" w:hanging="27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3DDF54D0"/>
    <w:multiLevelType w:val="multilevel"/>
    <w:tmpl w:val="480A0DA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5854186"/>
    <w:multiLevelType w:val="hybridMultilevel"/>
    <w:tmpl w:val="BEBE2D10"/>
    <w:lvl w:ilvl="0" w:tplc="04090001">
      <w:start w:val="1"/>
      <w:numFmt w:val="bullet"/>
      <w:lvlText w:val=""/>
      <w:lvlJc w:val="left"/>
      <w:pPr>
        <w:ind w:left="540" w:hanging="27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4F524526"/>
    <w:multiLevelType w:val="hybridMultilevel"/>
    <w:tmpl w:val="8054AD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464281"/>
    <w:multiLevelType w:val="multilevel"/>
    <w:tmpl w:val="480A0DA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2FA08C3"/>
    <w:multiLevelType w:val="hybridMultilevel"/>
    <w:tmpl w:val="89D29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61452B"/>
    <w:multiLevelType w:val="hybridMultilevel"/>
    <w:tmpl w:val="958E1726"/>
    <w:lvl w:ilvl="0" w:tplc="96248BC2">
      <w:start w:val="1"/>
      <w:numFmt w:val="bullet"/>
      <w:lvlText w:val="•"/>
      <w:lvlJc w:val="left"/>
      <w:pPr>
        <w:ind w:left="540" w:hanging="270"/>
      </w:pPr>
    </w:lvl>
    <w:lvl w:ilvl="1" w:tplc="29DE8C34">
      <w:start w:val="1"/>
      <w:numFmt w:val="bullet"/>
      <w:lvlText w:val="◦"/>
      <w:lvlJc w:val="left"/>
      <w:pPr>
        <w:ind w:left="1080" w:hanging="270"/>
      </w:pPr>
    </w:lvl>
    <w:lvl w:ilvl="2" w:tplc="0C3A90CC">
      <w:numFmt w:val="decimal"/>
      <w:lvlText w:val=""/>
      <w:lvlJc w:val="left"/>
    </w:lvl>
    <w:lvl w:ilvl="3" w:tplc="64D810CE">
      <w:numFmt w:val="decimal"/>
      <w:lvlText w:val=""/>
      <w:lvlJc w:val="left"/>
    </w:lvl>
    <w:lvl w:ilvl="4" w:tplc="18500E2A">
      <w:numFmt w:val="decimal"/>
      <w:lvlText w:val=""/>
      <w:lvlJc w:val="left"/>
    </w:lvl>
    <w:lvl w:ilvl="5" w:tplc="CB8A1E5C">
      <w:numFmt w:val="decimal"/>
      <w:lvlText w:val=""/>
      <w:lvlJc w:val="left"/>
    </w:lvl>
    <w:lvl w:ilvl="6" w:tplc="18F489D8">
      <w:numFmt w:val="decimal"/>
      <w:lvlText w:val=""/>
      <w:lvlJc w:val="left"/>
    </w:lvl>
    <w:lvl w:ilvl="7" w:tplc="8A5A2198">
      <w:numFmt w:val="decimal"/>
      <w:lvlText w:val=""/>
      <w:lvlJc w:val="left"/>
    </w:lvl>
    <w:lvl w:ilvl="8" w:tplc="489ACD8E">
      <w:numFmt w:val="decimal"/>
      <w:lvlText w:val=""/>
      <w:lvlJc w:val="left"/>
    </w:lvl>
  </w:abstractNum>
  <w:abstractNum w:abstractNumId="15" w15:restartNumberingAfterBreak="0">
    <w:nsid w:val="600903DF"/>
    <w:multiLevelType w:val="hybridMultilevel"/>
    <w:tmpl w:val="70527AE4"/>
    <w:lvl w:ilvl="0" w:tplc="FB824410">
      <w:start w:val="1"/>
      <w:numFmt w:val="decimal"/>
      <w:lvlText w:val="%1."/>
      <w:lvlJc w:val="left"/>
      <w:pPr>
        <w:ind w:left="540" w:hanging="270"/>
      </w:pPr>
    </w:lvl>
    <w:lvl w:ilvl="1" w:tplc="92DEB89C">
      <w:numFmt w:val="decimal"/>
      <w:lvlText w:val=""/>
      <w:lvlJc w:val="left"/>
    </w:lvl>
    <w:lvl w:ilvl="2" w:tplc="C83EA0EE">
      <w:numFmt w:val="decimal"/>
      <w:lvlText w:val=""/>
      <w:lvlJc w:val="left"/>
    </w:lvl>
    <w:lvl w:ilvl="3" w:tplc="51BC20B6">
      <w:numFmt w:val="decimal"/>
      <w:lvlText w:val=""/>
      <w:lvlJc w:val="left"/>
    </w:lvl>
    <w:lvl w:ilvl="4" w:tplc="51547D6C">
      <w:numFmt w:val="decimal"/>
      <w:lvlText w:val=""/>
      <w:lvlJc w:val="left"/>
    </w:lvl>
    <w:lvl w:ilvl="5" w:tplc="F65484BE">
      <w:numFmt w:val="decimal"/>
      <w:lvlText w:val=""/>
      <w:lvlJc w:val="left"/>
    </w:lvl>
    <w:lvl w:ilvl="6" w:tplc="DA00D52E">
      <w:numFmt w:val="decimal"/>
      <w:lvlText w:val=""/>
      <w:lvlJc w:val="left"/>
    </w:lvl>
    <w:lvl w:ilvl="7" w:tplc="0370564C">
      <w:numFmt w:val="decimal"/>
      <w:lvlText w:val=""/>
      <w:lvlJc w:val="left"/>
    </w:lvl>
    <w:lvl w:ilvl="8" w:tplc="F516F8BE">
      <w:numFmt w:val="decimal"/>
      <w:lvlText w:val=""/>
      <w:lvlJc w:val="left"/>
    </w:lvl>
  </w:abstractNum>
  <w:abstractNum w:abstractNumId="16" w15:restartNumberingAfterBreak="0">
    <w:nsid w:val="68427C57"/>
    <w:multiLevelType w:val="hybridMultilevel"/>
    <w:tmpl w:val="C61233A2"/>
    <w:lvl w:ilvl="0" w:tplc="15EEB632">
      <w:start w:val="1"/>
      <w:numFmt w:val="decimal"/>
      <w:lvlText w:val="%1."/>
      <w:lvlJc w:val="left"/>
      <w:pPr>
        <w:ind w:left="540" w:hanging="270"/>
      </w:pPr>
    </w:lvl>
    <w:lvl w:ilvl="1" w:tplc="484CF5A8">
      <w:numFmt w:val="decimal"/>
      <w:lvlText w:val=""/>
      <w:lvlJc w:val="left"/>
    </w:lvl>
    <w:lvl w:ilvl="2" w:tplc="D5D27BC0">
      <w:numFmt w:val="decimal"/>
      <w:lvlText w:val=""/>
      <w:lvlJc w:val="left"/>
    </w:lvl>
    <w:lvl w:ilvl="3" w:tplc="DA2E9904">
      <w:numFmt w:val="decimal"/>
      <w:lvlText w:val=""/>
      <w:lvlJc w:val="left"/>
    </w:lvl>
    <w:lvl w:ilvl="4" w:tplc="C9BCBC16">
      <w:numFmt w:val="decimal"/>
      <w:lvlText w:val=""/>
      <w:lvlJc w:val="left"/>
    </w:lvl>
    <w:lvl w:ilvl="5" w:tplc="3512807C">
      <w:numFmt w:val="decimal"/>
      <w:lvlText w:val=""/>
      <w:lvlJc w:val="left"/>
    </w:lvl>
    <w:lvl w:ilvl="6" w:tplc="9CD88C38">
      <w:numFmt w:val="decimal"/>
      <w:lvlText w:val=""/>
      <w:lvlJc w:val="left"/>
    </w:lvl>
    <w:lvl w:ilvl="7" w:tplc="AA76E0E4">
      <w:numFmt w:val="decimal"/>
      <w:lvlText w:val=""/>
      <w:lvlJc w:val="left"/>
    </w:lvl>
    <w:lvl w:ilvl="8" w:tplc="04AC91EE">
      <w:numFmt w:val="decimal"/>
      <w:lvlText w:val=""/>
      <w:lvlJc w:val="left"/>
    </w:lvl>
  </w:abstractNum>
  <w:abstractNum w:abstractNumId="17" w15:restartNumberingAfterBreak="0">
    <w:nsid w:val="68F725B7"/>
    <w:multiLevelType w:val="hybridMultilevel"/>
    <w:tmpl w:val="C78E2A24"/>
    <w:lvl w:ilvl="0" w:tplc="04090001">
      <w:start w:val="1"/>
      <w:numFmt w:val="bullet"/>
      <w:lvlText w:val=""/>
      <w:lvlJc w:val="left"/>
      <w:pPr>
        <w:ind w:left="540" w:hanging="27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7EFD0C5C"/>
    <w:multiLevelType w:val="hybridMultilevel"/>
    <w:tmpl w:val="B5868200"/>
    <w:lvl w:ilvl="0" w:tplc="B96CD9CC">
      <w:start w:val="1"/>
      <w:numFmt w:val="bullet"/>
      <w:lvlText w:val="●"/>
      <w:lvlJc w:val="left"/>
      <w:pPr>
        <w:ind w:left="720" w:hanging="360"/>
      </w:pPr>
    </w:lvl>
    <w:lvl w:ilvl="1" w:tplc="0DEC5B98">
      <w:start w:val="1"/>
      <w:numFmt w:val="bullet"/>
      <w:lvlText w:val="○"/>
      <w:lvlJc w:val="left"/>
      <w:pPr>
        <w:ind w:left="1440" w:hanging="360"/>
      </w:pPr>
    </w:lvl>
    <w:lvl w:ilvl="2" w:tplc="4D46E5CC">
      <w:start w:val="1"/>
      <w:numFmt w:val="bullet"/>
      <w:lvlText w:val="■"/>
      <w:lvlJc w:val="left"/>
      <w:pPr>
        <w:ind w:left="2160" w:hanging="360"/>
      </w:pPr>
    </w:lvl>
    <w:lvl w:ilvl="3" w:tplc="47CE306C">
      <w:start w:val="1"/>
      <w:numFmt w:val="bullet"/>
      <w:lvlText w:val="●"/>
      <w:lvlJc w:val="left"/>
      <w:pPr>
        <w:ind w:left="2880" w:hanging="360"/>
      </w:pPr>
    </w:lvl>
    <w:lvl w:ilvl="4" w:tplc="084E08EE">
      <w:start w:val="1"/>
      <w:numFmt w:val="bullet"/>
      <w:lvlText w:val="○"/>
      <w:lvlJc w:val="left"/>
      <w:pPr>
        <w:ind w:left="3600" w:hanging="360"/>
      </w:pPr>
    </w:lvl>
    <w:lvl w:ilvl="5" w:tplc="1778B7B8">
      <w:start w:val="1"/>
      <w:numFmt w:val="bullet"/>
      <w:lvlText w:val="■"/>
      <w:lvlJc w:val="left"/>
      <w:pPr>
        <w:ind w:left="4320" w:hanging="360"/>
      </w:pPr>
    </w:lvl>
    <w:lvl w:ilvl="6" w:tplc="8E26C1FA">
      <w:start w:val="1"/>
      <w:numFmt w:val="bullet"/>
      <w:lvlText w:val="●"/>
      <w:lvlJc w:val="left"/>
      <w:pPr>
        <w:ind w:left="5040" w:hanging="360"/>
      </w:pPr>
    </w:lvl>
    <w:lvl w:ilvl="7" w:tplc="2636509E">
      <w:start w:val="1"/>
      <w:numFmt w:val="bullet"/>
      <w:lvlText w:val="●"/>
      <w:lvlJc w:val="left"/>
      <w:pPr>
        <w:ind w:left="5760" w:hanging="360"/>
      </w:pPr>
    </w:lvl>
    <w:lvl w:ilvl="8" w:tplc="22B2569C">
      <w:start w:val="1"/>
      <w:numFmt w:val="bullet"/>
      <w:lvlText w:val="●"/>
      <w:lvlJc w:val="left"/>
      <w:pPr>
        <w:ind w:left="6480" w:hanging="360"/>
      </w:pPr>
    </w:lvl>
  </w:abstractNum>
  <w:num w:numId="1" w16cid:durableId="1754081314">
    <w:abstractNumId w:val="18"/>
    <w:lvlOverride w:ilvl="0">
      <w:startOverride w:val="1"/>
    </w:lvlOverride>
  </w:num>
  <w:num w:numId="2" w16cid:durableId="1888684450">
    <w:abstractNumId w:val="14"/>
    <w:lvlOverride w:ilvl="0">
      <w:startOverride w:val="1"/>
    </w:lvlOverride>
  </w:num>
  <w:num w:numId="3" w16cid:durableId="799689490">
    <w:abstractNumId w:val="16"/>
    <w:lvlOverride w:ilvl="0">
      <w:startOverride w:val="1"/>
    </w:lvlOverride>
  </w:num>
  <w:num w:numId="4" w16cid:durableId="1268468866">
    <w:abstractNumId w:val="12"/>
  </w:num>
  <w:num w:numId="5" w16cid:durableId="91753750">
    <w:abstractNumId w:val="16"/>
  </w:num>
  <w:num w:numId="6" w16cid:durableId="1464928362">
    <w:abstractNumId w:val="6"/>
  </w:num>
  <w:num w:numId="7" w16cid:durableId="1012949562">
    <w:abstractNumId w:val="8"/>
  </w:num>
  <w:num w:numId="8" w16cid:durableId="1089539770">
    <w:abstractNumId w:val="2"/>
  </w:num>
  <w:num w:numId="9" w16cid:durableId="110247448">
    <w:abstractNumId w:val="9"/>
  </w:num>
  <w:num w:numId="10" w16cid:durableId="321008846">
    <w:abstractNumId w:val="5"/>
  </w:num>
  <w:num w:numId="11" w16cid:durableId="436369789">
    <w:abstractNumId w:val="3"/>
  </w:num>
  <w:num w:numId="12" w16cid:durableId="1170366461">
    <w:abstractNumId w:val="7"/>
  </w:num>
  <w:num w:numId="13" w16cid:durableId="1740052342">
    <w:abstractNumId w:val="1"/>
  </w:num>
  <w:num w:numId="14" w16cid:durableId="657271526">
    <w:abstractNumId w:val="17"/>
  </w:num>
  <w:num w:numId="15" w16cid:durableId="1728989047">
    <w:abstractNumId w:val="10"/>
  </w:num>
  <w:num w:numId="16" w16cid:durableId="366417575">
    <w:abstractNumId w:val="11"/>
  </w:num>
  <w:num w:numId="17" w16cid:durableId="1206406647">
    <w:abstractNumId w:val="13"/>
  </w:num>
  <w:num w:numId="18" w16cid:durableId="866407585">
    <w:abstractNumId w:val="0"/>
  </w:num>
  <w:num w:numId="19" w16cid:durableId="9871737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3210"/>
    <w:rsid w:val="00243210"/>
    <w:rsid w:val="00270483"/>
    <w:rsid w:val="00332121"/>
    <w:rsid w:val="00471293"/>
    <w:rsid w:val="005E701D"/>
    <w:rsid w:val="00C7082F"/>
    <w:rsid w:val="00F414E0"/>
    <w:rsid w:val="00F94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C01F2"/>
  <w15:docId w15:val="{31024901-432C-4544-B2E1-284BFE9F0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2E75B6"/>
      </w:pBdr>
      <w:spacing w:before="32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link w:val="Heading2Char"/>
    <w:uiPriority w:val="9"/>
    <w:unhideWhenUsed/>
    <w:qFormat/>
    <w:pPr>
      <w:spacing w:before="240" w:after="120"/>
      <w:outlineLvl w:val="1"/>
    </w:pPr>
    <w:rPr>
      <w:b/>
      <w:bCs/>
      <w:color w:val="2E75B6"/>
      <w:sz w:val="25"/>
      <w:szCs w:val="25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333333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20"/>
    </w:pPr>
    <w:rPr>
      <w:b/>
      <w:bCs/>
      <w:color w:val="1F4E79"/>
      <w:sz w:val="52"/>
      <w:szCs w:val="5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uiPriority w:val="11"/>
    <w:qFormat/>
    <w:pPr>
      <w:spacing w:after="360"/>
    </w:pPr>
    <w:rPr>
      <w:color w:val="595959"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F414E0"/>
    <w:rPr>
      <w:b/>
      <w:bCs/>
      <w:color w:val="2E75B6"/>
      <w:sz w:val="25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891</Words>
  <Characters>5743</Characters>
  <Application>Microsoft Office Word</Application>
  <DocSecurity>0</DocSecurity>
  <Lines>147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Jeremy Forguson</cp:lastModifiedBy>
  <cp:revision>3</cp:revision>
  <dcterms:created xsi:type="dcterms:W3CDTF">2026-06-15T18:14:00Z</dcterms:created>
  <dcterms:modified xsi:type="dcterms:W3CDTF">2026-06-16T20:36:00Z</dcterms:modified>
</cp:coreProperties>
</file>