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 лабораторной работе №5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тему: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val="ru-RU"/>
        </w:rPr>
        <w:t>«Вычисление собственных значений и векторов»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БГУИР 1-40 04 01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3"/>
        <w:tblW w:w="4665" w:type="dxa"/>
        <w:jc w:val="left"/>
        <w:tblInd w:w="4905" w:type="dxa"/>
        <w:tblLayout w:type="fixed"/>
        <w:tblCellMar>
          <w:top w:w="0" w:type="dxa"/>
          <w:left w:w="90" w:type="dxa"/>
          <w:bottom w:w="0" w:type="dxa"/>
          <w:right w:w="90" w:type="dxa"/>
        </w:tblCellMar>
        <w:tblLook w:val="0000"/>
      </w:tblPr>
      <w:tblGrid>
        <w:gridCol w:w="4665"/>
      </w:tblGrid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студент группы 253505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Форинов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Егор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Вячеславович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студента)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244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 доцент кафедры информатики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АНИСИМОВ Владимир Яковлевич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Минск 2023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Задание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Цель работы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изучить метод Якоби (вращений) для поиска собственных значений и векторов матрицы;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составить программу поиска собственных значений и векторов матрицы указанными методами, применимую для организации вычислений на ЭВМ;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выполнить тестовые примеры и проверить правильность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  <w:drawing>
          <wp:inline distT="0" distB="0" distL="0" distR="0">
            <wp:extent cx="5943600" cy="1256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01055" cy="14351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12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Программная реализация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Исходные данные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Матрица, полученная в результате подстановки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=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+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2872740" cy="12649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Код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метода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Якоби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вращений</w:t>
      </w:r>
      <w:r>
        <w:rPr>
          <w:rFonts w:eastAsia="Times New Roman" w:cs="Times New Roman" w:ascii="Times New Roman" w:hAnsi="Times New Roman"/>
          <w:sz w:val="28"/>
          <w:szCs w:val="28"/>
        </w:rPr>
        <w:t>):</w:t>
      </w:r>
    </w:p>
    <w:p>
      <w:pPr>
        <w:pStyle w:val="Normal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rFonts w:ascii="Consolas;Courier New;monospace" w:hAnsi="Consolas;Courier New;monospace"/>
          <w:b w:val="false"/>
          <w:color w:val="2B91AF"/>
          <w:sz w:val="17"/>
          <w:shd w:fill="FFFFFF" w:val="clear"/>
        </w:rPr>
        <w:t>Tuple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B91AF"/>
          <w:sz w:val="17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&gt;, </w:t>
      </w:r>
      <w:r>
        <w:rPr>
          <w:rFonts w:ascii="Consolas;Courier New;monospace" w:hAnsi="Consolas;Courier New;monospace"/>
          <w:b w:val="false"/>
          <w:color w:val="2B91A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Jacobi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B91A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IsSymmetric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throw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B91AF"/>
          <w:sz w:val="17"/>
          <w:shd w:fill="FFFFFF" w:val="clear"/>
        </w:rPr>
        <w:t>ArgumentException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E21F1F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Source matrix is not symmetric</w:t>
      </w:r>
      <w:r>
        <w:rPr>
          <w:rFonts w:ascii="Consolas;Courier New;monospace" w:hAnsi="Consolas;Courier New;monospace"/>
          <w:b w:val="false"/>
          <w:color w:val="E21F1F"/>
          <w:sz w:val="17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RowCount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maxIterations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eigenvectors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&gt;.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Build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DenseDiagonal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iteration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iteration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maxIterations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iteration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++)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maxOfDiagonal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++)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++)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Abs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]) &gt;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maxOfDiagonal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maxOfDiagonal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Abs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maxOfDiagonal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break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angle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Atan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/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-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]));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cos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Cos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angle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sin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Sin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angle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&gt;.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Build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Dense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 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++)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++)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1.0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cos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 = -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sin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sin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cos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else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Transpose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Multiply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Multiply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eigenvectors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eigenvectors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Multiply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rotationMatrix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eigenValues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matrix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4531F"/>
          <w:sz w:val="17"/>
          <w:shd w:fill="FFFFFF" w:val="clear"/>
        </w:rPr>
        <w:t>Diagonal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F08C4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eigenValues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1F377F"/>
          <w:sz w:val="17"/>
          <w:shd w:fill="FFFFFF" w:val="clear"/>
        </w:rPr>
        <w:t>eigenvectors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80808"/>
          <w:sz w:val="22"/>
          <w:szCs w:val="22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Полученные результаты</w:t>
      </w:r>
    </w:p>
    <w:p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</w:r>
    </w:p>
    <w:p>
      <w:pPr>
        <w:pStyle w:val="Normal"/>
        <w:rPr>
          <w:rFonts w:ascii="Courier New" w:hAnsi="Courier New" w:eastAsia="Times New Roman" w:cs="Courier New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1866900" cy="126492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41910</wp:posOffset>
            </wp:positionH>
            <wp:positionV relativeFrom="paragraph">
              <wp:posOffset>1371600</wp:posOffset>
            </wp:positionV>
            <wp:extent cx="4640580" cy="124206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ourier New" w:ascii="Courier New" w:hAnsi="Courier New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значениям определителей матрицы для каждого собственного значения можно сделать вывод, что точность 0,0001 была достигнута. </w:t>
      </w:r>
    </w:p>
    <w:p>
      <w:pPr>
        <w:pStyle w:val="Normal"/>
        <w:rPr>
          <w:rFonts w:ascii="Courier New" w:hAnsi="Courier New" w:eastAsia="Times New Roman" w:cs="Courier New"/>
          <w:lang w:val="ru-RU"/>
        </w:rPr>
      </w:pPr>
      <w:r>
        <w:rPr>
          <w:rFonts w:eastAsia="Times New Roman" w:cs="Courier New" w:ascii="Courier New" w:hAnsi="Courier New"/>
          <w:lang w:val="ru-RU"/>
        </w:rPr>
      </w:r>
    </w:p>
    <w:p>
      <w:pPr>
        <w:pStyle w:val="Normal"/>
        <w:rPr>
          <w:rFonts w:ascii="Courier New" w:hAnsi="Courier New" w:eastAsia="Times New Roman" w:cs="Courier New"/>
          <w:lang w:val="ru-RU"/>
        </w:rPr>
      </w:pPr>
      <w:r>
        <w:rPr>
          <w:rFonts w:eastAsia="Times New Roman" w:cs="Courier New" w:ascii="Courier New" w:hAnsi="Courier New"/>
          <w:lang w:val="ru-RU"/>
        </w:rPr>
      </w:r>
    </w:p>
    <w:p>
      <w:pPr>
        <w:pStyle w:val="Normal"/>
        <w:rPr>
          <w:rFonts w:ascii="Courier New" w:hAnsi="Courier New" w:eastAsia="Times New Roman" w:cs="Courier New"/>
          <w:lang w:val="ru-RU"/>
        </w:rPr>
      </w:pPr>
      <w:r>
        <w:rPr>
          <w:rFonts w:eastAsia="Times New Roman" w:cs="Courier New" w:ascii="Courier New" w:hAnsi="Courier New"/>
          <w:lang w:val="ru-RU"/>
        </w:rPr>
      </w:r>
    </w:p>
    <w:p>
      <w:pPr>
        <w:pStyle w:val="Normal"/>
        <w:rPr>
          <w:rFonts w:ascii="Courier New" w:hAnsi="Courier New" w:eastAsia="Times New Roman" w:cs="Courier New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 xml:space="preserve">Тестовый пример 1. Нулевые строка и столбец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4042410" cy="5288280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2. Нулевая диагональ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802505" cy="5316220"/>
            <wp:effectExtent l="0" t="0" r="0" b="0"/>
            <wp:docPr id="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 xml:space="preserve">Тестовый пример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. Нулевая матрица</w:t>
      </w:r>
    </w:p>
    <w:p>
      <w:pPr>
        <w:pStyle w:val="Normal"/>
        <w:rPr/>
      </w:pPr>
      <w:r>
        <w:rPr/>
        <w:drawing>
          <wp:inline distT="0" distB="0" distL="0" distR="0">
            <wp:extent cx="4699000" cy="5401310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3. Несимметричная матрица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816985" cy="4433570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Вывод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В ходе выполнения лабораторной работы я изучил метод Якоби(вращений), написал программу его реализации на языке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C#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, правильность работы программы проверил на тестовых примерах. 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Программа позволяет получить решения системы с заданной точностью (заданная точность в условиях лабораторной работы 10^-4);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Основное достоинство метода Якоби заключается в том, что при выполнении каждого плоского вращения уменьшается сумма квадратов недиагональных элементов; сходимость этой суммы к нулю по мере увеличения числа шагов гарантирует сходимость процесса диагонализации.</w:t>
      </w:r>
    </w:p>
    <w:sectPr>
      <w:footerReference w:type="default" r:id="rId11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819763"/>
    </w:sdtPr>
    <w:sdtContent>
      <w:p>
        <w:pPr>
          <w:pStyle w:val="Style24"/>
          <w:jc w:val="right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11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33d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d3b65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3ac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bf6cac"/>
    <w:rPr/>
  </w:style>
  <w:style w:type="character" w:styleId="Style16" w:customStyle="1">
    <w:name w:val="Нижний колонтитул Знак"/>
    <w:basedOn w:val="DefaultParagraphFont"/>
    <w:uiPriority w:val="99"/>
    <w:qFormat/>
    <w:rsid w:val="00bf6cac"/>
    <w:rPr/>
  </w:style>
  <w:style w:type="character" w:styleId="PlaceholderText">
    <w:name w:val="Placeholder Text"/>
    <w:basedOn w:val="DefaultParagraphFont"/>
    <w:uiPriority w:val="99"/>
    <w:semiHidden/>
    <w:qFormat/>
    <w:rsid w:val="0022625c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33d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d3b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3ac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semiHidden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6"/>
    <w:uiPriority w:val="99"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0A0DD-3BF6-4599-845A-1AE6D43B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Application>LibreOffice/7.5.5.2$Windows_X86_64 LibreOffice_project/ca8fe7424262805f223b9a2334bc7181abbcbf5e</Application>
  <AppVersion>15.0000</AppVersion>
  <Pages>11</Pages>
  <Words>498</Words>
  <Characters>2926</Characters>
  <CharactersWithSpaces>3947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2023-09-19T23:59:00Z</dcterms:created>
  <dc:creator>Гулис Антон Александрович</dc:creator>
  <dc:description/>
  <dc:language>en-US</dc:language>
  <cp:lastModifiedBy/>
  <dcterms:modified xsi:type="dcterms:W3CDTF">2023-10-18T10:58:14Z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