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Blinkit Login Page Testing</w:t>
      </w:r>
    </w:p>
    <w:p>
      <w:pPr>
        <w:pStyle w:val="IntenseQuote"/>
      </w:pPr>
      <w:r>
        <w:t>Source ticket: SCRUM-121 — Blinkit Login Page Testing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functional and validation testing of the Blinkit-inspired login page demo served locally. The page contains First Name, Last Name, and Mobile Number fields, a Login button (triggers OTP flow on valid input), a Forgot Password link, and a Create New Account button with a known intentional defect (no click handler). Testing will validate field-level constraints, error messages, OTP trigger behavior, and security inputs via a Playwright TypeScript automation suite (19 test cases BL-001 to BL-019).</w:t>
      </w:r>
    </w:p>
    <w:p>
      <w:r>
        <w:rPr>
          <w:b/>
        </w:rPr>
        <w:t>URL / System under test:</w:t>
      </w:r>
      <w:r>
        <w:t xml:space="preserve"> `http://localhost:7000/blinkit-login.html`</w:t>
      </w:r>
    </w:p>
    <w:p>
      <w:r>
        <w:rPr>
          <w:b/>
        </w:rPr>
        <w:t>Server:</w:t>
      </w:r>
      <w:r>
        <w:t xml:space="preserve"> `python -m http.server 7000 --directory c:\ClaudeCodeMasterclass`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login form fields (First Name, Last Name, Mobile Number) and button/link behaviors work per acceptance criteria.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field-level error messages for empty inputs and invalid mobile format.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form does not trigger OTP on invalid/empty input; error elements visible with correct text.</w:t>
      </w:r>
    </w:p>
    <w:p>
      <w:pPr>
        <w:pStyle w:val="ListNumber"/>
      </w:pPr>
      <w:r>
        <w:rPr>
          <w:b/>
        </w:rPr>
        <w:t>Edge Case Testing</w:t>
      </w:r>
      <w:r>
        <w:t xml:space="preserve"> — Empty fields one at a time; boundary mobile numbers (9 digits, 10 digits, 11 digits); whitespace-only inputs.</w:t>
      </w:r>
    </w:p>
    <w:p>
      <w:pPr>
        <w:pStyle w:val="ListNumber"/>
      </w:pPr>
      <w:r>
        <w:rPr>
          <w:b/>
        </w:rPr>
        <w:t>Security Testing</w:t>
      </w:r>
      <w:r>
        <w:t xml:space="preserve"> — SQL injection and XSS payloads in all text fields must not crash page or execute scripts.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after any fix; BL-010 remains blocked until SCRUM-141 (Create New Account bug) is resolved.</w:t>
      </w:r>
    </w:p>
    <w:p>
      <w:pPr>
        <w:pStyle w:val="IntenseQuote"/>
      </w:pPr>
      <w:r>
        <w:t>Out of scope: backend OTP delivery, actual SMS gateway, server-side validation.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Login Form — Field Validation</w:t>
      </w:r>
    </w:p>
    <w:p>
      <w:pPr>
        <w:pStyle w:val="ListBullet"/>
      </w:pPr>
      <w:r>
        <w:t>All fields empty → submit → errors shown for all 3 fields</w:t>
      </w:r>
    </w:p>
    <w:p>
      <w:pPr>
        <w:pStyle w:val="ListBullet"/>
      </w:pPr>
      <w:r>
        <w:t>First Name empty → error shown for First Name only</w:t>
      </w:r>
    </w:p>
    <w:p>
      <w:pPr>
        <w:pStyle w:val="ListBullet"/>
      </w:pPr>
      <w:r>
        <w:t>Last Name empty → error shown for Last Name only</w:t>
      </w:r>
    </w:p>
    <w:p>
      <w:pPr>
        <w:pStyle w:val="ListBullet"/>
      </w:pPr>
      <w:r>
        <w:t>Mobile empty → error shown for Mobile only</w:t>
      </w:r>
    </w:p>
    <w:p>
      <w:pPr>
        <w:pStyle w:val="ListBullet"/>
      </w:pPr>
      <w:r>
        <w:t>Mobile with letters `abc1234567` → FAIL: invalid mobile error</w:t>
      </w:r>
    </w:p>
    <w:p>
      <w:pPr>
        <w:pStyle w:val="ListBullet"/>
      </w:pPr>
      <w:r>
        <w:t>Mobile with 9 digits → FAIL: invalid mobile error</w:t>
      </w:r>
    </w:p>
    <w:p>
      <w:pPr>
        <w:pStyle w:val="ListBullet"/>
      </w:pPr>
      <w:r>
        <w:t>Mobile with 11 digits → FAIL: invalid mobile error</w:t>
      </w:r>
    </w:p>
    <w:p>
      <w:pPr>
        <w:pStyle w:val="ListBullet"/>
      </w:pPr>
      <w:r>
        <w:t>Valid 10-digit mobile + all fields filled → OTP toast triggered: "✅ OTP sent to +91 [mobile]"</w:t>
      </w:r>
    </w:p>
    <w:p>
      <w:r>
        <w:rPr>
          <w:b/>
        </w:rPr>
        <w:t>Forgot Password Link</w:t>
      </w:r>
    </w:p>
    <w:p>
      <w:pPr>
        <w:pStyle w:val="ListBullet"/>
      </w:pPr>
      <w:r>
        <w:t>Clicking Forgot Password → triggers password reset flow / navigation</w:t>
      </w:r>
    </w:p>
    <w:p>
      <w:r>
        <w:rPr>
          <w:b/>
        </w:rPr>
        <w:t>Create New Account Button (Known Bug — SCRUM-141)</w:t>
      </w:r>
    </w:p>
    <w:p>
      <w:pPr>
        <w:pStyle w:val="ListBullet"/>
      </w:pPr>
      <w:r>
        <w:t>Button visible and appears clickable</w:t>
      </w:r>
    </w:p>
    <w:p>
      <w:pPr>
        <w:pStyle w:val="ListBullet"/>
      </w:pPr>
      <w:r>
        <w:t>Click has no effect — no navigation, no handler (intentional defect)</w:t>
      </w:r>
    </w:p>
    <w:p>
      <w:pPr>
        <w:pStyle w:val="ListBullet"/>
      </w:pPr>
      <w:r>
        <w:t>Test BL-010: BLOCKED by SCRUM-141; do NOT modify test assertion</w:t>
      </w:r>
    </w:p>
    <w:p>
      <w:r>
        <w:rPr>
          <w:b/>
        </w:rPr>
        <w:t>Security</w:t>
      </w:r>
    </w:p>
    <w:p>
      <w:pPr>
        <w:pStyle w:val="ListBullet"/>
      </w:pPr>
      <w:r>
        <w:t>SQL injection `' OR 1=1 --` in name fields → no crash, no execution</w:t>
      </w:r>
    </w:p>
    <w:p>
      <w:pPr>
        <w:pStyle w:val="ListBullet"/>
      </w:pPr>
      <w:r>
        <w:t>XSS `&lt;script&gt;alert('xss')&lt;/script&gt;` in name fields → sanitised, no popup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Local Demo</w:t>
            </w:r>
          </w:p>
        </w:tc>
        <w:tc>
          <w:tcPr>
            <w:tcW w:type="dxa" w:w="4320"/>
          </w:tcPr>
          <w:p>
            <w:r/>
            <w:r>
              <w:t>http://localhost:7000/blinkit-login.html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(not applicable — local demo only)</w:t>
            </w:r>
          </w:p>
        </w:tc>
      </w:tr>
    </w:tbl>
    <w:p/>
    <w:p>
      <w:r>
        <w:rPr>
          <w:b/>
        </w:rPr>
        <w:t>Server start:</w:t>
      </w:r>
    </w:p>
    <w:p>
      <w:r>
        <w:t>```bash</w:t>
      </w:r>
    </w:p>
    <w:p>
      <w:r>
        <w:t>python -m http.server 7000 --directory c:\ClaudeCodeMasterclass</w:t>
      </w:r>
    </w:p>
    <w:p>
      <w:r>
        <w:t>```</w:t>
      </w:r>
    </w:p>
    <w:p>
      <w:r>
        <w:rPr>
          <w:b/>
        </w:rPr>
        <w:t>Platform / browser matrix</w:t>
      </w:r>
    </w:p>
    <w:p>
      <w:pPr>
        <w:pStyle w:val="ListBullet"/>
      </w:pPr>
      <w:r>
        <w:t>Chromium — primary</w:t>
      </w:r>
    </w:p>
    <w:p>
      <w:pPr>
        <w:pStyle w:val="ListBullet"/>
      </w:pPr>
      <w:r>
        <w:t>Firefox</w:t>
      </w:r>
    </w:p>
    <w:p>
      <w:pPr>
        <w:pStyle w:val="ListBullet"/>
      </w:pPr>
      <w:r>
        <w:t>WebKit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field accepts invalid mobile, error text wrong/missing, OTP triggered on invalid input, app crashes on security input.</w:t>
      </w:r>
    </w:p>
    <w:p>
      <w:pPr>
        <w:pStyle w:val="ListBullet"/>
      </w:pPr>
      <w:r>
        <w:rPr>
          <w:b/>
        </w:rPr>
        <w:t>Reporting:</w:t>
      </w:r>
      <w:r>
        <w:t xml:space="preserve"> Jira bug with title, steps, expected vs actual, screenshot/video.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Known open bug:</w:t>
      </w:r>
      <w:r>
        <w:t xml:space="preserve"> SCRUM-141 — Create New Account button has no click handler. Do NOT re-file.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</w:p>
    <w:p>
      <w:pPr>
        <w:pStyle w:val="ListBullet"/>
      </w:pPr>
      <w:r>
        <w:t>Equivalence Class Partitioning: valid/invalid per field</w:t>
      </w:r>
    </w:p>
    <w:p>
      <w:pPr>
        <w:pStyle w:val="ListBullet"/>
      </w:pPr>
      <w:r>
        <w:t>Boundary Value Analysis: mobile length (9, 10, 11 digits)</w:t>
      </w:r>
    </w:p>
    <w:p>
      <w:pPr>
        <w:pStyle w:val="ListBullet"/>
      </w:pPr>
      <w:r>
        <w:t>Error Guessing: whitespace-only names, mobile starting with 0, letters mixed with digits</w:t>
      </w:r>
    </w:p>
    <w:p>
      <w:pPr>
        <w:pStyle w:val="ListBullet"/>
      </w:pPr>
      <w:r>
        <w:t>Exploratory: rapid double-click login, tab-order, paste in mobile field</w:t>
      </w:r>
    </w:p>
    <w:p>
      <w:r>
        <w:rPr>
          <w:b/>
        </w:rPr>
        <w:t>Step 2 — Execution flow.</w:t>
      </w:r>
    </w:p>
    <w:p>
      <w:pPr>
        <w:pStyle w:val="ListNumber"/>
      </w:pPr>
      <w:r>
        <w:t>Start local server; confirm page loads.</w:t>
      </w:r>
    </w:p>
    <w:p>
      <w:pPr>
        <w:pStyle w:val="ListNumber"/>
      </w:pPr>
      <w:r>
        <w:t>Smoke: fill valid data → assert OTP toast.</w:t>
      </w:r>
    </w:p>
    <w:p>
      <w:pPr>
        <w:pStyle w:val="ListNumber"/>
      </w:pPr>
      <w:r>
        <w:t>Full suite: BL-001 to BL-019 sequentially (headed mode).</w:t>
      </w:r>
    </w:p>
    <w:p>
      <w:pPr>
        <w:pStyle w:val="ListNumber"/>
      </w:pPr>
      <w:r>
        <w:t>BL-010: execute, assert button click has no effect, mark BLOCKED / link to SCRUM-141.</w:t>
      </w:r>
    </w:p>
    <w:p>
      <w:pPr>
        <w:pStyle w:val="ListNumber"/>
      </w:pPr>
      <w:r>
        <w:t>Security tests last.</w:t>
      </w:r>
    </w:p>
    <w:p>
      <w:r>
        <w:rPr>
          <w:b/>
        </w:rPr>
        <w:t>Step 3 — Best practices.</w:t>
      </w:r>
    </w:p>
    <w:p>
      <w:pPr>
        <w:pStyle w:val="ListBullet"/>
      </w:pPr>
      <w:r>
        <w:t>Always `--headed` first run (ANTI-HALLUCINATION Rule 17).</w:t>
      </w:r>
    </w:p>
    <w:p>
      <w:pPr>
        <w:pStyle w:val="ListBullet"/>
      </w:pPr>
      <w:r>
        <w:t>Use `page.locator('#toast.show')` for toast assertion (CSS class `.show` indicates visibility).</w:t>
      </w:r>
    </w:p>
    <w:p>
      <w:pPr>
        <w:pStyle w:val="ListBullet"/>
      </w:pPr>
      <w:r>
        <w:t>Use `pressSequentially()` for mobile field constraint tests.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(already created — BL-001 to BL-019 in SCRUM-121 children)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1 sprint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Playwright spec: `tests/ui/blinkit-login.spec.ts` (BL-001 to BL-019)</w:t>
      </w:r>
    </w:p>
    <w:p>
      <w:pPr>
        <w:pStyle w:val="ListBullet"/>
      </w:pPr>
      <w:r>
        <w:t>POM: `src/pages/BlinkitLoginPage.ts`</w:t>
      </w:r>
    </w:p>
    <w:p>
      <w:pPr>
        <w:pStyle w:val="ListBullet"/>
      </w:pPr>
      <w:r>
        <w:t>Defect Reports — SCRUM-141 (existing), any new bugs filed</w:t>
      </w:r>
    </w:p>
    <w:p>
      <w:pPr>
        <w:pStyle w:val="ListBullet"/>
      </w:pPr>
      <w:r>
        <w:t>Test Summary Report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SCRUM-121 scope reviewed; local server accessible; SCRUM-141 bug documented.</w:t>
      </w:r>
    </w:p>
    <w:p>
      <w:pPr>
        <w:pStyle w:val="ListBullet"/>
      </w:pPr>
      <w:r>
        <w:rPr>
          <w:b/>
        </w:rPr>
        <w:t>Exit:</w:t>
      </w:r>
      <w:r>
        <w:t xml:space="preserve"> All 19 test cases mapped; BL-010 block reason understood.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Local server running; Playwright suite ready; blinkit-login.html accessible.</w:t>
      </w:r>
    </w:p>
    <w:p>
      <w:pPr>
        <w:pStyle w:val="ListBullet"/>
      </w:pPr>
      <w:r>
        <w:rPr>
          <w:b/>
        </w:rPr>
        <w:t>Exit:</w:t>
      </w:r>
      <w:r>
        <w:t xml:space="preserve"> BL-001 to BL-019 executed; BL-010 marked Blocked; all others Pass/Fail recorded.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Execution complete.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SCRUM-141 tracked for future unblock.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bug tracking (project: SCRUM); SCRUM-141 open</w:t>
      </w:r>
    </w:p>
    <w:p>
      <w:pPr>
        <w:pStyle w:val="ListBullet"/>
      </w:pPr>
      <w:r>
        <w:rPr>
          <w:b/>
        </w:rPr>
        <w:t>Playwright (TypeScript)</w:t>
      </w:r>
      <w:r>
        <w:t xml:space="preserve"> — `tests/ui/blinkit-login.spec.ts`</w:t>
      </w:r>
    </w:p>
    <w:p>
      <w:pPr>
        <w:pStyle w:val="ListBullet"/>
      </w:pPr>
      <w:r>
        <w:rPr>
          <w:b/>
        </w:rPr>
        <w:t>Python http.server</w:t>
      </w:r>
      <w:r>
        <w:t xml:space="preserve"> — local server</w:t>
      </w:r>
    </w:p>
    <w:p>
      <w:pPr>
        <w:pStyle w:val="ListBullet"/>
      </w:pPr>
      <w:r>
        <w:rPr>
          <w:b/>
        </w:rPr>
        <w:t>Playwright HTML Reporter + Trace Viewer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Local server not running</w:t>
            </w:r>
          </w:p>
        </w:tc>
        <w:tc>
          <w:tcPr>
            <w:tcW w:type="dxa" w:w="4320"/>
          </w:tcPr>
          <w:p>
            <w:r/>
            <w:r>
              <w:t>Automate server-start in global setup or document prerequisite</w:t>
            </w:r>
          </w:p>
        </w:tc>
      </w:tr>
      <w:tr>
        <w:tc>
          <w:tcPr>
            <w:tcW w:type="dxa" w:w="4320"/>
          </w:tcPr>
          <w:p>
            <w:r/>
            <w:r>
              <w:t>Port 7000 conflict</w:t>
            </w:r>
          </w:p>
        </w:tc>
        <w:tc>
          <w:tcPr>
            <w:tcW w:type="dxa" w:w="4320"/>
          </w:tcPr>
          <w:p>
            <w:r/>
            <w:r>
              <w:t>Use alternate port; update `baseURL`</w:t>
            </w:r>
          </w:p>
        </w:tc>
      </w:tr>
      <w:tr>
        <w:tc>
          <w:tcPr>
            <w:tcW w:type="dxa" w:w="4320"/>
          </w:tcPr>
          <w:p>
            <w:r/>
            <w:r>
              <w:t>SCRUM-141 never fixed</w:t>
            </w:r>
          </w:p>
        </w:tc>
        <w:tc>
          <w:tcPr>
            <w:tcW w:type="dxa" w:w="4320"/>
          </w:tcPr>
          <w:p>
            <w:r/>
            <w:r>
              <w:t>BL-010 stays Blocked; document in summary report</w:t>
            </w:r>
          </w:p>
        </w:tc>
      </w:tr>
      <w:tr>
        <w:tc>
          <w:tcPr>
            <w:tcW w:type="dxa" w:w="4320"/>
          </w:tcPr>
          <w:p>
            <w:r/>
            <w:r>
              <w:t>Toast selector changes</w:t>
            </w:r>
          </w:p>
        </w:tc>
        <w:tc>
          <w:tcPr>
            <w:tcW w:type="dxa" w:w="4320"/>
          </w:tcPr>
          <w:p>
            <w:r/>
            <w:r>
              <w:t>Verify `#toast.show` selector in headed mode before full run</w:t>
            </w:r>
          </w:p>
        </w:tc>
      </w:tr>
      <w:tr>
        <w:tc>
          <w:tcPr>
            <w:tcW w:type="dxa" w:w="4320"/>
          </w:tcPr>
          <w:p>
            <w:r/>
            <w:r>
              <w:t>Non-availability of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 (SCRUM-121 children)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