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— Facebook Login Page Testing</w:t>
      </w:r>
    </w:p>
    <w:p>
      <w:pPr>
        <w:pStyle w:val="IntenseQuote"/>
      </w:pPr>
      <w:r>
        <w:t>Source ticket: SCRUM-68 — Facebook Login Page Testing</w:t>
      </w:r>
    </w:p>
    <w:p>
      <w:pPr>
        <w:pStyle w:val="IntenseQuote"/>
      </w:pPr>
      <w:r>
        <w:t>Author: QA Team · Date: 2026-06-14 · Status: Draft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Objective</w:t>
      </w:r>
    </w:p>
    <w:p>
      <w:pPr>
        <w:pStyle w:val="ListNumber"/>
      </w:pPr>
      <w:r>
        <w:t>Scope</w:t>
      </w:r>
    </w:p>
    <w:p>
      <w:pPr>
        <w:pStyle w:val="ListNumber"/>
      </w:pPr>
      <w:r>
        <w:t>Inclusions</w:t>
      </w:r>
    </w:p>
    <w:p>
      <w:pPr>
        <w:pStyle w:val="ListNumber"/>
      </w:pPr>
      <w:r>
        <w:t>Test Environments</w:t>
      </w:r>
    </w:p>
    <w:p>
      <w:pPr>
        <w:pStyle w:val="ListNumber"/>
      </w:pPr>
      <w:r>
        <w:t>Defect Reporting Procedure</w:t>
      </w:r>
    </w:p>
    <w:p>
      <w:pPr>
        <w:pStyle w:val="ListNumber"/>
      </w:pPr>
      <w:r>
        <w:t>Test Strategy</w:t>
      </w:r>
    </w:p>
    <w:p>
      <w:pPr>
        <w:pStyle w:val="ListNumber"/>
      </w:pPr>
      <w:r>
        <w:t>Test Schedule</w:t>
      </w:r>
    </w:p>
    <w:p>
      <w:pPr>
        <w:pStyle w:val="ListNumber"/>
      </w:pPr>
      <w:r>
        <w:t>Test Deliverables</w:t>
      </w:r>
    </w:p>
    <w:p>
      <w:pPr>
        <w:pStyle w:val="ListNumber"/>
      </w:pPr>
      <w:r>
        <w:t>Entry and Exit Criteria</w:t>
      </w:r>
    </w:p>
    <w:p>
      <w:pPr>
        <w:pStyle w:val="ListNumber"/>
      </w:pPr>
      <w:r>
        <w:t>Test Execution</w:t>
      </w:r>
    </w:p>
    <w:p>
      <w:pPr>
        <w:pStyle w:val="ListNumber"/>
      </w:pPr>
      <w:r>
        <w:t>Test Closure</w:t>
      </w:r>
    </w:p>
    <w:p>
      <w:pPr>
        <w:pStyle w:val="ListNumber"/>
      </w:pPr>
      <w:r>
        <w:t>Tools</w:t>
      </w:r>
    </w:p>
    <w:p>
      <w:pPr>
        <w:pStyle w:val="ListNumber"/>
      </w:pPr>
      <w:r>
        <w:t>Risks and Mitigations</w:t>
      </w:r>
    </w:p>
    <w:p>
      <w:pPr>
        <w:pStyle w:val="ListNumber"/>
      </w:pPr>
      <w:r>
        <w:t>Approvals</w:t>
      </w:r>
    </w:p>
    <w:p>
      <w:r>
        <w:br/>
      </w:r>
    </w:p>
    <w:p>
      <w:pPr>
        <w:pStyle w:val="Heading2"/>
      </w:pPr>
      <w:r>
        <w:t>Objective</w:t>
      </w:r>
    </w:p>
    <w:p>
      <w:r>
        <w:t>This test plan covers functional, validation, and security testing of the Facebook login page (https://www.facebook.com). Testing validates the login form (email/mobile + password), authentication flow, "Forgot password?" link navigation, "Create new account" link navigation, and multi-language support. 17 test cases (TC-001 to TC-017) are automated in `login.spec.ts` using Playwright TypeScript.</w:t>
      </w:r>
    </w:p>
    <w:p>
      <w:r>
        <w:rPr>
          <w:b/>
        </w:rPr>
        <w:t>URL / System under test:</w:t>
      </w:r>
      <w:r>
        <w:t xml:space="preserve"> https://www.facebook.com</w:t>
      </w:r>
    </w:p>
    <w:p>
      <w:r>
        <w:br/>
      </w:r>
    </w:p>
    <w:p>
      <w:pPr>
        <w:pStyle w:val="Heading2"/>
      </w:pPr>
      <w:r>
        <w:t>Scope</w:t>
      </w:r>
    </w:p>
    <w:p>
      <w:pPr>
        <w:pStyle w:val="ListNumber"/>
      </w:pPr>
      <w:r>
        <w:rPr>
          <w:b/>
        </w:rPr>
        <w:t>Functional Testing</w:t>
      </w:r>
      <w:r>
        <w:t xml:space="preserve"> — Verify login form renders (email/mobile input, password input, Log In button); verify "Forgot password?" and "Create new account" links navigate correctly.</w:t>
      </w:r>
    </w:p>
    <w:p>
      <w:pPr>
        <w:pStyle w:val="ListNumber"/>
      </w:pPr>
      <w:r>
        <w:rPr>
          <w:b/>
        </w:rPr>
        <w:t>Data Validation Testing</w:t>
      </w:r>
      <w:r>
        <w:t xml:space="preserve"> — Verify invalid email format, wrong password, empty fields produce appropriate error responses.</w:t>
      </w:r>
    </w:p>
    <w:p>
      <w:pPr>
        <w:pStyle w:val="ListNumber"/>
      </w:pPr>
      <w:r>
        <w:rPr>
          <w:b/>
        </w:rPr>
        <w:t>Error Handling Testing</w:t>
      </w:r>
      <w:r>
        <w:t xml:space="preserve"> — Verify login rejected on invalid credentials with visible error message.</w:t>
      </w:r>
    </w:p>
    <w:p>
      <w:pPr>
        <w:pStyle w:val="ListNumber"/>
      </w:pPr>
      <w:r>
        <w:rPr>
          <w:b/>
        </w:rPr>
        <w:t>Security Testing</w:t>
      </w:r>
      <w:r>
        <w:t xml:space="preserve"> — SQL injection and XSS in email and password fields.</w:t>
      </w:r>
    </w:p>
    <w:p>
      <w:pPr>
        <w:pStyle w:val="ListNumber"/>
      </w:pPr>
      <w:r>
        <w:rPr>
          <w:b/>
        </w:rPr>
        <w:t>Compatibility Testing</w:t>
      </w:r>
      <w:r>
        <w:t xml:space="preserve"> — Run across Chromium, Firefox, WebKit with language-agnostic selectors (page may render in Gujarati or other locales).</w:t>
      </w:r>
    </w:p>
    <w:p>
      <w:pPr>
        <w:pStyle w:val="ListNumber"/>
      </w:pPr>
      <w:r>
        <w:rPr>
          <w:b/>
        </w:rPr>
        <w:t>Regression Testing</w:t>
      </w:r>
      <w:r>
        <w:t xml:space="preserve"> — Re-run after Facebook page structure changes.</w:t>
      </w:r>
    </w:p>
    <w:p>
      <w:pPr>
        <w:pStyle w:val="IntenseQuote"/>
      </w:pPr>
      <w:r>
        <w:t>Out of scope: actual Facebook session, post-login dashboard, mobile app, 2FA flow.</w:t>
      </w:r>
    </w:p>
    <w:p>
      <w:r>
        <w:br/>
      </w:r>
    </w:p>
    <w:p>
      <w:pPr>
        <w:pStyle w:val="Heading2"/>
      </w:pPr>
      <w:r>
        <w:t>Inclusions</w:t>
      </w:r>
    </w:p>
    <w:p>
      <w:r>
        <w:rPr>
          <w:b/>
        </w:rPr>
        <w:t>DOM Verification</w:t>
      </w:r>
    </w:p>
    <w:p>
      <w:pPr>
        <w:pStyle w:val="ListBullet"/>
      </w:pPr>
      <w:r>
        <w:t>Email/mobile input field present (TC-001)</w:t>
      </w:r>
    </w:p>
    <w:p>
      <w:pPr>
        <w:pStyle w:val="ListBullet"/>
      </w:pPr>
      <w:r>
        <w:t>Password input field present</w:t>
      </w:r>
    </w:p>
    <w:p>
      <w:pPr>
        <w:pStyle w:val="ListBullet"/>
      </w:pPr>
      <w:r>
        <w:t>"Log In" button visible and enabled</w:t>
      </w:r>
    </w:p>
    <w:p>
      <w:pPr>
        <w:pStyle w:val="ListBullet"/>
      </w:pPr>
      <w:r>
        <w:t>"Forgot password?" link present</w:t>
      </w:r>
    </w:p>
    <w:p>
      <w:pPr>
        <w:pStyle w:val="ListBullet"/>
      </w:pPr>
      <w:r>
        <w:t>"Create new account" link present</w:t>
      </w:r>
    </w:p>
    <w:p>
      <w:pPr>
        <w:pStyle w:val="ListBullet"/>
      </w:pPr>
      <w:r>
        <w:t>Language selector present</w:t>
      </w:r>
    </w:p>
    <w:p>
      <w:r>
        <w:rPr>
          <w:b/>
        </w:rPr>
        <w:t>Login Behavior</w:t>
      </w:r>
    </w:p>
    <w:p>
      <w:pPr>
        <w:pStyle w:val="ListBullet"/>
      </w:pPr>
      <w:r>
        <w:t>Valid email + correct password → authentication attempt (may hit CAPTCHA in automation — expected)</w:t>
      </w:r>
    </w:p>
    <w:p>
      <w:pPr>
        <w:pStyle w:val="ListBullet"/>
      </w:pPr>
      <w:r>
        <w:t>Invalid email format → error shown</w:t>
      </w:r>
    </w:p>
    <w:p>
      <w:pPr>
        <w:pStyle w:val="ListBullet"/>
      </w:pPr>
      <w:r>
        <w:t>Valid email + wrong password → "Wrong password" or equivalent error</w:t>
      </w:r>
    </w:p>
    <w:p>
      <w:pPr>
        <w:pStyle w:val="ListBullet"/>
      </w:pPr>
      <w:r>
        <w:t>Empty email → validation error</w:t>
      </w:r>
    </w:p>
    <w:p>
      <w:pPr>
        <w:pStyle w:val="ListBullet"/>
      </w:pPr>
      <w:r>
        <w:t>Empty password → validation error</w:t>
      </w:r>
    </w:p>
    <w:p>
      <w:pPr>
        <w:pStyle w:val="ListBullet"/>
      </w:pPr>
      <w:r>
        <w:t>Valid mobile number + correct password → authentication attempt</w:t>
      </w:r>
    </w:p>
    <w:p>
      <w:r>
        <w:rPr>
          <w:b/>
        </w:rPr>
        <w:t>Navigation Links</w:t>
      </w:r>
    </w:p>
    <w:p>
      <w:pPr>
        <w:pStyle w:val="ListBullet"/>
      </w:pPr>
      <w:r>
        <w:t>"Forgot password?" → navigates to forgot-password flow</w:t>
      </w:r>
    </w:p>
    <w:p>
      <w:pPr>
        <w:pStyle w:val="ListBullet"/>
      </w:pPr>
      <w:r>
        <w:t>"Create new account" → navigates to registration page/modal</w:t>
      </w:r>
    </w:p>
    <w:p>
      <w:r>
        <w:rPr>
          <w:b/>
        </w:rPr>
        <w:t>Language Support</w:t>
      </w:r>
    </w:p>
    <w:p>
      <w:pPr>
        <w:pStyle w:val="ListBullet"/>
      </w:pPr>
      <w:r>
        <w:t>Language selector clickable; page re-renders in selected language</w:t>
      </w:r>
    </w:p>
    <w:p>
      <w:r>
        <w:rPr>
          <w:b/>
        </w:rPr>
        <w:t>Security</w:t>
      </w:r>
    </w:p>
    <w:p>
      <w:pPr>
        <w:pStyle w:val="ListBullet"/>
      </w:pPr>
      <w:r>
        <w:t>SQL injection in email field → no execution</w:t>
      </w:r>
    </w:p>
    <w:p>
      <w:pPr>
        <w:pStyle w:val="ListBullet"/>
      </w:pPr>
      <w:r>
        <w:t>XSS in password field → no alert fires</w:t>
      </w:r>
    </w:p>
    <w:p>
      <w:r>
        <w:br/>
      </w:r>
    </w:p>
    <w:p>
      <w:pPr>
        <w:pStyle w:val="Heading2"/>
      </w:pPr>
      <w:r>
        <w:t>Test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Env URL</w:t>
            </w:r>
          </w:p>
        </w:tc>
      </w:tr>
      <w:tr>
        <w:tc>
          <w:tcPr>
            <w:tcW w:type="dxa" w:w="4320"/>
          </w:tcPr>
          <w:p>
            <w:r/>
            <w:r>
              <w:t>Production</w:t>
            </w:r>
          </w:p>
        </w:tc>
        <w:tc>
          <w:tcPr>
            <w:tcW w:type="dxa" w:w="4320"/>
          </w:tcPr>
          <w:p>
            <w:r/>
            <w:r>
              <w:t>https://www.facebook.com</w:t>
            </w:r>
          </w:p>
        </w:tc>
      </w:tr>
      <w:tr>
        <w:tc>
          <w:tcPr>
            <w:tcW w:type="dxa" w:w="4320"/>
          </w:tcPr>
          <w:p>
            <w:r/>
            <w:r>
              <w:t>Pre-Prod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(not applicable — live site)</w:t>
            </w:r>
          </w:p>
        </w:tc>
      </w:tr>
    </w:tbl>
    <w:p/>
    <w:p>
      <w:r>
        <w:rPr>
          <w:b/>
        </w:rPr>
        <w:t>Platform / browser matrix</w:t>
      </w:r>
    </w:p>
    <w:p>
      <w:pPr>
        <w:pStyle w:val="ListBullet"/>
      </w:pPr>
      <w:r>
        <w:t>Chromium — primary</w:t>
      </w:r>
    </w:p>
    <w:p>
      <w:pPr>
        <w:pStyle w:val="ListBullet"/>
      </w:pPr>
      <w:r>
        <w:t>Firefox</w:t>
      </w:r>
    </w:p>
    <w:p>
      <w:pPr>
        <w:pStyle w:val="ListBullet"/>
      </w:pPr>
      <w:r>
        <w:t>WebKit</w:t>
      </w:r>
    </w:p>
    <w:p>
      <w:pPr>
        <w:pStyle w:val="ListBullet"/>
      </w:pPr>
      <w:r>
        <w:rPr>
          <w:b/>
        </w:rPr>
        <w:t>Important:</w:t>
      </w:r>
      <w:r>
        <w:t xml:space="preserve"> Page may display in Gujarati or another locale. All selectors must use `name`, `type`, `role` attributes — NOT visible text content.</w:t>
      </w:r>
    </w:p>
    <w:p>
      <w:r>
        <w:br/>
      </w:r>
    </w:p>
    <w:p>
      <w:pPr>
        <w:pStyle w:val="Heading2"/>
      </w:pPr>
      <w:r>
        <w:t>Defect Reporting Procedure</w:t>
      </w:r>
    </w:p>
    <w:p>
      <w:pPr>
        <w:pStyle w:val="ListBullet"/>
      </w:pPr>
      <w:r>
        <w:rPr>
          <w:b/>
        </w:rPr>
        <w:t>Defect criteria:</w:t>
      </w:r>
      <w:r>
        <w:t xml:space="preserve"> form field missing, login proceeds on empty input, error message absent, navigation link broken, security payload executes.</w:t>
      </w:r>
    </w:p>
    <w:p>
      <w:pPr>
        <w:pStyle w:val="ListBullet"/>
      </w:pPr>
      <w:r>
        <w:rPr>
          <w:b/>
        </w:rPr>
        <w:t>Reporting:</w:t>
      </w:r>
      <w:r>
        <w:t xml:space="preserve"> Jira bug — summary, steps, expected vs actual, screenshot.</w:t>
      </w:r>
    </w:p>
    <w:p>
      <w:pPr>
        <w:pStyle w:val="ListBullet"/>
      </w:pPr>
      <w:r>
        <w:rPr>
          <w:b/>
        </w:rPr>
        <w:t>Tooling:</w:t>
      </w:r>
      <w:r>
        <w:t xml:space="preserve"> JIRA — project SCRUM.</w:t>
      </w:r>
    </w:p>
    <w:p>
      <w:pPr>
        <w:pStyle w:val="ListBullet"/>
      </w:pPr>
      <w:r>
        <w:rPr>
          <w:b/>
        </w:rPr>
        <w:t>Roles / POCs: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POC</w:t>
            </w:r>
          </w:p>
        </w:tc>
      </w:tr>
      <w:tr>
        <w:tc>
          <w:tcPr>
            <w:tcW w:type="dxa" w:w="4320"/>
          </w:tcPr>
          <w:p>
            <w:r/>
            <w:r>
              <w:t>QA Automation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Test Lead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</w:tbl>
    <w:p/>
    <w:p>
      <w:r>
        <w:br/>
      </w:r>
    </w:p>
    <w:p>
      <w:pPr>
        <w:pStyle w:val="Heading2"/>
      </w:pPr>
      <w:r>
        <w:t>Test Strategy</w:t>
      </w:r>
    </w:p>
    <w:p>
      <w:r>
        <w:rPr>
          <w:b/>
        </w:rPr>
        <w:t>Step 1 — Design.</w:t>
      </w:r>
    </w:p>
    <w:p>
      <w:pPr>
        <w:pStyle w:val="ListBullet"/>
      </w:pPr>
      <w:r>
        <w:t>Equivalence Class Partitioning: valid/invalid email formats, correct/wrong password, empty vs filled</w:t>
      </w:r>
    </w:p>
    <w:p>
      <w:pPr>
        <w:pStyle w:val="ListBullet"/>
      </w:pPr>
      <w:r>
        <w:t>Boundary Value Analysis: minimum password length, email with/without domain</w:t>
      </w:r>
    </w:p>
    <w:p>
      <w:pPr>
        <w:pStyle w:val="ListBullet"/>
      </w:pPr>
      <w:r>
        <w:t>Error Guessing: email with spaces, password with only spaces, very long strings</w:t>
      </w:r>
    </w:p>
    <w:p>
      <w:pPr>
        <w:pStyle w:val="ListBullet"/>
      </w:pPr>
      <w:r>
        <w:t>Exploratory: double-click Log In, rapid Enter key submit, paste credentials</w:t>
      </w:r>
    </w:p>
    <w:p>
      <w:r>
        <w:rPr>
          <w:b/>
        </w:rPr>
        <w:t>Step 2 — Execution flow.</w:t>
      </w:r>
    </w:p>
    <w:p>
      <w:pPr>
        <w:pStyle w:val="ListNumber"/>
      </w:pPr>
      <w:r>
        <w:t>Navigate to facebook.com; confirm login form renders.</w:t>
      </w:r>
    </w:p>
    <w:p>
      <w:pPr>
        <w:pStyle w:val="ListNumber"/>
      </w:pPr>
      <w:r>
        <w:t>Smoke: assert email field + password field + Log In button present (TC-001).</w:t>
      </w:r>
    </w:p>
    <w:p>
      <w:pPr>
        <w:pStyle w:val="ListNumber"/>
      </w:pPr>
      <w:r>
        <w:t>Full suite: TC-001 to TC-017 in headed mode.</w:t>
      </w:r>
    </w:p>
    <w:p>
      <w:pPr>
        <w:pStyle w:val="ListNumber"/>
      </w:pPr>
      <w:r>
        <w:t>Security tests last.</w:t>
      </w:r>
    </w:p>
    <w:p>
      <w:pPr>
        <w:pStyle w:val="ListNumber"/>
      </w:pPr>
      <w:r>
        <w:t>Classify failures: Facebook change vs test issue vs real bug.</w:t>
      </w:r>
    </w:p>
    <w:p>
      <w:r>
        <w:rPr>
          <w:b/>
        </w:rPr>
        <w:t>Step 3 — Best practices.</w:t>
      </w:r>
    </w:p>
    <w:p>
      <w:pPr>
        <w:pStyle w:val="ListBullet"/>
      </w:pPr>
      <w:r>
        <w:t>Selectors: `input[name="email"]`, `input[name="pass"]`, `button[name="login"]` — attribute-based.</w:t>
      </w:r>
    </w:p>
    <w:p>
      <w:pPr>
        <w:pStyle w:val="ListBullet"/>
      </w:pPr>
      <w:r>
        <w:t>`networkidle` wait after submit (JS-heavy SPA).</w:t>
      </w:r>
    </w:p>
    <w:p>
      <w:pPr>
        <w:pStyle w:val="ListBullet"/>
      </w:pPr>
      <w:r>
        <w:t>Security: assert `page.on('dialog')` never fires during XSS tests.</w:t>
      </w:r>
    </w:p>
    <w:p>
      <w:r>
        <w:br/>
      </w:r>
    </w:p>
    <w:p>
      <w:pPr>
        <w:pStyle w:val="Heading2"/>
      </w:pPr>
      <w:r>
        <w:t>Test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Dates</w:t>
            </w:r>
          </w:p>
        </w:tc>
      </w:tr>
      <w:tr>
        <w:tc>
          <w:tcPr>
            <w:tcW w:type="dxa" w:w="4320"/>
          </w:tcPr>
          <w:p>
            <w:r/>
            <w:r>
              <w:t>Creating Test Plan</w:t>
            </w:r>
          </w:p>
        </w:tc>
        <w:tc>
          <w:tcPr>
            <w:tcW w:type="dxa" w:w="4320"/>
          </w:tcPr>
          <w:p>
            <w:r/>
            <w:r>
              <w:t>2026-06-14</w:t>
            </w:r>
          </w:p>
        </w:tc>
      </w:tr>
      <w:tr>
        <w:tc>
          <w:tcPr>
            <w:tcW w:type="dxa" w:w="4320"/>
          </w:tcPr>
          <w:p>
            <w:r/>
            <w:r>
              <w:t>Test Case Creation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(TC-001 to TC-017 already in SCRUM-68 children)</w:t>
            </w:r>
          </w:p>
        </w:tc>
      </w:tr>
      <w:tr>
        <w:tc>
          <w:tcPr>
            <w:tcW w:type="dxa" w:w="4320"/>
          </w:tcPr>
          <w:p>
            <w:r/>
            <w:r>
              <w:t>Test Case Execution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Summary Reports Submission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</w:tbl>
    <w:p/>
    <w:p>
      <w:pPr>
        <w:pStyle w:val="IntenseQuote"/>
      </w:pPr>
      <w:r>
        <w:t xml:space="preserve">Estimated duration: 1 sprint </w:t>
      </w:r>
      <w:r>
        <w:rPr>
          <w:i/>
        </w:rPr>
        <w:t>(assumed — confirm)</w:t>
      </w:r>
      <w:r>
        <w:t>.</w:t>
      </w:r>
    </w:p>
    <w:p>
      <w:r>
        <w:br/>
      </w:r>
    </w:p>
    <w:p>
      <w:pPr>
        <w:pStyle w:val="Heading2"/>
      </w:pPr>
      <w:r>
        <w:t>Test Deliverables</w:t>
      </w:r>
    </w:p>
    <w:p>
      <w:pPr>
        <w:pStyle w:val="ListBullet"/>
      </w:pPr>
      <w:r>
        <w:t>Test Plan (this document)</w:t>
      </w:r>
    </w:p>
    <w:p>
      <w:pPr>
        <w:pStyle w:val="ListBullet"/>
      </w:pPr>
      <w:r>
        <w:t>Playwright spec: `Playwright Automation Framework/tests/ui/login.spec.ts` (TC-001 to TC-017)</w:t>
      </w:r>
    </w:p>
    <w:p>
      <w:pPr>
        <w:pStyle w:val="ListBullet"/>
      </w:pPr>
      <w:r>
        <w:t>POM: `src/pages/LoginPage.ts` (`createAccountLink` — `&lt;a&gt;` tag, not button)</w:t>
      </w:r>
    </w:p>
    <w:p>
      <w:pPr>
        <w:pStyle w:val="ListBullet"/>
      </w:pPr>
      <w:r>
        <w:t>Defect Reports — new Jira bugs per failure</w:t>
      </w:r>
    </w:p>
    <w:p>
      <w:pPr>
        <w:pStyle w:val="ListBullet"/>
      </w:pPr>
      <w:r>
        <w:t>Test Summary Report</w:t>
      </w:r>
    </w:p>
    <w:p>
      <w:r>
        <w:br/>
      </w:r>
    </w:p>
    <w:p>
      <w:pPr>
        <w:pStyle w:val="Heading2"/>
      </w:pPr>
      <w:r>
        <w:t>Entry and Exit Criteria</w:t>
      </w:r>
    </w:p>
    <w:p>
      <w:pPr>
        <w:pStyle w:val="Heading3"/>
      </w:pPr>
      <w:r>
        <w:t>Requirement Analysis</w:t>
      </w:r>
    </w:p>
    <w:p>
      <w:pPr>
        <w:pStyle w:val="ListBullet"/>
      </w:pPr>
      <w:r>
        <w:rPr>
          <w:b/>
        </w:rPr>
        <w:t>Entry:</w:t>
      </w:r>
      <w:r>
        <w:t xml:space="preserve"> SCRUM-68 scope reviewed; Facebook login page accessible; locale noted.</w:t>
      </w:r>
    </w:p>
    <w:p>
      <w:pPr>
        <w:pStyle w:val="ListBullet"/>
      </w:pPr>
      <w:r>
        <w:rPr>
          <w:b/>
        </w:rPr>
        <w:t>Exit:</w:t>
      </w:r>
      <w:r>
        <w:t xml:space="preserve"> 17 test scenarios understood; attribute-based selector strategy confirmed.</w:t>
      </w:r>
    </w:p>
    <w:p>
      <w:pPr>
        <w:pStyle w:val="Heading3"/>
      </w:pPr>
      <w:r>
        <w:t>Test Execution</w:t>
      </w:r>
    </w:p>
    <w:p>
      <w:pPr>
        <w:pStyle w:val="ListBullet"/>
      </w:pPr>
      <w:r>
        <w:rPr>
          <w:b/>
        </w:rPr>
        <w:t>Entry:</w:t>
      </w:r>
      <w:r>
        <w:t xml:space="preserve"> Playwright suite ready; Facebook.com accessible in headed mode.</w:t>
      </w:r>
    </w:p>
    <w:p>
      <w:pPr>
        <w:pStyle w:val="ListBullet"/>
      </w:pPr>
      <w:r>
        <w:rPr>
          <w:b/>
        </w:rPr>
        <w:t>Exit:</w:t>
      </w:r>
      <w:r>
        <w:t xml:space="preserve"> TC-001 to TC-017 executed; pass/fail recorded; failures classified.</w:t>
      </w:r>
    </w:p>
    <w:p>
      <w:pPr>
        <w:pStyle w:val="Heading3"/>
      </w:pPr>
      <w:r>
        <w:t>Test Closure</w:t>
      </w:r>
    </w:p>
    <w:p>
      <w:pPr>
        <w:pStyle w:val="ListBullet"/>
      </w:pPr>
      <w:r>
        <w:rPr>
          <w:b/>
        </w:rPr>
        <w:t>Entry:</w:t>
      </w:r>
      <w:r>
        <w:t xml:space="preserve"> Execution complete; defects filed.</w:t>
      </w:r>
    </w:p>
    <w:p>
      <w:pPr>
        <w:pStyle w:val="ListBullet"/>
      </w:pPr>
      <w:r>
        <w:rPr>
          <w:b/>
        </w:rPr>
        <w:t>Exit:</w:t>
      </w:r>
      <w:r>
        <w:t xml:space="preserve"> Test Summary Report delivered; open defects triaged.</w:t>
      </w:r>
    </w:p>
    <w:p>
      <w:r>
        <w:br/>
      </w:r>
    </w:p>
    <w:p>
      <w:pPr>
        <w:pStyle w:val="Heading2"/>
      </w:pPr>
      <w:r>
        <w:t>Tools</w:t>
      </w:r>
    </w:p>
    <w:p>
      <w:pPr>
        <w:pStyle w:val="ListBullet"/>
      </w:pPr>
      <w:r>
        <w:rPr>
          <w:b/>
        </w:rPr>
        <w:t>Jira</w:t>
      </w:r>
      <w:r>
        <w:t xml:space="preserve"> — bug tracking (project: SCRUM)</w:t>
      </w:r>
    </w:p>
    <w:p>
      <w:pPr>
        <w:pStyle w:val="ListBullet"/>
      </w:pPr>
      <w:r>
        <w:rPr>
          <w:b/>
        </w:rPr>
        <w:t>Playwright (TypeScript)</w:t>
      </w:r>
      <w:r>
        <w:t xml:space="preserve"> — `tests/ui/login.spec.ts`</w:t>
      </w:r>
    </w:p>
    <w:p>
      <w:pPr>
        <w:pStyle w:val="ListBullet"/>
      </w:pPr>
      <w:r>
        <w:rPr>
          <w:b/>
        </w:rPr>
        <w:t>Playwright HTML Reporter + Trace Viewer</w:t>
      </w:r>
    </w:p>
    <w:p>
      <w:r>
        <w:br/>
      </w:r>
    </w:p>
    <w:p>
      <w:pPr>
        <w:pStyle w:val="Heading2"/>
      </w:pPr>
      <w:r>
        <w:t>Risks and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t>Facebook selector changes</w:t>
            </w:r>
          </w:p>
        </w:tc>
        <w:tc>
          <w:tcPr>
            <w:tcW w:type="dxa" w:w="4320"/>
          </w:tcPr>
          <w:p>
            <w:r/>
            <w:r>
              <w:t>Re-verify in headed mode; update POM</w:t>
            </w:r>
          </w:p>
        </w:tc>
      </w:tr>
      <w:tr>
        <w:tc>
          <w:tcPr>
            <w:tcW w:type="dxa" w:w="4320"/>
          </w:tcPr>
          <w:p>
            <w:r/>
            <w:r>
              <w:t>Locale renders non-English text</w:t>
            </w:r>
          </w:p>
        </w:tc>
        <w:tc>
          <w:tcPr>
            <w:tcW w:type="dxa" w:w="4320"/>
          </w:tcPr>
          <w:p>
            <w:r/>
            <w:r>
              <w:t>Attribute selectors only — never text-based</w:t>
            </w:r>
          </w:p>
        </w:tc>
      </w:tr>
      <w:tr>
        <w:tc>
          <w:tcPr>
            <w:tcW w:type="dxa" w:w="4320"/>
          </w:tcPr>
          <w:p>
            <w:r/>
            <w:r>
              <w:t>CAPTCHA blocks login flow</w:t>
            </w:r>
          </w:p>
        </w:tc>
        <w:tc>
          <w:tcPr>
            <w:tcW w:type="dxa" w:w="4320"/>
          </w:tcPr>
          <w:p>
            <w:r/>
            <w:r>
              <w:t>Document; test DOM/validation layer only</w:t>
            </w:r>
          </w:p>
        </w:tc>
      </w:tr>
      <w:tr>
        <w:tc>
          <w:tcPr>
            <w:tcW w:type="dxa" w:w="4320"/>
          </w:tcPr>
          <w:p>
            <w:r/>
            <w:r>
              <w:t>`createAccountLink` is `&lt;a&gt;` not `&lt;button&gt;`</w:t>
            </w:r>
          </w:p>
        </w:tc>
        <w:tc>
          <w:tcPr>
            <w:tcW w:type="dxa" w:w="4320"/>
          </w:tcPr>
          <w:p>
            <w:r/>
            <w:r>
              <w:t>POM correctly uses `createAccountLink` (verified 2026-06-11)</w:t>
            </w:r>
          </w:p>
        </w:tc>
      </w:tr>
      <w:tr>
        <w:tc>
          <w:tcPr>
            <w:tcW w:type="dxa" w:w="4320"/>
          </w:tcPr>
          <w:p>
            <w:r/>
            <w:r>
              <w:t>Non-availability of resource</w:t>
            </w:r>
          </w:p>
        </w:tc>
        <w:tc>
          <w:tcPr>
            <w:tcW w:type="dxa" w:w="4320"/>
          </w:tcPr>
          <w:p>
            <w:r/>
            <w:r>
              <w:t>Backup resource planning</w:t>
            </w:r>
          </w:p>
        </w:tc>
      </w:tr>
    </w:tbl>
    <w:p/>
    <w:p>
      <w:r>
        <w:br/>
      </w:r>
    </w:p>
    <w:p>
      <w:pPr>
        <w:pStyle w:val="Heading2"/>
      </w:pPr>
      <w:r>
        <w:t>Approvals</w:t>
      </w:r>
    </w:p>
    <w:p>
      <w:r>
        <w:t>Documents sent for approval before proceeding: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Cases (TC-001 to TC-017)</w:t>
      </w:r>
    </w:p>
    <w:p>
      <w:pPr>
        <w:pStyle w:val="ListBullet"/>
      </w:pPr>
      <w:r>
        <w:t>Test Summary Report</w:t>
      </w:r>
    </w:p>
    <w:p>
      <w:pPr>
        <w:pStyle w:val="IntenseQuote"/>
      </w:pPr>
      <w:r>
        <w:t>Testing continues to next step only once approvals are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