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5C20" w14:textId="6F8D892F" w:rsidR="00CC777D" w:rsidRDefault="00CD1194">
      <w:r>
        <w:t>Playwright Questions</w:t>
      </w:r>
    </w:p>
    <w:p w14:paraId="328410CA" w14:textId="5E45725C" w:rsidR="00CD1194" w:rsidRPr="00BB4C1C" w:rsidRDefault="00CD1194" w:rsidP="00CD1194">
      <w:pPr>
        <w:pStyle w:val="ListParagraph"/>
        <w:numPr>
          <w:ilvl w:val="0"/>
          <w:numId w:val="1"/>
        </w:numPr>
        <w:rPr>
          <w:b/>
          <w:bCs/>
        </w:rPr>
      </w:pPr>
      <w:r w:rsidRPr="00BB4C1C">
        <w:rPr>
          <w:b/>
          <w:bCs/>
        </w:rPr>
        <w:t>Explain Playwright’s architecture and how it communicates with browsers.</w:t>
      </w:r>
    </w:p>
    <w:p w14:paraId="231C2F77" w14:textId="55D6B668" w:rsidR="00C70210" w:rsidRPr="00BB4C1C" w:rsidRDefault="00C70210" w:rsidP="00C70210">
      <w:pPr>
        <w:rPr>
          <w:b/>
          <w:bCs/>
        </w:rPr>
      </w:pPr>
      <w:r w:rsidRPr="00BB4C1C">
        <w:rPr>
          <w:b/>
          <w:bCs/>
        </w:rPr>
        <w:t xml:space="preserve">Ans. </w:t>
      </w:r>
    </w:p>
    <w:p w14:paraId="08EB9F78" w14:textId="77777777" w:rsidR="009F713F" w:rsidRPr="00BB4C1C" w:rsidRDefault="009F713F" w:rsidP="00C70210">
      <w:pPr>
        <w:rPr>
          <w:b/>
          <w:bCs/>
        </w:rPr>
      </w:pPr>
    </w:p>
    <w:p w14:paraId="1B0D5D24" w14:textId="1607C8EC" w:rsidR="009F713F" w:rsidRPr="00BB4C1C" w:rsidRDefault="009F713F" w:rsidP="00C70210">
      <w:pPr>
        <w:rPr>
          <w:b/>
          <w:bCs/>
        </w:rPr>
      </w:pPr>
      <w:r w:rsidRPr="00BB4C1C">
        <w:rPr>
          <w:b/>
          <w:bCs/>
        </w:rPr>
        <w:t>Playwright uses a Node.js-based architecture and communicates directly with browsers through browser-specific protocols like CDP, enabling fast and reliable automation.</w:t>
      </w:r>
    </w:p>
    <w:p w14:paraId="4CFD8524" w14:textId="77777777" w:rsidR="009F713F" w:rsidRDefault="009F713F" w:rsidP="00C70210"/>
    <w:p w14:paraId="00BE6AFA" w14:textId="77777777" w:rsidR="009F713F" w:rsidRDefault="009F713F" w:rsidP="00C70210"/>
    <w:p w14:paraId="40B7A8BA" w14:textId="0A2B9513" w:rsidR="00CD1194" w:rsidRDefault="00CD1194" w:rsidP="00CD1194">
      <w:pPr>
        <w:pStyle w:val="ListParagraph"/>
        <w:numPr>
          <w:ilvl w:val="0"/>
          <w:numId w:val="1"/>
        </w:numPr>
      </w:pPr>
      <w:r w:rsidRPr="00CD1194">
        <w:t>What are Playwright fixtures and why are they useful?</w:t>
      </w:r>
    </w:p>
    <w:p w14:paraId="7FC8F836" w14:textId="61728F6A" w:rsidR="00A2797B" w:rsidRDefault="00A2797B" w:rsidP="00A2797B">
      <w:r>
        <w:t>Ans. Diff fixtures are Default and Custom</w:t>
      </w:r>
    </w:p>
    <w:p w14:paraId="0330B5E4" w14:textId="77777777" w:rsidR="00A2797B" w:rsidRDefault="00A2797B" w:rsidP="00A2797B"/>
    <w:p w14:paraId="093ADF27" w14:textId="3D70E963" w:rsidR="00A2797B" w:rsidRDefault="009F713F" w:rsidP="00A2797B">
      <w:r w:rsidRPr="009F713F">
        <w:t xml:space="preserve">Default fixtures like </w:t>
      </w:r>
      <w:r w:rsidRPr="00EE1C03">
        <w:rPr>
          <w:b/>
          <w:bCs/>
        </w:rPr>
        <w:t>browser, context, and page</w:t>
      </w:r>
      <w:r w:rsidRPr="009F713F">
        <w:t xml:space="preserve"> are provided by Playwright for </w:t>
      </w:r>
      <w:r w:rsidRPr="00EE1C03">
        <w:rPr>
          <w:b/>
          <w:bCs/>
        </w:rPr>
        <w:t>setup and teardown</w:t>
      </w:r>
      <w:r w:rsidRPr="009F713F">
        <w:t>, while custom fixtures are user-defined reusable setups created to share logic across tests.</w:t>
      </w:r>
      <w:r w:rsidR="00A2797B">
        <w:t xml:space="preserve"> </w:t>
      </w:r>
    </w:p>
    <w:p w14:paraId="72DB3187" w14:textId="1BA692CD" w:rsidR="00A2797B" w:rsidRDefault="00A2797B" w:rsidP="00A2797B">
      <w:pPr>
        <w:pStyle w:val="ListParagraph"/>
      </w:pPr>
    </w:p>
    <w:p w14:paraId="616DB872" w14:textId="11FE080B" w:rsidR="00CD1194" w:rsidRDefault="00CD1194" w:rsidP="00CD1194">
      <w:pPr>
        <w:pStyle w:val="ListParagraph"/>
        <w:numPr>
          <w:ilvl w:val="0"/>
          <w:numId w:val="1"/>
        </w:numPr>
      </w:pPr>
      <w:r>
        <w:t xml:space="preserve">Explain Browser, Context and Page. - </w:t>
      </w:r>
      <w:r w:rsidRPr="00CD1194">
        <w:t>What are Playwright fixtures and why are they useful?</w:t>
      </w:r>
    </w:p>
    <w:p w14:paraId="7D990C98" w14:textId="77777777" w:rsidR="0023582F" w:rsidRDefault="0023582F" w:rsidP="0023582F"/>
    <w:p w14:paraId="2F4BE40E" w14:textId="77777777" w:rsidR="00694A19" w:rsidRDefault="0023582F" w:rsidP="00694A19">
      <w:r>
        <w:t>Ans</w:t>
      </w:r>
      <w:r w:rsidR="00694A19">
        <w:t>.</w:t>
      </w:r>
    </w:p>
    <w:p w14:paraId="1A50A8EB" w14:textId="712EE674" w:rsidR="00694A19" w:rsidRDefault="00694A19" w:rsidP="00694A19">
      <w:r>
        <w:t>Browser: Represents a single browser instance (Chromium, Firefox, or WebKit) launched by Playwright.</w:t>
      </w:r>
    </w:p>
    <w:p w14:paraId="236CFCD0" w14:textId="77777777" w:rsidR="00694A19" w:rsidRDefault="00694A19" w:rsidP="00694A19">
      <w:r>
        <w:t>Context: Represents an isolated browser session with its own cookies, cache, and storage.</w:t>
      </w:r>
    </w:p>
    <w:p w14:paraId="266BEEAC" w14:textId="4D2571B6" w:rsidR="0023582F" w:rsidRDefault="00694A19" w:rsidP="00694A19">
      <w:r>
        <w:t>Page: Represents a single tab or window within a browser context where test actions are performed.</w:t>
      </w:r>
    </w:p>
    <w:p w14:paraId="66551393" w14:textId="77777777" w:rsidR="00C6336D" w:rsidRDefault="00C6336D" w:rsidP="00694A19"/>
    <w:p w14:paraId="3B8D38D6" w14:textId="2C6541B2" w:rsidR="00CD1194" w:rsidRDefault="00CD1194" w:rsidP="00CD1194">
      <w:pPr>
        <w:pStyle w:val="ListParagraph"/>
        <w:numPr>
          <w:ilvl w:val="0"/>
          <w:numId w:val="1"/>
        </w:numPr>
      </w:pPr>
      <w:r w:rsidRPr="00CD1194">
        <w:t>How do you deal with dynamic elements or delayed rendering?</w:t>
      </w:r>
    </w:p>
    <w:p w14:paraId="7E6165FC" w14:textId="31C54502" w:rsidR="00C6336D" w:rsidRDefault="00C6336D" w:rsidP="00C6336D">
      <w:r>
        <w:t xml:space="preserve">Ans. </w:t>
      </w:r>
      <w:r w:rsidR="00E047EF" w:rsidRPr="00E047EF">
        <w:t>Dynamic elements are handled using stable locators and Playwright auto-waiting with assertions like expect(locator).toBeVisible().</w:t>
      </w:r>
    </w:p>
    <w:p w14:paraId="6F13FD9B" w14:textId="494D6CF8" w:rsidR="00CD1194" w:rsidRDefault="00CD1194" w:rsidP="00CD1194">
      <w:pPr>
        <w:pStyle w:val="ListParagraph"/>
        <w:numPr>
          <w:ilvl w:val="0"/>
          <w:numId w:val="1"/>
        </w:numPr>
      </w:pPr>
      <w:r w:rsidRPr="00CD1194">
        <w:t>How do you handle file downloads and uploads in Playwright?</w:t>
      </w:r>
    </w:p>
    <w:p w14:paraId="4263ED24" w14:textId="345BD856" w:rsidR="00C6336D" w:rsidRDefault="00C6336D" w:rsidP="00C6336D">
      <w:r>
        <w:t>Ans.</w:t>
      </w:r>
    </w:p>
    <w:p w14:paraId="24D1A158" w14:textId="0525B214" w:rsidR="009B2585" w:rsidRDefault="009B2585" w:rsidP="00C6336D">
      <w:r w:rsidRPr="009B2585">
        <w:t xml:space="preserve">In Playwright, file uploads are handled using </w:t>
      </w:r>
      <w:r w:rsidRPr="00782291">
        <w:rPr>
          <w:b/>
          <w:bCs/>
        </w:rPr>
        <w:t>setInputFiles</w:t>
      </w:r>
      <w:r w:rsidRPr="009B2585">
        <w:t xml:space="preserve">(), and file downloads are managed using the </w:t>
      </w:r>
      <w:r w:rsidRPr="00782291">
        <w:rPr>
          <w:b/>
          <w:bCs/>
        </w:rPr>
        <w:t>page.waitForEvent('download'</w:t>
      </w:r>
      <w:r w:rsidRPr="009B2585">
        <w:t>) API to capture and validate the downloaded file.</w:t>
      </w:r>
    </w:p>
    <w:p w14:paraId="3A4BFD29" w14:textId="2B630F48" w:rsidR="00A47B58" w:rsidRDefault="00A47B58" w:rsidP="00A47B58">
      <w:pPr>
        <w:pStyle w:val="ListParagraph"/>
        <w:numPr>
          <w:ilvl w:val="0"/>
          <w:numId w:val="3"/>
        </w:numPr>
      </w:pPr>
      <w:r w:rsidRPr="00A47B58">
        <w:t>await page.setInputFiles('#uploadFile', 'tests/data/sample.pdf');</w:t>
      </w:r>
    </w:p>
    <w:p w14:paraId="3CE6363C" w14:textId="20819BC2" w:rsidR="00A47B58" w:rsidRPr="00A47B58" w:rsidRDefault="00A47B58" w:rsidP="00A47B58">
      <w:pPr>
        <w:pStyle w:val="ListParagraph"/>
        <w:numPr>
          <w:ilvl w:val="0"/>
          <w:numId w:val="3"/>
        </w:numPr>
      </w:pPr>
      <w:r w:rsidRPr="00A47B58">
        <w:t>const download = await Promise.all([</w:t>
      </w:r>
    </w:p>
    <w:p w14:paraId="66BB6CCB" w14:textId="77777777" w:rsidR="00A47B58" w:rsidRPr="00A47B58" w:rsidRDefault="00A47B58" w:rsidP="00A47B58">
      <w:r w:rsidRPr="00A47B58">
        <w:t xml:space="preserve">  page.waitForEvent('download'),</w:t>
      </w:r>
    </w:p>
    <w:p w14:paraId="3F498F26" w14:textId="77777777" w:rsidR="00A47B58" w:rsidRPr="00A47B58" w:rsidRDefault="00A47B58" w:rsidP="00A47B58">
      <w:r w:rsidRPr="00A47B58">
        <w:t xml:space="preserve">  page.click('#downloadBtn')</w:t>
      </w:r>
    </w:p>
    <w:p w14:paraId="040571C3" w14:textId="77777777" w:rsidR="00A47B58" w:rsidRPr="00A47B58" w:rsidRDefault="00A47B58" w:rsidP="00A47B58">
      <w:r w:rsidRPr="00A47B58">
        <w:lastRenderedPageBreak/>
        <w:t>]);</w:t>
      </w:r>
    </w:p>
    <w:p w14:paraId="5FE9E7DB" w14:textId="77777777" w:rsidR="00A47B58" w:rsidRPr="00A47B58" w:rsidRDefault="00A47B58" w:rsidP="00A47B58"/>
    <w:p w14:paraId="5F76B60B" w14:textId="2B70A83B" w:rsidR="00A47B58" w:rsidRDefault="00A47B58" w:rsidP="00A47B58">
      <w:r w:rsidRPr="00A47B58">
        <w:t>await download[0].saveAs('downloads/report.pdf');</w:t>
      </w:r>
    </w:p>
    <w:p w14:paraId="1ED69B4C" w14:textId="77777777" w:rsidR="00BB4C1C" w:rsidRDefault="00BB4C1C" w:rsidP="00A47B58"/>
    <w:p w14:paraId="3501E75D" w14:textId="2515A6B1" w:rsidR="00BB4C1C" w:rsidRDefault="00BB4C1C" w:rsidP="00A47B58">
      <w:r>
        <w:t>Note : setinputfile(), for uploading, locator and path</w:t>
      </w:r>
    </w:p>
    <w:p w14:paraId="3E708ED6" w14:textId="67BE1BF6" w:rsidR="00BB4C1C" w:rsidRDefault="00BB4C1C" w:rsidP="00A47B58">
      <w:r>
        <w:t>For downloading page.waitforEvent(download), locator and path where to save</w:t>
      </w:r>
    </w:p>
    <w:p w14:paraId="7DF9D191" w14:textId="77777777" w:rsidR="00A47B58" w:rsidRDefault="00A47B58" w:rsidP="00C6336D"/>
    <w:p w14:paraId="387AC986" w14:textId="77777777" w:rsidR="009B2585" w:rsidRDefault="009B2585" w:rsidP="00C6336D"/>
    <w:p w14:paraId="30EC612C" w14:textId="216F37BD" w:rsidR="00CD1194" w:rsidRDefault="00CD1194" w:rsidP="00CD1194">
      <w:pPr>
        <w:pStyle w:val="ListParagraph"/>
        <w:numPr>
          <w:ilvl w:val="0"/>
          <w:numId w:val="1"/>
        </w:numPr>
      </w:pPr>
      <w:r w:rsidRPr="00CD1194">
        <w:t>How do you run Playwright tests in parallel?</w:t>
      </w:r>
    </w:p>
    <w:p w14:paraId="6505FD41" w14:textId="3A021530" w:rsidR="00C6336D" w:rsidRDefault="00C6336D" w:rsidP="00C6336D">
      <w:r>
        <w:t xml:space="preserve">Ans. </w:t>
      </w:r>
      <w:r w:rsidR="00E047EF" w:rsidRPr="00E047EF">
        <w:t>Playwright runs test files in parallel by default, and workers control the maximum number of parallel executions.</w:t>
      </w:r>
    </w:p>
    <w:p w14:paraId="767C90DC" w14:textId="23243136" w:rsidR="00CD1194" w:rsidRDefault="00CD1194" w:rsidP="00CD1194">
      <w:pPr>
        <w:pStyle w:val="ListParagraph"/>
        <w:numPr>
          <w:ilvl w:val="0"/>
          <w:numId w:val="1"/>
        </w:numPr>
      </w:pPr>
      <w:r w:rsidRPr="00CD1194">
        <w:t>How do you handle authentication flows (e.g., login sessions) in Playwright?</w:t>
      </w:r>
    </w:p>
    <w:p w14:paraId="29528282" w14:textId="1BB897FE" w:rsidR="0076258A" w:rsidRDefault="0076258A" w:rsidP="0076258A">
      <w:r>
        <w:t xml:space="preserve">Ans. </w:t>
      </w:r>
      <w:r w:rsidR="00DA1008">
        <w:t xml:space="preserve"> </w:t>
      </w:r>
      <w:r w:rsidR="00DA1008" w:rsidRPr="00DA1008">
        <w:t>Authentication is handled using storageState to reuse login sessions instead of logging in for every test.</w:t>
      </w:r>
    </w:p>
    <w:p w14:paraId="66B95DFE" w14:textId="674B8926" w:rsidR="00CD1194" w:rsidRDefault="004633F8" w:rsidP="00CD1194">
      <w:pPr>
        <w:pStyle w:val="ListParagraph"/>
        <w:numPr>
          <w:ilvl w:val="0"/>
          <w:numId w:val="1"/>
        </w:numPr>
      </w:pPr>
      <w:r w:rsidRPr="004633F8">
        <w:t>Why Playwright Uses Asynchronous Functions</w:t>
      </w:r>
      <w:r>
        <w:t>?</w:t>
      </w:r>
    </w:p>
    <w:p w14:paraId="7FB73ACC" w14:textId="33028169" w:rsidR="00F741E9" w:rsidRDefault="00F741E9" w:rsidP="00F741E9">
      <w:r>
        <w:t xml:space="preserve">Ans. </w:t>
      </w:r>
      <w:r w:rsidR="00265FA2" w:rsidRPr="00265FA2">
        <w:t>Playwright APIs are asynchronous and return promises, so async/await ensures proper execution order and prevents race conditions.</w:t>
      </w:r>
    </w:p>
    <w:p w14:paraId="48C666CB" w14:textId="16BC71A1" w:rsidR="004633F8" w:rsidRDefault="004633F8" w:rsidP="00CD1194">
      <w:pPr>
        <w:pStyle w:val="ListParagraph"/>
        <w:numPr>
          <w:ilvl w:val="0"/>
          <w:numId w:val="1"/>
        </w:numPr>
      </w:pPr>
      <w:r w:rsidRPr="004633F8">
        <w:t>what is asynch and await in typescript</w:t>
      </w:r>
      <w:r>
        <w:t>?</w:t>
      </w:r>
    </w:p>
    <w:p w14:paraId="4FD11ACB" w14:textId="5844EAA4" w:rsidR="005772E4" w:rsidRDefault="00F741E9" w:rsidP="00F741E9">
      <w:r>
        <w:t xml:space="preserve">Ans. </w:t>
      </w:r>
      <w:r w:rsidR="005772E4" w:rsidRPr="005772E4">
        <w:t>Async defines an asynchronous function, and await pauses execution until a promise is resolved.</w:t>
      </w:r>
    </w:p>
    <w:p w14:paraId="5AF99ED0" w14:textId="77777777" w:rsidR="005772E4" w:rsidRDefault="005772E4" w:rsidP="00F741E9"/>
    <w:p w14:paraId="36D35194" w14:textId="0FB833F7" w:rsidR="004633F8" w:rsidRDefault="004633F8" w:rsidP="00CD1194">
      <w:pPr>
        <w:pStyle w:val="ListParagraph"/>
        <w:numPr>
          <w:ilvl w:val="0"/>
          <w:numId w:val="1"/>
        </w:numPr>
      </w:pPr>
      <w:r>
        <w:t xml:space="preserve">Explain </w:t>
      </w:r>
      <w:r w:rsidRPr="004633F8">
        <w:t>Test Config</w:t>
      </w:r>
    </w:p>
    <w:p w14:paraId="4E197D43" w14:textId="42C8198F" w:rsidR="00F741E9" w:rsidRDefault="00F741E9" w:rsidP="00F741E9">
      <w:r>
        <w:t xml:space="preserve">Ans. </w:t>
      </w:r>
      <w:r w:rsidR="00631252" w:rsidRPr="00631252">
        <w:t>Playwright config is used to define global settings like browser, timeouts, reporters, screenshots, traces, videos, and environment configuration.</w:t>
      </w:r>
    </w:p>
    <w:p w14:paraId="3DC67DBF" w14:textId="1810D5F7" w:rsidR="004633F8" w:rsidRDefault="004633F8" w:rsidP="00CD1194">
      <w:pPr>
        <w:pStyle w:val="ListParagraph"/>
        <w:numPr>
          <w:ilvl w:val="0"/>
          <w:numId w:val="1"/>
        </w:numPr>
      </w:pPr>
      <w:r>
        <w:t xml:space="preserve">Explain </w:t>
      </w:r>
      <w:r w:rsidRPr="004633F8">
        <w:t>Test Hooks</w:t>
      </w:r>
    </w:p>
    <w:p w14:paraId="0B14B8C8" w14:textId="3A95D933" w:rsidR="00F741E9" w:rsidRDefault="00F741E9" w:rsidP="00F741E9">
      <w:r>
        <w:t xml:space="preserve">Ans. </w:t>
      </w:r>
      <w:r w:rsidR="00873770" w:rsidRPr="00873770">
        <w:t>Playwright provides hooks like beforeAll, beforeEach, afterEach, and afterAll to manage setup and teardown.</w:t>
      </w:r>
    </w:p>
    <w:p w14:paraId="1CF141F8" w14:textId="53DBB0B9" w:rsidR="004633F8" w:rsidRDefault="004633F8" w:rsidP="00CD1194">
      <w:pPr>
        <w:pStyle w:val="ListParagraph"/>
        <w:numPr>
          <w:ilvl w:val="0"/>
          <w:numId w:val="1"/>
        </w:numPr>
      </w:pPr>
      <w:r>
        <w:t>How we can handle download functionality in playwright?</w:t>
      </w:r>
    </w:p>
    <w:p w14:paraId="342B177E" w14:textId="1524A405" w:rsidR="00F741E9" w:rsidRDefault="00F741E9" w:rsidP="00F741E9">
      <w:r>
        <w:t xml:space="preserve">Ans. </w:t>
      </w:r>
      <w:r w:rsidR="009439A5">
        <w:t xml:space="preserve">   Using page.waitforEvent(download)</w:t>
      </w:r>
    </w:p>
    <w:p w14:paraId="58C0215F" w14:textId="3DFC4FBA" w:rsidR="004633F8" w:rsidRDefault="004633F8" w:rsidP="00CD1194">
      <w:pPr>
        <w:pStyle w:val="ListParagraph"/>
        <w:numPr>
          <w:ilvl w:val="0"/>
          <w:numId w:val="1"/>
        </w:numPr>
      </w:pPr>
      <w:r>
        <w:t>Handling frame in playwright</w:t>
      </w:r>
    </w:p>
    <w:p w14:paraId="70028422" w14:textId="16D1C228" w:rsidR="009439A5" w:rsidRDefault="009439A5" w:rsidP="009439A5">
      <w:r>
        <w:t>Ans. Using framelocator() method</w:t>
      </w:r>
    </w:p>
    <w:p w14:paraId="68D03289" w14:textId="4191F1DA" w:rsidR="004633F8" w:rsidRDefault="004633F8" w:rsidP="004633F8">
      <w:pPr>
        <w:pStyle w:val="ListParagraph"/>
        <w:numPr>
          <w:ilvl w:val="0"/>
          <w:numId w:val="1"/>
        </w:numPr>
      </w:pPr>
      <w:r w:rsidRPr="004633F8">
        <w:t>How do you handle waits in Playwright?”</w:t>
      </w:r>
    </w:p>
    <w:p w14:paraId="6096CF9B" w14:textId="2D56E583" w:rsidR="0098480A" w:rsidRDefault="0098480A" w:rsidP="0098480A">
      <w:r>
        <w:t xml:space="preserve">Ans. </w:t>
      </w:r>
      <w:r w:rsidR="001C190B" w:rsidRPr="001C190B">
        <w:t>Playwright handles waits using built-in auto-waiting and async/await, avoiding the need for hard waits.</w:t>
      </w:r>
    </w:p>
    <w:sectPr w:rsidR="0098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A30"/>
    <w:multiLevelType w:val="hybridMultilevel"/>
    <w:tmpl w:val="E4E83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6411A"/>
    <w:multiLevelType w:val="hybridMultilevel"/>
    <w:tmpl w:val="C6042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84E26"/>
    <w:multiLevelType w:val="hybridMultilevel"/>
    <w:tmpl w:val="1158CB8C"/>
    <w:lvl w:ilvl="0" w:tplc="C60EB46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760764">
    <w:abstractNumId w:val="1"/>
  </w:num>
  <w:num w:numId="2" w16cid:durableId="1261261745">
    <w:abstractNumId w:val="0"/>
  </w:num>
  <w:num w:numId="3" w16cid:durableId="1038163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94"/>
    <w:rsid w:val="001C190B"/>
    <w:rsid w:val="0023582F"/>
    <w:rsid w:val="00265FA2"/>
    <w:rsid w:val="004633F8"/>
    <w:rsid w:val="005772E4"/>
    <w:rsid w:val="00631252"/>
    <w:rsid w:val="00694A19"/>
    <w:rsid w:val="0076258A"/>
    <w:rsid w:val="007708ED"/>
    <w:rsid w:val="00782291"/>
    <w:rsid w:val="007B3926"/>
    <w:rsid w:val="00873770"/>
    <w:rsid w:val="009439A5"/>
    <w:rsid w:val="00952754"/>
    <w:rsid w:val="0098480A"/>
    <w:rsid w:val="00997131"/>
    <w:rsid w:val="009B2585"/>
    <w:rsid w:val="009F713F"/>
    <w:rsid w:val="00A2797B"/>
    <w:rsid w:val="00A352FE"/>
    <w:rsid w:val="00A47B58"/>
    <w:rsid w:val="00A95650"/>
    <w:rsid w:val="00B7463D"/>
    <w:rsid w:val="00B8594E"/>
    <w:rsid w:val="00B8664C"/>
    <w:rsid w:val="00BB4C1C"/>
    <w:rsid w:val="00C6336D"/>
    <w:rsid w:val="00C70210"/>
    <w:rsid w:val="00CC777D"/>
    <w:rsid w:val="00CD1194"/>
    <w:rsid w:val="00D302B1"/>
    <w:rsid w:val="00DA1008"/>
    <w:rsid w:val="00E047EF"/>
    <w:rsid w:val="00EE1C03"/>
    <w:rsid w:val="00F7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013B"/>
  <w15:chartTrackingRefBased/>
  <w15:docId w15:val="{362F66DF-CBCA-4A61-9061-9C6FEE9B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Vijay</dc:creator>
  <cp:keywords/>
  <dc:description/>
  <cp:lastModifiedBy>ANAND SONI</cp:lastModifiedBy>
  <cp:revision>27</cp:revision>
  <dcterms:created xsi:type="dcterms:W3CDTF">2026-01-15T04:19:00Z</dcterms:created>
  <dcterms:modified xsi:type="dcterms:W3CDTF">2026-01-16T12:53:00Z</dcterms:modified>
</cp:coreProperties>
</file>