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60.png" ContentType="image/png"/>
  <Override PartName="/word/media/image58.png" ContentType="image/png"/>
  <Override PartName="/word/media/image57.png" ContentType="image/png"/>
  <Override PartName="/word/media/image53.png" ContentType="image/png"/>
  <Override PartName="/word/media/image52.png" ContentType="image/png"/>
  <Override PartName="/word/media/image56.png" ContentType="image/png"/>
  <Override PartName="/word/media/image51.png" ContentType="image/png"/>
  <Override PartName="/word/media/image50.png" ContentType="image/png"/>
  <Override PartName="/word/media/image49.png" ContentType="image/png"/>
  <Override PartName="/word/media/image45.jpeg" ContentType="image/jpeg"/>
  <Override PartName="/word/media/image44.png" ContentType="image/png"/>
  <Override PartName="/word/media/image43.png" ContentType="image/png"/>
  <Override PartName="/word/media/image42.png" ContentType="image/png"/>
  <Override PartName="/word/media/image41.png" ContentType="image/png"/>
  <Override PartName="/word/media/image36.png" ContentType="image/png"/>
  <Override PartName="/word/media/image32.png" ContentType="image/png"/>
  <Override PartName="/word/media/image30.jpeg" ContentType="image/jpeg"/>
  <Override PartName="/word/media/image27.png" ContentType="image/png"/>
  <Override PartName="/word/media/image26.png" ContentType="image/png"/>
  <Override PartName="/word/media/image28.jpeg" ContentType="image/jpeg"/>
  <Override PartName="/word/media/image38.png" ContentType="image/png"/>
  <Override PartName="/word/media/image33.png" ContentType="image/png"/>
  <Override PartName="/word/media/image25.png" ContentType="image/png"/>
  <Override PartName="/word/media/image55.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61.png" ContentType="image/png"/>
  <Override PartName="/word/media/image5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46.png" ContentType="image/png"/>
  <Override PartName="/word/media/image13.png" ContentType="image/png"/>
  <Override PartName="/word/media/image23.png" ContentType="image/png"/>
  <Override PartName="/word/media/image39.png" ContentType="image/png"/>
  <Override PartName="/word/media/image35.png" ContentType="image/png"/>
  <Override PartName="/word/media/image12.png" ContentType="image/png"/>
  <Override PartName="/word/media/image11.png" ContentType="image/png"/>
  <Override PartName="/word/media/image48.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47.png" ContentType="image/png"/>
  <Override PartName="/word/media/image2.png" ContentType="image/png"/>
  <Override PartName="/word/media/image10.png" ContentType="image/png"/>
  <Override PartName="/word/media/image59.png" ContentType="image/png"/>
  <Override PartName="/word/media/image1.jpeg" ContentType="image/jpeg"/>
  <Override PartName="/word/settings.xml" ContentType="application/vnd.openxmlformats-officedocument.wordprocessingml.settings+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pPr>
      <w:r>
        <w:rPr/>
        <w:t>怕什么真理无穷，进一寸有一寸的欢喜</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楷体" w:hAnsi="楷体" w:eastAsia="楷体"/>
          <w:sz w:val="84"/>
          <w:szCs w:val="84"/>
        </w:rPr>
      </w:pPr>
      <w:r>
        <w:rPr>
          <w:rFonts w:ascii="楷体" w:hAnsi="楷体" w:eastAsia="楷体"/>
          <w:sz w:val="84"/>
          <w:szCs w:val="84"/>
        </w:rPr>
        <w:t>学习笔记</w:t>
      </w:r>
    </w:p>
    <w:p>
      <w:pPr>
        <w:pStyle w:val="Normal"/>
        <w:jc w:val="center"/>
        <w:rPr/>
      </w:pPr>
      <w:r>
        <w:rPr/>
      </w:r>
    </w:p>
    <w:p>
      <w:pPr>
        <w:pStyle w:val="Normal"/>
        <w:jc w:val="center"/>
        <w:rPr/>
      </w:pPr>
      <w:r>
        <w:rPr/>
      </w:r>
    </w:p>
    <w:p>
      <w:pPr>
        <w:pStyle w:val="Normal"/>
        <w:jc w:val="center"/>
        <w:rPr/>
      </w:pPr>
      <w:r>
        <w:rPr/>
      </w:r>
    </w:p>
    <w:p>
      <w:pPr>
        <w:pStyle w:val="Normal"/>
        <w:jc w:val="center"/>
        <w:rPr>
          <w:rFonts w:ascii="华文行楷" w:hAnsi="华文行楷" w:eastAsia="华文行楷"/>
          <w:sz w:val="52"/>
          <w:szCs w:val="52"/>
        </w:rPr>
      </w:pPr>
      <w:r>
        <w:rPr>
          <w:rFonts w:ascii="华文行楷" w:hAnsi="华文行楷" w:eastAsia="华文行楷"/>
          <w:sz w:val="52"/>
          <w:szCs w:val="52"/>
        </w:rPr>
        <w:t>李冰</w:t>
      </w:r>
    </w:p>
    <w:p>
      <w:pPr>
        <w:pStyle w:val="Normal"/>
        <w:jc w:val="center"/>
        <w:rPr/>
      </w:pPr>
      <w:r>
        <w:rPr/>
      </w:r>
    </w:p>
    <w:p>
      <w:pPr>
        <w:sectPr>
          <w:footerReference w:type="default" r:id="rId2"/>
          <w:type w:val="nextPage"/>
          <w:pgSz w:w="11906" w:h="16838"/>
          <w:pgMar w:left="1800" w:right="1800" w:header="0" w:top="1440" w:footer="992" w:bottom="1440" w:gutter="0"/>
          <w:pgNumType w:fmt="decimal"/>
          <w:formProt w:val="false"/>
          <w:textDirection w:val="lrTb"/>
          <w:docGrid w:type="default" w:linePitch="312" w:charSpace="0"/>
        </w:sectPr>
        <w:pStyle w:val="Normal"/>
        <w:jc w:val="center"/>
        <w:rPr/>
      </w:pPr>
      <w:r>
        <w:rPr/>
      </w:r>
    </w:p>
    <w:p>
      <w:pPr>
        <w:pStyle w:val="Normal"/>
        <w:jc w:val="center"/>
        <w:outlineLvl w:val="0"/>
        <w:rPr>
          <w:rFonts w:ascii="黑体" w:hAnsi="黑体" w:eastAsia="黑体"/>
          <w:b/>
          <w:sz w:val="28"/>
          <w:szCs w:val="28"/>
        </w:rPr>
      </w:pPr>
      <w:bookmarkStart w:id="0" w:name="_Toc474697322"/>
      <w:bookmarkEnd w:id="0"/>
      <w:r>
        <w:rPr>
          <w:rFonts w:ascii="黑体" w:hAnsi="黑体" w:eastAsia="黑体"/>
          <w:b/>
          <w:sz w:val="28"/>
          <w:szCs w:val="28"/>
        </w:rPr>
        <w:t>目  录</w:t>
      </w:r>
    </w:p>
    <w:p>
      <w:pPr>
        <w:pStyle w:val="11"/>
        <w:tabs>
          <w:tab w:val="right" w:pos="8296" w:leader="dot"/>
        </w:tabs>
        <w:rPr>
          <w:rStyle w:val="Style11"/>
          <w:vanish w:val="false"/>
        </w:rPr>
      </w:pPr>
      <w:r>
        <w:fldChar w:fldCharType="begin"/>
      </w:r>
      <w:r>
        <w:instrText> TOC </w:instrText>
      </w:r>
      <w:r>
        <w:fldChar w:fldCharType="separate"/>
      </w:r>
      <w:hyperlink w:anchor="_Toc474697322">
        <w:r>
          <w:rPr>
            <w:rStyle w:val="Style11"/>
            <w:rFonts w:ascii="黑体" w:hAnsi="黑体" w:eastAsia="黑体"/>
            <w:b/>
          </w:rPr>
          <w:t>目  录</w:t>
        </w:r>
      </w:hyperlink>
      <w:hyperlink w:anchor="_Toc474697322">
        <w:r>
          <w:rPr>
            <w:rStyle w:val="Style11"/>
            <w:vanish w:val="false"/>
          </w:rPr>
          <w:tab/>
          <w:t>2</w:t>
        </w:r>
      </w:hyperlink>
    </w:p>
    <w:p>
      <w:pPr>
        <w:pStyle w:val="11"/>
        <w:tabs>
          <w:tab w:val="right" w:pos="8296" w:leader="dot"/>
        </w:tabs>
        <w:rPr>
          <w:rStyle w:val="Style11"/>
          <w:vanish w:val="false"/>
        </w:rPr>
      </w:pPr>
      <w:hyperlink w:anchor="_Toc474697323">
        <w:r>
          <w:rPr>
            <w:rStyle w:val="Style11"/>
            <w:b/>
          </w:rPr>
          <w:t>无人机学习笔记</w:t>
        </w:r>
      </w:hyperlink>
      <w:hyperlink w:anchor="_Toc474697323">
        <w:r>
          <w:rPr>
            <w:rStyle w:val="Style11"/>
            <w:vanish w:val="false"/>
          </w:rPr>
          <w:tab/>
          <w:t>5</w:t>
        </w:r>
      </w:hyperlink>
    </w:p>
    <w:p>
      <w:pPr>
        <w:pStyle w:val="11"/>
        <w:tabs>
          <w:tab w:val="left" w:pos="420" w:leader="none"/>
          <w:tab w:val="right" w:pos="8296" w:leader="dot"/>
        </w:tabs>
        <w:rPr>
          <w:rStyle w:val="Style11"/>
          <w:vanish w:val="false"/>
        </w:rPr>
      </w:pPr>
      <w:hyperlink w:anchor="_Toc474697324">
        <w:r>
          <w:rPr>
            <w:rStyle w:val="Style11"/>
          </w:rPr>
          <w:t>1</w:t>
          <w:tab/>
        </w:r>
        <w:r>
          <w:rPr>
            <w:rStyle w:val="Style11"/>
          </w:rPr>
          <w:t>参与</w:t>
        </w:r>
        <w:r>
          <w:rPr>
            <w:rStyle w:val="Style11"/>
          </w:rPr>
          <w:t>ardupilot</w:t>
        </w:r>
        <w:r>
          <w:rPr>
            <w:rStyle w:val="Style11"/>
          </w:rPr>
          <w:t>项目编程</w:t>
        </w:r>
        <w:r>
          <w:rPr>
            <w:rStyle w:val="Style11"/>
          </w:rPr>
          <w:t>--</w:t>
        </w:r>
        <w:r>
          <w:rPr>
            <w:rStyle w:val="Style11"/>
          </w:rPr>
          <w:t>概述</w:t>
        </w:r>
      </w:hyperlink>
      <w:hyperlink w:anchor="_Toc474697324">
        <w:r>
          <w:rPr>
            <w:rStyle w:val="Style11"/>
            <w:vanish w:val="false"/>
          </w:rPr>
          <w:tab/>
          <w:t>5</w:t>
        </w:r>
      </w:hyperlink>
    </w:p>
    <w:p>
      <w:pPr>
        <w:pStyle w:val="21"/>
        <w:tabs>
          <w:tab w:val="left" w:pos="1260" w:leader="none"/>
          <w:tab w:val="right" w:pos="8296" w:leader="dot"/>
        </w:tabs>
        <w:rPr>
          <w:rStyle w:val="Style11"/>
          <w:vanish w:val="false"/>
        </w:rPr>
      </w:pPr>
      <w:hyperlink w:anchor="_Toc474697325">
        <w:r>
          <w:rPr>
            <w:rStyle w:val="Style11"/>
            <w:rFonts w:eastAsia="宋体"/>
          </w:rPr>
          <w:t>1.1</w:t>
        </w:r>
      </w:hyperlink>
      <w:hyperlink w:anchor="_Toc474697325">
        <w:r>
          <w:rPr>
            <w:rStyle w:val="Style11"/>
          </w:rPr>
          <w:tab/>
        </w:r>
      </w:hyperlink>
      <w:r>
        <w:rPr>
          <w:rStyle w:val="Style11"/>
        </w:rPr>
        <w:t>概述</w:t>
      </w:r>
      <w:hyperlink w:anchor="_Toc474697325">
        <w:r>
          <w:rPr>
            <w:rStyle w:val="Style11"/>
            <w:vanish w:val="false"/>
          </w:rPr>
          <w:tab/>
          <w:t>5</w:t>
        </w:r>
      </w:hyperlink>
    </w:p>
    <w:p>
      <w:pPr>
        <w:pStyle w:val="21"/>
        <w:tabs>
          <w:tab w:val="left" w:pos="1260" w:leader="none"/>
          <w:tab w:val="right" w:pos="8296" w:leader="dot"/>
        </w:tabs>
        <w:rPr>
          <w:rStyle w:val="Style11"/>
          <w:vanish w:val="false"/>
        </w:rPr>
      </w:pPr>
      <w:hyperlink w:anchor="_Toc474697326">
        <w:r>
          <w:rPr>
            <w:rStyle w:val="Style11"/>
            <w:rFonts w:eastAsia="宋体"/>
          </w:rPr>
          <w:t>1.2</w:t>
        </w:r>
      </w:hyperlink>
      <w:hyperlink w:anchor="_Toc474697326">
        <w:r>
          <w:rPr>
            <w:rStyle w:val="Style11"/>
          </w:rPr>
          <w:tab/>
        </w:r>
      </w:hyperlink>
      <w:hyperlink w:anchor="_Toc474697326">
        <w:r>
          <w:rPr>
            <w:rStyle w:val="Style11"/>
            <w:shd w:fill="FCFCFC" w:val="clear"/>
          </w:rPr>
          <w:t>须知</w:t>
        </w:r>
      </w:hyperlink>
      <w:hyperlink w:anchor="_Toc474697326">
        <w:r>
          <w:rPr>
            <w:rStyle w:val="Style11"/>
            <w:vanish w:val="false"/>
          </w:rPr>
          <w:tab/>
          <w:t>6</w:t>
        </w:r>
      </w:hyperlink>
    </w:p>
    <w:p>
      <w:pPr>
        <w:pStyle w:val="11"/>
        <w:tabs>
          <w:tab w:val="left" w:pos="420" w:leader="none"/>
          <w:tab w:val="right" w:pos="8296" w:leader="dot"/>
        </w:tabs>
        <w:rPr>
          <w:rStyle w:val="Style11"/>
          <w:vanish w:val="false"/>
        </w:rPr>
      </w:pPr>
      <w:hyperlink w:anchor="_Toc474697327">
        <w:r>
          <w:rPr>
            <w:rStyle w:val="Style11"/>
          </w:rPr>
          <w:t>2</w:t>
          <w:tab/>
        </w:r>
        <w:r>
          <w:rPr>
            <w:rStyle w:val="Style11"/>
          </w:rPr>
          <w:t>参与</w:t>
        </w:r>
        <w:r>
          <w:rPr>
            <w:rStyle w:val="Style11"/>
          </w:rPr>
          <w:t>ardupilot</w:t>
        </w:r>
        <w:r>
          <w:rPr>
            <w:rStyle w:val="Style11"/>
          </w:rPr>
          <w:t>项目编程——</w:t>
        </w:r>
        <w:r>
          <w:rPr>
            <w:rStyle w:val="Style11"/>
          </w:rPr>
          <w:t>git</w:t>
        </w:r>
        <w:r>
          <w:rPr>
            <w:rStyle w:val="Style11"/>
          </w:rPr>
          <w:t>实践</w:t>
        </w:r>
      </w:hyperlink>
      <w:hyperlink w:anchor="_Toc474697327">
        <w:r>
          <w:rPr>
            <w:rStyle w:val="Style11"/>
            <w:vanish w:val="false"/>
          </w:rPr>
          <w:tab/>
          <w:t>6</w:t>
        </w:r>
      </w:hyperlink>
    </w:p>
    <w:p>
      <w:pPr>
        <w:pStyle w:val="21"/>
        <w:tabs>
          <w:tab w:val="left" w:pos="1260" w:leader="none"/>
          <w:tab w:val="right" w:pos="8296" w:leader="dot"/>
        </w:tabs>
        <w:rPr>
          <w:rStyle w:val="Style11"/>
          <w:vanish w:val="false"/>
        </w:rPr>
      </w:pPr>
      <w:hyperlink w:anchor="_Toc474697328">
        <w:r>
          <w:rPr>
            <w:rStyle w:val="Style11"/>
            <w:rFonts w:eastAsia="宋体"/>
          </w:rPr>
          <w:t>1.1</w:t>
        </w:r>
      </w:hyperlink>
      <w:hyperlink w:anchor="_Toc474697328">
        <w:r>
          <w:rPr>
            <w:rStyle w:val="Style11"/>
          </w:rPr>
          <w:tab/>
        </w:r>
      </w:hyperlink>
      <w:r>
        <w:rPr>
          <w:rStyle w:val="Style11"/>
        </w:rPr>
        <w:t>学习</w:t>
      </w:r>
      <w:r>
        <w:rPr>
          <w:rStyle w:val="Style11"/>
        </w:rPr>
        <w:t>git</w:t>
      </w:r>
      <w:hyperlink w:anchor="_Toc474697328">
        <w:r>
          <w:rPr>
            <w:rStyle w:val="Style11"/>
            <w:vanish w:val="false"/>
          </w:rPr>
          <w:tab/>
          <w:t>7</w:t>
        </w:r>
      </w:hyperlink>
    </w:p>
    <w:p>
      <w:pPr>
        <w:pStyle w:val="21"/>
        <w:tabs>
          <w:tab w:val="left" w:pos="1260" w:leader="none"/>
          <w:tab w:val="right" w:pos="8296" w:leader="dot"/>
        </w:tabs>
        <w:rPr>
          <w:rStyle w:val="Style11"/>
          <w:vanish w:val="false"/>
        </w:rPr>
      </w:pPr>
      <w:hyperlink w:anchor="_Toc474697329">
        <w:r>
          <w:rPr>
            <w:rStyle w:val="Style11"/>
            <w:rFonts w:eastAsia="宋体"/>
          </w:rPr>
          <w:t>2.1</w:t>
        </w:r>
      </w:hyperlink>
      <w:hyperlink w:anchor="_Toc474697329">
        <w:r>
          <w:rPr>
            <w:rStyle w:val="Style11"/>
          </w:rPr>
          <w:tab/>
        </w:r>
      </w:hyperlink>
      <w:r>
        <w:rPr>
          <w:rStyle w:val="Style11"/>
        </w:rPr>
        <w:t>复制主要资源库</w:t>
      </w:r>
      <w:hyperlink w:anchor="_Toc474697329">
        <w:r>
          <w:rPr>
            <w:rStyle w:val="Style11"/>
            <w:vanish w:val="false"/>
          </w:rPr>
          <w:tab/>
          <w:t>7</w:t>
        </w:r>
      </w:hyperlink>
    </w:p>
    <w:p>
      <w:pPr>
        <w:pStyle w:val="21"/>
        <w:tabs>
          <w:tab w:val="left" w:pos="1260" w:leader="none"/>
          <w:tab w:val="right" w:pos="8296" w:leader="dot"/>
        </w:tabs>
        <w:rPr>
          <w:rStyle w:val="Style11"/>
          <w:vanish w:val="false"/>
        </w:rPr>
      </w:pPr>
      <w:hyperlink w:anchor="_Toc474697330">
        <w:r>
          <w:rPr>
            <w:rStyle w:val="Style11"/>
            <w:rFonts w:eastAsia="宋体"/>
          </w:rPr>
          <w:t>2.2</w:t>
        </w:r>
      </w:hyperlink>
      <w:hyperlink w:anchor="_Toc474697330">
        <w:r>
          <w:rPr>
            <w:rStyle w:val="Style11"/>
          </w:rPr>
          <w:tab/>
        </w:r>
      </w:hyperlink>
      <w:r>
        <w:rPr>
          <w:rStyle w:val="Style11"/>
        </w:rPr>
        <w:t>克隆资源库</w:t>
      </w:r>
      <w:hyperlink w:anchor="_Toc474697330">
        <w:r>
          <w:rPr>
            <w:rStyle w:val="Style11"/>
            <w:vanish w:val="false"/>
          </w:rPr>
          <w:tab/>
          <w:t>9</w:t>
        </w:r>
      </w:hyperlink>
    </w:p>
    <w:p>
      <w:pPr>
        <w:pStyle w:val="21"/>
        <w:tabs>
          <w:tab w:val="left" w:pos="1260" w:leader="none"/>
          <w:tab w:val="right" w:pos="8296" w:leader="dot"/>
        </w:tabs>
        <w:rPr>
          <w:rStyle w:val="Style11"/>
          <w:vanish w:val="false"/>
        </w:rPr>
      </w:pPr>
      <w:hyperlink w:anchor="_Toc474697331">
        <w:r>
          <w:rPr>
            <w:rStyle w:val="Style11"/>
            <w:rFonts w:eastAsia="宋体"/>
          </w:rPr>
          <w:t>2.3</w:t>
        </w:r>
      </w:hyperlink>
      <w:hyperlink w:anchor="_Toc474697331">
        <w:r>
          <w:rPr>
            <w:rStyle w:val="Style11"/>
          </w:rPr>
          <w:tab/>
        </w:r>
      </w:hyperlink>
      <w:r>
        <w:rPr>
          <w:rStyle w:val="Style11"/>
        </w:rPr>
        <w:t>编译代码（程序）</w:t>
      </w:r>
      <w:hyperlink w:anchor="_Toc474697331">
        <w:r>
          <w:rPr>
            <w:rStyle w:val="Style11"/>
            <w:vanish w:val="false"/>
          </w:rPr>
          <w:tab/>
          <w:t>10</w:t>
        </w:r>
      </w:hyperlink>
    </w:p>
    <w:p>
      <w:pPr>
        <w:pStyle w:val="21"/>
        <w:tabs>
          <w:tab w:val="left" w:pos="1260" w:leader="none"/>
          <w:tab w:val="right" w:pos="8296" w:leader="dot"/>
        </w:tabs>
        <w:rPr>
          <w:rStyle w:val="Style11"/>
          <w:vanish w:val="false"/>
        </w:rPr>
      </w:pPr>
      <w:hyperlink w:anchor="_Toc474697332">
        <w:r>
          <w:rPr>
            <w:rStyle w:val="Style11"/>
            <w:rFonts w:eastAsia="宋体"/>
          </w:rPr>
          <w:t>2.4</w:t>
        </w:r>
      </w:hyperlink>
      <w:hyperlink w:anchor="_Toc474697332">
        <w:r>
          <w:rPr>
            <w:rStyle w:val="Style11"/>
          </w:rPr>
          <w:tab/>
        </w:r>
      </w:hyperlink>
      <w:r>
        <w:rPr>
          <w:rStyle w:val="Style11"/>
        </w:rPr>
        <w:t>生成分支和更新一些代码</w:t>
      </w:r>
      <w:hyperlink w:anchor="_Toc474697332">
        <w:r>
          <w:rPr>
            <w:rStyle w:val="Style11"/>
            <w:vanish w:val="false"/>
          </w:rPr>
          <w:tab/>
          <w:t>10</w:t>
        </w:r>
      </w:hyperlink>
    </w:p>
    <w:p>
      <w:pPr>
        <w:pStyle w:val="11"/>
        <w:tabs>
          <w:tab w:val="left" w:pos="420" w:leader="none"/>
          <w:tab w:val="right" w:pos="8296" w:leader="dot"/>
        </w:tabs>
        <w:rPr>
          <w:rStyle w:val="Style11"/>
          <w:vanish w:val="false"/>
        </w:rPr>
      </w:pPr>
      <w:hyperlink w:anchor="_Toc474697333">
        <w:r>
          <w:rPr>
            <w:rStyle w:val="Style11"/>
          </w:rPr>
          <w:t>3</w:t>
          <w:tab/>
        </w:r>
        <w:r>
          <w:rPr>
            <w:rStyle w:val="Style11"/>
          </w:rPr>
          <w:t>（</w:t>
        </w:r>
        <w:r>
          <w:rPr>
            <w:rStyle w:val="Style11"/>
          </w:rPr>
          <w:t>3</w:t>
        </w:r>
        <w:r>
          <w:rPr>
            <w:rStyle w:val="Style11"/>
          </w:rPr>
          <w:t>）参与</w:t>
        </w:r>
        <w:r>
          <w:rPr>
            <w:rStyle w:val="Style11"/>
          </w:rPr>
          <w:t>ardupilot</w:t>
        </w:r>
        <w:r>
          <w:rPr>
            <w:rStyle w:val="Style11"/>
          </w:rPr>
          <w:t>项目编程——</w:t>
        </w:r>
        <w:r>
          <w:rPr>
            <w:rStyle w:val="Style11"/>
          </w:rPr>
          <w:t>git</w:t>
        </w:r>
        <w:r>
          <w:rPr>
            <w:rStyle w:val="Style11"/>
          </w:rPr>
          <w:t>实践</w:t>
        </w:r>
      </w:hyperlink>
      <w:hyperlink w:anchor="_Toc474697333">
        <w:r>
          <w:rPr>
            <w:rStyle w:val="Style11"/>
            <w:vanish w:val="false"/>
          </w:rPr>
          <w:tab/>
          <w:t>13</w:t>
        </w:r>
      </w:hyperlink>
    </w:p>
    <w:p>
      <w:pPr>
        <w:pStyle w:val="21"/>
        <w:tabs>
          <w:tab w:val="left" w:pos="1260" w:leader="none"/>
          <w:tab w:val="right" w:pos="8296" w:leader="dot"/>
        </w:tabs>
        <w:rPr>
          <w:rStyle w:val="Style11"/>
          <w:vanish w:val="false"/>
        </w:rPr>
      </w:pPr>
      <w:hyperlink w:anchor="_Toc474697334">
        <w:r>
          <w:rPr>
            <w:rStyle w:val="Style11"/>
            <w:rFonts w:eastAsia="宋体"/>
          </w:rPr>
          <w:t>3.1</w:t>
        </w:r>
      </w:hyperlink>
      <w:hyperlink w:anchor="_Toc474697334">
        <w:r>
          <w:rPr>
            <w:rStyle w:val="Style11"/>
          </w:rPr>
          <w:tab/>
        </w:r>
      </w:hyperlink>
      <w:r>
        <w:rPr>
          <w:rStyle w:val="Style11"/>
        </w:rPr>
        <w:t>变基工作流：保持你的代码最新</w:t>
      </w:r>
      <w:hyperlink w:anchor="_Toc474697334">
        <w:r>
          <w:rPr>
            <w:rStyle w:val="Style11"/>
            <w:vanish w:val="false"/>
          </w:rPr>
          <w:tab/>
          <w:t>13</w:t>
        </w:r>
      </w:hyperlink>
    </w:p>
    <w:p>
      <w:pPr>
        <w:pStyle w:val="21"/>
        <w:tabs>
          <w:tab w:val="left" w:pos="1260" w:leader="none"/>
          <w:tab w:val="right" w:pos="8296" w:leader="dot"/>
        </w:tabs>
        <w:rPr>
          <w:rStyle w:val="Style11"/>
          <w:vanish w:val="false"/>
        </w:rPr>
      </w:pPr>
      <w:hyperlink w:anchor="_Toc474697335">
        <w:r>
          <w:rPr>
            <w:rStyle w:val="Style11"/>
            <w:rFonts w:eastAsia="宋体"/>
          </w:rPr>
          <w:t>3.2</w:t>
        </w:r>
      </w:hyperlink>
      <w:hyperlink w:anchor="_Toc474697335">
        <w:r>
          <w:rPr>
            <w:rStyle w:val="Style11"/>
          </w:rPr>
          <w:tab/>
        </w:r>
      </w:hyperlink>
      <w:r>
        <w:rPr>
          <w:rStyle w:val="Style11"/>
        </w:rPr>
        <w:t>研究子模块</w:t>
      </w:r>
      <w:hyperlink w:anchor="_Toc474697335">
        <w:r>
          <w:rPr>
            <w:rStyle w:val="Style11"/>
            <w:vanish w:val="false"/>
          </w:rPr>
          <w:tab/>
          <w:t>15</w:t>
        </w:r>
      </w:hyperlink>
    </w:p>
    <w:p>
      <w:pPr>
        <w:pStyle w:val="21"/>
        <w:tabs>
          <w:tab w:val="left" w:pos="1260" w:leader="none"/>
          <w:tab w:val="right" w:pos="8296" w:leader="dot"/>
        </w:tabs>
        <w:rPr>
          <w:rStyle w:val="Style11"/>
          <w:vanish w:val="false"/>
        </w:rPr>
      </w:pPr>
      <w:hyperlink w:anchor="_Toc474697336">
        <w:r>
          <w:rPr>
            <w:rStyle w:val="Style11"/>
            <w:rFonts w:eastAsia="宋体"/>
          </w:rPr>
          <w:t>3.3</w:t>
        </w:r>
      </w:hyperlink>
      <w:hyperlink w:anchor="_Toc474697336">
        <w:r>
          <w:rPr>
            <w:rStyle w:val="Style11"/>
          </w:rPr>
          <w:tab/>
        </w:r>
      </w:hyperlink>
      <w:r>
        <w:rPr>
          <w:rStyle w:val="Style11"/>
        </w:rPr>
        <w:t>小结</w:t>
      </w:r>
      <w:hyperlink w:anchor="_Toc474697336">
        <w:r>
          <w:rPr>
            <w:rStyle w:val="Style11"/>
            <w:vanish w:val="false"/>
          </w:rPr>
          <w:tab/>
          <w:t>15</w:t>
        </w:r>
      </w:hyperlink>
    </w:p>
    <w:p>
      <w:pPr>
        <w:pStyle w:val="11"/>
        <w:tabs>
          <w:tab w:val="left" w:pos="420" w:leader="none"/>
          <w:tab w:val="right" w:pos="8296" w:leader="dot"/>
        </w:tabs>
        <w:rPr>
          <w:rStyle w:val="Style11"/>
          <w:vanish w:val="false"/>
        </w:rPr>
      </w:pPr>
      <w:hyperlink w:anchor="_Toc474697337">
        <w:r>
          <w:rPr>
            <w:rStyle w:val="Style11"/>
          </w:rPr>
          <w:t>4</w:t>
          <w:tab/>
        </w:r>
        <w:r>
          <w:rPr>
            <w:rStyle w:val="Style11"/>
          </w:rPr>
          <w:t>学习</w:t>
        </w:r>
        <w:r>
          <w:rPr>
            <w:rStyle w:val="Style11"/>
          </w:rPr>
          <w:t>ArduPilot</w:t>
        </w:r>
        <w:r>
          <w:rPr>
            <w:rStyle w:val="Style11"/>
          </w:rPr>
          <w:t>源码——引言和代码架构</w:t>
        </w:r>
      </w:hyperlink>
      <w:hyperlink w:anchor="_Toc474697337">
        <w:r>
          <w:rPr>
            <w:rStyle w:val="Style11"/>
            <w:vanish w:val="false"/>
          </w:rPr>
          <w:tab/>
          <w:t>15</w:t>
        </w:r>
      </w:hyperlink>
    </w:p>
    <w:p>
      <w:pPr>
        <w:pStyle w:val="21"/>
        <w:tabs>
          <w:tab w:val="left" w:pos="1260" w:leader="none"/>
          <w:tab w:val="right" w:pos="8296" w:leader="dot"/>
        </w:tabs>
        <w:rPr>
          <w:rStyle w:val="Style11"/>
          <w:vanish w:val="false"/>
        </w:rPr>
      </w:pPr>
      <w:hyperlink w:anchor="_Toc474697338">
        <w:r>
          <w:rPr>
            <w:rStyle w:val="Style11"/>
            <w:rFonts w:eastAsia="宋体"/>
          </w:rPr>
          <w:t>4.1</w:t>
        </w:r>
      </w:hyperlink>
      <w:hyperlink w:anchor="_Toc474697338">
        <w:r>
          <w:rPr>
            <w:rStyle w:val="Style11"/>
          </w:rPr>
          <w:tab/>
        </w:r>
      </w:hyperlink>
      <w:r>
        <w:rPr>
          <w:rStyle w:val="Style11"/>
        </w:rPr>
        <w:t>介绍</w:t>
      </w:r>
      <w:hyperlink w:anchor="_Toc474697338">
        <w:r>
          <w:rPr>
            <w:rStyle w:val="Style11"/>
            <w:vanish w:val="false"/>
          </w:rPr>
          <w:tab/>
          <w:t>15</w:t>
        </w:r>
      </w:hyperlink>
    </w:p>
    <w:p>
      <w:pPr>
        <w:pStyle w:val="21"/>
        <w:tabs>
          <w:tab w:val="left" w:pos="1260" w:leader="none"/>
          <w:tab w:val="right" w:pos="8296" w:leader="dot"/>
        </w:tabs>
        <w:rPr>
          <w:rStyle w:val="Style11"/>
          <w:vanish w:val="false"/>
        </w:rPr>
      </w:pPr>
      <w:hyperlink w:anchor="_Toc474697339">
        <w:r>
          <w:rPr>
            <w:rStyle w:val="Style11"/>
            <w:rFonts w:eastAsia="宋体"/>
          </w:rPr>
          <w:t>4.2</w:t>
        </w:r>
      </w:hyperlink>
      <w:hyperlink w:anchor="_Toc474697339">
        <w:r>
          <w:rPr>
            <w:rStyle w:val="Style11"/>
          </w:rPr>
          <w:tab/>
        </w:r>
      </w:hyperlink>
      <w:r>
        <w:rPr>
          <w:rStyle w:val="Style11"/>
        </w:rPr>
        <w:t>内容</w:t>
      </w:r>
      <w:hyperlink w:anchor="_Toc474697339">
        <w:r>
          <w:rPr>
            <w:rStyle w:val="Style11"/>
            <w:vanish w:val="false"/>
          </w:rPr>
          <w:tab/>
          <w:t>15</w:t>
        </w:r>
      </w:hyperlink>
    </w:p>
    <w:p>
      <w:pPr>
        <w:pStyle w:val="31"/>
        <w:tabs>
          <w:tab w:val="left" w:pos="1680" w:leader="none"/>
          <w:tab w:val="right" w:pos="8296" w:leader="dot"/>
        </w:tabs>
        <w:rPr>
          <w:rStyle w:val="Style11"/>
          <w:vanish w:val="false"/>
        </w:rPr>
      </w:pPr>
      <w:hyperlink w:anchor="_Toc474697340">
        <w:r>
          <w:rPr>
            <w:rStyle w:val="Style11"/>
          </w:rPr>
          <w:t>4.2.1</w:t>
          <w:tab/>
        </w:r>
        <w:r>
          <w:rPr>
            <w:rStyle w:val="Style11"/>
          </w:rPr>
          <w:t>引言</w:t>
        </w:r>
      </w:hyperlink>
      <w:hyperlink w:anchor="_Toc474697340">
        <w:r>
          <w:rPr>
            <w:rStyle w:val="Style11"/>
            <w:vanish w:val="false"/>
          </w:rPr>
          <w:tab/>
          <w:t>16</w:t>
        </w:r>
      </w:hyperlink>
    </w:p>
    <w:p>
      <w:pPr>
        <w:pStyle w:val="31"/>
        <w:tabs>
          <w:tab w:val="left" w:pos="1680" w:leader="none"/>
          <w:tab w:val="right" w:pos="8296" w:leader="dot"/>
        </w:tabs>
        <w:rPr>
          <w:rStyle w:val="Style11"/>
          <w:vanish w:val="false"/>
        </w:rPr>
      </w:pPr>
      <w:hyperlink w:anchor="_Toc474697341">
        <w:r>
          <w:rPr>
            <w:rStyle w:val="Style11"/>
          </w:rPr>
          <w:t>4.2.2</w:t>
          <w:tab/>
        </w:r>
        <w:r>
          <w:rPr>
            <w:rStyle w:val="Style11"/>
          </w:rPr>
          <w:t>基本架构</w:t>
        </w:r>
      </w:hyperlink>
      <w:hyperlink w:anchor="_Toc474697341">
        <w:r>
          <w:rPr>
            <w:rStyle w:val="Style11"/>
            <w:vanish w:val="false"/>
          </w:rPr>
          <w:tab/>
          <w:t>16</w:t>
        </w:r>
      </w:hyperlink>
    </w:p>
    <w:p>
      <w:pPr>
        <w:pStyle w:val="31"/>
        <w:tabs>
          <w:tab w:val="left" w:pos="1680" w:leader="none"/>
          <w:tab w:val="right" w:pos="8296" w:leader="dot"/>
        </w:tabs>
        <w:rPr>
          <w:rStyle w:val="Style11"/>
          <w:vanish w:val="false"/>
        </w:rPr>
      </w:pPr>
      <w:hyperlink w:anchor="_Toc474697342">
        <w:r>
          <w:rPr>
            <w:rStyle w:val="Style11"/>
          </w:rPr>
          <w:t>4.2.3</w:t>
          <w:tab/>
        </w:r>
        <w:r>
          <w:rPr>
            <w:rStyle w:val="Style11"/>
          </w:rPr>
          <w:t>编译系统</w:t>
        </w:r>
      </w:hyperlink>
      <w:hyperlink w:anchor="_Toc474697342">
        <w:r>
          <w:rPr>
            <w:rStyle w:val="Style11"/>
            <w:vanish w:val="false"/>
          </w:rPr>
          <w:tab/>
          <w:t>17</w:t>
        </w:r>
      </w:hyperlink>
    </w:p>
    <w:p>
      <w:pPr>
        <w:pStyle w:val="11"/>
        <w:tabs>
          <w:tab w:val="left" w:pos="420" w:leader="none"/>
          <w:tab w:val="right" w:pos="8296" w:leader="dot"/>
        </w:tabs>
        <w:rPr>
          <w:rStyle w:val="Style11"/>
          <w:vanish w:val="false"/>
        </w:rPr>
      </w:pPr>
      <w:hyperlink w:anchor="_Toc474697343">
        <w:r>
          <w:rPr>
            <w:rStyle w:val="Style11"/>
          </w:rPr>
          <w:t>5</w:t>
          <w:tab/>
        </w:r>
        <w:r>
          <w:rPr>
            <w:rStyle w:val="Style11"/>
          </w:rPr>
          <w:t>（</w:t>
        </w:r>
        <w:r>
          <w:rPr>
            <w:rStyle w:val="Style11"/>
          </w:rPr>
          <w:t>2</w:t>
        </w:r>
        <w:r>
          <w:rPr>
            <w:rStyle w:val="Style11"/>
          </w:rPr>
          <w:t>）学习</w:t>
        </w:r>
        <w:r>
          <w:rPr>
            <w:rStyle w:val="Style11"/>
          </w:rPr>
          <w:t>ArduPilot</w:t>
        </w:r>
        <w:r>
          <w:rPr>
            <w:rStyle w:val="Style11"/>
          </w:rPr>
          <w:t>源码——</w:t>
        </w:r>
        <w:r>
          <w:rPr>
            <w:rStyle w:val="Style11"/>
          </w:rPr>
          <w:t>shetch</w:t>
        </w:r>
        <w:r>
          <w:rPr>
            <w:rStyle w:val="Style11"/>
          </w:rPr>
          <w:t>范例</w:t>
        </w:r>
      </w:hyperlink>
      <w:hyperlink w:anchor="_Toc474697343">
        <w:r>
          <w:rPr>
            <w:rStyle w:val="Style11"/>
            <w:vanish w:val="false"/>
          </w:rPr>
          <w:tab/>
          <w:t>18</w:t>
        </w:r>
      </w:hyperlink>
    </w:p>
    <w:p>
      <w:pPr>
        <w:pStyle w:val="21"/>
        <w:tabs>
          <w:tab w:val="left" w:pos="1260" w:leader="none"/>
          <w:tab w:val="right" w:pos="8296" w:leader="dot"/>
        </w:tabs>
        <w:rPr>
          <w:rStyle w:val="Style11"/>
          <w:vanish w:val="false"/>
        </w:rPr>
      </w:pPr>
      <w:hyperlink w:anchor="_Toc474697344">
        <w:r>
          <w:rPr>
            <w:rStyle w:val="Style11"/>
            <w:rFonts w:eastAsia="宋体"/>
          </w:rPr>
          <w:t>5.1</w:t>
        </w:r>
      </w:hyperlink>
      <w:hyperlink w:anchor="_Toc474697344">
        <w:r>
          <w:rPr>
            <w:rStyle w:val="Style11"/>
          </w:rPr>
          <w:tab/>
        </w:r>
      </w:hyperlink>
      <w:r>
        <w:rPr>
          <w:rStyle w:val="Style11"/>
        </w:rPr>
        <w:t>理解范例代码</w:t>
      </w:r>
      <w:hyperlink w:anchor="_Toc474697344">
        <w:r>
          <w:rPr>
            <w:rStyle w:val="Style11"/>
            <w:vanish w:val="false"/>
          </w:rPr>
          <w:tab/>
          <w:t>22</w:t>
        </w:r>
      </w:hyperlink>
    </w:p>
    <w:p>
      <w:pPr>
        <w:pStyle w:val="31"/>
        <w:tabs>
          <w:tab w:val="left" w:pos="1680" w:leader="none"/>
          <w:tab w:val="right" w:pos="8296" w:leader="dot"/>
        </w:tabs>
        <w:rPr>
          <w:rStyle w:val="Style11"/>
          <w:vanish w:val="false"/>
        </w:rPr>
      </w:pPr>
      <w:hyperlink w:anchor="_Toc474697345">
        <w:r>
          <w:rPr>
            <w:rStyle w:val="Style11"/>
          </w:rPr>
          <w:t>5.1.1</w:t>
          <w:tab/>
          <w:t>hal</w:t>
        </w:r>
        <w:r>
          <w:rPr>
            <w:rStyle w:val="Style11"/>
          </w:rPr>
          <w:t>引用</w:t>
        </w:r>
      </w:hyperlink>
      <w:hyperlink w:anchor="_Toc474697345">
        <w:r>
          <w:rPr>
            <w:rStyle w:val="Style11"/>
            <w:vanish w:val="false"/>
          </w:rPr>
          <w:tab/>
          <w:t>22</w:t>
        </w:r>
      </w:hyperlink>
    </w:p>
    <w:p>
      <w:pPr>
        <w:pStyle w:val="31"/>
        <w:tabs>
          <w:tab w:val="left" w:pos="1680" w:leader="none"/>
          <w:tab w:val="right" w:pos="8296" w:leader="dot"/>
        </w:tabs>
        <w:rPr>
          <w:rStyle w:val="Style11"/>
          <w:vanish w:val="false"/>
        </w:rPr>
      </w:pPr>
      <w:hyperlink w:anchor="_Toc474697346">
        <w:r>
          <w:rPr>
            <w:rStyle w:val="Style11"/>
          </w:rPr>
          <w:t>5.1.2</w:t>
          <w:tab/>
          <w:t>setup</w:t>
        </w:r>
        <w:r>
          <w:rPr>
            <w:rStyle w:val="Style11"/>
          </w:rPr>
          <w:t>（）和</w:t>
        </w:r>
        <w:r>
          <w:rPr>
            <w:rStyle w:val="Style11"/>
          </w:rPr>
          <w:t>loop</w:t>
        </w:r>
        <w:r>
          <w:rPr>
            <w:rStyle w:val="Style11"/>
          </w:rPr>
          <w:t>（）函数</w:t>
        </w:r>
      </w:hyperlink>
      <w:hyperlink w:anchor="_Toc474697346">
        <w:r>
          <w:rPr>
            <w:rStyle w:val="Style11"/>
            <w:vanish w:val="false"/>
          </w:rPr>
          <w:tab/>
          <w:t>23</w:t>
        </w:r>
      </w:hyperlink>
    </w:p>
    <w:p>
      <w:pPr>
        <w:pStyle w:val="31"/>
        <w:tabs>
          <w:tab w:val="left" w:pos="1680" w:leader="none"/>
          <w:tab w:val="right" w:pos="8296" w:leader="dot"/>
        </w:tabs>
        <w:rPr>
          <w:rStyle w:val="Style11"/>
          <w:vanish w:val="false"/>
        </w:rPr>
      </w:pPr>
      <w:hyperlink w:anchor="_Toc474697347">
        <w:r>
          <w:rPr>
            <w:rStyle w:val="Style11"/>
          </w:rPr>
          <w:t>5.1.3</w:t>
          <w:tab/>
          <w:t>AP_HAL_MAIN()</w:t>
        </w:r>
        <w:r>
          <w:rPr>
            <w:rStyle w:val="Style11"/>
          </w:rPr>
          <w:t>宏</w:t>
        </w:r>
      </w:hyperlink>
      <w:hyperlink w:anchor="_Toc474697347">
        <w:r>
          <w:rPr>
            <w:rStyle w:val="Style11"/>
            <w:vanish w:val="false"/>
          </w:rPr>
          <w:tab/>
          <w:t>23</w:t>
        </w:r>
      </w:hyperlink>
    </w:p>
    <w:p>
      <w:pPr>
        <w:pStyle w:val="31"/>
        <w:tabs>
          <w:tab w:val="left" w:pos="1680" w:leader="none"/>
          <w:tab w:val="right" w:pos="8296" w:leader="dot"/>
        </w:tabs>
        <w:rPr>
          <w:rStyle w:val="Style11"/>
          <w:vanish w:val="false"/>
        </w:rPr>
      </w:pPr>
      <w:hyperlink w:anchor="_Toc474697348">
        <w:r>
          <w:rPr>
            <w:rStyle w:val="Style11"/>
          </w:rPr>
          <w:t>5.1.4</w:t>
          <w:tab/>
        </w:r>
      </w:hyperlink>
      <w:hyperlink w:anchor="_Toc474697348">
        <w:r>
          <w:rPr>
            <w:rStyle w:val="Style11"/>
            <w:shd w:fill="FCFCFC" w:val="clear"/>
          </w:rPr>
          <w:t>粗糙的示例代码</w:t>
        </w:r>
      </w:hyperlink>
      <w:hyperlink w:anchor="_Toc474697348">
        <w:r>
          <w:rPr>
            <w:rStyle w:val="Style11"/>
            <w:vanish w:val="false"/>
          </w:rPr>
          <w:tab/>
          <w:t>23</w:t>
        </w:r>
      </w:hyperlink>
    </w:p>
    <w:p>
      <w:pPr>
        <w:pStyle w:val="11"/>
        <w:tabs>
          <w:tab w:val="left" w:pos="420" w:leader="none"/>
          <w:tab w:val="right" w:pos="8296" w:leader="dot"/>
        </w:tabs>
        <w:rPr>
          <w:rStyle w:val="Style11"/>
          <w:vanish w:val="false"/>
        </w:rPr>
      </w:pPr>
      <w:hyperlink w:anchor="_Toc474697349">
        <w:r>
          <w:rPr>
            <w:rStyle w:val="Style11"/>
          </w:rPr>
          <w:t>6</w:t>
          <w:tab/>
        </w:r>
        <w:r>
          <w:rPr>
            <w:rStyle w:val="Style11"/>
          </w:rPr>
          <w:t>（</w:t>
        </w:r>
        <w:r>
          <w:rPr>
            <w:rStyle w:val="Style11"/>
          </w:rPr>
          <w:t>3</w:t>
        </w:r>
        <w:r>
          <w:rPr>
            <w:rStyle w:val="Style11"/>
          </w:rPr>
          <w:t>）学习</w:t>
        </w:r>
        <w:r>
          <w:rPr>
            <w:rStyle w:val="Style11"/>
          </w:rPr>
          <w:t>ArduPilot</w:t>
        </w:r>
        <w:r>
          <w:rPr>
            <w:rStyle w:val="Style11"/>
          </w:rPr>
          <w:t>源码——理解</w:t>
        </w:r>
        <w:r>
          <w:rPr>
            <w:rStyle w:val="Style11"/>
          </w:rPr>
          <w:t>Ardupilot</w:t>
        </w:r>
        <w:r>
          <w:rPr>
            <w:rStyle w:val="Style11"/>
          </w:rPr>
          <w:t>线程</w:t>
        </w:r>
      </w:hyperlink>
      <w:hyperlink w:anchor="_Toc474697349">
        <w:r>
          <w:rPr>
            <w:rStyle w:val="Style11"/>
            <w:vanish w:val="false"/>
          </w:rPr>
          <w:tab/>
          <w:t>24</w:t>
        </w:r>
      </w:hyperlink>
    </w:p>
    <w:p>
      <w:pPr>
        <w:pStyle w:val="21"/>
        <w:tabs>
          <w:tab w:val="left" w:pos="1260" w:leader="none"/>
          <w:tab w:val="right" w:pos="8296" w:leader="dot"/>
        </w:tabs>
        <w:rPr>
          <w:rStyle w:val="Style11"/>
          <w:vanish w:val="false"/>
        </w:rPr>
      </w:pPr>
      <w:hyperlink w:anchor="_Toc474697350">
        <w:r>
          <w:rPr>
            <w:rStyle w:val="Style11"/>
            <w:rFonts w:eastAsia="宋体"/>
          </w:rPr>
          <w:t>6.1</w:t>
        </w:r>
      </w:hyperlink>
      <w:hyperlink w:anchor="_Toc474697350">
        <w:r>
          <w:rPr>
            <w:rStyle w:val="Style11"/>
          </w:rPr>
          <w:tab/>
        </w:r>
      </w:hyperlink>
      <w:r>
        <w:rPr>
          <w:rStyle w:val="Style11"/>
        </w:rPr>
        <w:t>计时器回调</w:t>
      </w:r>
      <w:hyperlink w:anchor="_Toc474697350">
        <w:r>
          <w:rPr>
            <w:rStyle w:val="Style11"/>
            <w:vanish w:val="false"/>
          </w:rPr>
          <w:tab/>
          <w:t>24</w:t>
        </w:r>
      </w:hyperlink>
    </w:p>
    <w:p>
      <w:pPr>
        <w:pStyle w:val="11"/>
        <w:tabs>
          <w:tab w:val="right" w:pos="8296" w:leader="dot"/>
        </w:tabs>
        <w:rPr>
          <w:rStyle w:val="Style11"/>
          <w:vanish w:val="false"/>
        </w:rPr>
      </w:pPr>
      <w:hyperlink w:anchor="_Toc474697351">
        <w:r>
          <w:rPr>
            <w:rStyle w:val="Style11"/>
            <w:b/>
          </w:rPr>
          <w:t>PX4</w:t>
        </w:r>
        <w:r>
          <w:rPr>
            <w:rStyle w:val="Style11"/>
            <w:b/>
          </w:rPr>
          <w:t>开发者指南</w:t>
        </w:r>
      </w:hyperlink>
      <w:hyperlink w:anchor="_Toc474697351">
        <w:r>
          <w:rPr>
            <w:rStyle w:val="Style11"/>
            <w:vanish w:val="false"/>
          </w:rPr>
          <w:tab/>
          <w:t>26</w:t>
        </w:r>
      </w:hyperlink>
    </w:p>
    <w:p>
      <w:pPr>
        <w:pStyle w:val="11"/>
        <w:tabs>
          <w:tab w:val="left" w:pos="420" w:leader="none"/>
          <w:tab w:val="right" w:pos="8296" w:leader="dot"/>
        </w:tabs>
        <w:rPr>
          <w:rStyle w:val="Style11"/>
          <w:vanish w:val="false"/>
        </w:rPr>
      </w:pPr>
      <w:hyperlink w:anchor="_Toc474697352">
        <w:r>
          <w:rPr>
            <w:rStyle w:val="Style11"/>
          </w:rPr>
          <w:t>1</w:t>
          <w:tab/>
        </w:r>
        <w:r>
          <w:rPr>
            <w:rStyle w:val="Style11"/>
          </w:rPr>
          <w:t>引言</w:t>
        </w:r>
      </w:hyperlink>
      <w:hyperlink w:anchor="_Toc474697352">
        <w:r>
          <w:rPr>
            <w:rStyle w:val="Style11"/>
            <w:vanish w:val="false"/>
          </w:rPr>
          <w:tab/>
          <w:t>26</w:t>
        </w:r>
      </w:hyperlink>
    </w:p>
    <w:p>
      <w:pPr>
        <w:pStyle w:val="21"/>
        <w:tabs>
          <w:tab w:val="left" w:pos="1260" w:leader="none"/>
          <w:tab w:val="right" w:pos="8296" w:leader="dot"/>
        </w:tabs>
        <w:rPr>
          <w:rStyle w:val="Style11"/>
          <w:vanish w:val="false"/>
        </w:rPr>
      </w:pPr>
      <w:hyperlink w:anchor="_Toc474697353">
        <w:r>
          <w:rPr>
            <w:rStyle w:val="Style11"/>
            <w:rFonts w:eastAsia="宋体"/>
          </w:rPr>
          <w:t>1.1</w:t>
        </w:r>
      </w:hyperlink>
      <w:hyperlink w:anchor="_Toc474697353">
        <w:r>
          <w:rPr>
            <w:rStyle w:val="Style11"/>
          </w:rPr>
          <w:tab/>
        </w:r>
      </w:hyperlink>
      <w:r>
        <w:rPr>
          <w:rStyle w:val="Style11"/>
        </w:rPr>
        <w:t>更新日志</w:t>
      </w:r>
      <w:hyperlink w:anchor="_Toc474697353">
        <w:r>
          <w:rPr>
            <w:rStyle w:val="Style11"/>
            <w:vanish w:val="false"/>
          </w:rPr>
          <w:tab/>
          <w:t>26</w:t>
        </w:r>
      </w:hyperlink>
    </w:p>
    <w:p>
      <w:pPr>
        <w:pStyle w:val="21"/>
        <w:tabs>
          <w:tab w:val="left" w:pos="1260" w:leader="none"/>
          <w:tab w:val="right" w:pos="8296" w:leader="dot"/>
        </w:tabs>
        <w:rPr>
          <w:rStyle w:val="Style11"/>
          <w:vanish w:val="false"/>
        </w:rPr>
      </w:pPr>
      <w:hyperlink w:anchor="_Toc474697354">
        <w:r>
          <w:rPr>
            <w:rStyle w:val="Style11"/>
            <w:rFonts w:eastAsia="宋体"/>
          </w:rPr>
          <w:t>1.2</w:t>
        </w:r>
      </w:hyperlink>
      <w:hyperlink w:anchor="_Toc474697354">
        <w:r>
          <w:rPr>
            <w:rStyle w:val="Style11"/>
          </w:rPr>
          <w:tab/>
        </w:r>
      </w:hyperlink>
      <w:r>
        <w:rPr>
          <w:rStyle w:val="Style11"/>
        </w:rPr>
        <w:t>许可证</w:t>
      </w:r>
      <w:r>
        <w:rPr>
          <w:rStyle w:val="Style11"/>
        </w:rPr>
        <w:t>Licence</w:t>
      </w:r>
      <w:hyperlink w:anchor="_Toc474697354">
        <w:r>
          <w:rPr>
            <w:rStyle w:val="Style11"/>
            <w:vanish w:val="false"/>
          </w:rPr>
          <w:tab/>
          <w:t>26</w:t>
        </w:r>
      </w:hyperlink>
    </w:p>
    <w:p>
      <w:pPr>
        <w:pStyle w:val="11"/>
        <w:tabs>
          <w:tab w:val="left" w:pos="420" w:leader="none"/>
          <w:tab w:val="right" w:pos="8296" w:leader="dot"/>
        </w:tabs>
        <w:rPr>
          <w:rStyle w:val="Style11"/>
          <w:vanish w:val="false"/>
        </w:rPr>
      </w:pPr>
      <w:hyperlink w:anchor="_Toc474697355">
        <w:r>
          <w:rPr>
            <w:rStyle w:val="Style11"/>
          </w:rPr>
          <w:t>2</w:t>
          <w:tab/>
        </w:r>
        <w:r>
          <w:rPr>
            <w:rStyle w:val="Style11"/>
          </w:rPr>
          <w:t>入门</w:t>
        </w:r>
      </w:hyperlink>
      <w:hyperlink w:anchor="_Toc474697355">
        <w:r>
          <w:rPr>
            <w:rStyle w:val="Style11"/>
            <w:vanish w:val="false"/>
          </w:rPr>
          <w:tab/>
          <w:t>26</w:t>
        </w:r>
      </w:hyperlink>
    </w:p>
    <w:p>
      <w:pPr>
        <w:pStyle w:val="21"/>
        <w:tabs>
          <w:tab w:val="left" w:pos="1260" w:leader="none"/>
          <w:tab w:val="right" w:pos="8296" w:leader="dot"/>
        </w:tabs>
        <w:rPr>
          <w:rStyle w:val="Style11"/>
          <w:vanish w:val="false"/>
        </w:rPr>
      </w:pPr>
      <w:hyperlink w:anchor="_Toc474697356">
        <w:r>
          <w:rPr>
            <w:rStyle w:val="Style11"/>
            <w:rFonts w:eastAsia="宋体"/>
          </w:rPr>
          <w:t>2.1</w:t>
        </w:r>
      </w:hyperlink>
      <w:hyperlink w:anchor="_Toc474697356">
        <w:r>
          <w:rPr>
            <w:rStyle w:val="Style11"/>
          </w:rPr>
          <w:tab/>
        </w:r>
      </w:hyperlink>
      <w:r>
        <w:rPr>
          <w:rStyle w:val="Style11"/>
        </w:rPr>
        <w:t>初始配置</w:t>
      </w:r>
      <w:hyperlink w:anchor="_Toc474697356">
        <w:r>
          <w:rPr>
            <w:rStyle w:val="Style11"/>
            <w:vanish w:val="false"/>
          </w:rPr>
          <w:tab/>
          <w:t>26</w:t>
        </w:r>
      </w:hyperlink>
    </w:p>
    <w:p>
      <w:pPr>
        <w:pStyle w:val="21"/>
        <w:tabs>
          <w:tab w:val="left" w:pos="1260" w:leader="none"/>
          <w:tab w:val="right" w:pos="8296" w:leader="dot"/>
        </w:tabs>
        <w:rPr>
          <w:rStyle w:val="Style11"/>
          <w:vanish w:val="false"/>
        </w:rPr>
      </w:pPr>
      <w:hyperlink w:anchor="_Toc474697357">
        <w:r>
          <w:rPr>
            <w:rStyle w:val="Style11"/>
            <w:rFonts w:eastAsia="宋体"/>
          </w:rPr>
          <w:t>2.2</w:t>
        </w:r>
      </w:hyperlink>
      <w:hyperlink w:anchor="_Toc474697357">
        <w:r>
          <w:rPr>
            <w:rStyle w:val="Style11"/>
          </w:rPr>
          <w:tab/>
        </w:r>
      </w:hyperlink>
      <w:r>
        <w:rPr>
          <w:rStyle w:val="Style11"/>
        </w:rPr>
        <w:t>工具链安装</w:t>
      </w:r>
      <w:hyperlink w:anchor="_Toc474697357">
        <w:r>
          <w:rPr>
            <w:rStyle w:val="Style11"/>
            <w:vanish w:val="false"/>
          </w:rPr>
          <w:tab/>
          <w:t>26</w:t>
        </w:r>
      </w:hyperlink>
    </w:p>
    <w:p>
      <w:pPr>
        <w:pStyle w:val="21"/>
        <w:tabs>
          <w:tab w:val="left" w:pos="1260" w:leader="none"/>
          <w:tab w:val="right" w:pos="8296" w:leader="dot"/>
        </w:tabs>
        <w:rPr>
          <w:rStyle w:val="Style11"/>
          <w:vanish w:val="false"/>
        </w:rPr>
      </w:pPr>
      <w:hyperlink w:anchor="_Toc474697358">
        <w:r>
          <w:rPr>
            <w:rStyle w:val="Style11"/>
            <w:rFonts w:eastAsia="宋体"/>
          </w:rPr>
          <w:t>2.3</w:t>
        </w:r>
      </w:hyperlink>
      <w:hyperlink w:anchor="_Toc474697358">
        <w:r>
          <w:rPr>
            <w:rStyle w:val="Style11"/>
          </w:rPr>
          <w:tab/>
        </w:r>
      </w:hyperlink>
      <w:hyperlink w:anchor="_Toc474697358">
        <w:r>
          <w:rPr>
            <w:rStyle w:val="Style11"/>
            <w:shd w:fill="FFFFFF" w:val="clear"/>
          </w:rPr>
          <w:t>开发环境</w:t>
        </w:r>
      </w:hyperlink>
      <w:hyperlink w:anchor="_Toc474697358">
        <w:r>
          <w:rPr>
            <w:rStyle w:val="Style11"/>
            <w:vanish w:val="false"/>
          </w:rPr>
          <w:tab/>
          <w:t>26</w:t>
        </w:r>
      </w:hyperlink>
    </w:p>
    <w:p>
      <w:pPr>
        <w:pStyle w:val="31"/>
        <w:tabs>
          <w:tab w:val="right" w:pos="8296" w:leader="dot"/>
        </w:tabs>
        <w:rPr>
          <w:rStyle w:val="Style11"/>
          <w:vanish w:val="false"/>
        </w:rPr>
      </w:pPr>
      <w:hyperlink w:anchor="_Toc474697359">
        <w:r>
          <w:rPr>
            <w:rStyle w:val="Style11"/>
          </w:rPr>
          <w:t>1.2.1 Linux</w:t>
        </w:r>
        <w:r>
          <w:rPr>
            <w:rStyle w:val="Style11"/>
          </w:rPr>
          <w:t>开发环境搭建（</w:t>
        </w:r>
        <w:r>
          <w:rPr>
            <w:rStyle w:val="Style11"/>
          </w:rPr>
          <w:t>windows</w:t>
        </w:r>
        <w:r>
          <w:rPr>
            <w:rStyle w:val="Style11"/>
          </w:rPr>
          <w:t>等系统的就不翻译了，自己看官网）</w:t>
        </w:r>
      </w:hyperlink>
      <w:hyperlink w:anchor="_Toc474697359">
        <w:r>
          <w:rPr>
            <w:rStyle w:val="Style11"/>
            <w:vanish w:val="false"/>
          </w:rPr>
          <w:tab/>
          <w:t>27</w:t>
        </w:r>
      </w:hyperlink>
    </w:p>
    <w:p>
      <w:pPr>
        <w:pStyle w:val="31"/>
        <w:tabs>
          <w:tab w:val="left" w:pos="1680" w:leader="none"/>
          <w:tab w:val="right" w:pos="8296" w:leader="dot"/>
        </w:tabs>
        <w:rPr>
          <w:rStyle w:val="Style11"/>
          <w:vanish w:val="false"/>
        </w:rPr>
      </w:pPr>
      <w:hyperlink w:anchor="_Toc474697360">
        <w:r>
          <w:rPr>
            <w:rStyle w:val="Style11"/>
          </w:rPr>
          <w:t>2.3.1</w:t>
          <w:tab/>
        </w:r>
      </w:hyperlink>
      <w:hyperlink w:anchor="_Toc474697360">
        <w:r>
          <w:rPr>
            <w:rStyle w:val="Style11"/>
            <w:shd w:fill="FFFFFF" w:val="clear"/>
          </w:rPr>
          <w:t>权限设置</w:t>
        </w:r>
      </w:hyperlink>
      <w:hyperlink w:anchor="_Toc474697360">
        <w:r>
          <w:rPr>
            <w:rStyle w:val="Style11"/>
            <w:vanish w:val="false"/>
          </w:rPr>
          <w:tab/>
          <w:t>27</w:t>
        </w:r>
      </w:hyperlink>
    </w:p>
    <w:p>
      <w:pPr>
        <w:pStyle w:val="31"/>
        <w:tabs>
          <w:tab w:val="left" w:pos="1680" w:leader="none"/>
          <w:tab w:val="right" w:pos="8296" w:leader="dot"/>
        </w:tabs>
        <w:rPr>
          <w:rStyle w:val="Style11"/>
          <w:vanish w:val="false"/>
        </w:rPr>
      </w:pPr>
      <w:hyperlink w:anchor="_Toc474697361">
        <w:r>
          <w:rPr>
            <w:rStyle w:val="Style11"/>
          </w:rPr>
          <w:t>2.3.2</w:t>
          <w:tab/>
        </w:r>
      </w:hyperlink>
      <w:hyperlink w:anchor="_Toc474697361">
        <w:r>
          <w:rPr>
            <w:rStyle w:val="Style11"/>
            <w:shd w:fill="FFFFFF" w:val="clear"/>
          </w:rPr>
          <w:t>安装</w:t>
        </w:r>
      </w:hyperlink>
      <w:hyperlink w:anchor="_Toc474697361">
        <w:r>
          <w:rPr>
            <w:rStyle w:val="Style11"/>
            <w:vanish w:val="false"/>
          </w:rPr>
          <w:tab/>
          <w:t>27</w:t>
        </w:r>
      </w:hyperlink>
    </w:p>
    <w:p>
      <w:pPr>
        <w:pStyle w:val="31"/>
        <w:tabs>
          <w:tab w:val="left" w:pos="1680" w:leader="none"/>
          <w:tab w:val="right" w:pos="8296" w:leader="dot"/>
        </w:tabs>
        <w:rPr>
          <w:rStyle w:val="Style11"/>
          <w:vanish w:val="false"/>
        </w:rPr>
      </w:pPr>
      <w:hyperlink w:anchor="_Toc474697362">
        <w:r>
          <w:rPr>
            <w:rStyle w:val="Style11"/>
          </w:rPr>
          <w:t>2.3.3</w:t>
          <w:tab/>
          <w:t>NuttX</w:t>
        </w:r>
        <w:r>
          <w:rPr>
            <w:rStyle w:val="Style11"/>
          </w:rPr>
          <w:t>的基本硬件</w:t>
        </w:r>
      </w:hyperlink>
      <w:hyperlink w:anchor="_Toc474697362">
        <w:r>
          <w:rPr>
            <w:rStyle w:val="Style11"/>
            <w:vanish w:val="false"/>
          </w:rPr>
          <w:tab/>
          <w:t>27</w:t>
        </w:r>
      </w:hyperlink>
    </w:p>
    <w:p>
      <w:pPr>
        <w:pStyle w:val="21"/>
        <w:tabs>
          <w:tab w:val="left" w:pos="1260" w:leader="none"/>
          <w:tab w:val="right" w:pos="8296" w:leader="dot"/>
        </w:tabs>
        <w:rPr>
          <w:rStyle w:val="Style11"/>
          <w:vanish w:val="false"/>
        </w:rPr>
      </w:pPr>
      <w:hyperlink w:anchor="_Toc474697363">
        <w:r>
          <w:rPr>
            <w:rStyle w:val="Style11"/>
            <w:rFonts w:eastAsia="宋体"/>
          </w:rPr>
          <w:t>2.4</w:t>
        </w:r>
      </w:hyperlink>
      <w:hyperlink w:anchor="_Toc474697363">
        <w:r>
          <w:rPr>
            <w:rStyle w:val="Style11"/>
          </w:rPr>
          <w:tab/>
        </w:r>
      </w:hyperlink>
      <w:r>
        <w:rPr>
          <w:rStyle w:val="Style11"/>
        </w:rPr>
        <w:t>编译代码</w:t>
      </w:r>
      <w:hyperlink w:anchor="_Toc474697363">
        <w:r>
          <w:rPr>
            <w:rStyle w:val="Style11"/>
            <w:vanish w:val="false"/>
          </w:rPr>
          <w:tab/>
          <w:t>28</w:t>
        </w:r>
      </w:hyperlink>
    </w:p>
    <w:p>
      <w:pPr>
        <w:pStyle w:val="31"/>
        <w:tabs>
          <w:tab w:val="left" w:pos="1680" w:leader="none"/>
          <w:tab w:val="right" w:pos="8296" w:leader="dot"/>
        </w:tabs>
        <w:rPr>
          <w:rStyle w:val="Style11"/>
          <w:vanish w:val="false"/>
        </w:rPr>
      </w:pPr>
      <w:hyperlink w:anchor="_Toc474697364">
        <w:r>
          <w:rPr>
            <w:rStyle w:val="Style11"/>
          </w:rPr>
          <w:t>2.4.1</w:t>
          <w:tab/>
        </w:r>
        <w:r>
          <w:rPr>
            <w:rStyle w:val="Style11"/>
          </w:rPr>
          <w:t>在控制台编译</w:t>
        </w:r>
      </w:hyperlink>
      <w:hyperlink w:anchor="_Toc474697364">
        <w:r>
          <w:rPr>
            <w:rStyle w:val="Style11"/>
            <w:vanish w:val="false"/>
          </w:rPr>
          <w:tab/>
          <w:t>28</w:t>
        </w:r>
      </w:hyperlink>
    </w:p>
    <w:p>
      <w:pPr>
        <w:pStyle w:val="31"/>
        <w:tabs>
          <w:tab w:val="left" w:pos="1680" w:leader="none"/>
          <w:tab w:val="right" w:pos="8296" w:leader="dot"/>
        </w:tabs>
        <w:rPr>
          <w:rStyle w:val="Style11"/>
          <w:vanish w:val="false"/>
        </w:rPr>
      </w:pPr>
      <w:hyperlink w:anchor="_Toc474697365">
        <w:r>
          <w:rPr>
            <w:rStyle w:val="Style11"/>
          </w:rPr>
          <w:t>2.4.2</w:t>
          <w:tab/>
        </w:r>
        <w:r>
          <w:rPr>
            <w:rStyle w:val="Style11"/>
          </w:rPr>
          <w:t>基于</w:t>
        </w:r>
        <w:r>
          <w:rPr>
            <w:rStyle w:val="Style11"/>
          </w:rPr>
          <w:t>NuttX / Pixhawk</w:t>
        </w:r>
        <w:r>
          <w:rPr>
            <w:rStyle w:val="Style11"/>
          </w:rPr>
          <w:t>的硬件板</w:t>
        </w:r>
      </w:hyperlink>
      <w:hyperlink w:anchor="_Toc474697365">
        <w:r>
          <w:rPr>
            <w:rStyle w:val="Style11"/>
            <w:vanish w:val="false"/>
          </w:rPr>
          <w:tab/>
          <w:t>28</w:t>
        </w:r>
      </w:hyperlink>
    </w:p>
    <w:p>
      <w:pPr>
        <w:pStyle w:val="21"/>
        <w:tabs>
          <w:tab w:val="left" w:pos="1260" w:leader="none"/>
          <w:tab w:val="right" w:pos="8296" w:leader="dot"/>
        </w:tabs>
        <w:rPr>
          <w:rStyle w:val="Style11"/>
          <w:vanish w:val="false"/>
        </w:rPr>
      </w:pPr>
      <w:hyperlink w:anchor="_Toc474697366">
        <w:r>
          <w:rPr>
            <w:rStyle w:val="Style11"/>
            <w:rFonts w:eastAsia="宋体"/>
          </w:rPr>
          <w:t>2.5</w:t>
        </w:r>
      </w:hyperlink>
      <w:hyperlink w:anchor="_Toc474697366">
        <w:r>
          <w:rPr>
            <w:rStyle w:val="Style11"/>
          </w:rPr>
          <w:tab/>
        </w:r>
      </w:hyperlink>
      <w:r>
        <w:rPr>
          <w:rStyle w:val="Style11"/>
        </w:rPr>
        <w:t>投稿</w:t>
      </w:r>
      <w:r>
        <w:rPr>
          <w:rStyle w:val="Style11"/>
        </w:rPr>
        <w:t>&amp;</w:t>
      </w:r>
      <w:r>
        <w:rPr>
          <w:rStyle w:val="Style11"/>
        </w:rPr>
        <w:t>开发</w:t>
      </w:r>
      <w:hyperlink w:anchor="_Toc474697366">
        <w:r>
          <w:rPr>
            <w:rStyle w:val="Style11"/>
            <w:vanish w:val="false"/>
          </w:rPr>
          <w:tab/>
          <w:t>29</w:t>
        </w:r>
      </w:hyperlink>
    </w:p>
    <w:p>
      <w:pPr>
        <w:pStyle w:val="31"/>
        <w:tabs>
          <w:tab w:val="left" w:pos="1680" w:leader="none"/>
          <w:tab w:val="right" w:pos="8296" w:leader="dot"/>
        </w:tabs>
        <w:rPr>
          <w:rStyle w:val="Style11"/>
          <w:vanish w:val="false"/>
        </w:rPr>
      </w:pPr>
      <w:hyperlink w:anchor="_Toc474697367">
        <w:r>
          <w:rPr>
            <w:rStyle w:val="Style11"/>
          </w:rPr>
          <w:t>2.5.1</w:t>
          <w:tab/>
        </w:r>
        <w:r>
          <w:rPr>
            <w:rStyle w:val="Style11"/>
          </w:rPr>
          <w:t>测试飞行结果</w:t>
        </w:r>
      </w:hyperlink>
      <w:hyperlink w:anchor="_Toc474697367">
        <w:r>
          <w:rPr>
            <w:rStyle w:val="Style11"/>
            <w:vanish w:val="false"/>
          </w:rPr>
          <w:tab/>
          <w:t>30</w:t>
        </w:r>
      </w:hyperlink>
    </w:p>
    <w:p>
      <w:pPr>
        <w:pStyle w:val="31"/>
        <w:tabs>
          <w:tab w:val="left" w:pos="1680" w:leader="none"/>
          <w:tab w:val="right" w:pos="8296" w:leader="dot"/>
        </w:tabs>
        <w:rPr>
          <w:rStyle w:val="Style11"/>
          <w:vanish w:val="false"/>
        </w:rPr>
      </w:pPr>
      <w:hyperlink w:anchor="_Toc474697368">
        <w:r>
          <w:rPr>
            <w:rStyle w:val="Style11"/>
          </w:rPr>
          <w:t>2.5.2</w:t>
          <w:tab/>
        </w:r>
        <w:r>
          <w:rPr>
            <w:rStyle w:val="Style11"/>
          </w:rPr>
          <w:t>论坛和聊天</w:t>
        </w:r>
      </w:hyperlink>
      <w:hyperlink w:anchor="_Toc474697368">
        <w:r>
          <w:rPr>
            <w:rStyle w:val="Style11"/>
            <w:vanish w:val="false"/>
          </w:rPr>
          <w:tab/>
          <w:t>30</w:t>
        </w:r>
      </w:hyperlink>
    </w:p>
    <w:p>
      <w:pPr>
        <w:pStyle w:val="21"/>
        <w:tabs>
          <w:tab w:val="left" w:pos="1260" w:leader="none"/>
          <w:tab w:val="right" w:pos="8296" w:leader="dot"/>
        </w:tabs>
        <w:rPr>
          <w:rStyle w:val="Style11"/>
          <w:vanish w:val="false"/>
        </w:rPr>
      </w:pPr>
      <w:hyperlink w:anchor="_Toc474697369">
        <w:r>
          <w:rPr>
            <w:rStyle w:val="Style11"/>
            <w:rFonts w:eastAsia="宋体"/>
          </w:rPr>
          <w:t>2.6</w:t>
        </w:r>
      </w:hyperlink>
      <w:hyperlink w:anchor="_Toc474697369">
        <w:r>
          <w:rPr>
            <w:rStyle w:val="Style11"/>
          </w:rPr>
          <w:tab/>
        </w:r>
      </w:hyperlink>
      <w:r>
        <w:rPr>
          <w:rStyle w:val="Style11"/>
        </w:rPr>
        <w:t>总结</w:t>
      </w:r>
      <w:hyperlink w:anchor="_Toc474697369">
        <w:r>
          <w:rPr>
            <w:rStyle w:val="Style11"/>
            <w:vanish w:val="false"/>
          </w:rPr>
          <w:tab/>
          <w:t>30</w:t>
        </w:r>
      </w:hyperlink>
    </w:p>
    <w:p>
      <w:pPr>
        <w:pStyle w:val="11"/>
        <w:tabs>
          <w:tab w:val="left" w:pos="420" w:leader="none"/>
          <w:tab w:val="right" w:pos="8296" w:leader="dot"/>
        </w:tabs>
        <w:rPr>
          <w:rStyle w:val="Style11"/>
          <w:vanish w:val="false"/>
        </w:rPr>
      </w:pPr>
      <w:hyperlink w:anchor="_Toc474697370">
        <w:r>
          <w:rPr>
            <w:rStyle w:val="Style11"/>
          </w:rPr>
          <w:t>3</w:t>
          <w:tab/>
        </w:r>
        <w:r>
          <w:rPr>
            <w:rStyle w:val="Style11"/>
          </w:rPr>
          <w:t>相关概念</w:t>
        </w:r>
      </w:hyperlink>
      <w:hyperlink w:anchor="_Toc474697370">
        <w:r>
          <w:rPr>
            <w:rStyle w:val="Style11"/>
            <w:vanish w:val="false"/>
          </w:rPr>
          <w:tab/>
          <w:t>30</w:t>
        </w:r>
      </w:hyperlink>
    </w:p>
    <w:p>
      <w:pPr>
        <w:pStyle w:val="21"/>
        <w:tabs>
          <w:tab w:val="left" w:pos="1260" w:leader="none"/>
          <w:tab w:val="right" w:pos="8296" w:leader="dot"/>
        </w:tabs>
        <w:rPr>
          <w:rStyle w:val="Style11"/>
          <w:vanish w:val="false"/>
        </w:rPr>
      </w:pPr>
      <w:hyperlink w:anchor="_Toc474697371">
        <w:r>
          <w:rPr>
            <w:rStyle w:val="Style11"/>
            <w:rFonts w:eastAsia="宋体"/>
          </w:rPr>
          <w:t>3.1</w:t>
        </w:r>
      </w:hyperlink>
      <w:hyperlink w:anchor="_Toc474697371">
        <w:r>
          <w:rPr>
            <w:rStyle w:val="Style11"/>
          </w:rPr>
          <w:tab/>
        </w:r>
      </w:hyperlink>
      <w:r>
        <w:rPr>
          <w:rStyle w:val="Style11"/>
        </w:rPr>
        <w:t>飞行模式</w:t>
      </w:r>
      <w:r>
        <w:rPr>
          <w:rStyle w:val="Style11"/>
        </w:rPr>
        <w:t>/</w:t>
      </w:r>
      <w:r>
        <w:rPr>
          <w:rStyle w:val="Style11"/>
        </w:rPr>
        <w:t>操控</w:t>
      </w:r>
      <w:hyperlink w:anchor="_Toc474697371">
        <w:r>
          <w:rPr>
            <w:rStyle w:val="Style11"/>
            <w:vanish w:val="false"/>
          </w:rPr>
          <w:tab/>
          <w:t>30</w:t>
        </w:r>
      </w:hyperlink>
    </w:p>
    <w:p>
      <w:pPr>
        <w:pStyle w:val="31"/>
        <w:tabs>
          <w:tab w:val="right" w:pos="8296" w:leader="dot"/>
        </w:tabs>
        <w:rPr>
          <w:rStyle w:val="Style11"/>
          <w:vanish w:val="false"/>
        </w:rPr>
      </w:pPr>
      <w:hyperlink w:anchor="_Toc474697372">
        <w:r>
          <w:rPr>
            <w:rStyle w:val="Style11"/>
          </w:rPr>
          <w:t>飞行模式概述</w:t>
        </w:r>
      </w:hyperlink>
      <w:hyperlink w:anchor="_Toc474697372">
        <w:r>
          <w:rPr>
            <w:rStyle w:val="Style11"/>
            <w:vanish w:val="false"/>
          </w:rPr>
          <w:tab/>
          <w:t>31</w:t>
        </w:r>
      </w:hyperlink>
    </w:p>
    <w:p>
      <w:pPr>
        <w:pStyle w:val="31"/>
        <w:tabs>
          <w:tab w:val="right" w:pos="8296" w:leader="dot"/>
        </w:tabs>
        <w:rPr>
          <w:rStyle w:val="Style11"/>
          <w:vanish w:val="false"/>
        </w:rPr>
      </w:pPr>
      <w:hyperlink w:anchor="_Toc474697373">
        <w:r>
          <w:rPr>
            <w:rStyle w:val="Style11"/>
          </w:rPr>
          <w:t>1</w:t>
        </w:r>
        <w:r>
          <w:rPr>
            <w:rStyle w:val="Style11"/>
          </w:rPr>
          <w:t>手动模式（</w:t>
        </w:r>
      </w:hyperlink>
      <w:hyperlink w:anchor="_Toc474697373">
        <w:r>
          <w:rPr>
            <w:rStyle w:val="Style11"/>
            <w:rFonts w:ascii="Helvetica" w:hAnsi="Helvetica"/>
            <w:i/>
            <w:iCs/>
            <w:spacing w:val="3"/>
            <w:shd w:fill="FFFFFF" w:val="clear"/>
          </w:rPr>
          <w:t>MANUAL</w:t>
        </w:r>
      </w:hyperlink>
      <w:hyperlink w:anchor="_Toc474697373">
        <w:r>
          <w:rPr>
            <w:rStyle w:val="Style11"/>
          </w:rPr>
          <w:t xml:space="preserve"> </w:t>
        </w:r>
      </w:hyperlink>
      <w:r>
        <w:rPr>
          <w:rStyle w:val="Style11"/>
        </w:rPr>
        <w:t>）</w:t>
      </w:r>
      <w:hyperlink w:anchor="_Toc474697373">
        <w:r>
          <w:rPr>
            <w:rStyle w:val="Style11"/>
            <w:vanish w:val="false"/>
          </w:rPr>
          <w:tab/>
          <w:t>31</w:t>
        </w:r>
      </w:hyperlink>
    </w:p>
    <w:p>
      <w:pPr>
        <w:pStyle w:val="31"/>
        <w:tabs>
          <w:tab w:val="right" w:pos="8296" w:leader="dot"/>
        </w:tabs>
        <w:rPr>
          <w:rStyle w:val="Style11"/>
          <w:vanish w:val="false"/>
        </w:rPr>
      </w:pPr>
      <w:hyperlink w:anchor="_Toc474697374">
        <w:r>
          <w:rPr>
            <w:rStyle w:val="Style11"/>
          </w:rPr>
          <w:t>2</w:t>
        </w:r>
        <w:r>
          <w:rPr>
            <w:rStyle w:val="Style11"/>
          </w:rPr>
          <w:t>辅助模式</w:t>
        </w:r>
      </w:hyperlink>
      <w:hyperlink w:anchor="_Toc474697374">
        <w:r>
          <w:rPr>
            <w:rStyle w:val="Style11"/>
            <w:vanish w:val="false"/>
          </w:rPr>
          <w:tab/>
          <w:t>31</w:t>
        </w:r>
      </w:hyperlink>
    </w:p>
    <w:p>
      <w:pPr>
        <w:pStyle w:val="31"/>
        <w:tabs>
          <w:tab w:val="right" w:pos="8296" w:leader="dot"/>
        </w:tabs>
        <w:rPr>
          <w:rStyle w:val="Style11"/>
          <w:vanish w:val="false"/>
        </w:rPr>
      </w:pPr>
      <w:hyperlink w:anchor="_Toc474697375">
        <w:r>
          <w:rPr>
            <w:rStyle w:val="Style11"/>
          </w:rPr>
          <w:t>3.</w:t>
        </w:r>
        <w:r>
          <w:rPr>
            <w:rStyle w:val="Style11"/>
          </w:rPr>
          <w:t>自动</w:t>
        </w:r>
      </w:hyperlink>
      <w:hyperlink w:anchor="_Toc474697375">
        <w:r>
          <w:rPr>
            <w:rStyle w:val="Style11"/>
            <w:vanish w:val="false"/>
          </w:rPr>
          <w:tab/>
          <w:t>31</w:t>
        </w:r>
      </w:hyperlink>
    </w:p>
    <w:p>
      <w:pPr>
        <w:pStyle w:val="21"/>
        <w:tabs>
          <w:tab w:val="left" w:pos="1260" w:leader="none"/>
          <w:tab w:val="right" w:pos="8296" w:leader="dot"/>
        </w:tabs>
        <w:rPr>
          <w:rStyle w:val="Style11"/>
          <w:vanish w:val="false"/>
        </w:rPr>
      </w:pPr>
      <w:hyperlink w:anchor="_Toc474697376">
        <w:r>
          <w:rPr>
            <w:rStyle w:val="Style11"/>
            <w:rFonts w:eastAsia="宋体"/>
          </w:rPr>
          <w:t>3.2</w:t>
        </w:r>
      </w:hyperlink>
      <w:hyperlink w:anchor="_Toc474697376">
        <w:r>
          <w:rPr>
            <w:rStyle w:val="Style11"/>
          </w:rPr>
          <w:tab/>
        </w:r>
      </w:hyperlink>
      <w:r>
        <w:rPr>
          <w:rStyle w:val="Style11"/>
        </w:rPr>
        <w:t>架构概述</w:t>
      </w:r>
      <w:hyperlink w:anchor="_Toc474697376">
        <w:r>
          <w:rPr>
            <w:rStyle w:val="Style11"/>
            <w:vanish w:val="false"/>
          </w:rPr>
          <w:tab/>
          <w:t>33</w:t>
        </w:r>
      </w:hyperlink>
    </w:p>
    <w:p>
      <w:pPr>
        <w:pStyle w:val="31"/>
        <w:tabs>
          <w:tab w:val="right" w:pos="8296" w:leader="dot"/>
        </w:tabs>
        <w:rPr>
          <w:rStyle w:val="Style11"/>
          <w:vanish w:val="false"/>
        </w:rPr>
      </w:pPr>
      <w:hyperlink w:anchor="_Toc474697377">
        <w:r>
          <w:rPr>
            <w:rStyle w:val="Style11"/>
          </w:rPr>
          <w:t>上层软件结构</w:t>
        </w:r>
      </w:hyperlink>
      <w:hyperlink w:anchor="_Toc474697377">
        <w:r>
          <w:rPr>
            <w:rStyle w:val="Style11"/>
            <w:vanish w:val="false"/>
          </w:rPr>
          <w:tab/>
          <w:t>33</w:t>
        </w:r>
      </w:hyperlink>
    </w:p>
    <w:p>
      <w:pPr>
        <w:pStyle w:val="31"/>
        <w:tabs>
          <w:tab w:val="right" w:pos="8296" w:leader="dot"/>
        </w:tabs>
        <w:rPr>
          <w:rStyle w:val="Style11"/>
          <w:vanish w:val="false"/>
        </w:rPr>
      </w:pPr>
      <w:hyperlink w:anchor="_Toc474697378">
        <w:r>
          <w:rPr>
            <w:rStyle w:val="Style11"/>
          </w:rPr>
          <w:t>与地面站的通信架构</w:t>
        </w:r>
      </w:hyperlink>
      <w:hyperlink w:anchor="_Toc474697378">
        <w:r>
          <w:rPr>
            <w:rStyle w:val="Style11"/>
            <w:vanish w:val="false"/>
          </w:rPr>
          <w:tab/>
          <w:t>34</w:t>
        </w:r>
      </w:hyperlink>
    </w:p>
    <w:p>
      <w:pPr>
        <w:pStyle w:val="21"/>
        <w:tabs>
          <w:tab w:val="left" w:pos="1260" w:leader="none"/>
          <w:tab w:val="right" w:pos="8296" w:leader="dot"/>
        </w:tabs>
        <w:rPr>
          <w:rStyle w:val="Style11"/>
          <w:vanish w:val="false"/>
        </w:rPr>
      </w:pPr>
      <w:hyperlink w:anchor="_Toc474697379">
        <w:r>
          <w:rPr>
            <w:rStyle w:val="Style11"/>
            <w:rFonts w:eastAsia="宋体"/>
          </w:rPr>
          <w:t>3.3</w:t>
        </w:r>
      </w:hyperlink>
      <w:hyperlink w:anchor="_Toc474697379">
        <w:r>
          <w:rPr>
            <w:rStyle w:val="Style11"/>
          </w:rPr>
          <w:tab/>
          <w:t>PX4</w:t>
        </w:r>
      </w:hyperlink>
      <w:r>
        <w:rPr>
          <w:rStyle w:val="Style11"/>
        </w:rPr>
        <w:t>飞行栈</w:t>
      </w:r>
      <w:hyperlink w:anchor="_Toc474697379">
        <w:r>
          <w:rPr>
            <w:rStyle w:val="Style11"/>
            <w:vanish w:val="false"/>
          </w:rPr>
          <w:tab/>
          <w:t>35</w:t>
        </w:r>
      </w:hyperlink>
    </w:p>
    <w:p>
      <w:pPr>
        <w:pStyle w:val="21"/>
        <w:tabs>
          <w:tab w:val="left" w:pos="1260" w:leader="none"/>
          <w:tab w:val="right" w:pos="8296" w:leader="dot"/>
        </w:tabs>
        <w:rPr>
          <w:rStyle w:val="Style11"/>
          <w:vanish w:val="false"/>
        </w:rPr>
      </w:pPr>
      <w:hyperlink w:anchor="_Toc474697380">
        <w:r>
          <w:rPr>
            <w:rStyle w:val="Style11"/>
            <w:rFonts w:eastAsia="宋体"/>
          </w:rPr>
          <w:t>3.4</w:t>
        </w:r>
      </w:hyperlink>
      <w:hyperlink w:anchor="_Toc474697380">
        <w:r>
          <w:rPr>
            <w:rStyle w:val="Style11"/>
          </w:rPr>
          <w:tab/>
          <w:t>PX4</w:t>
        </w:r>
      </w:hyperlink>
      <w:r>
        <w:rPr>
          <w:rStyle w:val="Style11"/>
        </w:rPr>
        <w:t>中间件</w:t>
      </w:r>
      <w:hyperlink w:anchor="_Toc474697380">
        <w:r>
          <w:rPr>
            <w:rStyle w:val="Style11"/>
            <w:vanish w:val="false"/>
          </w:rPr>
          <w:tab/>
          <w:t>35</w:t>
        </w:r>
      </w:hyperlink>
    </w:p>
    <w:p>
      <w:pPr>
        <w:pStyle w:val="21"/>
        <w:tabs>
          <w:tab w:val="left" w:pos="1260" w:leader="none"/>
          <w:tab w:val="right" w:pos="8296" w:leader="dot"/>
        </w:tabs>
        <w:rPr>
          <w:rStyle w:val="Style11"/>
          <w:vanish w:val="false"/>
        </w:rPr>
      </w:pPr>
      <w:hyperlink w:anchor="_Toc474697381">
        <w:r>
          <w:rPr>
            <w:rStyle w:val="Style11"/>
            <w:rFonts w:eastAsia="宋体"/>
          </w:rPr>
          <w:t>3.5</w:t>
        </w:r>
      </w:hyperlink>
      <w:hyperlink w:anchor="_Toc474697381">
        <w:r>
          <w:rPr>
            <w:rStyle w:val="Style11"/>
          </w:rPr>
          <w:tab/>
        </w:r>
      </w:hyperlink>
      <w:r>
        <w:rPr>
          <w:rStyle w:val="Style11"/>
        </w:rPr>
        <w:t>混合驱动器</w:t>
      </w:r>
      <w:hyperlink w:anchor="_Toc474697381">
        <w:r>
          <w:rPr>
            <w:rStyle w:val="Style11"/>
            <w:vanish w:val="false"/>
          </w:rPr>
          <w:tab/>
          <w:t>35</w:t>
        </w:r>
      </w:hyperlink>
    </w:p>
    <w:p>
      <w:pPr>
        <w:pStyle w:val="31"/>
        <w:tabs>
          <w:tab w:val="right" w:pos="8296" w:leader="dot"/>
        </w:tabs>
        <w:rPr>
          <w:rStyle w:val="Style11"/>
          <w:vanish w:val="false"/>
        </w:rPr>
      </w:pPr>
      <w:hyperlink w:anchor="_Toc474697382">
        <w:r>
          <w:rPr>
            <w:rStyle w:val="Style11"/>
          </w:rPr>
          <w:t>关键概念</w:t>
        </w:r>
      </w:hyperlink>
      <w:hyperlink w:anchor="_Toc474697382">
        <w:r>
          <w:rPr>
            <w:rStyle w:val="Style11"/>
            <w:vanish w:val="false"/>
          </w:rPr>
          <w:tab/>
          <w:t>36</w:t>
        </w:r>
      </w:hyperlink>
    </w:p>
    <w:p>
      <w:pPr>
        <w:pStyle w:val="31"/>
        <w:tabs>
          <w:tab w:val="right" w:pos="8296" w:leader="dot"/>
        </w:tabs>
        <w:rPr>
          <w:rStyle w:val="Style11"/>
          <w:vanish w:val="false"/>
        </w:rPr>
      </w:pPr>
      <w:hyperlink w:anchor="_Toc474697383">
        <w:r>
          <w:rPr>
            <w:rStyle w:val="Style11"/>
          </w:rPr>
          <w:t>映射</w:t>
        </w:r>
      </w:hyperlink>
      <w:hyperlink w:anchor="_Toc474697383">
        <w:r>
          <w:rPr>
            <w:rStyle w:val="Style11"/>
            <w:vanish w:val="false"/>
          </w:rPr>
          <w:tab/>
          <w:t>36</w:t>
        </w:r>
      </w:hyperlink>
    </w:p>
    <w:p>
      <w:pPr>
        <w:pStyle w:val="31"/>
        <w:tabs>
          <w:tab w:val="right" w:pos="8296" w:leader="dot"/>
        </w:tabs>
        <w:rPr>
          <w:rStyle w:val="Style11"/>
          <w:vanish w:val="false"/>
        </w:rPr>
      </w:pPr>
      <w:hyperlink w:anchor="_Toc474697384">
        <w:r>
          <w:rPr>
            <w:rStyle w:val="Style11"/>
          </w:rPr>
          <w:t>PX4</w:t>
        </w:r>
        <w:r>
          <w:rPr>
            <w:rStyle w:val="Style11"/>
          </w:rPr>
          <w:t>混合器的定义</w:t>
        </w:r>
      </w:hyperlink>
      <w:hyperlink w:anchor="_Toc474697384">
        <w:r>
          <w:rPr>
            <w:rStyle w:val="Style11"/>
            <w:vanish w:val="false"/>
          </w:rPr>
          <w:tab/>
          <w:t>36</w:t>
        </w:r>
      </w:hyperlink>
    </w:p>
    <w:p>
      <w:pPr>
        <w:pStyle w:val="31"/>
        <w:tabs>
          <w:tab w:val="right" w:pos="8296" w:leader="dot"/>
        </w:tabs>
        <w:rPr>
          <w:rStyle w:val="Style11"/>
          <w:vanish w:val="false"/>
        </w:rPr>
      </w:pPr>
      <w:hyperlink w:anchor="_Toc474697385">
        <w:r>
          <w:rPr>
            <w:rStyle w:val="Style11"/>
          </w:rPr>
          <w:t>空混频器</w:t>
        </w:r>
      </w:hyperlink>
      <w:hyperlink w:anchor="_Toc474697385">
        <w:r>
          <w:rPr>
            <w:rStyle w:val="Style11"/>
            <w:vanish w:val="false"/>
          </w:rPr>
          <w:tab/>
          <w:t>36</w:t>
        </w:r>
      </w:hyperlink>
    </w:p>
    <w:p>
      <w:pPr>
        <w:pStyle w:val="11"/>
        <w:tabs>
          <w:tab w:val="left" w:pos="420" w:leader="none"/>
          <w:tab w:val="right" w:pos="8296" w:leader="dot"/>
        </w:tabs>
        <w:rPr>
          <w:rStyle w:val="Style11"/>
          <w:vanish w:val="false"/>
        </w:rPr>
      </w:pPr>
      <w:hyperlink w:anchor="_Toc474697386">
        <w:r>
          <w:rPr>
            <w:rStyle w:val="Style11"/>
          </w:rPr>
          <w:t>4</w:t>
          <w:tab/>
        </w:r>
        <w:r>
          <w:rPr>
            <w:rStyle w:val="Style11"/>
          </w:rPr>
          <w:t>理论学习部分</w:t>
        </w:r>
      </w:hyperlink>
      <w:hyperlink w:anchor="_Toc474697386">
        <w:r>
          <w:rPr>
            <w:rStyle w:val="Style11"/>
            <w:vanish w:val="false"/>
          </w:rPr>
          <w:tab/>
          <w:t>38</w:t>
        </w:r>
      </w:hyperlink>
    </w:p>
    <w:p>
      <w:pPr>
        <w:pStyle w:val="21"/>
        <w:tabs>
          <w:tab w:val="left" w:pos="1260" w:leader="none"/>
          <w:tab w:val="right" w:pos="8296" w:leader="dot"/>
        </w:tabs>
        <w:rPr>
          <w:rStyle w:val="Style11"/>
          <w:vanish w:val="false"/>
        </w:rPr>
      </w:pPr>
      <w:hyperlink w:anchor="_Toc474697387">
        <w:r>
          <w:rPr>
            <w:rStyle w:val="Style11"/>
            <w:rFonts w:eastAsia="宋体" w:cs="宋体"/>
          </w:rPr>
          <w:t>4.1</w:t>
        </w:r>
      </w:hyperlink>
      <w:hyperlink w:anchor="_Toc474697387">
        <w:r>
          <w:rPr>
            <w:rStyle w:val="Style11"/>
          </w:rPr>
          <w:tab/>
        </w:r>
      </w:hyperlink>
      <w:r>
        <w:rPr>
          <w:rStyle w:val="Style11"/>
        </w:rPr>
        <w:t>坐标系</w:t>
      </w:r>
      <w:hyperlink w:anchor="_Toc474697387">
        <w:r>
          <w:rPr>
            <w:rStyle w:val="Style11"/>
            <w:vanish w:val="false"/>
          </w:rPr>
          <w:tab/>
          <w:t>38</w:t>
        </w:r>
      </w:hyperlink>
    </w:p>
    <w:p>
      <w:pPr>
        <w:pStyle w:val="31"/>
        <w:tabs>
          <w:tab w:val="left" w:pos="1680" w:leader="none"/>
          <w:tab w:val="right" w:pos="8296" w:leader="dot"/>
        </w:tabs>
        <w:rPr>
          <w:rStyle w:val="Style11"/>
          <w:vanish w:val="false"/>
        </w:rPr>
      </w:pPr>
      <w:hyperlink w:anchor="_Toc474697388">
        <w:r>
          <w:rPr>
            <w:rStyle w:val="Style11"/>
          </w:rPr>
          <w:t>4.1.1</w:t>
          <w:tab/>
        </w:r>
        <w:r>
          <w:rPr>
            <w:rStyle w:val="Style11"/>
          </w:rPr>
          <w:t>右手定则</w:t>
        </w:r>
      </w:hyperlink>
      <w:hyperlink w:anchor="_Toc474697388">
        <w:r>
          <w:rPr>
            <w:rStyle w:val="Style11"/>
            <w:vanish w:val="false"/>
          </w:rPr>
          <w:tab/>
          <w:t>38</w:t>
        </w:r>
      </w:hyperlink>
    </w:p>
    <w:p>
      <w:pPr>
        <w:pStyle w:val="31"/>
        <w:tabs>
          <w:tab w:val="left" w:pos="1680" w:leader="none"/>
          <w:tab w:val="right" w:pos="8296" w:leader="dot"/>
        </w:tabs>
        <w:rPr>
          <w:rStyle w:val="Style11"/>
          <w:vanish w:val="false"/>
        </w:rPr>
      </w:pPr>
      <w:hyperlink w:anchor="_Toc474697389">
        <w:r>
          <w:rPr>
            <w:rStyle w:val="Style11"/>
          </w:rPr>
          <w:t>4.1.2</w:t>
        </w:r>
      </w:hyperlink>
      <w:hyperlink w:anchor="_Toc474697389">
        <w:r>
          <w:rPr>
            <w:rStyle w:val="Style11"/>
          </w:rPr>
          <w:tab/>
        </w:r>
      </w:hyperlink>
      <w:r>
        <w:rPr>
          <w:rStyle w:val="Style11"/>
        </w:rPr>
        <w:t>惯性坐标系与机体坐标系定义</w:t>
      </w:r>
      <w:hyperlink w:anchor="_Toc474697389">
        <w:r>
          <w:rPr>
            <w:rStyle w:val="Style11"/>
            <w:vanish w:val="false"/>
          </w:rPr>
          <w:tab/>
          <w:t>38</w:t>
        </w:r>
      </w:hyperlink>
    </w:p>
    <w:p>
      <w:pPr>
        <w:pStyle w:val="21"/>
        <w:tabs>
          <w:tab w:val="left" w:pos="1260" w:leader="none"/>
          <w:tab w:val="right" w:pos="8296" w:leader="dot"/>
        </w:tabs>
        <w:rPr>
          <w:rStyle w:val="Style11"/>
          <w:vanish w:val="false"/>
        </w:rPr>
      </w:pPr>
      <w:hyperlink w:anchor="_Toc474697390">
        <w:r>
          <w:rPr>
            <w:rStyle w:val="Style11"/>
            <w:rFonts w:eastAsia="宋体"/>
          </w:rPr>
          <w:t>4.2</w:t>
        </w:r>
      </w:hyperlink>
      <w:hyperlink w:anchor="_Toc474697390">
        <w:r>
          <w:rPr>
            <w:rStyle w:val="Style11"/>
          </w:rPr>
          <w:tab/>
        </w:r>
      </w:hyperlink>
      <w:r>
        <w:rPr>
          <w:rStyle w:val="Style11"/>
        </w:rPr>
        <w:t>姿态表示</w:t>
      </w:r>
      <w:hyperlink w:anchor="_Toc474697390">
        <w:r>
          <w:rPr>
            <w:rStyle w:val="Style11"/>
            <w:vanish w:val="false"/>
          </w:rPr>
          <w:tab/>
          <w:t>39</w:t>
        </w:r>
      </w:hyperlink>
    </w:p>
    <w:p>
      <w:pPr>
        <w:pStyle w:val="31"/>
        <w:tabs>
          <w:tab w:val="left" w:pos="1680" w:leader="none"/>
          <w:tab w:val="right" w:pos="8296" w:leader="dot"/>
        </w:tabs>
        <w:rPr>
          <w:rStyle w:val="Style11"/>
          <w:vanish w:val="false"/>
        </w:rPr>
      </w:pPr>
      <w:hyperlink w:anchor="_Toc474697391">
        <w:r>
          <w:rPr>
            <w:rStyle w:val="Style11"/>
          </w:rPr>
          <w:t>4.2.1</w:t>
        </w:r>
      </w:hyperlink>
      <w:hyperlink w:anchor="_Toc474697391">
        <w:r>
          <w:rPr>
            <w:rStyle w:val="Style11"/>
          </w:rPr>
          <w:tab/>
        </w:r>
      </w:hyperlink>
      <w:r>
        <w:rPr>
          <w:rStyle w:val="Style11"/>
        </w:rPr>
        <w:t>欧拉角的定义</w:t>
      </w:r>
      <w:hyperlink w:anchor="_Toc474697391">
        <w:r>
          <w:rPr>
            <w:rStyle w:val="Style11"/>
            <w:vanish w:val="false"/>
          </w:rPr>
          <w:tab/>
          <w:t>39</w:t>
        </w:r>
      </w:hyperlink>
    </w:p>
    <w:p>
      <w:pPr>
        <w:pStyle w:val="31"/>
        <w:tabs>
          <w:tab w:val="left" w:pos="1680" w:leader="none"/>
          <w:tab w:val="right" w:pos="8296" w:leader="dot"/>
        </w:tabs>
        <w:rPr>
          <w:rStyle w:val="Style11"/>
          <w:vanish w:val="false"/>
        </w:rPr>
      </w:pPr>
      <w:hyperlink w:anchor="_Toc474697392">
        <w:r>
          <w:rPr>
            <w:rStyle w:val="Style11"/>
          </w:rPr>
          <w:t>4.2.2</w:t>
          <w:tab/>
        </w:r>
        <w:r>
          <w:rPr>
            <w:rStyle w:val="Style11"/>
          </w:rPr>
          <w:t>欧拉角变化率与机体角速度的关系</w:t>
        </w:r>
      </w:hyperlink>
      <w:hyperlink w:anchor="_Toc474697392">
        <w:r>
          <w:rPr>
            <w:rStyle w:val="Style11"/>
            <w:vanish w:val="false"/>
          </w:rPr>
          <w:tab/>
          <w:t>40</w:t>
        </w:r>
      </w:hyperlink>
    </w:p>
    <w:p>
      <w:pPr>
        <w:pStyle w:val="31"/>
        <w:tabs>
          <w:tab w:val="left" w:pos="1680" w:leader="none"/>
          <w:tab w:val="right" w:pos="8296" w:leader="dot"/>
        </w:tabs>
        <w:rPr>
          <w:rStyle w:val="Style11"/>
          <w:vanish w:val="false"/>
        </w:rPr>
      </w:pPr>
      <w:hyperlink w:anchor="_Toc474697393">
        <w:r>
          <w:rPr>
            <w:rStyle w:val="Style11"/>
          </w:rPr>
          <w:t>4.2.3</w:t>
          <w:tab/>
        </w:r>
        <w:r>
          <w:rPr>
            <w:rStyle w:val="Style11"/>
          </w:rPr>
          <w:t>旋转矩阵</w:t>
        </w:r>
      </w:hyperlink>
      <w:hyperlink w:anchor="_Toc474697393">
        <w:r>
          <w:rPr>
            <w:rStyle w:val="Style11"/>
            <w:vanish w:val="false"/>
          </w:rPr>
          <w:tab/>
          <w:t>41</w:t>
        </w:r>
      </w:hyperlink>
    </w:p>
    <w:p>
      <w:pPr>
        <w:pStyle w:val="21"/>
        <w:tabs>
          <w:tab w:val="left" w:pos="1260" w:leader="none"/>
          <w:tab w:val="right" w:pos="8296" w:leader="dot"/>
        </w:tabs>
        <w:rPr>
          <w:rStyle w:val="Style11"/>
          <w:vanish w:val="false"/>
        </w:rPr>
      </w:pPr>
      <w:hyperlink w:anchor="_Toc474697394">
        <w:r>
          <w:rPr>
            <w:rStyle w:val="Style11"/>
            <w:rFonts w:eastAsia="宋体"/>
          </w:rPr>
          <w:t>4.3</w:t>
        </w:r>
      </w:hyperlink>
      <w:hyperlink w:anchor="_Toc474697394">
        <w:r>
          <w:rPr>
            <w:rStyle w:val="Style11"/>
          </w:rPr>
          <w:tab/>
        </w:r>
      </w:hyperlink>
      <w:r>
        <w:rPr>
          <w:rStyle w:val="Style11"/>
        </w:rPr>
        <w:t>多旋翼的控制模型</w:t>
      </w:r>
      <w:hyperlink w:anchor="_Toc474697394">
        <w:r>
          <w:rPr>
            <w:rStyle w:val="Style11"/>
            <w:vanish w:val="false"/>
          </w:rPr>
          <w:tab/>
          <w:t>42</w:t>
        </w:r>
      </w:hyperlink>
    </w:p>
    <w:p>
      <w:pPr>
        <w:pStyle w:val="31"/>
        <w:tabs>
          <w:tab w:val="left" w:pos="1680" w:leader="none"/>
          <w:tab w:val="right" w:pos="8296" w:leader="dot"/>
        </w:tabs>
        <w:rPr>
          <w:rStyle w:val="Style11"/>
          <w:vanish w:val="false"/>
        </w:rPr>
      </w:pPr>
      <w:hyperlink w:anchor="_Toc474697395">
        <w:r>
          <w:rPr>
            <w:rStyle w:val="Style11"/>
          </w:rPr>
          <w:t>4.3.1</w:t>
          <w:tab/>
        </w:r>
        <w:r>
          <w:rPr>
            <w:rStyle w:val="Style11"/>
          </w:rPr>
          <w:t>刚体运动学模型</w:t>
        </w:r>
      </w:hyperlink>
      <w:hyperlink w:anchor="_Toc474697395">
        <w:r>
          <w:rPr>
            <w:rStyle w:val="Style11"/>
            <w:vanish w:val="false"/>
          </w:rPr>
          <w:tab/>
          <w:t>42</w:t>
        </w:r>
      </w:hyperlink>
    </w:p>
    <w:p>
      <w:pPr>
        <w:pStyle w:val="31"/>
        <w:tabs>
          <w:tab w:val="left" w:pos="1680" w:leader="none"/>
          <w:tab w:val="right" w:pos="8296" w:leader="dot"/>
        </w:tabs>
        <w:rPr>
          <w:rStyle w:val="Style11"/>
          <w:vanish w:val="false"/>
        </w:rPr>
      </w:pPr>
      <w:hyperlink w:anchor="_Toc474697396">
        <w:r>
          <w:rPr>
            <w:rStyle w:val="Style11"/>
          </w:rPr>
          <w:t>4.3.2</w:t>
          <w:tab/>
        </w:r>
        <w:r>
          <w:rPr>
            <w:rStyle w:val="Style11"/>
          </w:rPr>
          <w:t>多旋翼的动力学模型</w:t>
        </w:r>
      </w:hyperlink>
      <w:hyperlink w:anchor="_Toc474697396">
        <w:r>
          <w:rPr>
            <w:rStyle w:val="Style11"/>
            <w:vanish w:val="false"/>
          </w:rPr>
          <w:tab/>
          <w:t>43</w:t>
        </w:r>
      </w:hyperlink>
    </w:p>
    <w:p>
      <w:pPr>
        <w:pStyle w:val="21"/>
        <w:tabs>
          <w:tab w:val="left" w:pos="1260" w:leader="none"/>
          <w:tab w:val="right" w:pos="8296" w:leader="dot"/>
        </w:tabs>
        <w:rPr>
          <w:rStyle w:val="Style11"/>
          <w:vanish w:val="false"/>
        </w:rPr>
      </w:pPr>
      <w:hyperlink w:anchor="_Toc474697397">
        <w:r>
          <w:rPr>
            <w:rStyle w:val="Style11"/>
            <w:rFonts w:eastAsia="宋体"/>
          </w:rPr>
          <w:t>4.4</w:t>
        </w:r>
      </w:hyperlink>
      <w:hyperlink w:anchor="_Toc474697397">
        <w:r>
          <w:rPr>
            <w:rStyle w:val="Style11"/>
          </w:rPr>
          <w:tab/>
        </w:r>
      </w:hyperlink>
      <w:r>
        <w:rPr>
          <w:rStyle w:val="Style11"/>
        </w:rPr>
        <w:t>控制分配模型</w:t>
      </w:r>
      <w:hyperlink w:anchor="_Toc474697397">
        <w:r>
          <w:rPr>
            <w:rStyle w:val="Style11"/>
            <w:vanish w:val="false"/>
          </w:rPr>
          <w:tab/>
          <w:t>44</w:t>
        </w:r>
      </w:hyperlink>
    </w:p>
    <w:p>
      <w:pPr>
        <w:pStyle w:val="31"/>
        <w:tabs>
          <w:tab w:val="left" w:pos="1680" w:leader="none"/>
          <w:tab w:val="right" w:pos="8296" w:leader="dot"/>
        </w:tabs>
        <w:rPr>
          <w:rStyle w:val="Style11"/>
          <w:vanish w:val="false"/>
        </w:rPr>
      </w:pPr>
      <w:hyperlink w:anchor="_Toc474697398">
        <w:r>
          <w:rPr>
            <w:rStyle w:val="Style11"/>
          </w:rPr>
          <w:t>4.4.1</w:t>
          <w:tab/>
        </w:r>
        <w:r>
          <w:rPr>
            <w:rStyle w:val="Style11"/>
          </w:rPr>
          <w:t>动力系统模型</w:t>
        </w:r>
      </w:hyperlink>
      <w:hyperlink w:anchor="_Toc474697398">
        <w:r>
          <w:rPr>
            <w:rStyle w:val="Style11"/>
            <w:vanish w:val="false"/>
          </w:rPr>
          <w:tab/>
          <w:t>46</w:t>
        </w:r>
      </w:hyperlink>
    </w:p>
    <w:p>
      <w:pPr>
        <w:pStyle w:val="31"/>
        <w:tabs>
          <w:tab w:val="left" w:pos="1680" w:leader="none"/>
          <w:tab w:val="right" w:pos="8296" w:leader="dot"/>
        </w:tabs>
        <w:rPr>
          <w:rStyle w:val="Style11"/>
          <w:vanish w:val="false"/>
        </w:rPr>
      </w:pPr>
      <w:hyperlink w:anchor="_Toc474697399">
        <w:r>
          <w:rPr>
            <w:rStyle w:val="Style11"/>
          </w:rPr>
          <w:t>4.4.2</w:t>
          <w:tab/>
        </w:r>
        <w:r>
          <w:rPr>
            <w:rStyle w:val="Style11"/>
          </w:rPr>
          <w:t>多旋翼的气动阻力模型</w:t>
        </w:r>
      </w:hyperlink>
      <w:hyperlink w:anchor="_Toc474697399">
        <w:r>
          <w:rPr>
            <w:rStyle w:val="Style11"/>
            <w:vanish w:val="false"/>
          </w:rPr>
          <w:tab/>
          <w:t>46</w:t>
        </w:r>
      </w:hyperlink>
    </w:p>
    <w:p>
      <w:pPr>
        <w:pStyle w:val="31"/>
        <w:tabs>
          <w:tab w:val="left" w:pos="1680" w:leader="none"/>
          <w:tab w:val="right" w:pos="8296" w:leader="dot"/>
        </w:tabs>
        <w:rPr>
          <w:rStyle w:val="Style11"/>
          <w:vanish w:val="false"/>
        </w:rPr>
      </w:pPr>
      <w:hyperlink w:anchor="_Toc474697400">
        <w:r>
          <w:rPr>
            <w:rStyle w:val="Style11"/>
          </w:rPr>
          <w:t>4.4.3</w:t>
          <w:tab/>
        </w:r>
        <w:r>
          <w:rPr>
            <w:rStyle w:val="Style11"/>
          </w:rPr>
          <w:t>多旋翼模型参数测量</w:t>
        </w:r>
      </w:hyperlink>
      <w:hyperlink w:anchor="_Toc474697400">
        <w:r>
          <w:rPr>
            <w:rStyle w:val="Style11"/>
            <w:vanish w:val="false"/>
          </w:rPr>
          <w:tab/>
          <w:t>48</w:t>
        </w:r>
      </w:hyperlink>
    </w:p>
    <w:p>
      <w:pPr>
        <w:pStyle w:val="11"/>
        <w:tabs>
          <w:tab w:val="right" w:pos="8296" w:leader="dot"/>
        </w:tabs>
        <w:rPr>
          <w:rStyle w:val="Style11"/>
          <w:vanish w:val="false"/>
        </w:rPr>
      </w:pPr>
      <w:hyperlink w:anchor="_Toc474697401">
        <w:r>
          <w:rPr>
            <w:rStyle w:val="Style11"/>
          </w:rPr>
          <w:t>《人类简史》</w:t>
        </w:r>
      </w:hyperlink>
      <w:hyperlink w:anchor="_Toc474697401">
        <w:r>
          <w:rPr>
            <w:rStyle w:val="Style11"/>
            <w:vanish w:val="false"/>
          </w:rPr>
          <w:tab/>
          <w:t>52</w:t>
        </w:r>
      </w:hyperlink>
    </w:p>
    <w:p>
      <w:pPr>
        <w:pStyle w:val="11"/>
        <w:tabs>
          <w:tab w:val="right" w:pos="8296" w:leader="dot"/>
        </w:tabs>
        <w:rPr>
          <w:rStyle w:val="Style11"/>
          <w:vanish w:val="false"/>
        </w:rPr>
      </w:pPr>
      <w:hyperlink w:anchor="_Toc474697402">
        <w:r>
          <w:rPr>
            <w:rStyle w:val="Style11"/>
          </w:rPr>
          <w:t>《机器人学导论》</w:t>
        </w:r>
        <w:r>
          <w:rPr>
            <w:rStyle w:val="Style11"/>
          </w:rPr>
          <w:t>--John J. Craig</w:t>
        </w:r>
      </w:hyperlink>
      <w:hyperlink w:anchor="_Toc474697402">
        <w:r>
          <w:rPr>
            <w:rStyle w:val="Style11"/>
            <w:vanish w:val="false"/>
          </w:rPr>
          <w:tab/>
          <w:t>53</w:t>
        </w:r>
      </w:hyperlink>
    </w:p>
    <w:p>
      <w:pPr>
        <w:pStyle w:val="11"/>
        <w:tabs>
          <w:tab w:val="left" w:pos="2940" w:leader="none"/>
          <w:tab w:val="right" w:pos="8296" w:leader="dot"/>
        </w:tabs>
        <w:rPr>
          <w:rStyle w:val="Style11"/>
          <w:vanish w:val="false"/>
        </w:rPr>
      </w:pPr>
      <w:hyperlink w:anchor="_Toc474697403">
        <w:r>
          <w:rPr>
            <w:rStyle w:val="Style11"/>
          </w:rPr>
          <w:t>1</w:t>
          <w:tab/>
        </w:r>
        <w:r>
          <w:rPr>
            <w:rStyle w:val="Style11"/>
          </w:rPr>
          <w:t>空间描述和变换</w:t>
        </w:r>
      </w:hyperlink>
      <w:hyperlink w:anchor="_Toc474697403">
        <w:r>
          <w:rPr>
            <w:rStyle w:val="Style11"/>
            <w:vanish w:val="false"/>
          </w:rPr>
          <w:tab/>
          <w:t>53</w:t>
        </w:r>
      </w:hyperlink>
    </w:p>
    <w:p>
      <w:pPr>
        <w:pStyle w:val="21"/>
        <w:tabs>
          <w:tab w:val="left" w:pos="1260" w:leader="none"/>
          <w:tab w:val="right" w:pos="8296" w:leader="dot"/>
        </w:tabs>
        <w:rPr>
          <w:rStyle w:val="Style11"/>
          <w:vanish w:val="false"/>
        </w:rPr>
      </w:pPr>
      <w:hyperlink w:anchor="_Toc474697404">
        <w:r>
          <w:rPr>
            <w:rStyle w:val="Style11"/>
            <w:rFonts w:eastAsia="宋体"/>
          </w:rPr>
          <w:t>1.1</w:t>
        </w:r>
      </w:hyperlink>
      <w:hyperlink w:anchor="_Toc474697404">
        <w:r>
          <w:rPr>
            <w:rStyle w:val="Style11"/>
          </w:rPr>
          <w:tab/>
        </w:r>
      </w:hyperlink>
      <w:r>
        <w:rPr>
          <w:rStyle w:val="Style11"/>
        </w:rPr>
        <w:t>位置描述</w:t>
      </w:r>
      <w:hyperlink w:anchor="_Toc474697404">
        <w:r>
          <w:rPr>
            <w:rStyle w:val="Style11"/>
            <w:vanish w:val="false"/>
          </w:rPr>
          <w:tab/>
          <w:t>53</w:t>
        </w:r>
      </w:hyperlink>
    </w:p>
    <w:p>
      <w:pPr>
        <w:pStyle w:val="21"/>
        <w:tabs>
          <w:tab w:val="left" w:pos="1260" w:leader="none"/>
          <w:tab w:val="right" w:pos="8296" w:leader="dot"/>
        </w:tabs>
        <w:rPr>
          <w:rStyle w:val="Style11"/>
          <w:vanish w:val="false"/>
        </w:rPr>
      </w:pPr>
      <w:hyperlink w:anchor="_Toc474697405">
        <w:r>
          <w:rPr>
            <w:rStyle w:val="Style11"/>
            <w:rFonts w:eastAsia="宋体"/>
          </w:rPr>
          <w:t>1.2</w:t>
        </w:r>
      </w:hyperlink>
      <w:hyperlink w:anchor="_Toc474697405">
        <w:r>
          <w:rPr>
            <w:rStyle w:val="Style11"/>
          </w:rPr>
          <w:tab/>
        </w:r>
      </w:hyperlink>
      <w:r>
        <w:rPr>
          <w:rStyle w:val="Style11"/>
        </w:rPr>
        <w:t>姿态描述</w:t>
      </w:r>
      <w:hyperlink w:anchor="_Toc474697405">
        <w:r>
          <w:rPr>
            <w:rStyle w:val="Style11"/>
            <w:vanish w:val="false"/>
          </w:rPr>
          <w:tab/>
          <w:t>53</w:t>
        </w:r>
      </w:hyperlink>
    </w:p>
    <w:p>
      <w:pPr>
        <w:pStyle w:val="21"/>
        <w:tabs>
          <w:tab w:val="left" w:pos="1260" w:leader="none"/>
          <w:tab w:val="right" w:pos="8296" w:leader="dot"/>
        </w:tabs>
        <w:rPr>
          <w:rStyle w:val="Style11"/>
          <w:vanish w:val="false"/>
        </w:rPr>
      </w:pPr>
      <w:hyperlink w:anchor="_Toc474697406">
        <w:r>
          <w:rPr>
            <w:rStyle w:val="Style11"/>
            <w:rFonts w:eastAsia="宋体"/>
          </w:rPr>
          <w:t>1.3</w:t>
        </w:r>
      </w:hyperlink>
      <w:hyperlink w:anchor="_Toc474697406">
        <w:r>
          <w:rPr>
            <w:rStyle w:val="Style11"/>
          </w:rPr>
          <w:tab/>
        </w:r>
      </w:hyperlink>
      <w:r>
        <w:rPr>
          <w:rStyle w:val="Style11"/>
        </w:rPr>
        <w:t>坐标系的描述</w:t>
      </w:r>
      <w:hyperlink w:anchor="_Toc474697406">
        <w:r>
          <w:rPr>
            <w:rStyle w:val="Style11"/>
            <w:vanish w:val="false"/>
          </w:rPr>
          <w:tab/>
          <w:t>54</w:t>
        </w:r>
      </w:hyperlink>
    </w:p>
    <w:p>
      <w:pPr>
        <w:pStyle w:val="21"/>
        <w:tabs>
          <w:tab w:val="left" w:pos="1260" w:leader="none"/>
          <w:tab w:val="right" w:pos="8296" w:leader="dot"/>
        </w:tabs>
        <w:rPr>
          <w:rStyle w:val="Style11"/>
          <w:vanish w:val="false"/>
        </w:rPr>
      </w:pPr>
      <w:hyperlink w:anchor="_Toc474697407">
        <w:r>
          <w:rPr>
            <w:rStyle w:val="Style11"/>
            <w:rFonts w:eastAsia="宋体"/>
          </w:rPr>
          <w:t>1.4</w:t>
        </w:r>
      </w:hyperlink>
      <w:hyperlink w:anchor="_Toc474697407">
        <w:r>
          <w:rPr>
            <w:rStyle w:val="Style11"/>
          </w:rPr>
          <w:tab/>
        </w:r>
      </w:hyperlink>
      <w:r>
        <w:rPr>
          <w:rStyle w:val="Style11"/>
        </w:rPr>
        <w:t>坐标系的一般映射：齐次矩阵变换</w:t>
      </w:r>
      <w:hyperlink w:anchor="_Toc474697407">
        <w:r>
          <w:rPr>
            <w:rStyle w:val="Style11"/>
            <w:vanish w:val="false"/>
          </w:rPr>
          <w:tab/>
          <w:t>54</w:t>
        </w:r>
      </w:hyperlink>
    </w:p>
    <w:p>
      <w:pPr>
        <w:pStyle w:val="21"/>
        <w:tabs>
          <w:tab w:val="left" w:pos="1260" w:leader="none"/>
          <w:tab w:val="right" w:pos="8296" w:leader="dot"/>
        </w:tabs>
        <w:rPr>
          <w:rStyle w:val="Style11"/>
          <w:vanish w:val="false"/>
        </w:rPr>
      </w:pPr>
      <w:hyperlink w:anchor="_Toc474697408">
        <w:r>
          <w:rPr>
            <w:rStyle w:val="Style11"/>
            <w:rFonts w:eastAsia="宋体"/>
          </w:rPr>
          <w:t>1.5</w:t>
        </w:r>
      </w:hyperlink>
      <w:hyperlink w:anchor="_Toc474697408">
        <w:r>
          <w:rPr>
            <w:rStyle w:val="Style11"/>
          </w:rPr>
          <w:tab/>
        </w:r>
      </w:hyperlink>
      <w:r>
        <w:rPr>
          <w:rStyle w:val="Style11"/>
        </w:rPr>
        <w:t>变换算法</w:t>
      </w:r>
      <w:hyperlink w:anchor="_Toc474697408">
        <w:r>
          <w:rPr>
            <w:rStyle w:val="Style11"/>
            <w:vanish w:val="false"/>
          </w:rPr>
          <w:tab/>
          <w:t>55</w:t>
        </w:r>
      </w:hyperlink>
    </w:p>
    <w:p>
      <w:pPr>
        <w:pStyle w:val="31"/>
        <w:tabs>
          <w:tab w:val="left" w:pos="1680" w:leader="none"/>
          <w:tab w:val="right" w:pos="8296" w:leader="dot"/>
        </w:tabs>
        <w:rPr>
          <w:rStyle w:val="Style11"/>
          <w:vanish w:val="false"/>
        </w:rPr>
      </w:pPr>
      <w:hyperlink w:anchor="_Toc474697409">
        <w:r>
          <w:rPr>
            <w:rStyle w:val="Style11"/>
          </w:rPr>
          <w:t>1.5.1</w:t>
          <w:tab/>
        </w:r>
        <w:r>
          <w:rPr>
            <w:rStyle w:val="Style11"/>
          </w:rPr>
          <w:t>混合变换</w:t>
        </w:r>
      </w:hyperlink>
      <w:hyperlink w:anchor="_Toc474697409">
        <w:r>
          <w:rPr>
            <w:rStyle w:val="Style11"/>
            <w:vanish w:val="false"/>
          </w:rPr>
          <w:tab/>
          <w:t>55</w:t>
        </w:r>
      </w:hyperlink>
    </w:p>
    <w:p>
      <w:pPr>
        <w:pStyle w:val="31"/>
        <w:tabs>
          <w:tab w:val="left" w:pos="1680" w:leader="none"/>
          <w:tab w:val="right" w:pos="8296" w:leader="dot"/>
        </w:tabs>
        <w:rPr>
          <w:rStyle w:val="Style11"/>
          <w:vanish w:val="false"/>
        </w:rPr>
      </w:pPr>
      <w:hyperlink w:anchor="_Toc474697410">
        <w:r>
          <w:rPr>
            <w:rStyle w:val="Style11"/>
          </w:rPr>
          <w:t>1.5.2</w:t>
          <w:tab/>
        </w:r>
        <w:r>
          <w:rPr>
            <w:rStyle w:val="Style11"/>
          </w:rPr>
          <w:t>逆变换</w:t>
        </w:r>
      </w:hyperlink>
      <w:hyperlink w:anchor="_Toc474697410">
        <w:r>
          <w:rPr>
            <w:rStyle w:val="Style11"/>
            <w:vanish w:val="false"/>
          </w:rPr>
          <w:tab/>
          <w:t>55</w:t>
        </w:r>
      </w:hyperlink>
    </w:p>
    <w:p>
      <w:pPr>
        <w:pStyle w:val="21"/>
        <w:tabs>
          <w:tab w:val="left" w:pos="1260" w:leader="none"/>
          <w:tab w:val="right" w:pos="8296" w:leader="dot"/>
        </w:tabs>
        <w:rPr>
          <w:rStyle w:val="Style11"/>
          <w:vanish w:val="false"/>
        </w:rPr>
      </w:pPr>
      <w:hyperlink w:anchor="_Toc474697411">
        <w:r>
          <w:rPr>
            <w:rStyle w:val="Style11"/>
            <w:rFonts w:eastAsia="宋体"/>
          </w:rPr>
          <w:t>1.6</w:t>
        </w:r>
      </w:hyperlink>
      <w:hyperlink w:anchor="_Toc474697411">
        <w:r>
          <w:rPr>
            <w:rStyle w:val="Style11"/>
          </w:rPr>
          <w:tab/>
        </w:r>
      </w:hyperlink>
      <w:r>
        <w:rPr>
          <w:rStyle w:val="Style11"/>
        </w:rPr>
        <w:t>变换方程</w:t>
      </w:r>
      <w:hyperlink w:anchor="_Toc474697411">
        <w:r>
          <w:rPr>
            <w:rStyle w:val="Style11"/>
            <w:vanish w:val="false"/>
          </w:rPr>
          <w:tab/>
          <w:t>56</w:t>
        </w:r>
      </w:hyperlink>
    </w:p>
    <w:p>
      <w:pPr>
        <w:pStyle w:val="21"/>
        <w:tabs>
          <w:tab w:val="left" w:pos="1260" w:leader="none"/>
          <w:tab w:val="right" w:pos="8296" w:leader="dot"/>
        </w:tabs>
        <w:rPr>
          <w:rStyle w:val="Style11"/>
          <w:vanish w:val="false"/>
        </w:rPr>
      </w:pPr>
      <w:hyperlink w:anchor="_Toc474697412">
        <w:r>
          <w:rPr>
            <w:rStyle w:val="Style11"/>
            <w:rFonts w:eastAsia="宋体"/>
          </w:rPr>
          <w:t>1.7</w:t>
        </w:r>
      </w:hyperlink>
      <w:hyperlink w:anchor="_Toc474697412">
        <w:r>
          <w:rPr>
            <w:rStyle w:val="Style11"/>
          </w:rPr>
          <w:tab/>
        </w:r>
      </w:hyperlink>
      <w:r>
        <w:rPr>
          <w:rStyle w:val="Style11"/>
        </w:rPr>
        <w:t>姿态的其他描述方法</w:t>
      </w:r>
      <w:hyperlink w:anchor="_Toc474697412">
        <w:r>
          <w:rPr>
            <w:rStyle w:val="Style11"/>
            <w:vanish w:val="false"/>
          </w:rPr>
          <w:tab/>
          <w:t>56</w:t>
        </w:r>
      </w:hyperlink>
    </w:p>
    <w:p>
      <w:pPr>
        <w:pStyle w:val="31"/>
        <w:tabs>
          <w:tab w:val="left" w:pos="1680" w:leader="none"/>
          <w:tab w:val="right" w:pos="8296" w:leader="dot"/>
        </w:tabs>
        <w:rPr>
          <w:rStyle w:val="Style11"/>
          <w:vanish w:val="false"/>
        </w:rPr>
      </w:pPr>
      <w:hyperlink w:anchor="_Toc474697413">
        <w:r>
          <w:rPr>
            <w:rStyle w:val="Style11"/>
          </w:rPr>
          <w:t>1.7.1</w:t>
          <w:tab/>
          <w:t>X-Y-Z</w:t>
        </w:r>
        <w:r>
          <w:rPr>
            <w:rStyle w:val="Style11"/>
          </w:rPr>
          <w:t>固定角坐标系</w:t>
        </w:r>
      </w:hyperlink>
      <w:hyperlink w:anchor="_Toc474697413">
        <w:r>
          <w:rPr>
            <w:rStyle w:val="Style11"/>
            <w:vanish w:val="false"/>
          </w:rPr>
          <w:tab/>
          <w:t>56</w:t>
        </w:r>
      </w:hyperlink>
    </w:p>
    <w:p>
      <w:pPr>
        <w:pStyle w:val="31"/>
        <w:tabs>
          <w:tab w:val="left" w:pos="1680" w:leader="none"/>
          <w:tab w:val="right" w:pos="8296" w:leader="dot"/>
        </w:tabs>
        <w:rPr>
          <w:rStyle w:val="Style11"/>
          <w:vanish w:val="false"/>
        </w:rPr>
      </w:pPr>
      <w:hyperlink w:anchor="_Toc474697414">
        <w:r>
          <w:rPr>
            <w:rStyle w:val="Style11"/>
          </w:rPr>
          <w:t>1.7.2</w:t>
          <w:tab/>
          <w:t>X-Y-Z</w:t>
        </w:r>
        <w:r>
          <w:rPr>
            <w:rStyle w:val="Style11"/>
          </w:rPr>
          <w:t>欧拉角</w:t>
        </w:r>
      </w:hyperlink>
      <w:hyperlink w:anchor="_Toc474697414">
        <w:r>
          <w:rPr>
            <w:rStyle w:val="Style11"/>
            <w:vanish w:val="false"/>
          </w:rPr>
          <w:tab/>
          <w:t>57</w:t>
        </w:r>
      </w:hyperlink>
    </w:p>
    <w:p>
      <w:pPr>
        <w:pStyle w:val="31"/>
        <w:tabs>
          <w:tab w:val="left" w:pos="1680" w:leader="none"/>
          <w:tab w:val="right" w:pos="8296" w:leader="dot"/>
        </w:tabs>
        <w:rPr>
          <w:rStyle w:val="Style11"/>
          <w:vanish w:val="false"/>
        </w:rPr>
      </w:pPr>
      <w:hyperlink w:anchor="_Toc474697415">
        <w:r>
          <w:rPr>
            <w:rStyle w:val="Style11"/>
          </w:rPr>
          <w:t>1.7.3</w:t>
          <w:tab/>
          <w:t>Z-Y-Z</w:t>
        </w:r>
        <w:r>
          <w:rPr>
            <w:rStyle w:val="Style11"/>
          </w:rPr>
          <w:t>欧拉角</w:t>
        </w:r>
      </w:hyperlink>
      <w:hyperlink w:anchor="_Toc474697415">
        <w:r>
          <w:rPr>
            <w:rStyle w:val="Style11"/>
            <w:vanish w:val="false"/>
          </w:rPr>
          <w:tab/>
          <w:t>58</w:t>
        </w:r>
      </w:hyperlink>
    </w:p>
    <w:p>
      <w:pPr>
        <w:pStyle w:val="31"/>
        <w:tabs>
          <w:tab w:val="left" w:pos="1680" w:leader="none"/>
          <w:tab w:val="right" w:pos="8296" w:leader="dot"/>
        </w:tabs>
        <w:rPr>
          <w:rStyle w:val="Style11"/>
          <w:vanish w:val="false"/>
        </w:rPr>
      </w:pPr>
      <w:hyperlink w:anchor="_Toc474697416">
        <w:r>
          <w:rPr>
            <w:rStyle w:val="Style11"/>
          </w:rPr>
          <w:t>1.7.4</w:t>
          <w:tab/>
        </w:r>
        <w:r>
          <w:rPr>
            <w:rStyle w:val="Style11"/>
          </w:rPr>
          <w:t>等效轴坐标表示法</w:t>
        </w:r>
      </w:hyperlink>
      <w:hyperlink w:anchor="_Toc474697416">
        <w:r>
          <w:rPr>
            <w:rStyle w:val="Style11"/>
            <w:vanish w:val="false"/>
          </w:rPr>
          <w:tab/>
          <w:t>58</w:t>
        </w:r>
      </w:hyperlink>
    </w:p>
    <w:p>
      <w:pPr>
        <w:pStyle w:val="31"/>
        <w:tabs>
          <w:tab w:val="left" w:pos="1680" w:leader="none"/>
          <w:tab w:val="right" w:pos="8296" w:leader="dot"/>
        </w:tabs>
        <w:rPr>
          <w:rStyle w:val="Style11"/>
          <w:vanish w:val="false"/>
        </w:rPr>
      </w:pPr>
      <w:hyperlink w:anchor="_Toc474697417">
        <w:r>
          <w:rPr>
            <w:rStyle w:val="Style11"/>
          </w:rPr>
          <w:t>1.7.5</w:t>
          <w:tab/>
        </w:r>
        <w:r>
          <w:rPr>
            <w:rStyle w:val="Style11"/>
          </w:rPr>
          <w:t>欧拉参数</w:t>
        </w:r>
      </w:hyperlink>
      <w:hyperlink w:anchor="_Toc474697417">
        <w:r>
          <w:rPr>
            <w:rStyle w:val="Style11"/>
            <w:vanish w:val="false"/>
          </w:rPr>
          <w:tab/>
          <w:t>59</w:t>
        </w:r>
      </w:hyperlink>
    </w:p>
    <w:p>
      <w:pPr>
        <w:pStyle w:val="11"/>
        <w:tabs>
          <w:tab w:val="left" w:pos="3360" w:leader="none"/>
          <w:tab w:val="right" w:pos="8296" w:leader="dot"/>
        </w:tabs>
        <w:rPr>
          <w:rStyle w:val="Style11"/>
          <w:vanish w:val="false"/>
        </w:rPr>
      </w:pPr>
      <w:hyperlink w:anchor="_Toc474697418">
        <w:r>
          <w:rPr>
            <w:rStyle w:val="Style11"/>
          </w:rPr>
          <w:t>2</w:t>
          <w:tab/>
        </w:r>
        <w:r>
          <w:rPr>
            <w:rStyle w:val="Style11"/>
          </w:rPr>
          <w:t>操作臂的运行学</w:t>
        </w:r>
      </w:hyperlink>
      <w:hyperlink w:anchor="_Toc474697418">
        <w:r>
          <w:rPr>
            <w:rStyle w:val="Style11"/>
            <w:vanish w:val="false"/>
          </w:rPr>
          <w:tab/>
          <w:t>59</w:t>
        </w:r>
      </w:hyperlink>
    </w:p>
    <w:p>
      <w:pPr>
        <w:pStyle w:val="21"/>
        <w:tabs>
          <w:tab w:val="left" w:pos="1260" w:leader="none"/>
          <w:tab w:val="right" w:pos="8296" w:leader="dot"/>
        </w:tabs>
        <w:rPr>
          <w:rStyle w:val="Style11"/>
          <w:vanish w:val="false"/>
        </w:rPr>
      </w:pPr>
      <w:hyperlink w:anchor="_Toc474697419">
        <w:r>
          <w:rPr>
            <w:rStyle w:val="Style11"/>
            <w:rFonts w:eastAsia="宋体"/>
          </w:rPr>
          <w:t>2.1</w:t>
        </w:r>
      </w:hyperlink>
      <w:hyperlink w:anchor="_Toc474697419">
        <w:r>
          <w:rPr>
            <w:rStyle w:val="Style11"/>
          </w:rPr>
          <w:tab/>
        </w:r>
      </w:hyperlink>
      <w:r>
        <w:rPr>
          <w:rStyle w:val="Style11"/>
        </w:rPr>
        <w:t>连杆的描述</w:t>
      </w:r>
      <w:hyperlink w:anchor="_Toc474697419">
        <w:r>
          <w:rPr>
            <w:rStyle w:val="Style11"/>
            <w:vanish w:val="false"/>
          </w:rPr>
          <w:tab/>
          <w:t>59</w:t>
        </w:r>
      </w:hyperlink>
    </w:p>
    <w:p>
      <w:pPr>
        <w:pStyle w:val="21"/>
        <w:tabs>
          <w:tab w:val="left" w:pos="1260" w:leader="none"/>
          <w:tab w:val="right" w:pos="8296" w:leader="dot"/>
        </w:tabs>
        <w:rPr>
          <w:rStyle w:val="Style11"/>
          <w:vanish w:val="false"/>
        </w:rPr>
      </w:pPr>
      <w:hyperlink w:anchor="_Toc474697420">
        <w:r>
          <w:rPr>
            <w:rStyle w:val="Style11"/>
            <w:rFonts w:eastAsia="宋体"/>
          </w:rPr>
          <w:t>2.2</w:t>
        </w:r>
      </w:hyperlink>
      <w:hyperlink w:anchor="_Toc474697420">
        <w:r>
          <w:rPr>
            <w:rStyle w:val="Style11"/>
          </w:rPr>
          <w:tab/>
        </w:r>
      </w:hyperlink>
      <w:r>
        <w:rPr>
          <w:rStyle w:val="Style11"/>
        </w:rPr>
        <w:t>操作臂运动的运行学</w:t>
      </w:r>
      <w:hyperlink w:anchor="_Toc474697420">
        <w:r>
          <w:rPr>
            <w:rStyle w:val="Style11"/>
            <w:vanish w:val="false"/>
          </w:rPr>
          <w:tab/>
          <w:t>61</w:t>
        </w:r>
      </w:hyperlink>
    </w:p>
    <w:p>
      <w:pPr>
        <w:pStyle w:val="31"/>
        <w:tabs>
          <w:tab w:val="left" w:pos="1680" w:leader="none"/>
          <w:tab w:val="right" w:pos="8296" w:leader="dot"/>
        </w:tabs>
        <w:rPr>
          <w:rStyle w:val="Style11"/>
          <w:vanish w:val="false"/>
        </w:rPr>
      </w:pPr>
      <w:hyperlink w:anchor="_Toc474697421">
        <w:r>
          <w:rPr>
            <w:rStyle w:val="Style11"/>
          </w:rPr>
          <w:t>2.2.1</w:t>
          <w:tab/>
        </w:r>
        <w:r>
          <w:rPr>
            <w:rStyle w:val="Style11"/>
          </w:rPr>
          <w:t>连杆变换的推导</w:t>
        </w:r>
      </w:hyperlink>
      <w:hyperlink w:anchor="_Toc474697421">
        <w:r>
          <w:rPr>
            <w:rStyle w:val="Style11"/>
            <w:vanish w:val="false"/>
          </w:rPr>
          <w:tab/>
          <w:t>61</w:t>
        </w:r>
      </w:hyperlink>
    </w:p>
    <w:p>
      <w:pPr>
        <w:pStyle w:val="Normal"/>
        <w:outlineLvl w:val="0"/>
        <w:rPr/>
      </w:pPr>
      <w:r>
        <w:rPr/>
      </w:r>
      <w:r>
        <w:fldChar w:fldCharType="end"/>
      </w:r>
    </w:p>
    <w:p>
      <w:pPr>
        <w:pStyle w:val="Normal"/>
        <w:outlineLvl w:val="0"/>
        <w:rPr>
          <w:b/>
          <w:sz w:val="32"/>
          <w:szCs w:val="32"/>
        </w:rPr>
      </w:pPr>
      <w:bookmarkStart w:id="1" w:name="_Toc474697323"/>
      <w:bookmarkEnd w:id="1"/>
      <w:r>
        <w:rPr>
          <w:b/>
          <w:sz w:val="32"/>
          <w:szCs w:val="32"/>
        </w:rPr>
        <w:t>无人机学习笔记</w:t>
      </w:r>
    </w:p>
    <w:p>
      <w:pPr>
        <w:pStyle w:val="Style25"/>
        <w:numPr>
          <w:ilvl w:val="0"/>
          <w:numId w:val="24"/>
        </w:numPr>
        <w:rPr/>
      </w:pPr>
      <w:bookmarkStart w:id="2" w:name="_Toc474697324"/>
      <w:bookmarkStart w:id="3" w:name="t0"/>
      <w:bookmarkEnd w:id="3"/>
      <w:r>
        <w:rPr/>
        <w:t>参与</w:t>
      </w:r>
      <w:r>
        <w:rPr/>
        <w:t>ardupilot</w:t>
      </w:r>
      <w:r>
        <w:rPr/>
        <w:t>项目编程</w:t>
      </w:r>
      <w:r>
        <w:rPr/>
        <w:t>--</w:t>
      </w:r>
      <w:bookmarkEnd w:id="2"/>
      <w:r>
        <w:rPr/>
        <w:t>概述</w:t>
      </w:r>
    </w:p>
    <w:p>
      <w:pPr>
        <w:pStyle w:val="Normal"/>
        <w:shd w:fill="FFFFFF" w:val="clear"/>
        <w:spacing w:lineRule="atLeast" w:line="390"/>
        <w:rPr>
          <w:rFonts w:ascii="Arial" w:hAnsi="Arial" w:cs="Arial"/>
          <w:color w:val="333333"/>
          <w:sz w:val="28"/>
          <w:szCs w:val="28"/>
        </w:rPr>
      </w:pPr>
      <w:r>
        <w:rPr>
          <w:rFonts w:ascii="Arial" w:hAnsi="Arial" w:cs="Arial"/>
          <w:color w:val="333333"/>
          <w:sz w:val="28"/>
          <w:szCs w:val="28"/>
        </w:rPr>
        <w:t>本文介绍如何获取</w:t>
      </w:r>
      <w:r>
        <w:rPr>
          <w:rFonts w:cs="Arial" w:ascii="Arial" w:hAnsi="Arial"/>
          <w:color w:val="333333"/>
          <w:sz w:val="28"/>
          <w:szCs w:val="28"/>
        </w:rPr>
        <w:t>ArduPilot</w:t>
      </w:r>
      <w:bookmarkStart w:id="4" w:name="t1"/>
      <w:bookmarkEnd w:id="4"/>
      <w:r>
        <w:rPr>
          <w:rFonts w:ascii="Arial" w:hAnsi="Arial" w:cs="Arial"/>
          <w:color w:val="333333"/>
          <w:sz w:val="28"/>
          <w:szCs w:val="28"/>
        </w:rPr>
        <w:t>代码和如何把改变的代码提交给项目。</w:t>
      </w:r>
    </w:p>
    <w:p>
      <w:pPr>
        <w:pStyle w:val="Style21"/>
        <w:numPr>
          <w:ilvl w:val="1"/>
          <w:numId w:val="24"/>
        </w:numPr>
        <w:rPr/>
      </w:pPr>
      <w:bookmarkStart w:id="5" w:name="t2"/>
      <w:bookmarkStart w:id="6" w:name="_Toc474697325"/>
      <w:bookmarkEnd w:id="5"/>
      <w:bookmarkEnd w:id="6"/>
      <w:r>
        <w:rPr/>
        <w:t>概述</w:t>
      </w:r>
    </w:p>
    <w:p>
      <w:pPr>
        <w:pStyle w:val="Normal"/>
        <w:shd w:fill="FFFFFF" w:val="clear"/>
        <w:spacing w:lineRule="atLeast" w:line="390"/>
        <w:rPr>
          <w:rFonts w:cs="Arial" w:ascii="Arial" w:hAnsi="Arial"/>
          <w:color w:val="333333"/>
          <w:szCs w:val="21"/>
        </w:rPr>
      </w:pPr>
      <w:r>
        <w:rPr>
          <w:rFonts w:cs="Arial" w:ascii="Arial" w:hAnsi="Arial"/>
          <w:color w:val="333333"/>
          <w:szCs w:val="21"/>
        </w:rPr>
      </w:r>
    </w:p>
    <w:p>
      <w:pPr>
        <w:pStyle w:val="Normal"/>
        <w:shd w:fill="FFFFFF" w:val="clear"/>
        <w:spacing w:lineRule="atLeast" w:line="390"/>
        <w:rPr>
          <w:rFonts w:ascii="Arial" w:hAnsi="Arial" w:cs="Arial"/>
          <w:color w:val="333333"/>
          <w:sz w:val="28"/>
          <w:szCs w:val="28"/>
        </w:rPr>
      </w:pPr>
      <w:r>
        <w:rPr>
          <w:rFonts w:cs="Arial" w:ascii="Arial" w:hAnsi="Arial"/>
          <w:color w:val="333333"/>
          <w:sz w:val="28"/>
          <w:szCs w:val="28"/>
        </w:rPr>
        <w:t>ArduPilot</w:t>
      </w:r>
      <w:r>
        <w:rPr>
          <w:rFonts w:ascii="Arial" w:hAnsi="Arial" w:cs="Arial"/>
          <w:color w:val="333333"/>
          <w:sz w:val="28"/>
          <w:szCs w:val="28"/>
        </w:rPr>
        <w:t>项目使用</w:t>
      </w:r>
      <w:hyperlink r:id="rId3">
        <w:r>
          <w:rPr>
            <w:rStyle w:val="Internet"/>
            <w:rFonts w:cs="Arial" w:ascii="Arial" w:hAnsi="Arial"/>
            <w:color w:val="336699"/>
            <w:sz w:val="28"/>
            <w:szCs w:val="28"/>
          </w:rPr>
          <w:t>git</w:t>
        </w:r>
      </w:hyperlink>
      <w:r>
        <w:rPr>
          <w:rFonts w:ascii="Arial" w:hAnsi="Arial" w:cs="Arial"/>
          <w:color w:val="333333"/>
          <w:sz w:val="28"/>
          <w:szCs w:val="28"/>
        </w:rPr>
        <w:t>管理源代码和使用</w:t>
      </w:r>
      <w:hyperlink r:id="rId4">
        <w:r>
          <w:rPr>
            <w:rStyle w:val="Internet"/>
            <w:rFonts w:cs="Arial" w:ascii="Arial" w:hAnsi="Arial"/>
            <w:color w:val="336699"/>
            <w:sz w:val="28"/>
            <w:szCs w:val="28"/>
          </w:rPr>
          <w:t>GitHub</w:t>
        </w:r>
      </w:hyperlink>
      <w:r>
        <w:rPr>
          <w:rFonts w:ascii="Arial" w:hAnsi="Arial" w:cs="Arial"/>
          <w:color w:val="333333"/>
          <w:sz w:val="28"/>
          <w:szCs w:val="28"/>
        </w:rPr>
        <w:t>托管源代码。</w:t>
      </w:r>
    </w:p>
    <w:p>
      <w:pPr>
        <w:pStyle w:val="Normal"/>
        <w:shd w:fill="FFFFFF" w:val="clear"/>
        <w:spacing w:lineRule="atLeast" w:line="390"/>
        <w:rPr>
          <w:rFonts w:cs="Arial" w:ascii="Arial" w:hAnsi="Arial"/>
          <w:color w:val="333333"/>
          <w:sz w:val="28"/>
          <w:szCs w:val="28"/>
        </w:rPr>
      </w:pPr>
      <w:r>
        <w:rPr>
          <w:rFonts w:cs="Arial" w:ascii="Arial" w:hAnsi="Arial"/>
          <w:color w:val="333333"/>
          <w:sz w:val="28"/>
          <w:szCs w:val="28"/>
        </w:rPr>
      </w:r>
    </w:p>
    <w:p>
      <w:pPr>
        <w:pStyle w:val="Normal"/>
        <w:shd w:fill="FFFFFF" w:val="clear"/>
        <w:spacing w:lineRule="atLeast" w:line="390"/>
        <w:rPr>
          <w:rFonts w:ascii="Arial" w:hAnsi="Arial" w:cs="Arial"/>
          <w:color w:val="333333"/>
          <w:sz w:val="28"/>
          <w:szCs w:val="28"/>
        </w:rPr>
      </w:pPr>
      <w:r>
        <w:rPr>
          <w:rFonts w:ascii="Arial" w:hAnsi="Arial" w:cs="Arial"/>
          <w:color w:val="333333"/>
          <w:sz w:val="28"/>
          <w:szCs w:val="28"/>
        </w:rPr>
        <w:t>开发者想为</w:t>
      </w:r>
      <w:r>
        <w:rPr>
          <w:rFonts w:cs="Arial" w:ascii="Arial" w:hAnsi="Arial"/>
          <w:color w:val="333333"/>
          <w:sz w:val="28"/>
          <w:szCs w:val="28"/>
        </w:rPr>
        <w:t>ArduPilot</w:t>
      </w:r>
      <w:r>
        <w:rPr>
          <w:rFonts w:ascii="Arial" w:hAnsi="Arial" w:cs="Arial"/>
          <w:color w:val="333333"/>
          <w:sz w:val="28"/>
          <w:szCs w:val="28"/>
        </w:rPr>
        <w:t>项目贡献自己力量时会创建分叉，在分叉上创建一个带有新特性的分支，然后提交一个拉的请求来把开发者所做的改变合并到“主”项目。开发者只是使用代码或者创建最新的代码时，可以通过克隆和创建“主”代码库实现。</w:t>
      </w:r>
    </w:p>
    <w:p>
      <w:pPr>
        <w:pStyle w:val="Normal"/>
        <w:shd w:fill="FFFFFF" w:val="clear"/>
        <w:spacing w:lineRule="atLeast" w:line="390"/>
        <w:rPr>
          <w:rFonts w:cs="Arial" w:ascii="Arial" w:hAnsi="Arial"/>
          <w:color w:val="333333"/>
          <w:sz w:val="28"/>
          <w:szCs w:val="28"/>
        </w:rPr>
      </w:pPr>
      <w:r>
        <w:rPr>
          <w:rFonts w:cs="Arial" w:ascii="Arial" w:hAnsi="Arial"/>
          <w:color w:val="333333"/>
          <w:sz w:val="28"/>
          <w:szCs w:val="28"/>
        </w:rPr>
      </w:r>
    </w:p>
    <w:p>
      <w:pPr>
        <w:pStyle w:val="Normal"/>
        <w:shd w:fill="FFFFFF" w:val="clear"/>
        <w:spacing w:lineRule="atLeast" w:line="390"/>
        <w:rPr>
          <w:rFonts w:ascii="Arial" w:hAnsi="Arial" w:cs="Arial"/>
          <w:color w:val="404040"/>
          <w:sz w:val="28"/>
          <w:szCs w:val="28"/>
          <w:shd w:fill="FCFCFC" w:val="clear"/>
        </w:rPr>
      </w:pPr>
      <w:r>
        <w:rPr>
          <w:rFonts w:cs="Arial" w:ascii="Arial" w:hAnsi="Arial"/>
          <w:color w:val="333333"/>
          <w:sz w:val="28"/>
          <w:szCs w:val="28"/>
        </w:rPr>
        <w:t>ArduPilot</w:t>
      </w:r>
      <w:r>
        <w:rPr>
          <w:rFonts w:ascii="Arial" w:hAnsi="Arial" w:cs="Arial"/>
          <w:color w:val="333333"/>
          <w:sz w:val="28"/>
          <w:szCs w:val="28"/>
        </w:rPr>
        <w:t>项目对飞机、直升机、小车和天线跟踪器的源代码可以在</w:t>
      </w:r>
      <w:r>
        <w:rPr>
          <w:rFonts w:cs="Arial" w:ascii="Arial" w:hAnsi="Arial"/>
          <w:color w:val="333333"/>
          <w:sz w:val="28"/>
          <w:szCs w:val="28"/>
        </w:rPr>
        <w:t>GitHub</w:t>
      </w:r>
      <w:r>
        <w:rPr>
          <w:rFonts w:ascii="Arial" w:hAnsi="Arial" w:cs="Arial"/>
          <w:color w:val="333333"/>
          <w:sz w:val="28"/>
          <w:szCs w:val="28"/>
        </w:rPr>
        <w:t>的</w:t>
      </w:r>
      <w:r>
        <w:rPr>
          <w:rFonts w:ascii="Arial" w:hAnsi="Arial" w:cs="Arial"/>
          <w:color w:val="404040"/>
          <w:sz w:val="28"/>
          <w:szCs w:val="28"/>
          <w:shd w:fill="FCFCFC" w:val="clear"/>
        </w:rPr>
        <w:t> </w:t>
      </w:r>
      <w:hyperlink r:id="rId5">
        <w:r>
          <w:rPr>
            <w:rStyle w:val="Internet"/>
            <w:rFonts w:cs="Arial" w:ascii="Arial" w:hAnsi="Arial"/>
            <w:color w:val="9B59B6"/>
            <w:sz w:val="28"/>
            <w:szCs w:val="28"/>
            <w:shd w:fill="FCFCFC" w:val="clear"/>
          </w:rPr>
          <w:t>https://github.com/ArduPilot/ardupilot</w:t>
        </w:r>
      </w:hyperlink>
      <w:r>
        <w:rPr>
          <w:rFonts w:cs="Arial" w:ascii="Arial" w:hAnsi="Arial"/>
          <w:color w:val="333333"/>
          <w:sz w:val="28"/>
          <w:szCs w:val="28"/>
        </w:rPr>
        <w:t> </w:t>
      </w:r>
      <w:r>
        <w:rPr>
          <w:rFonts w:ascii="Arial" w:hAnsi="Arial" w:cs="Arial"/>
          <w:color w:val="333333"/>
          <w:sz w:val="28"/>
          <w:szCs w:val="28"/>
        </w:rPr>
        <w:t>代码库上取得。另外几个项目是用于</w:t>
      </w:r>
      <w:r>
        <w:rPr>
          <w:rFonts w:cs="Arial" w:ascii="Arial" w:hAnsi="Arial"/>
          <w:color w:val="333333"/>
          <w:sz w:val="28"/>
          <w:szCs w:val="28"/>
        </w:rPr>
        <w:t>px4</w:t>
      </w:r>
      <w:r>
        <w:rPr>
          <w:rFonts w:ascii="Arial" w:hAnsi="Arial" w:cs="Arial"/>
          <w:color w:val="333333"/>
          <w:sz w:val="28"/>
          <w:szCs w:val="28"/>
        </w:rPr>
        <w:t>的基本平台（比如</w:t>
      </w:r>
      <w:r>
        <w:rPr>
          <w:rFonts w:cs="Arial" w:ascii="Arial" w:hAnsi="Arial"/>
          <w:color w:val="333333"/>
          <w:sz w:val="28"/>
          <w:szCs w:val="28"/>
        </w:rPr>
        <w:t>PX4v1</w:t>
      </w:r>
      <w:r>
        <w:rPr>
          <w:rFonts w:ascii="Arial" w:hAnsi="Arial" w:cs="Arial"/>
          <w:color w:val="333333"/>
          <w:sz w:val="28"/>
          <w:szCs w:val="28"/>
        </w:rPr>
        <w:t>和</w:t>
      </w:r>
      <w:r>
        <w:rPr>
          <w:rFonts w:cs="Arial" w:ascii="Arial" w:hAnsi="Arial"/>
          <w:color w:val="333333"/>
          <w:sz w:val="28"/>
          <w:szCs w:val="28"/>
        </w:rPr>
        <w:t>Pixhawk</w:t>
      </w:r>
      <w:r>
        <w:rPr>
          <w:rFonts w:ascii="Arial" w:hAnsi="Arial" w:cs="Arial"/>
          <w:color w:val="333333"/>
          <w:sz w:val="28"/>
          <w:szCs w:val="28"/>
        </w:rPr>
        <w:t>）：</w:t>
      </w:r>
      <w:r>
        <w:rPr>
          <w:rFonts w:ascii="Arial" w:hAnsi="Arial" w:cs="Arial"/>
          <w:color w:val="404040"/>
          <w:sz w:val="28"/>
          <w:szCs w:val="28"/>
          <w:shd w:fill="FCFCFC" w:val="clear"/>
        </w:rPr>
        <w:t> </w:t>
      </w:r>
      <w:hyperlink r:id="rId6">
        <w:r>
          <w:rPr>
            <w:rStyle w:val="Internet"/>
            <w:rFonts w:cs="Arial" w:ascii="Arial" w:hAnsi="Arial"/>
            <w:color w:val="9B59B6"/>
            <w:sz w:val="28"/>
            <w:szCs w:val="28"/>
            <w:shd w:fill="FCFCFC" w:val="clear"/>
          </w:rPr>
          <w:t>PX4Firmware</w:t>
        </w:r>
      </w:hyperlink>
      <w:r>
        <w:rPr>
          <w:rFonts w:cs="Arial" w:ascii="Arial" w:hAnsi="Arial"/>
          <w:color w:val="404040"/>
          <w:sz w:val="28"/>
          <w:szCs w:val="28"/>
          <w:shd w:fill="FCFCFC" w:val="clear"/>
        </w:rPr>
        <w:t>, </w:t>
      </w:r>
      <w:hyperlink r:id="rId7">
        <w:r>
          <w:rPr>
            <w:rStyle w:val="Internet"/>
            <w:rFonts w:cs="Arial" w:ascii="Arial" w:hAnsi="Arial"/>
            <w:color w:val="9B59B6"/>
            <w:sz w:val="28"/>
            <w:szCs w:val="28"/>
            <w:shd w:fill="FCFCFC" w:val="clear"/>
          </w:rPr>
          <w:t>PX4NuttX</w:t>
        </w:r>
      </w:hyperlink>
      <w:r>
        <w:rPr>
          <w:rFonts w:cs="Arial" w:ascii="Arial" w:hAnsi="Arial"/>
          <w:color w:val="404040"/>
          <w:sz w:val="28"/>
          <w:szCs w:val="28"/>
          <w:shd w:fill="FCFCFC" w:val="clear"/>
        </w:rPr>
        <w:t>, </w:t>
      </w:r>
      <w:hyperlink r:id="rId8">
        <w:r>
          <w:rPr>
            <w:rStyle w:val="Internet"/>
            <w:rFonts w:cs="Arial" w:ascii="Arial" w:hAnsi="Arial"/>
            <w:color w:val="9B59B6"/>
            <w:sz w:val="28"/>
            <w:szCs w:val="28"/>
            <w:shd w:fill="FCFCFC" w:val="clear"/>
          </w:rPr>
          <w:t>uavcan</w:t>
        </w:r>
      </w:hyperlink>
      <w:r>
        <w:rPr>
          <w:rFonts w:cs="Arial" w:ascii="Arial" w:hAnsi="Arial"/>
          <w:color w:val="333333"/>
          <w:sz w:val="28"/>
          <w:szCs w:val="28"/>
        </w:rPr>
        <w:t>——</w:t>
      </w:r>
      <w:r>
        <w:rPr>
          <w:rFonts w:ascii="Arial" w:hAnsi="Arial" w:cs="Arial"/>
          <w:color w:val="333333"/>
          <w:sz w:val="28"/>
          <w:szCs w:val="28"/>
        </w:rPr>
        <w:t>当你建立项目的时候这些会被导入成为</w:t>
      </w:r>
      <w:r>
        <w:rPr>
          <w:rFonts w:ascii="Arial" w:hAnsi="Arial" w:cs="Arial"/>
          <w:color w:val="404040"/>
          <w:sz w:val="28"/>
          <w:szCs w:val="28"/>
          <w:shd w:fill="FCFCFC" w:val="clear"/>
        </w:rPr>
        <w:t> </w:t>
      </w:r>
      <w:r>
        <w:fldChar w:fldCharType="begin"/>
      </w:r>
      <w:r>
        <w:instrText> HYPERLINK "http://www.ardupilot.org/dev/docs/git-submodules.html" \l "git-submodules"</w:instrText>
      </w:r>
      <w:r>
        <w:fldChar w:fldCharType="separate"/>
      </w:r>
      <w:r>
        <w:rPr>
          <w:rStyle w:val="Internet"/>
          <w:rFonts w:cs="Arial" w:ascii="Arial" w:hAnsi="Arial"/>
          <w:color w:val="9B59B6"/>
          <w:sz w:val="28"/>
          <w:szCs w:val="28"/>
          <w:shd w:fill="FCFCFC" w:val="clear"/>
        </w:rPr>
        <w:t>Git Submodules</w:t>
      </w:r>
      <w:r>
        <w:fldChar w:fldCharType="end"/>
      </w:r>
      <w:r>
        <w:rPr>
          <w:rFonts w:cs="Arial" w:ascii="Arial" w:hAnsi="Arial"/>
          <w:color w:val="404040"/>
          <w:sz w:val="28"/>
          <w:szCs w:val="28"/>
          <w:shd w:fill="FCFCFC" w:val="clear"/>
        </w:rPr>
        <w:t> </w:t>
      </w:r>
      <w:r>
        <w:rPr>
          <w:rFonts w:ascii="Arial" w:hAnsi="Arial" w:cs="Arial"/>
          <w:color w:val="404040"/>
          <w:sz w:val="28"/>
          <w:szCs w:val="28"/>
          <w:shd w:fill="FCFCFC" w:val="clear"/>
        </w:rPr>
        <w:t>。</w:t>
      </w:r>
    </w:p>
    <w:p>
      <w:pPr>
        <w:pStyle w:val="Normal"/>
        <w:shd w:fill="FFFFFF" w:val="clear"/>
        <w:spacing w:lineRule="atLeast" w:line="390"/>
        <w:rPr>
          <w:rFonts w:cs="Arial" w:ascii="Arial" w:hAnsi="Arial"/>
          <w:color w:val="333333"/>
          <w:sz w:val="28"/>
          <w:szCs w:val="28"/>
        </w:rPr>
      </w:pPr>
      <w:r>
        <w:rPr>
          <w:rFonts w:cs="Arial" w:ascii="Arial" w:hAnsi="Arial"/>
          <w:color w:val="333333"/>
          <w:sz w:val="28"/>
          <w:szCs w:val="28"/>
        </w:rPr>
      </w:r>
    </w:p>
    <w:p>
      <w:pPr>
        <w:pStyle w:val="Normal"/>
        <w:shd w:fill="FFFFFF" w:val="clear"/>
        <w:spacing w:lineRule="atLeast" w:line="390"/>
        <w:rPr>
          <w:rFonts w:ascii="Arial" w:hAnsi="Arial" w:cs="Arial"/>
          <w:color w:val="404040"/>
          <w:sz w:val="28"/>
          <w:szCs w:val="28"/>
          <w:shd w:fill="FCFCFC" w:val="clear"/>
        </w:rPr>
      </w:pPr>
      <w:r>
        <w:rPr>
          <w:rFonts w:cs="Arial" w:ascii="Arial" w:hAnsi="Arial"/>
          <w:color w:val="404040"/>
          <w:sz w:val="28"/>
          <w:szCs w:val="28"/>
          <w:shd w:fill="FCFCFC" w:val="clear"/>
        </w:rPr>
        <w:t>MissionPlanner</w:t>
      </w:r>
      <w:r>
        <w:rPr>
          <w:rFonts w:ascii="Arial" w:hAnsi="Arial" w:cs="Arial"/>
          <w:color w:val="404040"/>
          <w:sz w:val="28"/>
          <w:szCs w:val="28"/>
          <w:shd w:fill="FCFCFC" w:val="clear"/>
        </w:rPr>
        <w:t>是在 </w:t>
      </w:r>
      <w:hyperlink r:id="rId9">
        <w:r>
          <w:rPr>
            <w:rStyle w:val="Internet"/>
            <w:rFonts w:cs="Arial" w:ascii="Arial" w:hAnsi="Arial"/>
            <w:color w:val="9B59B6"/>
            <w:sz w:val="28"/>
            <w:szCs w:val="28"/>
            <w:shd w:fill="FCFCFC" w:val="clear"/>
          </w:rPr>
          <w:t>diydrones/MissionPlanner</w:t>
        </w:r>
      </w:hyperlink>
      <w:r>
        <w:rPr>
          <w:rFonts w:ascii="Arial" w:hAnsi="Arial" w:cs="Arial"/>
          <w:color w:val="404040"/>
          <w:sz w:val="28"/>
          <w:szCs w:val="28"/>
          <w:shd w:fill="FCFCFC" w:val="clear"/>
        </w:rPr>
        <w:t>的库。</w:t>
      </w:r>
    </w:p>
    <w:p>
      <w:pPr>
        <w:pStyle w:val="Normal"/>
        <w:shd w:fill="FFFFFF" w:val="clear"/>
        <w:spacing w:lineRule="atLeast" w:line="390"/>
        <w:rPr>
          <w:rFonts w:cs="Arial" w:ascii="Arial" w:hAnsi="Arial"/>
          <w:color w:val="333333"/>
          <w:sz w:val="28"/>
          <w:szCs w:val="28"/>
        </w:rPr>
      </w:pPr>
      <w:r>
        <w:rPr>
          <w:rFonts w:cs="Arial" w:ascii="Arial" w:hAnsi="Arial"/>
          <w:color w:val="333333"/>
          <w:sz w:val="28"/>
          <w:szCs w:val="28"/>
        </w:rPr>
      </w:r>
    </w:p>
    <w:p>
      <w:pPr>
        <w:pStyle w:val="Normal"/>
        <w:shd w:fill="FFFFFF" w:val="clear"/>
        <w:spacing w:lineRule="atLeast" w:line="390"/>
        <w:rPr>
          <w:rFonts w:ascii="Arial" w:hAnsi="Arial" w:cs="Arial"/>
          <w:color w:val="FF0000"/>
          <w:sz w:val="28"/>
          <w:szCs w:val="28"/>
          <w:shd w:fill="FCFCFC" w:val="clear"/>
        </w:rPr>
      </w:pPr>
      <w:r>
        <w:rPr>
          <w:rFonts w:ascii="Arial" w:hAnsi="Arial" w:cs="Arial"/>
          <w:color w:val="FF0000"/>
          <w:sz w:val="28"/>
          <w:szCs w:val="28"/>
          <w:shd w:fill="FCFCFC" w:val="clear"/>
        </w:rPr>
        <w:t>注意</w:t>
      </w:r>
    </w:p>
    <w:p>
      <w:pPr>
        <w:pStyle w:val="Normal"/>
        <w:shd w:fill="FFFFFF" w:val="clear"/>
        <w:spacing w:lineRule="atLeast" w:line="390"/>
        <w:rPr>
          <w:rFonts w:ascii="Arial" w:hAnsi="Arial" w:cs="Arial"/>
          <w:color w:val="FF0000"/>
          <w:sz w:val="28"/>
          <w:szCs w:val="28"/>
          <w:shd w:fill="FCFCFC" w:val="clear"/>
        </w:rPr>
      </w:pPr>
      <w:r>
        <w:rPr>
          <w:rFonts w:ascii="Arial" w:hAnsi="Arial" w:cs="Arial"/>
          <w:color w:val="FF0000"/>
          <w:sz w:val="28"/>
          <w:szCs w:val="28"/>
          <w:shd w:fill="FCFCFC" w:val="clear"/>
        </w:rPr>
        <w:t>一个旧的谷歌代码库由于遗留原因仍然在线，但是除非你特别需要旧的（</w:t>
      </w:r>
      <w:r>
        <w:rPr>
          <w:rFonts w:cs="Arial" w:ascii="Arial" w:hAnsi="Arial"/>
          <w:color w:val="FF0000"/>
          <w:sz w:val="28"/>
          <w:szCs w:val="28"/>
          <w:shd w:fill="FCFCFC" w:val="clear"/>
        </w:rPr>
        <w:t>APM1.x</w:t>
      </w:r>
      <w:bookmarkStart w:id="7" w:name="t3"/>
      <w:bookmarkEnd w:id="7"/>
      <w:r>
        <w:rPr>
          <w:rFonts w:ascii="Arial" w:hAnsi="Arial" w:cs="Arial"/>
          <w:color w:val="FF0000"/>
          <w:sz w:val="28"/>
          <w:szCs w:val="28"/>
          <w:shd w:fill="FCFCFC" w:val="clear"/>
        </w:rPr>
        <w:t>）资源，否则你是不需要它的。</w:t>
      </w:r>
    </w:p>
    <w:p>
      <w:pPr>
        <w:pStyle w:val="Style21"/>
        <w:numPr>
          <w:ilvl w:val="1"/>
          <w:numId w:val="24"/>
        </w:numPr>
        <w:rPr>
          <w:shd w:fill="FCFCFC" w:val="clear"/>
        </w:rPr>
      </w:pPr>
      <w:bookmarkStart w:id="8" w:name="t4"/>
      <w:bookmarkStart w:id="9" w:name="_Toc474697326"/>
      <w:bookmarkEnd w:id="8"/>
      <w:bookmarkEnd w:id="9"/>
      <w:r>
        <w:rPr>
          <w:shd w:fill="FCFCFC" w:val="clear"/>
        </w:rPr>
        <w:t>须知</w:t>
      </w:r>
    </w:p>
    <w:p>
      <w:pPr>
        <w:pStyle w:val="Normal"/>
        <w:shd w:fill="FFFFFF" w:val="clear"/>
        <w:spacing w:lineRule="atLeast" w:line="390"/>
        <w:rPr>
          <w:rFonts w:ascii="Arial" w:hAnsi="Arial" w:cs="Arial"/>
          <w:color w:val="404040"/>
          <w:sz w:val="28"/>
          <w:szCs w:val="28"/>
          <w:shd w:fill="FCFCFC" w:val="clear"/>
        </w:rPr>
      </w:pPr>
      <w:r>
        <w:rPr>
          <w:rFonts w:cs="Arial" w:ascii="Arial" w:hAnsi="Arial"/>
          <w:color w:val="333333"/>
          <w:sz w:val="28"/>
          <w:szCs w:val="28"/>
          <w:shd w:fill="FCFCFC" w:val="clear"/>
        </w:rPr>
        <w:t>Ardupilot</w:t>
      </w:r>
      <w:r>
        <w:rPr>
          <w:rFonts w:ascii="Arial" w:hAnsi="Arial" w:cs="Arial"/>
          <w:color w:val="333333"/>
          <w:sz w:val="28"/>
          <w:szCs w:val="28"/>
          <w:shd w:fill="FCFCFC" w:val="clear"/>
        </w:rPr>
        <w:t>项目使用</w:t>
      </w:r>
      <w:r>
        <w:rPr>
          <w:rFonts w:ascii="Arial" w:hAnsi="Arial" w:cs="Arial"/>
          <w:color w:val="404040"/>
          <w:sz w:val="28"/>
          <w:szCs w:val="28"/>
          <w:shd w:fill="FCFCFC" w:val="clear"/>
        </w:rPr>
        <w:t> </w:t>
      </w:r>
      <w:hyperlink r:id="rId10">
        <w:r>
          <w:rPr>
            <w:rStyle w:val="Internet"/>
            <w:rFonts w:cs="Arial" w:ascii="Arial" w:hAnsi="Arial"/>
            <w:color w:val="9B59B6"/>
            <w:sz w:val="28"/>
            <w:szCs w:val="28"/>
            <w:shd w:fill="FCFCFC" w:val="clear"/>
          </w:rPr>
          <w:t>git</w:t>
        </w:r>
      </w:hyperlink>
      <w:r>
        <w:rPr>
          <w:rFonts w:cs="Arial" w:ascii="Arial" w:hAnsi="Arial"/>
          <w:color w:val="404040"/>
          <w:sz w:val="28"/>
          <w:szCs w:val="28"/>
          <w:shd w:fill="FCFCFC" w:val="clear"/>
        </w:rPr>
        <w:t> </w:t>
      </w:r>
      <w:r>
        <w:rPr>
          <w:rFonts w:ascii="Arial" w:hAnsi="Arial" w:cs="Arial"/>
          <w:color w:val="404040"/>
          <w:sz w:val="28"/>
          <w:szCs w:val="28"/>
          <w:shd w:fill="FCFCFC" w:val="clear"/>
        </w:rPr>
        <w:t>管理源代码。</w:t>
      </w:r>
    </w:p>
    <w:p>
      <w:pPr>
        <w:pStyle w:val="Normal"/>
        <w:shd w:fill="FFFFFF" w:val="clear"/>
        <w:spacing w:lineRule="atLeast" w:line="390"/>
        <w:rPr>
          <w:rFonts w:ascii="Arial" w:hAnsi="Arial" w:cs="Arial"/>
          <w:color w:val="404040"/>
          <w:sz w:val="28"/>
          <w:szCs w:val="28"/>
          <w:shd w:fill="FCFCFC" w:val="clear"/>
        </w:rPr>
      </w:pPr>
      <w:r>
        <w:rPr>
          <w:rFonts w:cs="Arial" w:ascii="Arial" w:hAnsi="Arial"/>
          <w:color w:val="404040"/>
          <w:sz w:val="28"/>
          <w:szCs w:val="28"/>
          <w:shd w:fill="FCFCFC" w:val="clear"/>
        </w:rPr>
        <w:t>Git</w:t>
      </w:r>
      <w:r>
        <w:rPr>
          <w:rFonts w:ascii="Arial" w:hAnsi="Arial" w:cs="Arial"/>
          <w:color w:val="404040"/>
          <w:sz w:val="28"/>
          <w:szCs w:val="28"/>
          <w:shd w:fill="FCFCFC" w:val="clear"/>
        </w:rPr>
        <w:t>可以在主流的操作系统（</w:t>
      </w:r>
      <w:r>
        <w:rPr>
          <w:rFonts w:cs="Arial" w:ascii="Arial" w:hAnsi="Arial"/>
          <w:color w:val="404040"/>
          <w:sz w:val="28"/>
          <w:szCs w:val="28"/>
          <w:shd w:fill="FCFCFC" w:val="clear"/>
        </w:rPr>
        <w:t>OS</w:t>
      </w:r>
      <w:r>
        <w:rPr>
          <w:rFonts w:ascii="Arial" w:hAnsi="Arial" w:cs="Arial"/>
          <w:color w:val="404040"/>
          <w:sz w:val="28"/>
          <w:szCs w:val="28"/>
          <w:shd w:fill="FCFCFC" w:val="clear"/>
        </w:rPr>
        <w:t>）上使用，也有各种各样的工具使得很容易地掌握它。首先，你需要在你的操作系统</w:t>
      </w:r>
      <w:hyperlink r:id="rId11">
        <w:r>
          <w:rPr>
            <w:rStyle w:val="Internet"/>
            <w:rFonts w:ascii="Arial" w:hAnsi="Arial" w:cs="Arial"/>
            <w:color w:val="336699"/>
            <w:sz w:val="28"/>
            <w:szCs w:val="28"/>
            <w:shd w:fill="FCFCFC" w:val="clear"/>
          </w:rPr>
          <w:t>下载和安装客户端</w:t>
        </w:r>
      </w:hyperlink>
      <w:r>
        <w:rPr>
          <w:rFonts w:ascii="Arial" w:hAnsi="Arial" w:cs="Arial"/>
          <w:color w:val="404040"/>
          <w:sz w:val="28"/>
          <w:szCs w:val="28"/>
          <w:shd w:fill="FCFCFC" w:val="clear"/>
        </w:rPr>
        <w:t>。如果你是源码控制系统的新手， </w:t>
      </w:r>
      <w:hyperlink r:id="rId12">
        <w:r>
          <w:rPr>
            <w:rStyle w:val="Internet"/>
            <w:rFonts w:cs="Arial" w:ascii="Arial" w:hAnsi="Arial"/>
            <w:color w:val="9B59B6"/>
            <w:sz w:val="28"/>
            <w:szCs w:val="28"/>
            <w:shd w:fill="FCFCFC" w:val="clear"/>
          </w:rPr>
          <w:t>GitHub for Windows</w:t>
        </w:r>
      </w:hyperlink>
      <w:r>
        <w:rPr>
          <w:rFonts w:cs="Arial" w:ascii="Arial" w:hAnsi="Arial"/>
          <w:color w:val="404040"/>
          <w:sz w:val="28"/>
          <w:szCs w:val="28"/>
          <w:shd w:fill="FCFCFC" w:val="clear"/>
        </w:rPr>
        <w:t> </w:t>
      </w:r>
      <w:r>
        <w:rPr>
          <w:rFonts w:ascii="Arial" w:hAnsi="Arial" w:cs="Arial"/>
          <w:color w:val="404040"/>
          <w:sz w:val="28"/>
          <w:szCs w:val="28"/>
          <w:shd w:fill="FCFCFC" w:val="clear"/>
        </w:rPr>
        <w:t>或者 </w:t>
      </w:r>
      <w:hyperlink r:id="rId13">
        <w:r>
          <w:rPr>
            <w:rStyle w:val="Internet"/>
            <w:rFonts w:cs="Arial" w:ascii="Arial" w:hAnsi="Arial"/>
            <w:color w:val="9B59B6"/>
            <w:sz w:val="28"/>
            <w:szCs w:val="28"/>
            <w:shd w:fill="FCFCFC" w:val="clear"/>
          </w:rPr>
          <w:t>GitHub for Mac</w:t>
        </w:r>
      </w:hyperlink>
      <w:r>
        <w:rPr>
          <w:rFonts w:ascii="Arial" w:hAnsi="Arial" w:cs="Arial"/>
          <w:color w:val="333333"/>
          <w:sz w:val="28"/>
          <w:szCs w:val="28"/>
        </w:rPr>
        <w:t>的客户端</w:t>
      </w:r>
      <w:r>
        <w:rPr>
          <w:rFonts w:ascii="Arial" w:hAnsi="Arial" w:cs="Arial"/>
          <w:color w:val="404040"/>
          <w:sz w:val="28"/>
          <w:szCs w:val="28"/>
          <w:shd w:fill="FCFCFC" w:val="clear"/>
        </w:rPr>
        <w:t> 会有很好的说明文档和与</w:t>
      </w:r>
      <w:r>
        <w:rPr>
          <w:rFonts w:cs="Arial" w:ascii="Arial" w:hAnsi="Arial"/>
          <w:color w:val="404040"/>
          <w:sz w:val="28"/>
          <w:szCs w:val="28"/>
          <w:shd w:fill="FCFCFC" w:val="clear"/>
        </w:rPr>
        <w:t>GitHub</w:t>
      </w:r>
      <w:r>
        <w:rPr>
          <w:rFonts w:ascii="Arial" w:hAnsi="Arial" w:cs="Arial"/>
          <w:color w:val="404040"/>
          <w:sz w:val="28"/>
          <w:szCs w:val="28"/>
          <w:shd w:fill="FCFCFC" w:val="clear"/>
        </w:rPr>
        <w:t>的集成性，是一个开始的好方法。这个指南会同时在</w:t>
      </w:r>
      <w:r>
        <w:rPr>
          <w:rFonts w:cs="Arial" w:ascii="Arial" w:hAnsi="Arial"/>
          <w:color w:val="404040"/>
          <w:sz w:val="28"/>
          <w:szCs w:val="28"/>
          <w:shd w:fill="FCFCFC" w:val="clear"/>
        </w:rPr>
        <w:t>windows</w:t>
      </w:r>
      <w:r>
        <w:rPr>
          <w:rFonts w:ascii="Arial" w:hAnsi="Arial" w:cs="Arial"/>
          <w:color w:val="404040"/>
          <w:sz w:val="28"/>
          <w:szCs w:val="28"/>
          <w:shd w:fill="FCFCFC" w:val="clear"/>
        </w:rPr>
        <w:t>用户界面和</w:t>
      </w:r>
      <w:r>
        <w:rPr>
          <w:rFonts w:cs="Arial" w:ascii="Arial" w:hAnsi="Arial"/>
          <w:color w:val="404040"/>
          <w:sz w:val="28"/>
          <w:szCs w:val="28"/>
          <w:shd w:fill="FCFCFC" w:val="clear"/>
        </w:rPr>
        <w:t>OSX/Linux</w:t>
      </w:r>
      <w:r>
        <w:rPr>
          <w:rFonts w:ascii="Arial" w:hAnsi="Arial" w:cs="Arial"/>
          <w:color w:val="404040"/>
          <w:sz w:val="28"/>
          <w:szCs w:val="28"/>
          <w:shd w:fill="FCFCFC" w:val="clear"/>
        </w:rPr>
        <w:t>终端命令行使用</w:t>
      </w:r>
      <w:r>
        <w:rPr>
          <w:rFonts w:cs="Arial" w:ascii="Arial" w:hAnsi="Arial"/>
          <w:color w:val="404040"/>
          <w:sz w:val="28"/>
          <w:szCs w:val="28"/>
          <w:shd w:fill="FCFCFC" w:val="clear"/>
        </w:rPr>
        <w:t>GitHub</w:t>
      </w:r>
      <w:r>
        <w:rPr>
          <w:rFonts w:ascii="Arial" w:hAnsi="Arial" w:cs="Arial"/>
          <w:color w:val="404040"/>
          <w:sz w:val="28"/>
          <w:szCs w:val="28"/>
          <w:shd w:fill="FCFCFC" w:val="clear"/>
        </w:rPr>
        <w:t>。</w:t>
      </w:r>
    </w:p>
    <w:p>
      <w:pPr>
        <w:pStyle w:val="Normal"/>
        <w:shd w:fill="FFFFFF" w:val="clear"/>
        <w:spacing w:lineRule="atLeast" w:line="390"/>
        <w:rPr>
          <w:rFonts w:cs="Arial" w:ascii="Arial" w:hAnsi="Arial"/>
          <w:color w:val="333333"/>
          <w:sz w:val="28"/>
          <w:szCs w:val="28"/>
        </w:rPr>
      </w:pPr>
      <w:r>
        <w:rPr>
          <w:rFonts w:cs="Arial" w:ascii="Arial" w:hAnsi="Arial"/>
          <w:color w:val="333333"/>
          <w:sz w:val="28"/>
          <w:szCs w:val="28"/>
        </w:rPr>
      </w:r>
    </w:p>
    <w:p>
      <w:pPr>
        <w:pStyle w:val="Normal"/>
        <w:shd w:fill="FFFFFF" w:val="clear"/>
        <w:spacing w:lineRule="atLeast" w:line="390"/>
        <w:rPr>
          <w:rFonts w:ascii="Arial" w:hAnsi="Arial" w:cs="Arial"/>
          <w:color w:val="404040"/>
          <w:sz w:val="28"/>
          <w:szCs w:val="28"/>
          <w:shd w:fill="FCFCFC" w:val="clear"/>
        </w:rPr>
      </w:pPr>
      <w:r>
        <w:rPr>
          <w:rFonts w:ascii="Arial" w:hAnsi="Arial" w:cs="Arial"/>
          <w:color w:val="404040"/>
          <w:sz w:val="28"/>
          <w:szCs w:val="28"/>
          <w:shd w:fill="FCFCFC" w:val="clear"/>
        </w:rPr>
        <w:t>如果你正在准备提交代码到官方</w:t>
      </w:r>
      <w:r>
        <w:rPr>
          <w:rFonts w:cs="Arial" w:ascii="Arial" w:hAnsi="Arial"/>
          <w:color w:val="404040"/>
          <w:sz w:val="28"/>
          <w:szCs w:val="28"/>
          <w:shd w:fill="FCFCFC" w:val="clear"/>
        </w:rPr>
        <w:t>APM</w:t>
      </w:r>
      <w:r>
        <w:rPr>
          <w:rFonts w:ascii="Arial" w:hAnsi="Arial" w:cs="Arial"/>
          <w:color w:val="404040"/>
          <w:sz w:val="28"/>
          <w:szCs w:val="28"/>
          <w:shd w:fill="FCFCFC" w:val="clear"/>
        </w:rPr>
        <w:t>源码库，你需要</w:t>
      </w:r>
      <w:hyperlink r:id="rId14">
        <w:r>
          <w:rPr>
            <w:rStyle w:val="Internet"/>
          </w:rPr>
          <w:t>注册一个免费</w:t>
        </w:r>
      </w:hyperlink>
      <w:hyperlink r:id="rId15">
        <w:r>
          <w:rPr>
            <w:rStyle w:val="Internet"/>
          </w:rPr>
          <w:t>的</w:t>
        </w:r>
      </w:hyperlink>
      <w:r>
        <w:rPr>
          <w:rStyle w:val="Internet"/>
          <w:rFonts w:cs="Arial" w:ascii="Arial" w:hAnsi="Arial"/>
          <w:color w:val="336699"/>
          <w:sz w:val="28"/>
          <w:szCs w:val="28"/>
          <w:shd w:fill="FCFCFC" w:val="clear"/>
        </w:rPr>
        <w:t>Github</w:t>
      </w:r>
      <w:r>
        <w:rPr>
          <w:rStyle w:val="Internet"/>
          <w:rFonts w:ascii="Arial" w:hAnsi="Arial" w:cs="Arial"/>
          <w:color w:val="336699"/>
          <w:sz w:val="28"/>
          <w:szCs w:val="28"/>
          <w:shd w:fill="FCFCFC" w:val="clear"/>
        </w:rPr>
        <w:t>账户</w:t>
      </w:r>
      <w:r>
        <w:rPr>
          <w:rFonts w:ascii="Arial" w:hAnsi="Arial" w:cs="Arial"/>
          <w:color w:val="404040"/>
          <w:sz w:val="28"/>
          <w:szCs w:val="28"/>
          <w:shd w:fill="FCFCFC" w:val="clear"/>
        </w:rPr>
        <w:t>。</w:t>
      </w:r>
    </w:p>
    <w:p>
      <w:pPr>
        <w:pStyle w:val="Normal"/>
        <w:shd w:fill="FFFFFF" w:val="clear"/>
        <w:spacing w:lineRule="atLeast" w:line="390"/>
        <w:rPr>
          <w:rFonts w:cs="Arial" w:ascii="Arial" w:hAnsi="Arial"/>
          <w:color w:val="333333"/>
          <w:sz w:val="28"/>
          <w:szCs w:val="28"/>
        </w:rPr>
      </w:pPr>
      <w:r>
        <w:rPr>
          <w:rFonts w:cs="Arial" w:ascii="Arial" w:hAnsi="Arial"/>
          <w:color w:val="333333"/>
          <w:sz w:val="28"/>
          <w:szCs w:val="28"/>
        </w:rPr>
      </w:r>
    </w:p>
    <w:p>
      <w:pPr>
        <w:pStyle w:val="Style25"/>
        <w:numPr>
          <w:ilvl w:val="0"/>
          <w:numId w:val="24"/>
        </w:numPr>
        <w:rPr/>
      </w:pPr>
      <w:bookmarkStart w:id="10" w:name="_Toc474697327"/>
      <w:r>
        <w:rPr/>
        <w:t>参与</w:t>
      </w:r>
      <w:r>
        <w:rPr/>
        <w:t>ardupilot</w:t>
      </w:r>
      <w:r>
        <w:rPr/>
        <w:t>项目编程——</w:t>
      </w:r>
      <w:r>
        <w:rPr/>
        <w:t>git</w:t>
      </w:r>
      <w:bookmarkEnd w:id="10"/>
      <w:r>
        <w:rPr/>
        <w:t>实践</w:t>
      </w:r>
    </w:p>
    <w:p>
      <w:pPr>
        <w:pStyle w:val="Normal"/>
        <w:shd w:fill="FFFFFF" w:val="clear"/>
        <w:spacing w:lineRule="atLeast" w:line="390"/>
        <w:rPr>
          <w:rFonts w:ascii="Arial" w:hAnsi="Arial" w:cs="Arial"/>
          <w:color w:val="333333"/>
          <w:sz w:val="28"/>
          <w:szCs w:val="28"/>
        </w:rPr>
      </w:pPr>
      <w:r>
        <w:rPr>
          <w:rFonts w:ascii="Arial" w:hAnsi="Arial" w:cs="Arial"/>
          <w:color w:val="333333"/>
          <w:sz w:val="28"/>
          <w:szCs w:val="28"/>
        </w:rPr>
        <w:t>我的</w:t>
      </w:r>
      <w:r>
        <w:rPr>
          <w:rFonts w:cs="Arial" w:ascii="Arial" w:hAnsi="Arial"/>
          <w:color w:val="333333"/>
          <w:sz w:val="28"/>
          <w:szCs w:val="28"/>
        </w:rPr>
        <w:t>tip</w:t>
      </w:r>
      <w:r>
        <w:rPr>
          <w:rFonts w:ascii="Arial" w:hAnsi="Arial" w:cs="Arial"/>
          <w:color w:val="333333"/>
          <w:sz w:val="28"/>
          <w:szCs w:val="28"/>
        </w:rPr>
        <w:t>：（安装</w:t>
      </w:r>
      <w:r>
        <w:rPr>
          <w:rFonts w:cs="Arial" w:ascii="Arial" w:hAnsi="Arial"/>
          <w:color w:val="333333"/>
          <w:sz w:val="28"/>
          <w:szCs w:val="28"/>
        </w:rPr>
        <w:t>git</w:t>
      </w:r>
      <w:r>
        <w:rPr>
          <w:rFonts w:ascii="Arial" w:hAnsi="Arial" w:cs="Arial"/>
          <w:color w:val="333333"/>
          <w:sz w:val="28"/>
          <w:szCs w:val="28"/>
        </w:rPr>
        <w:t>客户端在</w:t>
      </w:r>
      <w:r>
        <w:rPr>
          <w:rFonts w:cs="Arial" w:ascii="Arial" w:hAnsi="Arial"/>
          <w:color w:val="333333"/>
          <w:sz w:val="28"/>
          <w:szCs w:val="28"/>
        </w:rPr>
        <w:t>windows</w:t>
      </w:r>
      <w:r>
        <w:rPr>
          <w:rFonts w:ascii="Arial" w:hAnsi="Arial" w:cs="Arial"/>
          <w:color w:val="333333"/>
          <w:sz w:val="28"/>
          <w:szCs w:val="28"/>
        </w:rPr>
        <w:t>很简单不必多说，在</w:t>
      </w:r>
      <w:r>
        <w:rPr>
          <w:rFonts w:cs="Arial" w:ascii="Arial" w:hAnsi="Arial"/>
          <w:color w:val="333333"/>
          <w:sz w:val="28"/>
          <w:szCs w:val="28"/>
        </w:rPr>
        <w:t>linux</w:t>
      </w:r>
      <w:r>
        <w:rPr>
          <w:rFonts w:ascii="Arial" w:hAnsi="Arial" w:cs="Arial"/>
          <w:color w:val="333333"/>
          <w:sz w:val="28"/>
          <w:szCs w:val="28"/>
        </w:rPr>
        <w:t>上安装也很简单。</w:t>
      </w:r>
    </w:p>
    <w:p>
      <w:pPr>
        <w:pStyle w:val="Normal"/>
        <w:rPr/>
      </w:pPr>
      <w:r>
        <w:rPr/>
        <w:t>Debian/Ubuntu</w:t>
      </w:r>
    </w:p>
    <w:p>
      <w:pPr>
        <w:pStyle w:val="Normal"/>
        <w:rPr>
          <w:color w:val="F14E32"/>
          <w:sz w:val="30"/>
          <w:szCs w:val="30"/>
          <w:bdr w:val="single" w:sz="8" w:space="0" w:color="EFEEE6"/>
          <w:shd w:fill="FFFFFF" w:val="clear"/>
        </w:rPr>
      </w:pPr>
      <w:r>
        <w:rPr>
          <w:color w:val="F14E32"/>
          <w:sz w:val="30"/>
          <w:szCs w:val="30"/>
          <w:bdr w:val="single" w:sz="8" w:space="0" w:color="EFEEE6"/>
          <w:shd w:fill="FFFFFF" w:val="clear"/>
        </w:rPr>
        <w:t>$ apt-get install git</w:t>
      </w:r>
    </w:p>
    <w:p>
      <w:pPr>
        <w:pStyle w:val="Normal"/>
        <w:rPr/>
      </w:pPr>
      <w:r>
        <w:rPr/>
        <w:t>Fedora</w:t>
      </w:r>
    </w:p>
    <w:p>
      <w:pPr>
        <w:pStyle w:val="Normal"/>
        <w:rPr>
          <w:sz w:val="30"/>
          <w:szCs w:val="30"/>
          <w:shd w:fill="FCFCFA" w:val="clear"/>
        </w:rPr>
      </w:pPr>
      <w:r>
        <w:rPr>
          <w:color w:val="F14E32"/>
          <w:sz w:val="30"/>
          <w:szCs w:val="30"/>
          <w:bdr w:val="single" w:sz="8" w:space="0" w:color="EFEEE6"/>
          <w:shd w:fill="FFFFFF" w:val="clear"/>
        </w:rPr>
        <w:t>$ yum install git</w:t>
      </w:r>
      <w:r>
        <w:rPr>
          <w:rFonts w:ascii="Georgia" w:hAnsi="Georgia"/>
          <w:color w:val="4E443C"/>
          <w:sz w:val="30"/>
          <w:szCs w:val="30"/>
          <w:shd w:fill="FCFCFA" w:val="clear"/>
        </w:rPr>
        <w:t> </w:t>
      </w:r>
      <w:r>
        <w:rPr>
          <w:sz w:val="30"/>
          <w:szCs w:val="30"/>
          <w:shd w:fill="FCFCFA" w:val="clear"/>
        </w:rPr>
        <w:t>(up to Fedora 21)</w:t>
      </w:r>
      <w:r>
        <w:rPr>
          <w:sz w:val="30"/>
          <w:szCs w:val="30"/>
        </w:rPr>
        <w:br/>
      </w:r>
      <w:r>
        <w:rPr>
          <w:color w:val="F14E32"/>
          <w:sz w:val="30"/>
          <w:szCs w:val="30"/>
          <w:bdr w:val="single" w:sz="8" w:space="0" w:color="EFEEE6"/>
          <w:shd w:fill="FFFFFF" w:val="clear"/>
        </w:rPr>
        <w:t>$ dnf install git</w:t>
      </w:r>
      <w:r>
        <w:rPr>
          <w:rFonts w:ascii="Georgia" w:hAnsi="Georgia"/>
          <w:color w:val="4E443C"/>
          <w:sz w:val="30"/>
          <w:szCs w:val="30"/>
          <w:shd w:fill="FCFCFA" w:val="clear"/>
        </w:rPr>
        <w:t> </w:t>
      </w:r>
      <w:r>
        <w:rPr>
          <w:sz w:val="30"/>
          <w:szCs w:val="30"/>
          <w:shd w:fill="FCFCFA" w:val="clear"/>
        </w:rPr>
        <w:t>(Fedora 22 and later)</w:t>
      </w:r>
    </w:p>
    <w:p>
      <w:pPr>
        <w:pStyle w:val="Normal"/>
        <w:rPr/>
      </w:pPr>
      <w:r>
        <w:rPr/>
        <w:t>Gentoo</w:t>
      </w:r>
    </w:p>
    <w:p>
      <w:pPr>
        <w:pStyle w:val="Normal"/>
        <w:rPr>
          <w:color w:val="F14E32"/>
          <w:sz w:val="30"/>
          <w:szCs w:val="30"/>
          <w:bdr w:val="single" w:sz="8" w:space="0" w:color="EFEEE6"/>
          <w:shd w:fill="FFFFFF" w:val="clear"/>
        </w:rPr>
      </w:pPr>
      <w:r>
        <w:rPr>
          <w:color w:val="F14E32"/>
          <w:sz w:val="30"/>
          <w:szCs w:val="30"/>
          <w:bdr w:val="single" w:sz="8" w:space="0" w:color="EFEEE6"/>
          <w:shd w:fill="FFFFFF" w:val="clear"/>
        </w:rPr>
        <w:t>$ emerge --ask --verbose dev-vcs/git</w:t>
      </w:r>
    </w:p>
    <w:p>
      <w:pPr>
        <w:pStyle w:val="Normal"/>
        <w:rPr/>
      </w:pPr>
      <w:r>
        <w:rPr/>
        <w:t>Arch Linux</w:t>
      </w:r>
    </w:p>
    <w:p>
      <w:pPr>
        <w:pStyle w:val="Normal"/>
        <w:rPr>
          <w:color w:val="F14E32"/>
          <w:sz w:val="30"/>
          <w:szCs w:val="30"/>
          <w:bdr w:val="single" w:sz="8" w:space="0" w:color="EFEEE6"/>
          <w:shd w:fill="FFFFFF" w:val="clear"/>
        </w:rPr>
      </w:pPr>
      <w:r>
        <w:rPr>
          <w:color w:val="F14E32"/>
          <w:sz w:val="30"/>
          <w:szCs w:val="30"/>
          <w:bdr w:val="single" w:sz="8" w:space="0" w:color="EFEEE6"/>
          <w:shd w:fill="FFFFFF" w:val="clear"/>
        </w:rPr>
        <w:t>$ pacman -S git</w:t>
      </w:r>
    </w:p>
    <w:p>
      <w:pPr>
        <w:pStyle w:val="Normal"/>
        <w:rPr/>
      </w:pPr>
      <w:r>
        <w:rPr/>
        <w:t>openSUSE</w:t>
      </w:r>
    </w:p>
    <w:p>
      <w:pPr>
        <w:pStyle w:val="Normal"/>
        <w:rPr>
          <w:color w:val="F14E32"/>
          <w:sz w:val="30"/>
          <w:szCs w:val="30"/>
          <w:bdr w:val="single" w:sz="8" w:space="0" w:color="EFEEE6"/>
          <w:shd w:fill="FFFFFF" w:val="clear"/>
        </w:rPr>
      </w:pPr>
      <w:r>
        <w:rPr>
          <w:color w:val="F14E32"/>
          <w:sz w:val="30"/>
          <w:szCs w:val="30"/>
          <w:bdr w:val="single" w:sz="8" w:space="0" w:color="EFEEE6"/>
          <w:shd w:fill="FFFFFF" w:val="clear"/>
        </w:rPr>
        <w:t>$ zypper install git</w:t>
      </w:r>
    </w:p>
    <w:p>
      <w:pPr>
        <w:pStyle w:val="Normal"/>
        <w:rPr/>
      </w:pPr>
      <w:r>
        <w:rPr/>
        <w:t>FreeBSD</w:t>
      </w:r>
    </w:p>
    <w:p>
      <w:pPr>
        <w:pStyle w:val="Normal"/>
        <w:rPr>
          <w:color w:val="F14E32"/>
          <w:sz w:val="30"/>
          <w:szCs w:val="30"/>
          <w:bdr w:val="single" w:sz="8" w:space="0" w:color="EFEEE6"/>
          <w:shd w:fill="FFFFFF" w:val="clear"/>
        </w:rPr>
      </w:pPr>
      <w:r>
        <w:rPr>
          <w:color w:val="F14E32"/>
          <w:sz w:val="30"/>
          <w:szCs w:val="30"/>
          <w:bdr w:val="single" w:sz="8" w:space="0" w:color="EFEEE6"/>
          <w:shd w:fill="FFFFFF" w:val="clear"/>
        </w:rPr>
        <w:t>$ cd /usr/ports/devel/git</w:t>
      </w:r>
      <w:r>
        <w:rPr>
          <w:sz w:val="30"/>
          <w:szCs w:val="30"/>
        </w:rPr>
        <w:br/>
      </w:r>
      <w:r>
        <w:rPr>
          <w:color w:val="F14E32"/>
          <w:sz w:val="30"/>
          <w:szCs w:val="30"/>
          <w:bdr w:val="single" w:sz="8" w:space="0" w:color="EFEEE6"/>
          <w:shd w:fill="FFFFFF" w:val="clear"/>
        </w:rPr>
        <w:t>$ make install</w:t>
      </w:r>
    </w:p>
    <w:p>
      <w:pPr>
        <w:pStyle w:val="Normal"/>
        <w:rPr/>
      </w:pPr>
      <w:r>
        <w:rPr/>
        <w:t>Solaris 11 Express</w:t>
      </w:r>
    </w:p>
    <w:p>
      <w:pPr>
        <w:pStyle w:val="Normal"/>
        <w:rPr>
          <w:color w:val="F14E32"/>
          <w:sz w:val="30"/>
          <w:szCs w:val="30"/>
          <w:bdr w:val="single" w:sz="8" w:space="0" w:color="EFEEE6"/>
          <w:shd w:fill="FFFFFF" w:val="clear"/>
        </w:rPr>
      </w:pPr>
      <w:r>
        <w:rPr>
          <w:color w:val="F14E32"/>
          <w:sz w:val="30"/>
          <w:szCs w:val="30"/>
          <w:bdr w:val="single" w:sz="8" w:space="0" w:color="EFEEE6"/>
          <w:shd w:fill="FFFFFF" w:val="clear"/>
        </w:rPr>
        <w:t>$ pkg install developer/versioning/git</w:t>
      </w:r>
    </w:p>
    <w:p>
      <w:pPr>
        <w:pStyle w:val="Normal"/>
        <w:rPr/>
      </w:pPr>
      <w:r>
        <w:rPr/>
        <w:t>OpenBSD</w:t>
      </w:r>
    </w:p>
    <w:p>
      <w:pPr>
        <w:pStyle w:val="Normal"/>
        <w:rPr>
          <w:color w:val="F14E32"/>
          <w:sz w:val="30"/>
          <w:szCs w:val="30"/>
          <w:bdr w:val="single" w:sz="8" w:space="0" w:color="EFEEE6"/>
          <w:shd w:fill="FFFFFF" w:val="clear"/>
        </w:rPr>
      </w:pPr>
      <w:r>
        <w:rPr>
          <w:color w:val="F14E32"/>
          <w:sz w:val="30"/>
          <w:szCs w:val="30"/>
          <w:bdr w:val="single" w:sz="8" w:space="0" w:color="EFEEE6"/>
          <w:shd w:fill="FFFFFF" w:val="clear"/>
        </w:rPr>
        <w:t>$ pkg_add git</w:t>
      </w:r>
    </w:p>
    <w:p>
      <w:pPr>
        <w:pStyle w:val="Style21"/>
        <w:numPr>
          <w:ilvl w:val="1"/>
          <w:numId w:val="23"/>
        </w:numPr>
        <w:rPr/>
      </w:pPr>
      <w:bookmarkStart w:id="11" w:name="_Toc474697328"/>
      <w:r>
        <w:rPr/>
        <w:t>学习</w:t>
      </w:r>
      <w:bookmarkEnd w:id="11"/>
      <w:r>
        <w:rPr/>
        <w:t>git</w:t>
      </w:r>
    </w:p>
    <w:p>
      <w:pPr>
        <w:pStyle w:val="Normal"/>
        <w:rPr>
          <w:sz w:val="28"/>
          <w:szCs w:val="28"/>
        </w:rPr>
      </w:pPr>
      <w:r>
        <w:rPr>
          <w:sz w:val="28"/>
          <w:szCs w:val="28"/>
        </w:rPr>
        <w:t>这个指南涉及进行项目研究：克隆、分支、提交、推送的基本的</w:t>
      </w:r>
      <w:r>
        <w:rPr>
          <w:sz w:val="28"/>
          <w:szCs w:val="28"/>
        </w:rPr>
        <w:t xml:space="preserve">git </w:t>
      </w:r>
      <w:r>
        <w:rPr>
          <w:sz w:val="28"/>
          <w:szCs w:val="28"/>
        </w:rPr>
        <w:t>命令</w:t>
      </w:r>
      <w:r>
        <w:rPr>
          <w:sz w:val="28"/>
          <w:szCs w:val="28"/>
        </w:rPr>
        <w:t>/</w:t>
      </w:r>
      <w:r>
        <w:rPr>
          <w:sz w:val="28"/>
          <w:szCs w:val="28"/>
        </w:rPr>
        <w:t>概念。</w:t>
      </w:r>
    </w:p>
    <w:p>
      <w:pPr>
        <w:pStyle w:val="Normal"/>
        <w:rPr>
          <w:sz w:val="28"/>
          <w:szCs w:val="28"/>
        </w:rPr>
      </w:pPr>
      <w:r>
        <w:rPr>
          <w:sz w:val="28"/>
          <w:szCs w:val="28"/>
        </w:rPr>
        <w:t>如果你需要了解更多关于</w:t>
      </w:r>
      <w:r>
        <w:rPr>
          <w:sz w:val="28"/>
          <w:szCs w:val="28"/>
        </w:rPr>
        <w:t>git</w:t>
      </w:r>
      <w:r>
        <w:rPr>
          <w:sz w:val="28"/>
          <w:szCs w:val="28"/>
        </w:rPr>
        <w:t>的信息，这里有很多的在线资源。下面是一些可能对你有用的：</w:t>
      </w:r>
    </w:p>
    <w:p>
      <w:pPr>
        <w:pStyle w:val="Normal"/>
        <w:rPr>
          <w:sz w:val="28"/>
          <w:szCs w:val="28"/>
        </w:rPr>
      </w:pPr>
      <w:r>
        <w:rPr>
          <w:sz w:val="28"/>
          <w:szCs w:val="28"/>
        </w:rPr>
      </w:r>
    </w:p>
    <w:p>
      <w:pPr>
        <w:pStyle w:val="Normal"/>
        <w:widowControl/>
        <w:numPr>
          <w:ilvl w:val="0"/>
          <w:numId w:val="5"/>
        </w:numPr>
        <w:shd w:fill="FCFCFC" w:val="clear"/>
        <w:spacing w:lineRule="atLeast" w:line="360" w:before="280" w:after="280"/>
        <w:ind w:left="720" w:right="0" w:hanging="360"/>
        <w:jc w:val="left"/>
        <w:rPr>
          <w:rFonts w:ascii="Arial" w:hAnsi="Arial" w:cs="Arial"/>
          <w:color w:val="404040"/>
          <w:sz w:val="28"/>
          <w:szCs w:val="28"/>
        </w:rPr>
      </w:pPr>
      <w:hyperlink r:id="rId16">
        <w:r>
          <w:rPr>
            <w:rStyle w:val="Internet"/>
            <w:rFonts w:cs="Arial" w:ascii="Arial" w:hAnsi="Arial"/>
            <w:color w:val="9B59B6"/>
            <w:sz w:val="28"/>
            <w:szCs w:val="28"/>
          </w:rPr>
          <w:t>Try Git</w:t>
        </w:r>
      </w:hyperlink>
      <w:r>
        <w:rPr>
          <w:rFonts w:cs="Arial" w:ascii="Arial" w:hAnsi="Arial"/>
          <w:color w:val="404040"/>
          <w:sz w:val="28"/>
          <w:szCs w:val="28"/>
        </w:rPr>
        <w:t xml:space="preserve">: </w:t>
      </w:r>
      <w:r>
        <w:rPr>
          <w:rFonts w:ascii="Arial" w:hAnsi="Arial" w:cs="Arial"/>
          <w:color w:val="404040"/>
          <w:sz w:val="28"/>
          <w:szCs w:val="28"/>
        </w:rPr>
        <w:t>基于浏览器的学习</w:t>
      </w:r>
      <w:r>
        <w:rPr>
          <w:rFonts w:cs="Arial" w:ascii="Arial" w:hAnsi="Arial"/>
          <w:color w:val="404040"/>
          <w:sz w:val="28"/>
          <w:szCs w:val="28"/>
        </w:rPr>
        <w:t>Git</w:t>
      </w:r>
      <w:r>
        <w:rPr>
          <w:rFonts w:ascii="Arial" w:hAnsi="Arial" w:cs="Arial"/>
          <w:color w:val="404040"/>
          <w:sz w:val="28"/>
          <w:szCs w:val="28"/>
        </w:rPr>
        <w:t>的互动教程</w:t>
      </w:r>
    </w:p>
    <w:p>
      <w:pPr>
        <w:pStyle w:val="Normal"/>
        <w:widowControl/>
        <w:numPr>
          <w:ilvl w:val="0"/>
          <w:numId w:val="5"/>
        </w:numPr>
        <w:shd w:fill="FCFCFC" w:val="clear"/>
        <w:spacing w:lineRule="atLeast" w:line="360" w:before="280" w:after="280"/>
        <w:ind w:left="720" w:right="0" w:hanging="360"/>
        <w:jc w:val="left"/>
        <w:rPr>
          <w:rFonts w:ascii="Arial" w:hAnsi="Arial" w:cs="Arial"/>
          <w:color w:val="404040"/>
          <w:sz w:val="28"/>
          <w:szCs w:val="28"/>
        </w:rPr>
      </w:pPr>
      <w:hyperlink r:id="rId17">
        <w:r>
          <w:rPr>
            <w:rStyle w:val="Internet"/>
            <w:rFonts w:cs="Arial" w:ascii="Arial" w:hAnsi="Arial"/>
            <w:color w:val="9B59B6"/>
            <w:sz w:val="28"/>
            <w:szCs w:val="28"/>
          </w:rPr>
          <w:t>Git Ready</w:t>
        </w:r>
      </w:hyperlink>
      <w:r>
        <w:rPr>
          <w:rFonts w:cs="Arial" w:ascii="Arial" w:hAnsi="Arial"/>
          <w:color w:val="404040"/>
          <w:sz w:val="28"/>
          <w:szCs w:val="28"/>
        </w:rPr>
        <w:t xml:space="preserve">: </w:t>
      </w:r>
      <w:r>
        <w:rPr>
          <w:rFonts w:ascii="Arial" w:hAnsi="Arial" w:cs="Arial"/>
          <w:color w:val="404040"/>
          <w:sz w:val="28"/>
          <w:szCs w:val="28"/>
        </w:rPr>
        <w:t>不同难度级别的教程</w:t>
      </w:r>
    </w:p>
    <w:p>
      <w:pPr>
        <w:pStyle w:val="Normal"/>
        <w:widowControl/>
        <w:numPr>
          <w:ilvl w:val="0"/>
          <w:numId w:val="5"/>
        </w:numPr>
        <w:shd w:fill="FCFCFC" w:val="clear"/>
        <w:spacing w:lineRule="atLeast" w:line="360" w:before="280" w:after="280"/>
        <w:ind w:left="720" w:right="0" w:hanging="360"/>
        <w:jc w:val="left"/>
        <w:rPr>
          <w:rFonts w:ascii="Arial" w:hAnsi="Arial" w:cs="Arial"/>
          <w:color w:val="404040"/>
          <w:sz w:val="28"/>
          <w:szCs w:val="28"/>
        </w:rPr>
      </w:pPr>
      <w:hyperlink r:id="rId18">
        <w:r>
          <w:rPr>
            <w:rStyle w:val="Internet"/>
            <w:rFonts w:cs="Arial" w:ascii="Arial" w:hAnsi="Arial"/>
            <w:color w:val="9B59B6"/>
            <w:sz w:val="28"/>
            <w:szCs w:val="28"/>
          </w:rPr>
          <w:t>Git SCM Book</w:t>
        </w:r>
      </w:hyperlink>
      <w:r>
        <w:rPr>
          <w:rFonts w:cs="Arial" w:ascii="Arial" w:hAnsi="Arial"/>
          <w:color w:val="404040"/>
          <w:sz w:val="28"/>
          <w:szCs w:val="28"/>
        </w:rPr>
        <w:t xml:space="preserve">: </w:t>
      </w:r>
      <w:r>
        <w:rPr>
          <w:rFonts w:ascii="Arial" w:hAnsi="Arial" w:cs="Arial"/>
          <w:color w:val="404040"/>
          <w:sz w:val="28"/>
          <w:szCs w:val="28"/>
        </w:rPr>
        <w:t>介绍和完整文档</w:t>
      </w:r>
    </w:p>
    <w:p>
      <w:pPr>
        <w:pStyle w:val="Style21"/>
        <w:numPr>
          <w:ilvl w:val="1"/>
          <w:numId w:val="24"/>
        </w:numPr>
        <w:rPr/>
      </w:pPr>
      <w:bookmarkStart w:id="12" w:name="_Toc474697329"/>
      <w:bookmarkEnd w:id="12"/>
      <w:r>
        <w:rPr/>
        <w:t>复制主要资源库</w:t>
      </w:r>
    </w:p>
    <w:p>
      <w:pPr>
        <w:pStyle w:val="Normal"/>
        <w:rPr>
          <w:sz w:val="28"/>
          <w:szCs w:val="28"/>
        </w:rPr>
      </w:pPr>
      <w:r>
        <w:rPr>
          <w:sz w:val="28"/>
          <w:szCs w:val="28"/>
        </w:rPr>
      </w:r>
    </w:p>
    <w:p>
      <w:pPr>
        <w:pStyle w:val="Normal"/>
        <w:rPr>
          <w:sz w:val="28"/>
          <w:szCs w:val="28"/>
        </w:rPr>
      </w:pPr>
      <w:r>
        <w:rPr>
          <w:sz w:val="28"/>
          <w:szCs w:val="28"/>
        </w:rPr>
        <w:t>注意：如果你想创建和测试源码（不进行修改）你可以跳过这个步骤，只需克隆主要的项目资源库（下一部分）。</w:t>
      </w:r>
    </w:p>
    <w:p>
      <w:pPr>
        <w:pStyle w:val="Normal"/>
        <w:rPr>
          <w:sz w:val="28"/>
          <w:szCs w:val="28"/>
        </w:rPr>
      </w:pPr>
      <w:r>
        <w:rPr>
          <w:sz w:val="28"/>
          <w:szCs w:val="28"/>
        </w:rPr>
      </w:r>
    </w:p>
    <w:p>
      <w:pPr>
        <w:pStyle w:val="Normal"/>
        <w:jc w:val="left"/>
        <w:rPr>
          <w:sz w:val="28"/>
          <w:szCs w:val="28"/>
        </w:rPr>
      </w:pPr>
      <w:r>
        <w:rPr>
          <w:sz w:val="28"/>
          <w:szCs w:val="28"/>
        </w:rPr>
        <w:t>“</w:t>
      </w:r>
      <w:r>
        <w:rPr>
          <w:sz w:val="28"/>
          <w:szCs w:val="28"/>
        </w:rPr>
        <w:t>Forking”</w:t>
      </w:r>
      <w:r>
        <w:rPr>
          <w:sz w:val="28"/>
          <w:szCs w:val="28"/>
        </w:rPr>
        <w:t>是</w:t>
      </w:r>
      <w:r>
        <w:rPr>
          <w:sz w:val="28"/>
          <w:szCs w:val="28"/>
        </w:rPr>
        <w:t>GitHub</w:t>
      </w:r>
      <w:r>
        <w:rPr>
          <w:sz w:val="28"/>
          <w:szCs w:val="28"/>
        </w:rPr>
        <w:t>复制一个资源库到自己账户的术语。复制的资源库保存了原始项目的信息，这样你就可以通过它获取更新（并且可以反过来给它提交更新）。如果你想提交更新到主项目你首先需要创建你自己复制的主要</w:t>
      </w:r>
      <w:r>
        <w:rPr>
          <w:sz w:val="28"/>
          <w:szCs w:val="28"/>
        </w:rPr>
        <w:t>ArduPilot</w:t>
      </w:r>
      <w:r>
        <w:rPr>
          <w:sz w:val="28"/>
          <w:szCs w:val="28"/>
        </w:rPr>
        <w:t>资源库。</w:t>
      </w:r>
    </w:p>
    <w:p>
      <w:pPr>
        <w:pStyle w:val="Normal"/>
        <w:jc w:val="left"/>
        <w:rPr>
          <w:sz w:val="28"/>
          <w:szCs w:val="28"/>
        </w:rPr>
      </w:pPr>
      <w:r>
        <w:rPr>
          <w:sz w:val="28"/>
          <w:szCs w:val="28"/>
        </w:rPr>
      </w:r>
    </w:p>
    <w:p>
      <w:pPr>
        <w:pStyle w:val="Normal"/>
        <w:jc w:val="left"/>
        <w:rPr>
          <w:sz w:val="28"/>
          <w:szCs w:val="28"/>
        </w:rPr>
      </w:pPr>
      <w:r>
        <w:rPr>
          <w:sz w:val="28"/>
          <w:szCs w:val="28"/>
        </w:rPr>
        <w:t>关于</w:t>
      </w:r>
      <w:r>
        <w:rPr>
          <w:sz w:val="28"/>
          <w:szCs w:val="28"/>
        </w:rPr>
        <w:t>forking</w:t>
      </w:r>
      <w:r>
        <w:rPr>
          <w:sz w:val="28"/>
          <w:szCs w:val="28"/>
        </w:rPr>
        <w:t>的更深入工作原理请看下面这个中文博客的讲解</w:t>
      </w:r>
      <w:r>
        <w:rPr>
          <w:sz w:val="28"/>
          <w:szCs w:val="28"/>
        </w:rPr>
        <w:t>https://github.com/oldratlee/translations/blob/master/git-workflows-and-tutorials/workflow-forking.md</w:t>
      </w:r>
    </w:p>
    <w:p>
      <w:pPr>
        <w:pStyle w:val="Normal"/>
        <w:jc w:val="left"/>
        <w:rPr>
          <w:sz w:val="28"/>
          <w:szCs w:val="28"/>
        </w:rPr>
      </w:pPr>
      <w:r>
        <w:rPr>
          <w:sz w:val="28"/>
          <w:szCs w:val="28"/>
        </w:rPr>
      </w:r>
    </w:p>
    <w:p>
      <w:pPr>
        <w:pStyle w:val="Normal"/>
        <w:jc w:val="left"/>
        <w:rPr>
          <w:sz w:val="28"/>
          <w:szCs w:val="28"/>
        </w:rPr>
      </w:pPr>
      <w:r>
        <w:rPr>
          <w:sz w:val="28"/>
          <w:szCs w:val="28"/>
        </w:rPr>
        <w:t>复制主要的资源库</w:t>
      </w:r>
    </w:p>
    <w:p>
      <w:pPr>
        <w:pStyle w:val="Normal"/>
        <w:numPr>
          <w:ilvl w:val="0"/>
          <w:numId w:val="6"/>
        </w:numPr>
        <w:shd w:fill="FCFCFC" w:val="clear"/>
        <w:spacing w:lineRule="atLeast" w:line="516"/>
        <w:ind w:left="720" w:right="0" w:hanging="360"/>
        <w:rPr>
          <w:rFonts w:cs="Arial" w:ascii="Arial" w:hAnsi="Arial"/>
          <w:color w:val="404040"/>
          <w:sz w:val="34"/>
          <w:szCs w:val="34"/>
        </w:rPr>
      </w:pPr>
      <w:r>
        <w:rPr>
          <w:rFonts w:ascii="Arial" w:hAnsi="Arial" w:cs="Arial"/>
          <w:color w:val="404040"/>
          <w:sz w:val="34"/>
          <w:szCs w:val="34"/>
        </w:rPr>
        <w:t>登录</w:t>
      </w:r>
      <w:r>
        <w:rPr>
          <w:rFonts w:cs="Arial" w:ascii="Arial" w:hAnsi="Arial"/>
          <w:color w:val="404040"/>
          <w:sz w:val="34"/>
          <w:szCs w:val="34"/>
        </w:rPr>
        <w:t>Github</w:t>
      </w:r>
      <w:r>
        <w:rPr>
          <w:rFonts w:ascii="Arial" w:hAnsi="Arial" w:cs="Arial"/>
          <w:color w:val="404040"/>
          <w:sz w:val="34"/>
          <w:szCs w:val="34"/>
        </w:rPr>
        <w:t>，去到网站 </w:t>
      </w:r>
      <w:hyperlink r:id="rId19">
        <w:r>
          <w:rPr>
            <w:rStyle w:val="Internet"/>
            <w:rFonts w:cs="Arial" w:ascii="Arial" w:hAnsi="Arial"/>
            <w:color w:val="9B59B6"/>
            <w:sz w:val="34"/>
            <w:szCs w:val="34"/>
          </w:rPr>
          <w:t>https://github.com/ArduPilot/ardupilot</w:t>
        </w:r>
      </w:hyperlink>
      <w:r>
        <w:rPr>
          <w:rFonts w:cs="Arial" w:ascii="Arial" w:hAnsi="Arial"/>
          <w:color w:val="404040"/>
          <w:sz w:val="34"/>
          <w:szCs w:val="34"/>
        </w:rPr>
        <w:t>.</w:t>
      </w:r>
    </w:p>
    <w:p>
      <w:pPr>
        <w:pStyle w:val="Normal"/>
        <w:numPr>
          <w:ilvl w:val="0"/>
          <w:numId w:val="6"/>
        </w:numPr>
        <w:shd w:fill="FCFCFC" w:val="clear"/>
        <w:spacing w:lineRule="atLeast" w:line="516" w:before="0" w:after="258"/>
        <w:ind w:left="720" w:right="0" w:hanging="360"/>
        <w:rPr>
          <w:rFonts w:cs="Arial" w:ascii="Arial" w:hAnsi="Arial"/>
          <w:color w:val="404040"/>
          <w:sz w:val="34"/>
          <w:szCs w:val="34"/>
        </w:rPr>
      </w:pPr>
      <w:r>
        <w:rPr>
          <w:rFonts w:ascii="Arial" w:hAnsi="Arial" w:cs="Arial"/>
          <w:color w:val="404040"/>
          <w:sz w:val="34"/>
          <w:szCs w:val="34"/>
        </w:rPr>
        <w:t>在右上角有一个按钮叫</w:t>
      </w:r>
      <w:r>
        <w:rPr>
          <w:rFonts w:cs="Arial" w:ascii="Arial" w:hAnsi="Arial"/>
          <w:color w:val="404040"/>
          <w:sz w:val="34"/>
          <w:szCs w:val="34"/>
        </w:rPr>
        <w:t>, “Fork”:</w:t>
      </w:r>
    </w:p>
    <w:p>
      <w:pPr>
        <w:pStyle w:val="Normal"/>
        <w:jc w:val="left"/>
        <w:rPr/>
      </w:pPr>
      <w:r>
        <w:rPr/>
        <w:drawing>
          <wp:inline distT="0" distB="0" distL="0" distR="0">
            <wp:extent cx="4162425" cy="895985"/>
            <wp:effectExtent l="0" t="0" r="0" b="0"/>
            <wp:docPr id="0" name="Picture" descr="../_images/APM-Git-Github-Fork-300x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_images/APM-Git-Github-Fork-300x64.jpg"/>
                    <pic:cNvPicPr>
                      <a:picLocks noChangeAspect="1" noChangeArrowheads="1"/>
                    </pic:cNvPicPr>
                  </pic:nvPicPr>
                  <pic:blipFill>
                    <a:blip r:embed="rId20"/>
                    <a:stretch>
                      <a:fillRect/>
                    </a:stretch>
                  </pic:blipFill>
                  <pic:spPr bwMode="auto">
                    <a:xfrm>
                      <a:off x="0" y="0"/>
                      <a:ext cx="4162425" cy="895985"/>
                    </a:xfrm>
                    <a:prstGeom prst="rect">
                      <a:avLst/>
                    </a:prstGeom>
                    <a:noFill/>
                    <a:ln w="9525">
                      <a:noFill/>
                      <a:miter lim="800000"/>
                      <a:headEnd/>
                      <a:tailEnd/>
                    </a:ln>
                  </pic:spPr>
                </pic:pic>
              </a:graphicData>
            </a:graphic>
          </wp:inline>
        </w:drawing>
      </w:r>
    </w:p>
    <w:p>
      <w:pPr>
        <w:pStyle w:val="Normal"/>
        <w:jc w:val="left"/>
        <w:rPr>
          <w:sz w:val="28"/>
          <w:szCs w:val="28"/>
        </w:rPr>
      </w:pPr>
      <w:r>
        <w:rPr>
          <w:sz w:val="28"/>
          <w:szCs w:val="28"/>
        </w:rPr>
        <w:t>点击</w:t>
      </w:r>
      <w:r>
        <w:rPr>
          <w:b/>
          <w:sz w:val="28"/>
          <w:szCs w:val="28"/>
        </w:rPr>
        <w:t>Fork</w:t>
      </w:r>
      <w:r>
        <w:rPr>
          <w:sz w:val="28"/>
          <w:szCs w:val="28"/>
        </w:rPr>
        <w:t>按钮，然后跟着向导操作。</w:t>
      </w:r>
    </w:p>
    <w:p>
      <w:pPr>
        <w:pStyle w:val="Normal"/>
        <w:jc w:val="left"/>
        <w:rPr>
          <w:sz w:val="28"/>
          <w:szCs w:val="28"/>
        </w:rPr>
      </w:pPr>
      <w:r>
        <w:rPr>
          <w:sz w:val="28"/>
          <w:szCs w:val="28"/>
        </w:rPr>
      </w:r>
    </w:p>
    <w:p>
      <w:pPr>
        <w:pStyle w:val="Normal"/>
        <w:jc w:val="left"/>
        <w:rPr>
          <w:sz w:val="28"/>
          <w:szCs w:val="28"/>
        </w:rPr>
      </w:pPr>
      <w:r>
        <w:rPr>
          <w:sz w:val="28"/>
          <w:szCs w:val="28"/>
        </w:rPr>
        <w:t>当你完成复制完成后，会在你的账户下面有一个新目录，如下图所示</w:t>
      </w:r>
    </w:p>
    <w:p>
      <w:pPr>
        <w:pStyle w:val="Normal"/>
        <w:jc w:val="left"/>
        <w:rPr>
          <w:rFonts w:cs="Consolas" w:ascii="Consolas" w:hAnsi="Consolas"/>
          <w:color w:val="E74C3C"/>
          <w:sz w:val="26"/>
          <w:szCs w:val="26"/>
          <w:shd w:fill="FFFFFF" w:val="clear"/>
        </w:rPr>
      </w:pPr>
      <w:r>
        <w:rPr>
          <w:rFonts w:cs="Consolas" w:ascii="Consolas" w:hAnsi="Consolas"/>
          <w:color w:val="E74C3C"/>
          <w:sz w:val="26"/>
          <w:szCs w:val="26"/>
          <w:shd w:fill="FFFFFF" w:val="clear"/>
        </w:rPr>
        <w:t>//github.com/your-github-account-name/ardupilot</w:t>
      </w:r>
    </w:p>
    <w:p>
      <w:pPr>
        <w:pStyle w:val="Normal"/>
        <w:rPr/>
      </w:pPr>
      <w:r>
        <w:rPr/>
      </w:r>
    </w:p>
    <w:p>
      <w:pPr>
        <w:pStyle w:val="Normal"/>
        <w:rPr/>
      </w:pPr>
      <w:r>
        <w:rPr/>
        <w:drawing>
          <wp:inline distT="0" distB="0" distL="0" distR="0">
            <wp:extent cx="5274310" cy="187642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1"/>
                    <a:stretch>
                      <a:fillRect/>
                    </a:stretch>
                  </pic:blipFill>
                  <pic:spPr bwMode="auto">
                    <a:xfrm>
                      <a:off x="0" y="0"/>
                      <a:ext cx="5274310" cy="1876425"/>
                    </a:xfrm>
                    <a:prstGeom prst="rect">
                      <a:avLst/>
                    </a:prstGeom>
                    <a:noFill/>
                    <a:ln w="9525">
                      <a:noFill/>
                      <a:miter lim="800000"/>
                      <a:headEnd/>
                      <a:tailEnd/>
                    </a:ln>
                  </pic:spPr>
                </pic:pic>
              </a:graphicData>
            </a:graphic>
          </wp:inline>
        </w:drawing>
      </w:r>
    </w:p>
    <w:p>
      <w:pPr>
        <w:pStyle w:val="Normal"/>
        <w:rPr>
          <w:sz w:val="28"/>
          <w:szCs w:val="28"/>
        </w:rPr>
      </w:pPr>
      <w:r>
        <w:rPr>
          <w:sz w:val="28"/>
          <w:szCs w:val="28"/>
        </w:rPr>
        <w:t>当你更新代码时，这个复制的资源库就是你将要克隆和在本地进行工作用的资源库。</w:t>
      </w:r>
    </w:p>
    <w:p>
      <w:pPr>
        <w:pStyle w:val="Normal"/>
        <w:rPr>
          <w:sz w:val="28"/>
          <w:szCs w:val="28"/>
        </w:rPr>
      </w:pPr>
      <w:r>
        <w:rPr>
          <w:sz w:val="28"/>
          <w:szCs w:val="28"/>
        </w:rPr>
      </w:r>
    </w:p>
    <w:p>
      <w:pPr>
        <w:pStyle w:val="Style21"/>
        <w:numPr>
          <w:ilvl w:val="1"/>
          <w:numId w:val="24"/>
        </w:numPr>
        <w:rPr/>
      </w:pPr>
      <w:bookmarkStart w:id="13" w:name="_Toc474697330"/>
      <w:bookmarkEnd w:id="13"/>
      <w:r>
        <w:rPr/>
        <w:t>克隆资源库</w:t>
      </w:r>
    </w:p>
    <w:p>
      <w:pPr>
        <w:pStyle w:val="Normal"/>
        <w:rPr>
          <w:sz w:val="28"/>
          <w:szCs w:val="28"/>
        </w:rPr>
      </w:pPr>
      <w:r>
        <w:rPr>
          <w:sz w:val="28"/>
          <w:szCs w:val="28"/>
        </w:rPr>
        <w:t>“</w:t>
      </w:r>
      <w:r>
        <w:rPr>
          <w:sz w:val="28"/>
          <w:szCs w:val="28"/>
        </w:rPr>
        <w:t>克隆”是</w:t>
      </w:r>
      <w:r>
        <w:rPr>
          <w:sz w:val="28"/>
          <w:szCs w:val="28"/>
        </w:rPr>
        <w:t>git</w:t>
      </w:r>
      <w:r>
        <w:rPr>
          <w:sz w:val="28"/>
          <w:szCs w:val="28"/>
        </w:rPr>
        <w:t>复制任何资源库到你的电脑的简称。你可以克隆你自己复制好的资源库（如果你需要更改源代码）或者主要的</w:t>
      </w:r>
      <w:r>
        <w:rPr>
          <w:sz w:val="28"/>
          <w:szCs w:val="28"/>
        </w:rPr>
        <w:t>ArduPilot</w:t>
      </w:r>
      <w:r>
        <w:rPr>
          <w:sz w:val="28"/>
          <w:szCs w:val="28"/>
        </w:rPr>
        <w:t>资源库。</w:t>
      </w:r>
    </w:p>
    <w:p>
      <w:pPr>
        <w:pStyle w:val="Normal"/>
        <w:rPr>
          <w:sz w:val="28"/>
          <w:szCs w:val="28"/>
        </w:rPr>
      </w:pPr>
      <w:r>
        <w:rPr>
          <w:sz w:val="28"/>
          <w:szCs w:val="28"/>
        </w:rPr>
        <w:t>你克隆的项目所需要的的信息在每个</w:t>
      </w:r>
      <w:r>
        <w:rPr>
          <w:sz w:val="28"/>
          <w:szCs w:val="28"/>
        </w:rPr>
        <w:t>Github</w:t>
      </w:r>
      <w:r>
        <w:rPr>
          <w:sz w:val="28"/>
          <w:szCs w:val="28"/>
        </w:rPr>
        <w:t>资源库首页的屏幕的右边。（可能随着网站的更新，图标位置会有所变化）</w:t>
      </w:r>
    </w:p>
    <w:p>
      <w:pPr>
        <w:pStyle w:val="Normal"/>
        <w:rPr/>
      </w:pPr>
      <w:r>
        <w:rPr/>
        <w:drawing>
          <wp:inline distT="0" distB="0" distL="0" distR="0">
            <wp:extent cx="5274310" cy="183832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2"/>
                    <a:stretch>
                      <a:fillRect/>
                    </a:stretch>
                  </pic:blipFill>
                  <pic:spPr bwMode="auto">
                    <a:xfrm>
                      <a:off x="0" y="0"/>
                      <a:ext cx="5274310" cy="1838325"/>
                    </a:xfrm>
                    <a:prstGeom prst="rect">
                      <a:avLst/>
                    </a:prstGeom>
                    <a:noFill/>
                    <a:ln w="9525">
                      <a:noFill/>
                      <a:miter lim="800000"/>
                      <a:headEnd/>
                      <a:tailEnd/>
                    </a:ln>
                  </pic:spPr>
                </pic:pic>
              </a:graphicData>
            </a:graphic>
          </wp:inline>
        </w:drawing>
      </w:r>
    </w:p>
    <w:p>
      <w:pPr>
        <w:pStyle w:val="Normal"/>
        <w:rPr/>
      </w:pPr>
      <w:r>
        <w:rPr/>
      </w:r>
    </w:p>
    <w:p>
      <w:pPr>
        <w:pStyle w:val="Normal"/>
        <w:rPr>
          <w:sz w:val="28"/>
          <w:szCs w:val="28"/>
        </w:rPr>
      </w:pPr>
      <w:r>
        <w:rPr>
          <w:sz w:val="28"/>
          <w:szCs w:val="28"/>
        </w:rPr>
        <w:t>在</w:t>
      </w:r>
      <w:r>
        <w:rPr>
          <w:sz w:val="28"/>
          <w:szCs w:val="28"/>
        </w:rPr>
        <w:t>Github</w:t>
      </w:r>
      <w:r>
        <w:rPr>
          <w:sz w:val="28"/>
          <w:szCs w:val="28"/>
        </w:rPr>
        <w:t>对话框克隆资源库</w:t>
      </w:r>
    </w:p>
    <w:p>
      <w:pPr>
        <w:pStyle w:val="Normal"/>
        <w:rPr>
          <w:b/>
          <w:sz w:val="28"/>
          <w:szCs w:val="28"/>
        </w:rPr>
      </w:pPr>
      <w:r>
        <w:rPr>
          <w:b/>
          <w:sz w:val="28"/>
          <w:szCs w:val="28"/>
        </w:rPr>
        <w:t>OSX/linux</w:t>
      </w:r>
      <w:r>
        <w:rPr>
          <w:b/>
          <w:sz w:val="28"/>
          <w:szCs w:val="28"/>
        </w:rPr>
        <w:t>终端：</w:t>
      </w:r>
    </w:p>
    <w:p>
      <w:pPr>
        <w:pStyle w:val="ListParagraph"/>
        <w:numPr>
          <w:ilvl w:val="0"/>
          <w:numId w:val="7"/>
        </w:numPr>
        <w:rPr>
          <w:sz w:val="28"/>
          <w:szCs w:val="28"/>
        </w:rPr>
      </w:pPr>
      <w:r>
        <w:rPr>
          <w:sz w:val="28"/>
          <w:szCs w:val="28"/>
        </w:rPr>
        <w:t>打开终端，并去到你想存放资源库的目录位置</w:t>
      </w:r>
    </w:p>
    <w:p>
      <w:pPr>
        <w:pStyle w:val="ListParagraph"/>
        <w:numPr>
          <w:ilvl w:val="0"/>
          <w:numId w:val="7"/>
        </w:numPr>
        <w:rPr>
          <w:sz w:val="28"/>
          <w:szCs w:val="28"/>
        </w:rPr>
      </w:pPr>
      <w:r>
        <w:rPr>
          <w:sz w:val="28"/>
          <w:szCs w:val="28"/>
        </w:rPr>
        <w:t>克隆你的资源库：</w:t>
      </w:r>
    </w:p>
    <w:p>
      <w:pPr>
        <w:pStyle w:val="ListParagraph"/>
        <w:widowContro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right="0" w:hanging="0"/>
        <w:jc w:val="left"/>
        <w:rPr>
          <w:rFonts w:eastAsia="宋体" w:cs="Consolas" w:ascii="Consolas" w:hAnsi="Consolas"/>
          <w:color w:val="333333"/>
          <w:sz w:val="26"/>
        </w:rPr>
      </w:pPr>
      <w:r>
        <w:rPr>
          <w:rFonts w:eastAsia="宋体" w:cs="Consolas" w:ascii="Consolas" w:hAnsi="Consolas"/>
          <w:color w:val="333333"/>
          <w:sz w:val="26"/>
        </w:rPr>
        <w:t>git</w:t>
      </w:r>
      <w:r>
        <w:rPr>
          <w:rFonts w:eastAsia="宋体" w:cs="Consolas" w:ascii="Consolas" w:hAnsi="Consolas"/>
          <w:color w:val="404040"/>
          <w:sz w:val="26"/>
          <w:szCs w:val="26"/>
        </w:rPr>
        <w:t xml:space="preserve"> </w:t>
      </w:r>
      <w:r>
        <w:rPr>
          <w:rFonts w:eastAsia="宋体" w:cs="Consolas" w:ascii="Consolas" w:hAnsi="Consolas"/>
          <w:color w:val="333333"/>
          <w:sz w:val="26"/>
        </w:rPr>
        <w:t>clone</w:t>
      </w:r>
      <w:r>
        <w:rPr>
          <w:rFonts w:eastAsia="宋体" w:cs="Consolas" w:ascii="Consolas" w:hAnsi="Consolas"/>
          <w:color w:val="404040"/>
          <w:sz w:val="26"/>
          <w:szCs w:val="26"/>
        </w:rPr>
        <w:t xml:space="preserve"> </w:t>
      </w:r>
      <w:r>
        <w:rPr>
          <w:rFonts w:eastAsia="宋体" w:cs="Consolas" w:ascii="Consolas" w:hAnsi="Consolas"/>
          <w:color w:val="333333"/>
          <w:sz w:val="26"/>
        </w:rPr>
        <w:t>https</w:t>
      </w:r>
      <w:r>
        <w:rPr>
          <w:rFonts w:eastAsia="宋体" w:cs="Consolas" w:ascii="Consolas" w:hAnsi="Consolas"/>
          <w:color w:val="404040"/>
          <w:sz w:val="26"/>
        </w:rPr>
        <w:t>:</w:t>
      </w:r>
      <w:r>
        <w:rPr>
          <w:rFonts w:eastAsia="宋体" w:cs="Consolas" w:ascii="Consolas" w:hAnsi="Consolas"/>
          <w:b/>
          <w:bCs/>
          <w:color w:val="404040"/>
          <w:sz w:val="26"/>
        </w:rPr>
        <w:t>//</w:t>
      </w:r>
      <w:r>
        <w:rPr>
          <w:rFonts w:eastAsia="宋体" w:cs="Consolas" w:ascii="Consolas" w:hAnsi="Consolas"/>
          <w:color w:val="333333"/>
          <w:sz w:val="26"/>
        </w:rPr>
        <w:t>github</w:t>
      </w:r>
      <w:r>
        <w:rPr>
          <w:rFonts w:eastAsia="宋体" w:cs="Consolas" w:ascii="Consolas" w:hAnsi="Consolas"/>
          <w:b/>
          <w:bCs/>
          <w:color w:val="404040"/>
          <w:sz w:val="26"/>
        </w:rPr>
        <w:t>.</w:t>
      </w:r>
      <w:r>
        <w:rPr>
          <w:rFonts w:eastAsia="宋体" w:cs="Consolas" w:ascii="Consolas" w:hAnsi="Consolas"/>
          <w:color w:val="333333"/>
          <w:sz w:val="26"/>
        </w:rPr>
        <w:t>com</w:t>
      </w:r>
      <w:r>
        <w:rPr>
          <w:rFonts w:eastAsia="宋体" w:cs="Consolas" w:ascii="Consolas" w:hAnsi="Consolas"/>
          <w:b/>
          <w:bCs/>
          <w:color w:val="404040"/>
          <w:sz w:val="26"/>
        </w:rPr>
        <w:t>/</w:t>
      </w:r>
      <w:r>
        <w:rPr>
          <w:rFonts w:eastAsia="宋体" w:cs="Consolas" w:ascii="Consolas" w:hAnsi="Consolas"/>
          <w:color w:val="333333"/>
          <w:sz w:val="26"/>
        </w:rPr>
        <w:t>your</w:t>
      </w:r>
      <w:r>
        <w:rPr>
          <w:rFonts w:eastAsia="宋体" w:cs="Consolas" w:ascii="Consolas" w:hAnsi="Consolas"/>
          <w:b/>
          <w:bCs/>
          <w:color w:val="404040"/>
          <w:sz w:val="26"/>
        </w:rPr>
        <w:t>-</w:t>
      </w:r>
      <w:r>
        <w:rPr>
          <w:rFonts w:eastAsia="宋体" w:cs="Consolas" w:ascii="Consolas" w:hAnsi="Consolas"/>
          <w:color w:val="333333"/>
          <w:sz w:val="26"/>
        </w:rPr>
        <w:t>github</w:t>
      </w:r>
      <w:r>
        <w:rPr>
          <w:rFonts w:eastAsia="宋体" w:cs="Consolas" w:ascii="Consolas" w:hAnsi="Consolas"/>
          <w:b/>
          <w:bCs/>
          <w:color w:val="404040"/>
          <w:sz w:val="26"/>
        </w:rPr>
        <w:t>-</w:t>
      </w:r>
      <w:r>
        <w:rPr>
          <w:rFonts w:eastAsia="宋体" w:cs="Consolas" w:ascii="Consolas" w:hAnsi="Consolas"/>
          <w:color w:val="333333"/>
          <w:sz w:val="26"/>
        </w:rPr>
        <w:t>account</w:t>
      </w:r>
      <w:r>
        <w:rPr>
          <w:rFonts w:eastAsia="宋体" w:cs="Consolas" w:ascii="Consolas" w:hAnsi="Consolas"/>
          <w:b/>
          <w:bCs/>
          <w:color w:val="404040"/>
          <w:sz w:val="26"/>
        </w:rPr>
        <w:t>-</w:t>
      </w:r>
      <w:r>
        <w:rPr>
          <w:rFonts w:eastAsia="宋体" w:cs="Consolas" w:ascii="Consolas" w:hAnsi="Consolas"/>
          <w:color w:val="333333"/>
          <w:sz w:val="26"/>
        </w:rPr>
        <w:t>name</w:t>
      </w:r>
      <w:r>
        <w:rPr>
          <w:rFonts w:eastAsia="宋体" w:cs="Consolas" w:ascii="Consolas" w:hAnsi="Consolas"/>
          <w:b/>
          <w:bCs/>
          <w:color w:val="404040"/>
          <w:sz w:val="26"/>
        </w:rPr>
        <w:t>/</w:t>
      </w:r>
      <w:r>
        <w:rPr>
          <w:rFonts w:eastAsia="宋体" w:cs="Consolas" w:ascii="Consolas" w:hAnsi="Consolas"/>
          <w:color w:val="333333"/>
          <w:sz w:val="26"/>
        </w:rPr>
        <w:t>ardupilot</w:t>
      </w:r>
    </w:p>
    <w:p>
      <w:pPr>
        <w:pStyle w:val="ListParagraph"/>
        <w:widowContro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right="0" w:hanging="0"/>
        <w:jc w:val="left"/>
        <w:rPr>
          <w:rFonts w:eastAsia="宋体" w:cs="Consolas" w:ascii="Consolas" w:hAnsi="Consolas"/>
          <w:color w:val="333333"/>
          <w:sz w:val="26"/>
        </w:rPr>
      </w:pPr>
      <w:r>
        <w:rPr>
          <w:rFonts w:eastAsia="宋体" w:cs="Consolas" w:ascii="Consolas" w:hAnsi="Consolas"/>
          <w:color w:val="333333"/>
          <w:sz w:val="26"/>
        </w:rPr>
      </w:r>
    </w:p>
    <w:p>
      <w:pPr>
        <w:pStyle w:val="ListParagraph"/>
        <w:widowContro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right="0" w:hanging="0"/>
        <w:jc w:val="left"/>
        <w:rPr>
          <w:rFonts w:ascii="Consolas" w:hAnsi="Consolas" w:cs="Consolas" w:eastAsia="宋体"/>
          <w:color w:val="333333"/>
          <w:sz w:val="26"/>
        </w:rPr>
      </w:pPr>
      <w:r>
        <w:rPr>
          <w:rFonts w:ascii="Consolas" w:hAnsi="Consolas" w:cs="Consolas" w:eastAsia="宋体"/>
          <w:color w:val="333333"/>
          <w:sz w:val="26"/>
        </w:rPr>
        <w:t>或者主项目</w:t>
      </w:r>
    </w:p>
    <w:p>
      <w:pPr>
        <w:pStyle w:val="Normal"/>
        <w:shd w:fill="FFFFFF" w:val="clear"/>
        <w:rPr>
          <w:rFonts w:cs="Consolas" w:ascii="Consolas" w:hAnsi="Consolas"/>
          <w:color w:val="333333"/>
          <w:sz w:val="26"/>
          <w:szCs w:val="26"/>
        </w:rPr>
      </w:pPr>
      <w:r>
        <w:rPr>
          <w:rFonts w:cs="Consolas" w:ascii="Consolas" w:hAnsi="Consolas"/>
          <w:color w:val="333333"/>
          <w:sz w:val="26"/>
          <w:szCs w:val="26"/>
        </w:rPr>
        <w:t>git</w:t>
      </w:r>
      <w:r>
        <w:rPr>
          <w:rFonts w:cs="Consolas" w:ascii="Consolas" w:hAnsi="Consolas"/>
          <w:color w:val="404040"/>
          <w:sz w:val="26"/>
          <w:szCs w:val="26"/>
        </w:rPr>
        <w:t xml:space="preserve"> </w:t>
      </w:r>
      <w:r>
        <w:rPr>
          <w:rFonts w:cs="Consolas" w:ascii="Consolas" w:hAnsi="Consolas"/>
          <w:color w:val="333333"/>
          <w:sz w:val="26"/>
          <w:szCs w:val="26"/>
        </w:rPr>
        <w:t>clone</w:t>
      </w:r>
      <w:r>
        <w:rPr>
          <w:rFonts w:cs="Consolas" w:ascii="Consolas" w:hAnsi="Consolas"/>
          <w:color w:val="404040"/>
          <w:sz w:val="26"/>
          <w:szCs w:val="26"/>
        </w:rPr>
        <w:t xml:space="preserve"> </w:t>
      </w:r>
      <w:r>
        <w:rPr>
          <w:rFonts w:cs="Consolas" w:ascii="Consolas" w:hAnsi="Consolas"/>
          <w:color w:val="333333"/>
          <w:sz w:val="26"/>
          <w:szCs w:val="26"/>
        </w:rPr>
        <w:t>https</w:t>
      </w:r>
      <w:r>
        <w:rPr>
          <w:rFonts w:cs="Consolas" w:ascii="Consolas" w:hAnsi="Consolas"/>
          <w:color w:val="404040"/>
          <w:sz w:val="26"/>
          <w:szCs w:val="26"/>
        </w:rPr>
        <w:t>:</w:t>
      </w:r>
      <w:r>
        <w:rPr>
          <w:rFonts w:cs="Consolas" w:ascii="Consolas" w:hAnsi="Consolas"/>
          <w:b/>
          <w:bCs/>
          <w:color w:val="404040"/>
          <w:sz w:val="26"/>
          <w:szCs w:val="26"/>
        </w:rPr>
        <w:t>//</w:t>
      </w:r>
      <w:r>
        <w:rPr>
          <w:rFonts w:cs="Consolas" w:ascii="Consolas" w:hAnsi="Consolas"/>
          <w:color w:val="333333"/>
          <w:sz w:val="26"/>
          <w:szCs w:val="26"/>
        </w:rPr>
        <w:t>github</w:t>
      </w:r>
      <w:r>
        <w:rPr>
          <w:rFonts w:cs="Consolas" w:ascii="Consolas" w:hAnsi="Consolas"/>
          <w:b/>
          <w:bCs/>
          <w:color w:val="404040"/>
          <w:sz w:val="26"/>
          <w:szCs w:val="26"/>
        </w:rPr>
        <w:t>.</w:t>
      </w:r>
      <w:r>
        <w:rPr>
          <w:rFonts w:cs="Consolas" w:ascii="Consolas" w:hAnsi="Consolas"/>
          <w:color w:val="333333"/>
          <w:sz w:val="26"/>
          <w:szCs w:val="26"/>
        </w:rPr>
        <w:t>com</w:t>
      </w:r>
      <w:r>
        <w:rPr>
          <w:rFonts w:cs="Consolas" w:ascii="Consolas" w:hAnsi="Consolas"/>
          <w:b/>
          <w:bCs/>
          <w:color w:val="404040"/>
          <w:sz w:val="26"/>
          <w:szCs w:val="26"/>
        </w:rPr>
        <w:t>/</w:t>
      </w:r>
      <w:r>
        <w:rPr>
          <w:rFonts w:cs="Consolas" w:ascii="Consolas" w:hAnsi="Consolas"/>
          <w:color w:val="333333"/>
          <w:sz w:val="26"/>
          <w:szCs w:val="26"/>
        </w:rPr>
        <w:t>ArduPilot</w:t>
      </w:r>
      <w:r>
        <w:rPr>
          <w:rFonts w:cs="Consolas" w:ascii="Consolas" w:hAnsi="Consolas"/>
          <w:b/>
          <w:bCs/>
          <w:color w:val="404040"/>
          <w:sz w:val="26"/>
          <w:szCs w:val="26"/>
        </w:rPr>
        <w:t>/</w:t>
      </w:r>
      <w:r>
        <w:rPr>
          <w:rFonts w:cs="Consolas" w:ascii="Consolas" w:hAnsi="Consolas"/>
          <w:color w:val="333333"/>
          <w:sz w:val="26"/>
          <w:szCs w:val="26"/>
        </w:rPr>
        <w:t>ardupilot</w:t>
      </w:r>
    </w:p>
    <w:p>
      <w:pPr>
        <w:pStyle w:val="ListParagraph"/>
        <w:widowContro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right="0" w:hanging="0"/>
        <w:jc w:val="left"/>
        <w:rPr>
          <w:rFonts w:eastAsia="宋体" w:cs="Consolas" w:ascii="Consolas" w:hAnsi="Consolas"/>
          <w:color w:val="404040"/>
          <w:sz w:val="26"/>
          <w:szCs w:val="26"/>
        </w:rPr>
      </w:pPr>
      <w:r>
        <w:rPr>
          <w:rFonts w:eastAsia="宋体" w:cs="Consolas" w:ascii="Consolas" w:hAnsi="Consolas"/>
          <w:color w:val="404040"/>
          <w:sz w:val="26"/>
          <w:szCs w:val="26"/>
        </w:rPr>
      </w:r>
    </w:p>
    <w:p>
      <w:pPr>
        <w:pStyle w:val="ListParagraph"/>
        <w:ind w:left="420" w:right="0" w:hanging="0"/>
        <w:rPr>
          <w:rStyle w:val="Strong"/>
          <w:rFonts w:cs="Arial"/>
          <w:color w:val="404040"/>
          <w:sz w:val="28"/>
          <w:szCs w:val="28"/>
          <w:shd w:fill="FCFCFC" w:val="clear"/>
        </w:rPr>
      </w:pPr>
      <w:r>
        <w:rPr>
          <w:rStyle w:val="Strong"/>
          <w:rFonts w:cs="Arial"/>
          <w:color w:val="404040"/>
          <w:sz w:val="28"/>
          <w:szCs w:val="28"/>
          <w:shd w:fill="FCFCFC" w:val="clear"/>
        </w:rPr>
        <w:t>Windows (GitHub GUI):</w:t>
      </w:r>
    </w:p>
    <w:p>
      <w:pPr>
        <w:pStyle w:val="ListParagraph"/>
        <w:numPr>
          <w:ilvl w:val="0"/>
          <w:numId w:val="8"/>
        </w:numPr>
        <w:rPr>
          <w:rFonts w:ascii="Arial" w:hAnsi="Arial" w:cs="Arial"/>
          <w:color w:val="404040"/>
          <w:sz w:val="34"/>
          <w:szCs w:val="34"/>
          <w:shd w:fill="FCFCFC" w:val="clear"/>
        </w:rPr>
      </w:pPr>
      <w:r>
        <w:rPr>
          <w:rStyle w:val="Strong"/>
          <w:rFonts w:cs="Arial"/>
          <w:b w:val="false"/>
          <w:color w:val="404040"/>
          <w:sz w:val="28"/>
          <w:szCs w:val="28"/>
          <w:shd w:fill="FCFCFC" w:val="clear"/>
        </w:rPr>
        <w:t>浏览器打开</w:t>
      </w:r>
      <w:r>
        <w:rPr>
          <w:rFonts w:ascii="Arial" w:hAnsi="Arial" w:cs="Arial"/>
          <w:color w:val="404040"/>
          <w:sz w:val="34"/>
          <w:szCs w:val="34"/>
          <w:shd w:fill="FCFCFC" w:val="clear"/>
        </w:rPr>
        <w:t> </w:t>
      </w:r>
      <w:hyperlink r:id="rId23">
        <w:r>
          <w:rPr>
            <w:rStyle w:val="Internet"/>
            <w:rFonts w:cs="Arial" w:ascii="Arial" w:hAnsi="Arial"/>
            <w:color w:val="9B59B6"/>
            <w:sz w:val="34"/>
            <w:szCs w:val="34"/>
            <w:shd w:fill="FCFCFC" w:val="clear"/>
          </w:rPr>
          <w:t>diydrones/ardupilot</w:t>
        </w:r>
      </w:hyperlink>
      <w:r>
        <w:rPr>
          <w:rFonts w:cs="Arial" w:ascii="Arial" w:hAnsi="Arial"/>
          <w:color w:val="404040"/>
          <w:sz w:val="34"/>
          <w:szCs w:val="34"/>
          <w:shd w:fill="FCFCFC" w:val="clear"/>
        </w:rPr>
        <w:t> </w:t>
      </w:r>
      <w:r>
        <w:rPr>
          <w:rFonts w:ascii="Arial" w:hAnsi="Arial" w:cs="Arial"/>
          <w:color w:val="404040"/>
          <w:sz w:val="34"/>
          <w:szCs w:val="34"/>
          <w:shd w:fill="FCFCFC" w:val="clear"/>
        </w:rPr>
        <w:t>资源库所在页面</w:t>
      </w:r>
    </w:p>
    <w:p>
      <w:pPr>
        <w:pStyle w:val="ListParagraph"/>
        <w:numPr>
          <w:ilvl w:val="0"/>
          <w:numId w:val="8"/>
        </w:numPr>
        <w:rPr>
          <w:rFonts w:ascii="Arial" w:hAnsi="Arial" w:cs="Arial"/>
          <w:color w:val="404040"/>
          <w:sz w:val="34"/>
          <w:szCs w:val="34"/>
          <w:shd w:fill="FCFCFC" w:val="clear"/>
        </w:rPr>
      </w:pPr>
      <w:r>
        <w:rPr>
          <w:rFonts w:ascii="Arial" w:hAnsi="Arial" w:cs="Arial"/>
          <w:color w:val="404040"/>
          <w:sz w:val="34"/>
          <w:szCs w:val="34"/>
          <w:shd w:fill="FCFCFC" w:val="clear"/>
        </w:rPr>
        <w:t>单击“</w:t>
      </w:r>
      <w:r>
        <w:rPr>
          <w:rFonts w:cs="Arial" w:ascii="Arial" w:hAnsi="Arial"/>
          <w:color w:val="404040"/>
          <w:sz w:val="34"/>
          <w:szCs w:val="34"/>
          <w:shd w:fill="FCFCFC" w:val="clear"/>
        </w:rPr>
        <w:t>Clone in Desktop”</w:t>
      </w:r>
      <w:r>
        <w:rPr>
          <w:rFonts w:ascii="Arial" w:hAnsi="Arial" w:cs="Arial"/>
          <w:color w:val="404040"/>
          <w:sz w:val="34"/>
          <w:szCs w:val="34"/>
          <w:shd w:fill="FCFCFC" w:val="clear"/>
        </w:rPr>
        <w:t>按钮（随着网站更新，按钮可能会有变化）</w:t>
      </w:r>
    </w:p>
    <w:p>
      <w:pPr>
        <w:pStyle w:val="Normal"/>
        <w:ind w:left="420" w:right="0" w:hanging="0"/>
        <w:rPr/>
      </w:pPr>
      <w:r>
        <w:rPr/>
        <w:drawing>
          <wp:inline distT="0" distB="0" distL="0" distR="0">
            <wp:extent cx="5274310" cy="180784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24"/>
                    <a:stretch>
                      <a:fillRect/>
                    </a:stretch>
                  </pic:blipFill>
                  <pic:spPr bwMode="auto">
                    <a:xfrm>
                      <a:off x="0" y="0"/>
                      <a:ext cx="5274310" cy="1807845"/>
                    </a:xfrm>
                    <a:prstGeom prst="rect">
                      <a:avLst/>
                    </a:prstGeom>
                    <a:noFill/>
                    <a:ln w="9525">
                      <a:noFill/>
                      <a:miter lim="800000"/>
                      <a:headEnd/>
                      <a:tailEnd/>
                    </a:ln>
                  </pic:spPr>
                </pic:pic>
              </a:graphicData>
            </a:graphic>
          </wp:inline>
        </w:drawing>
      </w:r>
    </w:p>
    <w:p>
      <w:pPr>
        <w:pStyle w:val="Style21"/>
        <w:numPr>
          <w:ilvl w:val="1"/>
          <w:numId w:val="24"/>
        </w:numPr>
        <w:rPr/>
      </w:pPr>
      <w:bookmarkStart w:id="14" w:name="_Toc474697331"/>
      <w:bookmarkEnd w:id="14"/>
      <w:r>
        <w:rPr/>
        <w:t>编译代码（程序）</w:t>
      </w:r>
    </w:p>
    <w:p>
      <w:pPr>
        <w:pStyle w:val="Normal"/>
        <w:rPr>
          <w:sz w:val="28"/>
          <w:szCs w:val="28"/>
        </w:rPr>
      </w:pPr>
      <w:r>
        <w:rPr>
          <w:sz w:val="28"/>
          <w:szCs w:val="28"/>
        </w:rPr>
        <w:t>Ardupilot</w:t>
      </w:r>
      <w:r>
        <w:rPr>
          <w:sz w:val="28"/>
          <w:szCs w:val="28"/>
        </w:rPr>
        <w:t>支持在</w:t>
      </w:r>
      <w:r>
        <w:rPr>
          <w:sz w:val="28"/>
          <w:szCs w:val="28"/>
        </w:rPr>
        <w:t>Linux</w:t>
      </w:r>
      <w:r>
        <w:rPr>
          <w:sz w:val="28"/>
          <w:szCs w:val="28"/>
        </w:rPr>
        <w:t>、</w:t>
      </w:r>
      <w:r>
        <w:rPr>
          <w:sz w:val="28"/>
          <w:szCs w:val="28"/>
        </w:rPr>
        <w:t>Windows</w:t>
      </w:r>
      <w:r>
        <w:rPr>
          <w:sz w:val="28"/>
          <w:szCs w:val="28"/>
        </w:rPr>
        <w:t>和</w:t>
      </w:r>
      <w:r>
        <w:rPr>
          <w:sz w:val="28"/>
          <w:szCs w:val="28"/>
        </w:rPr>
        <w:t>Mac OSX</w:t>
      </w:r>
      <w:r>
        <w:rPr>
          <w:sz w:val="28"/>
          <w:szCs w:val="28"/>
        </w:rPr>
        <w:t>编译很多不同的目标代码（车辆和</w:t>
      </w:r>
      <w:r>
        <w:rPr>
          <w:sz w:val="28"/>
          <w:szCs w:val="28"/>
        </w:rPr>
        <w:t>autopilot</w:t>
      </w:r>
      <w:r>
        <w:rPr>
          <w:sz w:val="28"/>
          <w:szCs w:val="28"/>
        </w:rPr>
        <w:t>硬件）。关于怎样编译特定的目标代码，请看</w:t>
      </w:r>
      <w:r>
        <w:rPr>
          <w:rFonts w:ascii="Arial" w:hAnsi="Arial" w:cs="Arial"/>
          <w:color w:val="404040"/>
          <w:sz w:val="34"/>
          <w:szCs w:val="34"/>
          <w:shd w:fill="FCFCFC" w:val="clear"/>
        </w:rPr>
        <w:t> </w:t>
      </w:r>
      <w:r>
        <w:fldChar w:fldCharType="begin"/>
      </w:r>
      <w:r>
        <w:instrText> HYPERLINK "http://ardupilot.org/dev/docs/building-the-code.html" \l "building-the-code"</w:instrText>
      </w:r>
      <w:r>
        <w:fldChar w:fldCharType="separate"/>
      </w:r>
      <w:r>
        <w:rPr>
          <w:rStyle w:val="Internet"/>
          <w:rFonts w:cs="Arial" w:ascii="Arial" w:hAnsi="Arial"/>
          <w:color w:val="9B59B6"/>
          <w:sz w:val="34"/>
          <w:szCs w:val="34"/>
          <w:shd w:fill="FCFCFC" w:val="clear"/>
        </w:rPr>
        <w:t>Building the code</w:t>
      </w:r>
      <w:r>
        <w:fldChar w:fldCharType="end"/>
      </w:r>
      <w:r>
        <w:rPr/>
        <w:t>。</w:t>
      </w:r>
      <w:r>
        <w:rPr>
          <w:sz w:val="28"/>
          <w:szCs w:val="28"/>
        </w:rPr>
        <w:t>（中文博客更新中。。。。。。）</w:t>
      </w:r>
    </w:p>
    <w:p>
      <w:pPr>
        <w:pStyle w:val="Style21"/>
        <w:numPr>
          <w:ilvl w:val="1"/>
          <w:numId w:val="24"/>
        </w:numPr>
        <w:rPr/>
      </w:pPr>
      <w:bookmarkStart w:id="15" w:name="_Toc474697332"/>
      <w:bookmarkEnd w:id="15"/>
      <w:r>
        <w:rPr/>
        <w:t>生成分支和更新一些代码</w:t>
      </w:r>
    </w:p>
    <w:p>
      <w:pPr>
        <w:pStyle w:val="Normal"/>
        <w:rPr>
          <w:sz w:val="28"/>
          <w:szCs w:val="28"/>
        </w:rPr>
      </w:pPr>
      <w:r>
        <w:rPr>
          <w:sz w:val="28"/>
          <w:szCs w:val="28"/>
        </w:rPr>
        <w:t>分支是是不同路径的开发相互独立，也可以合并为一个简单（经常命名为“</w:t>
      </w:r>
      <w:r>
        <w:rPr>
          <w:sz w:val="28"/>
          <w:szCs w:val="28"/>
        </w:rPr>
        <w:t>mashter”</w:t>
      </w:r>
      <w:r>
        <w:rPr>
          <w:sz w:val="28"/>
          <w:szCs w:val="28"/>
        </w:rPr>
        <w:t>）的分支。参考这个</w:t>
      </w:r>
      <w:hyperlink r:id="rId25">
        <w:r>
          <w:rPr>
            <w:rStyle w:val="Internet"/>
            <w:sz w:val="28"/>
            <w:szCs w:val="28"/>
          </w:rPr>
          <w:t>简短的指南</w:t>
        </w:r>
      </w:hyperlink>
      <w:r>
        <w:rPr>
          <w:sz w:val="28"/>
          <w:szCs w:val="28"/>
        </w:rPr>
        <w:t>以获得跟多信息，它在</w:t>
      </w:r>
      <w:r>
        <w:fldChar w:fldCharType="begin"/>
      </w:r>
      <w:r>
        <w:instrText> HYPERLINK "http://ardupilot.org/dev/docs/where-to-get-the-code.html" \l "where-to-get-the-code-learning-git"</w:instrText>
      </w:r>
      <w:r>
        <w:fldChar w:fldCharType="separate"/>
      </w:r>
      <w:r>
        <w:rPr>
          <w:rStyle w:val="Internet"/>
          <w:sz w:val="28"/>
          <w:szCs w:val="28"/>
        </w:rPr>
        <w:t>Learning Git</w:t>
      </w:r>
      <w:r>
        <w:fldChar w:fldCharType="end"/>
      </w:r>
      <w:r>
        <w:rPr>
          <w:sz w:val="28"/>
          <w:szCs w:val="28"/>
        </w:rPr>
        <w:t>部分下的某个资源。在那部分教程，你可以创建一个分支和改变一些代码。</w:t>
      </w:r>
    </w:p>
    <w:p>
      <w:pPr>
        <w:pStyle w:val="Normal"/>
        <w:rPr>
          <w:sz w:val="28"/>
          <w:szCs w:val="28"/>
        </w:rPr>
      </w:pPr>
      <w:r>
        <w:rPr>
          <w:sz w:val="28"/>
          <w:szCs w:val="28"/>
        </w:rPr>
      </w:r>
    </w:p>
    <w:p>
      <w:pPr>
        <w:pStyle w:val="Normal"/>
        <w:rPr>
          <w:rFonts w:cs="Arial" w:ascii="Arial" w:hAnsi="Arial"/>
          <w:color w:val="404040"/>
          <w:sz w:val="34"/>
          <w:szCs w:val="34"/>
          <w:shd w:fill="FCFCFC" w:val="clear"/>
        </w:rPr>
      </w:pPr>
      <w:r>
        <w:rPr>
          <w:sz w:val="28"/>
          <w:szCs w:val="28"/>
        </w:rPr>
        <w:t>分支的名字由你自己来决定，但是使用描述性的短语会有帮助，用于这个教程中的分支名字用</w:t>
      </w:r>
      <w:r>
        <w:rPr>
          <w:rFonts w:ascii="Arial" w:hAnsi="Arial" w:cs="Arial"/>
          <w:color w:val="404040"/>
          <w:sz w:val="34"/>
          <w:szCs w:val="34"/>
          <w:shd w:fill="FCFCFC" w:val="clear"/>
        </w:rPr>
        <w:t> “</w:t>
      </w:r>
      <w:r>
        <w:rPr>
          <w:rFonts w:cs="Arial" w:ascii="Arial" w:hAnsi="Arial"/>
          <w:color w:val="404040"/>
          <w:sz w:val="34"/>
          <w:szCs w:val="34"/>
          <w:shd w:fill="FCFCFC" w:val="clear"/>
        </w:rPr>
        <w:t>apm_git_tutorial”</w:t>
      </w:r>
    </w:p>
    <w:p>
      <w:pPr>
        <w:pStyle w:val="Normal"/>
        <w:rPr>
          <w:rFonts w:cs="Arial" w:ascii="Arial" w:hAnsi="Arial"/>
          <w:color w:val="404040"/>
          <w:sz w:val="34"/>
          <w:szCs w:val="34"/>
          <w:shd w:fill="FCFCFC" w:val="clear"/>
        </w:rPr>
      </w:pPr>
      <w:r>
        <w:rPr>
          <w:rFonts w:cs="Arial" w:ascii="Arial" w:hAnsi="Arial"/>
          <w:color w:val="404040"/>
          <w:sz w:val="34"/>
          <w:szCs w:val="34"/>
          <w:shd w:fill="FCFCFC" w:val="clear"/>
        </w:rPr>
      </w:r>
    </w:p>
    <w:p>
      <w:pPr>
        <w:pStyle w:val="Normal"/>
        <w:rPr>
          <w:rStyle w:val="Strong"/>
          <w:rFonts w:ascii="Arial" w:hAnsi="Arial" w:cs="Arial"/>
          <w:color w:val="404040"/>
          <w:sz w:val="34"/>
          <w:szCs w:val="34"/>
          <w:shd w:fill="FCFCFC" w:val="clear"/>
        </w:rPr>
      </w:pPr>
      <w:r>
        <w:rPr>
          <w:rStyle w:val="Strong"/>
          <w:rFonts w:cs="Arial" w:ascii="Arial" w:hAnsi="Arial"/>
          <w:color w:val="404040"/>
          <w:sz w:val="34"/>
          <w:szCs w:val="34"/>
          <w:shd w:fill="FCFCFC" w:val="clear"/>
        </w:rPr>
        <w:t>OSX/Linux</w:t>
      </w:r>
      <w:r>
        <w:rPr>
          <w:rStyle w:val="Strong"/>
          <w:rFonts w:ascii="Arial" w:hAnsi="Arial" w:cs="Arial"/>
          <w:color w:val="404040"/>
          <w:sz w:val="34"/>
          <w:szCs w:val="34"/>
          <w:shd w:fill="FCFCFC" w:val="clear"/>
        </w:rPr>
        <w:t>终端命令</w:t>
      </w:r>
    </w:p>
    <w:p>
      <w:pPr>
        <w:pStyle w:val="Normal"/>
        <w:rPr>
          <w:rStyle w:val="Strong"/>
          <w:rFonts w:ascii="Arial" w:hAnsi="Arial" w:cs="Arial"/>
          <w:b w:val="false"/>
          <w:color w:val="404040"/>
          <w:sz w:val="28"/>
          <w:szCs w:val="28"/>
          <w:shd w:fill="FCFCFC" w:val="clear"/>
        </w:rPr>
      </w:pPr>
      <w:r>
        <w:rPr>
          <w:rStyle w:val="Strong"/>
          <w:rFonts w:ascii="Arial" w:hAnsi="Arial" w:cs="Arial"/>
          <w:b w:val="false"/>
          <w:color w:val="404040"/>
          <w:sz w:val="28"/>
          <w:szCs w:val="28"/>
          <w:shd w:fill="FCFCFC" w:val="clear"/>
        </w:rPr>
        <w:t>这些命令假设你目前的工作目录在你克隆的资源库的根目录下。</w:t>
      </w:r>
    </w:p>
    <w:p>
      <w:pPr>
        <w:pStyle w:val="Normal"/>
        <w:rPr>
          <w:rStyle w:val="Strong"/>
          <w:rFonts w:ascii="Arial" w:hAnsi="Arial" w:cs="Arial"/>
          <w:b w:val="false"/>
          <w:color w:val="404040"/>
          <w:sz w:val="28"/>
          <w:szCs w:val="28"/>
          <w:shd w:fill="FCFCFC" w:val="clear"/>
        </w:rPr>
      </w:pPr>
      <w:r>
        <w:rPr>
          <w:rStyle w:val="Strong"/>
          <w:rFonts w:ascii="Arial" w:hAnsi="Arial" w:cs="Arial"/>
          <w:b w:val="false"/>
          <w:color w:val="404040"/>
          <w:sz w:val="28"/>
          <w:szCs w:val="28"/>
          <w:shd w:fill="FCFCFC" w:val="clear"/>
        </w:rPr>
        <w:t>注意：这些命令也可以在</w:t>
      </w:r>
      <w:r>
        <w:rPr>
          <w:rStyle w:val="Strong"/>
          <w:rFonts w:cs="Arial" w:ascii="Arial" w:hAnsi="Arial"/>
          <w:b w:val="false"/>
          <w:color w:val="404040"/>
          <w:sz w:val="28"/>
          <w:szCs w:val="28"/>
          <w:shd w:fill="FCFCFC" w:val="clear"/>
        </w:rPr>
        <w:t>windows</w:t>
      </w:r>
      <w:r>
        <w:rPr>
          <w:rStyle w:val="Strong"/>
          <w:rFonts w:ascii="Arial" w:hAnsi="Arial" w:cs="Arial"/>
          <w:b w:val="false"/>
          <w:color w:val="404040"/>
          <w:sz w:val="28"/>
          <w:szCs w:val="28"/>
          <w:shd w:fill="FCFCFC" w:val="clear"/>
        </w:rPr>
        <w:t>如果你使用</w:t>
      </w:r>
      <w:r>
        <w:rPr>
          <w:rStyle w:val="Strong"/>
          <w:rFonts w:cs="Arial" w:ascii="Arial" w:hAnsi="Arial"/>
          <w:b w:val="false"/>
          <w:color w:val="404040"/>
          <w:sz w:val="28"/>
          <w:szCs w:val="28"/>
          <w:shd w:fill="FCFCFC" w:val="clear"/>
        </w:rPr>
        <w:t>git</w:t>
      </w:r>
      <w:r>
        <w:rPr>
          <w:rStyle w:val="Strong"/>
          <w:rFonts w:ascii="Arial" w:hAnsi="Arial" w:cs="Arial"/>
          <w:b w:val="false"/>
          <w:color w:val="404040"/>
          <w:sz w:val="28"/>
          <w:szCs w:val="28"/>
          <w:shd w:fill="FCFCFC" w:val="clear"/>
        </w:rPr>
        <w:t>客户端（比如</w:t>
      </w:r>
      <w:r>
        <w:rPr>
          <w:rFonts w:ascii="Arial" w:hAnsi="Arial" w:cs="Arial"/>
          <w:color w:val="404040"/>
          <w:sz w:val="28"/>
          <w:szCs w:val="28"/>
          <w:shd w:fill="DBFAF4" w:val="clear"/>
        </w:rPr>
        <w:t>“</w:t>
      </w:r>
      <w:r>
        <w:rPr>
          <w:rFonts w:cs="Arial" w:ascii="Arial" w:hAnsi="Arial"/>
          <w:color w:val="404040"/>
          <w:sz w:val="28"/>
          <w:szCs w:val="28"/>
          <w:shd w:fill="DBFAF4" w:val="clear"/>
        </w:rPr>
        <w:t>Git Shell”</w:t>
      </w:r>
      <w:r>
        <w:rPr>
          <w:rFonts w:ascii="Arial" w:hAnsi="Arial" w:cs="Arial"/>
          <w:color w:val="404040"/>
          <w:sz w:val="28"/>
          <w:szCs w:val="28"/>
          <w:shd w:fill="DBFAF4" w:val="clear"/>
        </w:rPr>
        <w:t>实用程序和</w:t>
      </w:r>
      <w:r>
        <w:rPr>
          <w:rFonts w:cs="Arial" w:ascii="Arial" w:hAnsi="Arial"/>
          <w:color w:val="404040"/>
          <w:sz w:val="28"/>
          <w:szCs w:val="28"/>
          <w:shd w:fill="DBFAF4" w:val="clear"/>
        </w:rPr>
        <w:t>GitHub</w:t>
      </w:r>
      <w:r>
        <w:rPr>
          <w:rFonts w:ascii="Arial" w:hAnsi="Arial" w:cs="Arial"/>
          <w:color w:val="404040"/>
          <w:sz w:val="28"/>
          <w:szCs w:val="28"/>
          <w:shd w:fill="DBFAF4" w:val="clear"/>
        </w:rPr>
        <w:t>在</w:t>
      </w:r>
      <w:r>
        <w:rPr>
          <w:rFonts w:cs="Arial" w:ascii="Arial" w:hAnsi="Arial"/>
          <w:color w:val="404040"/>
          <w:sz w:val="28"/>
          <w:szCs w:val="28"/>
          <w:shd w:fill="DBFAF4" w:val="clear"/>
        </w:rPr>
        <w:t>windows</w:t>
      </w:r>
      <w:r>
        <w:rPr>
          <w:rFonts w:ascii="Arial" w:hAnsi="Arial" w:cs="Arial"/>
          <w:color w:val="404040"/>
          <w:sz w:val="28"/>
          <w:szCs w:val="28"/>
          <w:shd w:fill="DBFAF4" w:val="clear"/>
        </w:rPr>
        <w:t>进行了安装</w:t>
      </w:r>
      <w:r>
        <w:rPr>
          <w:rStyle w:val="Strong"/>
          <w:rFonts w:ascii="Arial" w:hAnsi="Arial" w:cs="Arial"/>
          <w:b w:val="false"/>
          <w:color w:val="404040"/>
          <w:sz w:val="28"/>
          <w:szCs w:val="28"/>
          <w:shd w:fill="FCFCFC" w:val="clear"/>
        </w:rPr>
        <w:t>）。</w:t>
      </w:r>
    </w:p>
    <w:p>
      <w:pPr>
        <w:pStyle w:val="Normal"/>
        <w:rPr>
          <w:rStyle w:val="Strong"/>
          <w:rFonts w:ascii="Arial" w:hAnsi="Arial" w:cs="Arial"/>
          <w:b w:val="false"/>
          <w:color w:val="404040"/>
          <w:sz w:val="28"/>
          <w:szCs w:val="28"/>
          <w:shd w:fill="FCFCFC" w:val="clear"/>
        </w:rPr>
      </w:pPr>
      <w:r>
        <w:rPr>
          <w:rStyle w:val="Strong"/>
          <w:rFonts w:cs="Arial" w:ascii="Arial" w:hAnsi="Arial"/>
          <w:b w:val="false"/>
          <w:color w:val="404040"/>
          <w:sz w:val="28"/>
          <w:szCs w:val="28"/>
          <w:shd w:fill="FCFCFC" w:val="clear"/>
        </w:rPr>
        <w:t>1.</w:t>
      </w:r>
      <w:r>
        <w:rPr>
          <w:rStyle w:val="Strong"/>
          <w:rFonts w:ascii="Arial" w:hAnsi="Arial" w:cs="Arial"/>
          <w:b w:val="false"/>
          <w:color w:val="404040"/>
          <w:sz w:val="28"/>
          <w:szCs w:val="28"/>
          <w:shd w:fill="FCFCFC" w:val="clear"/>
        </w:rPr>
        <w:t>创建一个分支</w:t>
      </w:r>
    </w:p>
    <w:p>
      <w:pPr>
        <w:pStyle w:val="Normal"/>
        <w:shd w:fill="FFFFFF" w:val="clear"/>
        <w:rPr>
          <w:rFonts w:cs="Consolas" w:ascii="Consolas" w:hAnsi="Consolas"/>
          <w:color w:val="333333"/>
          <w:sz w:val="26"/>
          <w:szCs w:val="26"/>
        </w:rPr>
      </w:pPr>
      <w:r>
        <w:rPr>
          <w:rFonts w:cs="Consolas" w:ascii="Consolas" w:hAnsi="Consolas"/>
          <w:color w:val="333333"/>
          <w:sz w:val="26"/>
          <w:szCs w:val="26"/>
        </w:rPr>
        <w:t>git</w:t>
      </w:r>
      <w:r>
        <w:rPr>
          <w:rFonts w:cs="Consolas" w:ascii="Consolas" w:hAnsi="Consolas"/>
          <w:color w:val="404040"/>
          <w:sz w:val="26"/>
          <w:szCs w:val="26"/>
        </w:rPr>
        <w:t xml:space="preserve"> </w:t>
      </w:r>
      <w:r>
        <w:rPr>
          <w:rFonts w:cs="Consolas" w:ascii="Consolas" w:hAnsi="Consolas"/>
          <w:color w:val="333333"/>
          <w:sz w:val="26"/>
          <w:szCs w:val="26"/>
        </w:rPr>
        <w:t>checkout</w:t>
      </w:r>
      <w:r>
        <w:rPr>
          <w:rFonts w:cs="Consolas" w:ascii="Consolas" w:hAnsi="Consolas"/>
          <w:color w:val="404040"/>
          <w:sz w:val="26"/>
          <w:szCs w:val="26"/>
        </w:rPr>
        <w:t xml:space="preserve"> </w:t>
      </w:r>
      <w:r>
        <w:rPr>
          <w:rFonts w:cs="Consolas" w:ascii="Consolas" w:hAnsi="Consolas"/>
          <w:b/>
          <w:bCs/>
          <w:color w:val="404040"/>
          <w:sz w:val="26"/>
          <w:szCs w:val="26"/>
        </w:rPr>
        <w:t>-</w:t>
      </w:r>
      <w:r>
        <w:rPr>
          <w:rFonts w:cs="Consolas" w:ascii="Consolas" w:hAnsi="Consolas"/>
          <w:color w:val="333333"/>
          <w:sz w:val="26"/>
          <w:szCs w:val="26"/>
        </w:rPr>
        <w:t>b</w:t>
      </w:r>
      <w:r>
        <w:rPr>
          <w:rFonts w:cs="Consolas" w:ascii="Consolas" w:hAnsi="Consolas"/>
          <w:color w:val="404040"/>
          <w:sz w:val="26"/>
          <w:szCs w:val="26"/>
        </w:rPr>
        <w:t xml:space="preserve"> </w:t>
      </w:r>
      <w:r>
        <w:rPr>
          <w:rFonts w:cs="Consolas" w:ascii="Consolas" w:hAnsi="Consolas"/>
          <w:color w:val="333333"/>
          <w:sz w:val="26"/>
          <w:szCs w:val="26"/>
        </w:rPr>
        <w:t>apm_git_tutorial</w:t>
      </w:r>
    </w:p>
    <w:p>
      <w:pPr>
        <w:pStyle w:val="Normal"/>
        <w:jc w:val="left"/>
        <w:rPr>
          <w:rStyle w:val="Strong"/>
          <w:rFonts w:ascii="Arial" w:hAnsi="Arial" w:cs="Arial"/>
          <w:b w:val="false"/>
          <w:color w:val="404040"/>
          <w:sz w:val="28"/>
          <w:szCs w:val="28"/>
          <w:shd w:fill="FCFCFC" w:val="clear"/>
        </w:rPr>
      </w:pPr>
      <w:r>
        <w:rPr>
          <w:sz w:val="28"/>
          <w:szCs w:val="28"/>
        </w:rPr>
        <w:t>2.</w:t>
      </w:r>
      <w:r>
        <w:rPr>
          <w:sz w:val="28"/>
          <w:szCs w:val="28"/>
        </w:rPr>
        <w:t>改变一些代码。在本教程，通过编辑器打开</w:t>
      </w:r>
      <w:r>
        <w:rPr>
          <w:rStyle w:val="Strong"/>
          <w:rFonts w:cs="Arial" w:ascii="Arial" w:hAnsi="Arial"/>
          <w:b w:val="false"/>
          <w:color w:val="404040"/>
          <w:sz w:val="28"/>
          <w:szCs w:val="28"/>
          <w:shd w:fill="FCFCFC" w:val="clear"/>
        </w:rPr>
        <w:t>Tools/GIT_Test/GIT_Success.txt</w:t>
      </w:r>
      <w:r>
        <w:rPr>
          <w:rStyle w:val="Strong"/>
          <w:rFonts w:ascii="Arial" w:hAnsi="Arial" w:cs="Arial"/>
          <w:b w:val="false"/>
          <w:color w:val="404040"/>
          <w:sz w:val="28"/>
          <w:szCs w:val="28"/>
          <w:shd w:fill="FCFCFC" w:val="clear"/>
        </w:rPr>
        <w:t>，在文件末尾加入你的名字，保存文件。</w:t>
      </w:r>
    </w:p>
    <w:p>
      <w:pPr>
        <w:pStyle w:val="Normal"/>
        <w:jc w:val="left"/>
        <w:rPr>
          <w:rStyle w:val="Strong"/>
          <w:rFonts w:ascii="Arial" w:hAnsi="Arial" w:cs="Arial"/>
          <w:b w:val="false"/>
          <w:color w:val="404040"/>
          <w:sz w:val="28"/>
          <w:szCs w:val="28"/>
          <w:shd w:fill="FCFCFC" w:val="clear"/>
        </w:rPr>
      </w:pPr>
      <w:r>
        <w:rPr>
          <w:rStyle w:val="Strong"/>
          <w:rFonts w:cs="Arial" w:ascii="Arial" w:hAnsi="Arial"/>
          <w:b w:val="false"/>
          <w:color w:val="404040"/>
          <w:sz w:val="28"/>
          <w:szCs w:val="28"/>
          <w:shd w:fill="FCFCFC" w:val="clear"/>
        </w:rPr>
        <w:t>3.</w:t>
      </w:r>
      <w:r>
        <w:rPr>
          <w:rStyle w:val="Strong"/>
          <w:rFonts w:ascii="Arial" w:hAnsi="Arial" w:cs="Arial"/>
          <w:b w:val="false"/>
          <w:color w:val="404040"/>
          <w:sz w:val="28"/>
          <w:szCs w:val="28"/>
          <w:shd w:fill="FCFCFC" w:val="clear"/>
        </w:rPr>
        <w:t>通过检查状态查看你对一些文件的改动：</w:t>
      </w:r>
    </w:p>
    <w:p>
      <w:pPr>
        <w:pStyle w:val="Normal"/>
        <w:shd w:fill="FFFFFF" w:val="clear"/>
        <w:rPr>
          <w:rFonts w:cs="Consolas" w:ascii="Consolas" w:hAnsi="Consolas"/>
          <w:color w:val="333333"/>
          <w:sz w:val="26"/>
          <w:szCs w:val="26"/>
        </w:rPr>
      </w:pPr>
      <w:r>
        <w:rPr>
          <w:rFonts w:cs="Consolas" w:ascii="Consolas" w:hAnsi="Consolas"/>
          <w:color w:val="333333"/>
          <w:sz w:val="26"/>
          <w:szCs w:val="26"/>
        </w:rPr>
        <w:t>git</w:t>
      </w:r>
      <w:r>
        <w:rPr>
          <w:rFonts w:cs="Consolas" w:ascii="Consolas" w:hAnsi="Consolas"/>
          <w:color w:val="404040"/>
          <w:sz w:val="26"/>
          <w:szCs w:val="26"/>
        </w:rPr>
        <w:t xml:space="preserve"> </w:t>
      </w:r>
      <w:r>
        <w:rPr>
          <w:rFonts w:cs="Consolas" w:ascii="Consolas" w:hAnsi="Consolas"/>
          <w:color w:val="333333"/>
          <w:sz w:val="26"/>
          <w:szCs w:val="26"/>
        </w:rPr>
        <w:t>status</w:t>
      </w:r>
    </w:p>
    <w:p>
      <w:pPr>
        <w:pStyle w:val="Normal"/>
        <w:jc w:val="left"/>
        <w:rPr>
          <w:sz w:val="28"/>
          <w:szCs w:val="28"/>
        </w:rPr>
      </w:pPr>
      <w:r>
        <w:rPr>
          <w:sz w:val="28"/>
          <w:szCs w:val="28"/>
        </w:rPr>
        <w:t>4.</w:t>
      </w:r>
      <w:r>
        <w:rPr>
          <w:sz w:val="28"/>
          <w:szCs w:val="28"/>
        </w:rPr>
        <w:t>提交你的工作到分支，加入你在</w:t>
      </w:r>
      <w:r>
        <w:rPr>
          <w:sz w:val="28"/>
          <w:szCs w:val="28"/>
        </w:rPr>
        <w:t>git history</w:t>
      </w:r>
      <w:r>
        <w:rPr>
          <w:sz w:val="28"/>
          <w:szCs w:val="28"/>
        </w:rPr>
        <w:t>所做改变：</w:t>
      </w:r>
    </w:p>
    <w:p>
      <w:pPr>
        <w:pStyle w:val="Normal"/>
        <w:shd w:fill="FFFFFF" w:val="clear"/>
        <w:rPr>
          <w:rFonts w:cs="Consolas" w:ascii="Consolas" w:hAnsi="Consolas"/>
          <w:color w:val="333333"/>
          <w:sz w:val="26"/>
          <w:szCs w:val="26"/>
        </w:rPr>
      </w:pPr>
      <w:r>
        <w:rPr>
          <w:rFonts w:cs="Consolas" w:ascii="Consolas" w:hAnsi="Consolas"/>
          <w:color w:val="333333"/>
          <w:sz w:val="26"/>
          <w:szCs w:val="26"/>
        </w:rPr>
        <w:t>git</w:t>
      </w:r>
      <w:r>
        <w:rPr>
          <w:rFonts w:cs="Consolas" w:ascii="Consolas" w:hAnsi="Consolas"/>
          <w:color w:val="404040"/>
          <w:sz w:val="26"/>
          <w:szCs w:val="26"/>
        </w:rPr>
        <w:t xml:space="preserve"> </w:t>
      </w:r>
      <w:r>
        <w:rPr>
          <w:rFonts w:cs="Consolas" w:ascii="Consolas" w:hAnsi="Consolas"/>
          <w:color w:val="333333"/>
          <w:sz w:val="26"/>
          <w:szCs w:val="26"/>
        </w:rPr>
        <w:t>add</w:t>
      </w:r>
      <w:r>
        <w:rPr>
          <w:rFonts w:cs="Consolas" w:ascii="Consolas" w:hAnsi="Consolas"/>
          <w:color w:val="404040"/>
          <w:sz w:val="26"/>
          <w:szCs w:val="26"/>
        </w:rPr>
        <w:t xml:space="preserve"> </w:t>
      </w:r>
      <w:r>
        <w:rPr>
          <w:rFonts w:cs="Consolas" w:ascii="Consolas" w:hAnsi="Consolas"/>
          <w:color w:val="333333"/>
          <w:sz w:val="26"/>
          <w:szCs w:val="26"/>
        </w:rPr>
        <w:t>Tools</w:t>
      </w:r>
      <w:r>
        <w:rPr>
          <w:rFonts w:cs="Consolas" w:ascii="Consolas" w:hAnsi="Consolas"/>
          <w:b/>
          <w:bCs/>
          <w:color w:val="404040"/>
          <w:sz w:val="26"/>
          <w:szCs w:val="26"/>
        </w:rPr>
        <w:t>/</w:t>
      </w:r>
      <w:r>
        <w:rPr>
          <w:rFonts w:cs="Consolas" w:ascii="Consolas" w:hAnsi="Consolas"/>
          <w:color w:val="333333"/>
          <w:sz w:val="26"/>
          <w:szCs w:val="26"/>
        </w:rPr>
        <w:t>GIT_Test</w:t>
      </w:r>
      <w:r>
        <w:rPr>
          <w:rFonts w:cs="Consolas" w:ascii="Consolas" w:hAnsi="Consolas"/>
          <w:b/>
          <w:bCs/>
          <w:color w:val="404040"/>
          <w:sz w:val="26"/>
          <w:szCs w:val="26"/>
        </w:rPr>
        <w:t>/</w:t>
      </w:r>
      <w:r>
        <w:rPr>
          <w:rFonts w:cs="Consolas" w:ascii="Consolas" w:hAnsi="Consolas"/>
          <w:color w:val="333333"/>
          <w:sz w:val="26"/>
          <w:szCs w:val="26"/>
        </w:rPr>
        <w:t>GIT_Success</w:t>
      </w:r>
      <w:r>
        <w:rPr>
          <w:rFonts w:cs="Consolas" w:ascii="Consolas" w:hAnsi="Consolas"/>
          <w:b/>
          <w:bCs/>
          <w:color w:val="404040"/>
          <w:sz w:val="26"/>
          <w:szCs w:val="26"/>
        </w:rPr>
        <w:t>.</w:t>
      </w:r>
      <w:r>
        <w:rPr>
          <w:rFonts w:cs="Consolas" w:ascii="Consolas" w:hAnsi="Consolas"/>
          <w:color w:val="333333"/>
          <w:sz w:val="26"/>
          <w:szCs w:val="26"/>
        </w:rPr>
        <w:t xml:space="preserve">txt </w:t>
      </w:r>
    </w:p>
    <w:p>
      <w:pPr>
        <w:pStyle w:val="Normal"/>
        <w:shd w:fill="FFFFFF" w:val="clear"/>
        <w:rPr>
          <w:rFonts w:cs="Consolas" w:ascii="Consolas" w:hAnsi="Consolas"/>
          <w:color w:val="DD1144"/>
          <w:sz w:val="26"/>
          <w:szCs w:val="26"/>
        </w:rPr>
      </w:pPr>
      <w:r>
        <w:rPr>
          <w:rFonts w:cs="Consolas" w:ascii="Consolas" w:hAnsi="Consolas"/>
          <w:color w:val="333333"/>
          <w:sz w:val="26"/>
          <w:szCs w:val="26"/>
        </w:rPr>
        <w:t>git</w:t>
      </w:r>
      <w:r>
        <w:rPr>
          <w:rFonts w:cs="Consolas" w:ascii="Consolas" w:hAnsi="Consolas"/>
          <w:color w:val="404040"/>
          <w:sz w:val="26"/>
          <w:szCs w:val="26"/>
        </w:rPr>
        <w:t xml:space="preserve"> </w:t>
      </w:r>
      <w:r>
        <w:rPr>
          <w:rFonts w:cs="Consolas" w:ascii="Consolas" w:hAnsi="Consolas"/>
          <w:color w:val="333333"/>
          <w:sz w:val="26"/>
          <w:szCs w:val="26"/>
        </w:rPr>
        <w:t>commit</w:t>
      </w:r>
      <w:r>
        <w:rPr>
          <w:rFonts w:cs="Consolas" w:ascii="Consolas" w:hAnsi="Consolas"/>
          <w:color w:val="404040"/>
          <w:sz w:val="26"/>
          <w:szCs w:val="26"/>
        </w:rPr>
        <w:t xml:space="preserve"> </w:t>
      </w:r>
      <w:r>
        <w:rPr>
          <w:rFonts w:cs="Consolas" w:ascii="Consolas" w:hAnsi="Consolas"/>
          <w:b/>
          <w:bCs/>
          <w:color w:val="404040"/>
          <w:sz w:val="26"/>
          <w:szCs w:val="26"/>
        </w:rPr>
        <w:t>-</w:t>
      </w:r>
      <w:r>
        <w:rPr>
          <w:rFonts w:cs="Consolas" w:ascii="Consolas" w:hAnsi="Consolas"/>
          <w:color w:val="333333"/>
          <w:sz w:val="26"/>
          <w:szCs w:val="26"/>
        </w:rPr>
        <w:t>m</w:t>
      </w:r>
      <w:r>
        <w:rPr>
          <w:rFonts w:cs="Consolas" w:ascii="Consolas" w:hAnsi="Consolas"/>
          <w:color w:val="404040"/>
          <w:sz w:val="26"/>
          <w:szCs w:val="26"/>
        </w:rPr>
        <w:t xml:space="preserve"> </w:t>
      </w:r>
      <w:r>
        <w:rPr>
          <w:rFonts w:cs="Consolas" w:ascii="Consolas" w:hAnsi="Consolas"/>
          <w:color w:val="DD1144"/>
          <w:sz w:val="26"/>
          <w:szCs w:val="26"/>
        </w:rPr>
        <w:t>'Added name to GIT_Success.txt'</w:t>
      </w:r>
    </w:p>
    <w:p>
      <w:pPr>
        <w:pStyle w:val="Normal"/>
        <w:shd w:fill="FFFFFF" w:val="clear"/>
        <w:rPr>
          <w:rFonts w:cs="Consolas" w:ascii="Consolas" w:hAnsi="Consolas"/>
          <w:color w:val="333333"/>
          <w:sz w:val="26"/>
          <w:szCs w:val="26"/>
        </w:rPr>
      </w:pPr>
      <w:r>
        <w:rPr>
          <w:rFonts w:cs="Consolas" w:ascii="Consolas" w:hAnsi="Consolas"/>
          <w:color w:val="333333"/>
          <w:sz w:val="26"/>
          <w:szCs w:val="26"/>
        </w:rPr>
      </w:r>
    </w:p>
    <w:p>
      <w:pPr>
        <w:pStyle w:val="Normal"/>
        <w:shd w:fill="FFFFFF" w:val="clear"/>
        <w:rPr>
          <w:rFonts w:cs="Consolas" w:ascii="Consolas" w:hAnsi="Consolas"/>
          <w:color w:val="333333"/>
          <w:sz w:val="26"/>
          <w:szCs w:val="26"/>
        </w:rPr>
      </w:pPr>
      <w:r>
        <w:rPr>
          <w:rFonts w:ascii="Consolas" w:hAnsi="Consolas" w:cs="Consolas"/>
          <w:color w:val="333333"/>
          <w:sz w:val="26"/>
          <w:szCs w:val="26"/>
        </w:rPr>
        <w:t>我的</w:t>
      </w:r>
      <w:r>
        <w:rPr>
          <w:rFonts w:cs="Consolas" w:ascii="Consolas" w:hAnsi="Consolas"/>
          <w:color w:val="333333"/>
          <w:sz w:val="26"/>
          <w:szCs w:val="26"/>
        </w:rPr>
        <w:t>tip</w:t>
      </w:r>
      <w:r>
        <w:rPr>
          <w:rFonts w:ascii="Consolas" w:hAnsi="Consolas" w:cs="Consolas"/>
          <w:color w:val="333333"/>
          <w:sz w:val="26"/>
          <w:szCs w:val="26"/>
        </w:rPr>
        <w:t>：</w:t>
      </w:r>
      <w:r>
        <w:rPr>
          <w:rFonts w:cs="Consolas" w:ascii="Consolas" w:hAnsi="Consolas"/>
          <w:color w:val="333333"/>
          <w:sz w:val="26"/>
          <w:szCs w:val="26"/>
        </w:rPr>
        <w:t>#</w:t>
      </w:r>
      <w:r>
        <w:rPr>
          <w:rFonts w:ascii="Consolas" w:hAnsi="Consolas" w:cs="Consolas"/>
          <w:color w:val="333333"/>
          <w:sz w:val="26"/>
          <w:szCs w:val="26"/>
        </w:rPr>
        <w:t>上面命令中官网中命令为</w:t>
      </w:r>
      <w:r>
        <w:rPr>
          <w:rFonts w:cs="Consolas" w:ascii="Consolas" w:hAnsi="Consolas"/>
          <w:color w:val="333333"/>
          <w:sz w:val="26"/>
          <w:szCs w:val="26"/>
        </w:rPr>
        <w:t>git</w:t>
      </w:r>
      <w:r>
        <w:rPr>
          <w:rFonts w:cs="Consolas" w:ascii="Consolas" w:hAnsi="Consolas"/>
          <w:color w:val="404040"/>
          <w:sz w:val="26"/>
          <w:szCs w:val="26"/>
        </w:rPr>
        <w:t xml:space="preserve"> </w:t>
      </w:r>
      <w:r>
        <w:rPr>
          <w:rFonts w:cs="Consolas" w:ascii="Consolas" w:hAnsi="Consolas"/>
          <w:color w:val="333333"/>
          <w:sz w:val="26"/>
          <w:szCs w:val="26"/>
        </w:rPr>
        <w:t>add Tools</w:t>
      </w:r>
      <w:r>
        <w:rPr>
          <w:rFonts w:cs="Consolas" w:ascii="Consolas" w:hAnsi="Consolas"/>
          <w:b/>
          <w:bCs/>
          <w:color w:val="404040"/>
          <w:sz w:val="26"/>
          <w:szCs w:val="26"/>
        </w:rPr>
        <w:t>/</w:t>
      </w:r>
      <w:r>
        <w:rPr>
          <w:rFonts w:cs="Consolas" w:ascii="Consolas" w:hAnsi="Consolas"/>
          <w:color w:val="333333"/>
          <w:sz w:val="26"/>
          <w:szCs w:val="26"/>
        </w:rPr>
        <w:t>GIT_Test</w:t>
      </w:r>
      <w:r>
        <w:rPr>
          <w:rFonts w:cs="Consolas" w:ascii="Consolas" w:hAnsi="Consolas"/>
          <w:b/>
          <w:bCs/>
          <w:color w:val="404040"/>
          <w:sz w:val="26"/>
          <w:szCs w:val="26"/>
        </w:rPr>
        <w:t>/</w:t>
      </w:r>
      <w:r>
        <w:rPr>
          <w:rFonts w:cs="Consolas" w:ascii="Consolas" w:hAnsi="Consolas"/>
          <w:color w:val="333333"/>
          <w:sz w:val="26"/>
          <w:szCs w:val="26"/>
        </w:rPr>
        <w:t>Git_Success</w:t>
      </w:r>
      <w:r>
        <w:rPr>
          <w:rFonts w:cs="Consolas" w:ascii="Consolas" w:hAnsi="Consolas"/>
          <w:b/>
          <w:bCs/>
          <w:color w:val="404040"/>
          <w:sz w:val="26"/>
          <w:szCs w:val="26"/>
        </w:rPr>
        <w:t>.</w:t>
      </w:r>
      <w:r>
        <w:rPr>
          <w:rFonts w:cs="Consolas" w:ascii="Consolas" w:hAnsi="Consolas"/>
          <w:color w:val="333333"/>
          <w:sz w:val="26"/>
          <w:szCs w:val="26"/>
        </w:rPr>
        <w:t>txt</w:t>
      </w:r>
    </w:p>
    <w:p>
      <w:pPr>
        <w:pStyle w:val="Normal"/>
        <w:shd w:fill="FFFFFF" w:val="clear"/>
        <w:rPr>
          <w:rFonts w:ascii="Consolas" w:hAnsi="Consolas" w:cs="Consolas"/>
          <w:color w:val="333333"/>
          <w:sz w:val="26"/>
          <w:szCs w:val="26"/>
        </w:rPr>
      </w:pPr>
      <w:r>
        <w:rPr>
          <w:rFonts w:ascii="Consolas" w:hAnsi="Consolas" w:cs="Consolas"/>
          <w:color w:val="404040"/>
          <w:sz w:val="26"/>
          <w:szCs w:val="26"/>
        </w:rPr>
        <w:t>文件名</w:t>
      </w:r>
      <w:r>
        <w:rPr>
          <w:rFonts w:cs="Consolas" w:ascii="Consolas" w:hAnsi="Consolas"/>
          <w:color w:val="333333"/>
          <w:sz w:val="26"/>
          <w:szCs w:val="26"/>
        </w:rPr>
        <w:t>Git_Success</w:t>
      </w:r>
      <w:r>
        <w:rPr>
          <w:rFonts w:cs="Consolas" w:ascii="Consolas" w:hAnsi="Consolas"/>
          <w:b/>
          <w:bCs/>
          <w:color w:val="404040"/>
          <w:sz w:val="26"/>
          <w:szCs w:val="26"/>
        </w:rPr>
        <w:t>.</w:t>
      </w:r>
      <w:r>
        <w:rPr>
          <w:rFonts w:cs="Consolas" w:ascii="Consolas" w:hAnsi="Consolas"/>
          <w:color w:val="333333"/>
          <w:sz w:val="26"/>
          <w:szCs w:val="26"/>
        </w:rPr>
        <w:t>txt</w:t>
      </w:r>
      <w:r>
        <w:rPr>
          <w:rFonts w:ascii="Consolas" w:hAnsi="Consolas" w:cs="Consolas"/>
          <w:color w:val="404040"/>
          <w:sz w:val="26"/>
          <w:szCs w:val="26"/>
        </w:rPr>
        <w:t>中</w:t>
      </w:r>
      <w:r>
        <w:rPr>
          <w:rFonts w:cs="Consolas" w:ascii="Consolas" w:hAnsi="Consolas"/>
          <w:color w:val="404040"/>
          <w:sz w:val="26"/>
          <w:szCs w:val="26"/>
        </w:rPr>
        <w:t>git</w:t>
      </w:r>
      <w:r>
        <w:rPr>
          <w:rFonts w:ascii="Consolas" w:hAnsi="Consolas" w:cs="Consolas"/>
          <w:color w:val="404040"/>
          <w:sz w:val="26"/>
          <w:szCs w:val="26"/>
        </w:rPr>
        <w:t>应该大写，下载的资源库中</w:t>
      </w:r>
      <w:r>
        <w:rPr>
          <w:rFonts w:cs="Consolas" w:ascii="Consolas" w:hAnsi="Consolas"/>
          <w:color w:val="333333"/>
          <w:sz w:val="26"/>
          <w:szCs w:val="26"/>
        </w:rPr>
        <w:t>Git_Success</w:t>
      </w:r>
      <w:r>
        <w:rPr>
          <w:rFonts w:cs="Consolas" w:ascii="Consolas" w:hAnsi="Consolas"/>
          <w:b/>
          <w:bCs/>
          <w:color w:val="404040"/>
          <w:sz w:val="26"/>
          <w:szCs w:val="26"/>
        </w:rPr>
        <w:t>.</w:t>
      </w:r>
      <w:r>
        <w:rPr>
          <w:rFonts w:cs="Consolas" w:ascii="Consolas" w:hAnsi="Consolas"/>
          <w:color w:val="333333"/>
          <w:sz w:val="26"/>
          <w:szCs w:val="26"/>
        </w:rPr>
        <w:t>txt</w:t>
      </w:r>
      <w:r>
        <w:rPr>
          <w:rFonts w:ascii="Consolas" w:hAnsi="Consolas" w:cs="Consolas"/>
          <w:color w:val="333333"/>
          <w:sz w:val="26"/>
          <w:szCs w:val="26"/>
        </w:rPr>
        <w:t>文件名可能与官网的命令不一样</w:t>
      </w:r>
    </w:p>
    <w:p>
      <w:pPr>
        <w:pStyle w:val="Normal"/>
        <w:shd w:fill="FFFFFF" w:val="clear"/>
        <w:rPr>
          <w:rFonts w:cs="Consolas" w:ascii="Consolas" w:hAnsi="Consolas"/>
          <w:color w:val="DD1144"/>
          <w:sz w:val="26"/>
          <w:szCs w:val="26"/>
        </w:rPr>
      </w:pPr>
      <w:r>
        <w:rPr>
          <w:rFonts w:ascii="Consolas" w:hAnsi="Consolas" w:cs="Consolas"/>
          <w:color w:val="404040"/>
          <w:sz w:val="26"/>
          <w:szCs w:val="26"/>
        </w:rPr>
        <w:t>第一次执行</w:t>
      </w:r>
      <w:r>
        <w:rPr>
          <w:rFonts w:cs="Consolas" w:ascii="Consolas" w:hAnsi="Consolas"/>
          <w:color w:val="333333"/>
          <w:sz w:val="26"/>
          <w:szCs w:val="26"/>
        </w:rPr>
        <w:t>git</w:t>
      </w:r>
      <w:r>
        <w:rPr>
          <w:rFonts w:cs="Consolas" w:ascii="Consolas" w:hAnsi="Consolas"/>
          <w:color w:val="404040"/>
          <w:sz w:val="26"/>
          <w:szCs w:val="26"/>
        </w:rPr>
        <w:t xml:space="preserve"> </w:t>
      </w:r>
      <w:r>
        <w:rPr>
          <w:rFonts w:cs="Consolas" w:ascii="Consolas" w:hAnsi="Consolas"/>
          <w:color w:val="333333"/>
          <w:sz w:val="26"/>
          <w:szCs w:val="26"/>
        </w:rPr>
        <w:t>commit</w:t>
      </w:r>
      <w:r>
        <w:rPr>
          <w:rFonts w:cs="Consolas" w:ascii="Consolas" w:hAnsi="Consolas"/>
          <w:color w:val="404040"/>
          <w:sz w:val="26"/>
          <w:szCs w:val="26"/>
        </w:rPr>
        <w:t xml:space="preserve"> </w:t>
      </w:r>
      <w:r>
        <w:rPr>
          <w:rFonts w:cs="Consolas" w:ascii="Consolas" w:hAnsi="Consolas"/>
          <w:b/>
          <w:bCs/>
          <w:color w:val="404040"/>
          <w:sz w:val="26"/>
          <w:szCs w:val="26"/>
        </w:rPr>
        <w:t>-</w:t>
      </w:r>
      <w:r>
        <w:rPr>
          <w:rFonts w:cs="Consolas" w:ascii="Consolas" w:hAnsi="Consolas"/>
          <w:color w:val="333333"/>
          <w:sz w:val="26"/>
          <w:szCs w:val="26"/>
        </w:rPr>
        <w:t>m</w:t>
      </w:r>
      <w:r>
        <w:rPr>
          <w:rFonts w:cs="Consolas" w:ascii="Consolas" w:hAnsi="Consolas"/>
          <w:color w:val="404040"/>
          <w:sz w:val="26"/>
          <w:szCs w:val="26"/>
        </w:rPr>
        <w:t xml:space="preserve"> </w:t>
      </w:r>
      <w:r>
        <w:rPr>
          <w:rFonts w:cs="Consolas" w:ascii="Consolas" w:hAnsi="Consolas"/>
          <w:color w:val="DD1144"/>
          <w:sz w:val="26"/>
          <w:szCs w:val="26"/>
        </w:rPr>
        <w:t>'Added name to GIT_Success.txt'</w:t>
      </w:r>
    </w:p>
    <w:p>
      <w:pPr>
        <w:pStyle w:val="Normal"/>
        <w:shd w:fill="FFFFFF" w:val="clear"/>
        <w:rPr>
          <w:rFonts w:ascii="Consolas" w:hAnsi="Consolas" w:cs="Consolas"/>
          <w:color w:val="404040"/>
          <w:sz w:val="26"/>
          <w:szCs w:val="26"/>
        </w:rPr>
      </w:pPr>
      <w:r>
        <w:rPr>
          <w:rFonts w:ascii="Consolas" w:hAnsi="Consolas" w:cs="Consolas"/>
          <w:color w:val="404040"/>
          <w:sz w:val="26"/>
          <w:szCs w:val="26"/>
        </w:rPr>
        <w:t>可能会报下面的错误，按照提示进行配置即可</w:t>
      </w:r>
    </w:p>
    <w:p>
      <w:pPr>
        <w:pStyle w:val="Normal"/>
        <w:jc w:val="left"/>
        <w:rPr/>
      </w:pPr>
      <w:r>
        <w:rPr/>
        <w:drawing>
          <wp:inline distT="0" distB="0" distL="0" distR="0">
            <wp:extent cx="5274310" cy="162496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26"/>
                    <a:stretch>
                      <a:fillRect/>
                    </a:stretch>
                  </pic:blipFill>
                  <pic:spPr bwMode="auto">
                    <a:xfrm>
                      <a:off x="0" y="0"/>
                      <a:ext cx="5274310" cy="1624965"/>
                    </a:xfrm>
                    <a:prstGeom prst="rect">
                      <a:avLst/>
                    </a:prstGeom>
                    <a:noFill/>
                    <a:ln w="9525">
                      <a:noFill/>
                      <a:miter lim="800000"/>
                      <a:headEnd/>
                      <a:tailEnd/>
                    </a:ln>
                  </pic:spPr>
                </pic:pic>
              </a:graphicData>
            </a:graphic>
          </wp:inline>
        </w:drawing>
      </w:r>
    </w:p>
    <w:p>
      <w:pPr>
        <w:pStyle w:val="Normal"/>
        <w:rPr>
          <w:sz w:val="28"/>
          <w:szCs w:val="28"/>
        </w:rPr>
      </w:pPr>
      <w:r>
        <w:rPr>
          <w:sz w:val="28"/>
          <w:szCs w:val="28"/>
        </w:rPr>
        <w:t>提交成功可能显示如下面所示</w:t>
      </w:r>
    </w:p>
    <w:p>
      <w:pPr>
        <w:pStyle w:val="Normal"/>
        <w:rPr/>
      </w:pPr>
      <w:r>
        <w:rPr/>
        <w:drawing>
          <wp:inline distT="0" distB="0" distL="0" distR="0">
            <wp:extent cx="5274310" cy="4432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27"/>
                    <a:stretch>
                      <a:fillRect/>
                    </a:stretch>
                  </pic:blipFill>
                  <pic:spPr bwMode="auto">
                    <a:xfrm>
                      <a:off x="0" y="0"/>
                      <a:ext cx="5274310" cy="443230"/>
                    </a:xfrm>
                    <a:prstGeom prst="rect">
                      <a:avLst/>
                    </a:prstGeom>
                    <a:noFill/>
                    <a:ln w="9525">
                      <a:noFill/>
                      <a:miter lim="800000"/>
                      <a:headEnd/>
                      <a:tailEnd/>
                    </a:ln>
                  </pic:spPr>
                </pic:pic>
              </a:graphicData>
            </a:graphic>
          </wp:inline>
        </w:drawing>
      </w:r>
    </w:p>
    <w:p>
      <w:pPr>
        <w:pStyle w:val="Normal"/>
        <w:rPr>
          <w:sz w:val="28"/>
          <w:szCs w:val="28"/>
        </w:rPr>
      </w:pPr>
      <w:r>
        <w:rPr>
          <w:sz w:val="28"/>
          <w:szCs w:val="28"/>
        </w:rPr>
      </w:r>
    </w:p>
    <w:p>
      <w:pPr>
        <w:pStyle w:val="Normal"/>
        <w:rPr>
          <w:sz w:val="28"/>
          <w:szCs w:val="28"/>
        </w:rPr>
      </w:pPr>
      <w:r>
        <w:rPr>
          <w:sz w:val="28"/>
          <w:szCs w:val="28"/>
        </w:rPr>
        <w:t>5.</w:t>
      </w:r>
      <w:r>
        <w:rPr>
          <w:sz w:val="28"/>
          <w:szCs w:val="28"/>
        </w:rPr>
        <w:t>推送你的分支到</w:t>
      </w:r>
      <w:r>
        <w:rPr>
          <w:sz w:val="28"/>
          <w:szCs w:val="28"/>
        </w:rPr>
        <w:t>GitHub</w:t>
      </w:r>
      <w:r>
        <w:rPr>
          <w:sz w:val="28"/>
          <w:szCs w:val="28"/>
        </w:rPr>
        <w:t>。这个操作会复制你本地的分支到一个</w:t>
      </w:r>
      <w:r>
        <w:rPr>
          <w:sz w:val="28"/>
          <w:szCs w:val="28"/>
        </w:rPr>
        <w:t>GitHub</w:t>
      </w:r>
      <w:r>
        <w:rPr>
          <w:sz w:val="28"/>
          <w:szCs w:val="28"/>
        </w:rPr>
        <w:t>的一个新分支。推送分支是在</w:t>
      </w:r>
      <w:r>
        <w:rPr>
          <w:sz w:val="28"/>
          <w:szCs w:val="28"/>
        </w:rPr>
        <w:t>GitHub</w:t>
      </w:r>
      <w:r>
        <w:rPr>
          <w:sz w:val="28"/>
          <w:szCs w:val="28"/>
        </w:rPr>
        <w:t>和其他人合作的先决条件，或者为了提交补丁给官方版本。假设你的源是你复制的</w:t>
      </w:r>
      <w:r>
        <w:rPr>
          <w:sz w:val="28"/>
          <w:szCs w:val="28"/>
        </w:rPr>
        <w:t>github</w:t>
      </w:r>
      <w:r>
        <w:rPr>
          <w:sz w:val="28"/>
          <w:szCs w:val="28"/>
        </w:rPr>
        <w:t>资源库的远程端名字（）。</w:t>
      </w:r>
    </w:p>
    <w:p>
      <w:pPr>
        <w:pStyle w:val="Normal"/>
        <w:shd w:fill="FFFFFF" w:val="clear"/>
        <w:rPr>
          <w:rFonts w:cs="Consolas" w:ascii="Consolas" w:hAnsi="Consolas"/>
          <w:color w:val="333333"/>
          <w:sz w:val="26"/>
          <w:szCs w:val="26"/>
        </w:rPr>
      </w:pPr>
      <w:r>
        <w:rPr>
          <w:rFonts w:cs="Consolas" w:ascii="Consolas" w:hAnsi="Consolas"/>
          <w:color w:val="333333"/>
          <w:sz w:val="26"/>
          <w:szCs w:val="26"/>
        </w:rPr>
        <w:t>git</w:t>
      </w:r>
      <w:r>
        <w:rPr>
          <w:rFonts w:cs="Consolas" w:ascii="Consolas" w:hAnsi="Consolas"/>
          <w:color w:val="404040"/>
          <w:sz w:val="26"/>
          <w:szCs w:val="26"/>
        </w:rPr>
        <w:t xml:space="preserve"> </w:t>
      </w:r>
      <w:r>
        <w:rPr>
          <w:rFonts w:cs="Consolas" w:ascii="Consolas" w:hAnsi="Consolas"/>
          <w:color w:val="333333"/>
          <w:sz w:val="26"/>
          <w:szCs w:val="26"/>
        </w:rPr>
        <w:t>push</w:t>
      </w:r>
      <w:r>
        <w:rPr>
          <w:rFonts w:cs="Consolas" w:ascii="Consolas" w:hAnsi="Consolas"/>
          <w:color w:val="404040"/>
          <w:sz w:val="26"/>
          <w:szCs w:val="26"/>
        </w:rPr>
        <w:t xml:space="preserve"> </w:t>
      </w:r>
      <w:r>
        <w:rPr>
          <w:rFonts w:cs="Consolas" w:ascii="Consolas" w:hAnsi="Consolas"/>
          <w:color w:val="333333"/>
          <w:sz w:val="26"/>
          <w:szCs w:val="26"/>
        </w:rPr>
        <w:t>origin</w:t>
      </w:r>
      <w:r>
        <w:rPr>
          <w:rFonts w:cs="Consolas" w:ascii="Consolas" w:hAnsi="Consolas"/>
          <w:color w:val="404040"/>
          <w:sz w:val="26"/>
          <w:szCs w:val="26"/>
        </w:rPr>
        <w:t xml:space="preserve"> </w:t>
      </w:r>
      <w:r>
        <w:rPr>
          <w:rFonts w:cs="Consolas" w:ascii="Consolas" w:hAnsi="Consolas"/>
          <w:color w:val="333333"/>
          <w:sz w:val="26"/>
          <w:szCs w:val="26"/>
        </w:rPr>
        <w:t>HEAD</w:t>
      </w:r>
      <w:r>
        <w:rPr>
          <w:rFonts w:cs="Consolas" w:ascii="Consolas" w:hAnsi="Consolas"/>
          <w:color w:val="404040"/>
          <w:sz w:val="26"/>
          <w:szCs w:val="26"/>
        </w:rPr>
        <w:t>:</w:t>
      </w:r>
      <w:r>
        <w:rPr>
          <w:rFonts w:cs="Consolas" w:ascii="Consolas" w:hAnsi="Consolas"/>
          <w:color w:val="333333"/>
          <w:sz w:val="26"/>
          <w:szCs w:val="26"/>
        </w:rPr>
        <w:t>apm_git_tutorial</w:t>
      </w:r>
    </w:p>
    <w:p>
      <w:pPr>
        <w:pStyle w:val="Normal"/>
        <w:rPr>
          <w:sz w:val="28"/>
          <w:szCs w:val="28"/>
        </w:rPr>
      </w:pPr>
      <w:r>
        <w:rPr>
          <w:sz w:val="28"/>
          <w:szCs w:val="28"/>
        </w:rPr>
        <w:t>运行命令后会要求你输入</w:t>
      </w:r>
      <w:r>
        <w:rPr>
          <w:sz w:val="28"/>
          <w:szCs w:val="28"/>
        </w:rPr>
        <w:t>github</w:t>
      </w:r>
      <w:r>
        <w:rPr>
          <w:sz w:val="28"/>
          <w:szCs w:val="28"/>
        </w:rPr>
        <w:t>网站账号的用户名和密码。成功推送结果如下，</w:t>
      </w:r>
    </w:p>
    <w:p>
      <w:pPr>
        <w:pStyle w:val="Normal"/>
        <w:rPr/>
      </w:pPr>
      <w:r>
        <w:rPr/>
        <w:drawing>
          <wp:inline distT="0" distB="0" distL="0" distR="0">
            <wp:extent cx="5274310" cy="152844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28"/>
                    <a:stretch>
                      <a:fillRect/>
                    </a:stretch>
                  </pic:blipFill>
                  <pic:spPr bwMode="auto">
                    <a:xfrm>
                      <a:off x="0" y="0"/>
                      <a:ext cx="5274310" cy="1528445"/>
                    </a:xfrm>
                    <a:prstGeom prst="rect">
                      <a:avLst/>
                    </a:prstGeom>
                    <a:noFill/>
                    <a:ln w="9525">
                      <a:noFill/>
                      <a:miter lim="800000"/>
                      <a:headEnd/>
                      <a:tailEnd/>
                    </a:ln>
                  </pic:spPr>
                </pic:pic>
              </a:graphicData>
            </a:graphic>
          </wp:inline>
        </w:drawing>
      </w:r>
    </w:p>
    <w:p>
      <w:pPr>
        <w:pStyle w:val="Normal"/>
        <w:rPr>
          <w:sz w:val="28"/>
          <w:szCs w:val="28"/>
        </w:rPr>
      </w:pPr>
      <w:r>
        <w:rPr>
          <w:sz w:val="28"/>
          <w:szCs w:val="28"/>
        </w:rPr>
        <w:t>再次登录或刷新</w:t>
      </w:r>
      <w:r>
        <w:rPr>
          <w:sz w:val="28"/>
          <w:szCs w:val="28"/>
        </w:rPr>
        <w:t>gihub</w:t>
      </w:r>
      <w:r>
        <w:rPr>
          <w:sz w:val="28"/>
          <w:szCs w:val="28"/>
        </w:rPr>
        <w:t>就会发现在网页中多了你刚刚推送的分支以及所做的改变，如下图所示</w:t>
      </w:r>
    </w:p>
    <w:p>
      <w:pPr>
        <w:pStyle w:val="Normal"/>
        <w:rPr/>
      </w:pPr>
      <w:r>
        <w:rPr/>
        <w:drawing>
          <wp:inline distT="0" distB="0" distL="0" distR="0">
            <wp:extent cx="5274310" cy="272605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9"/>
                    <a:stretch>
                      <a:fillRect/>
                    </a:stretch>
                  </pic:blipFill>
                  <pic:spPr bwMode="auto">
                    <a:xfrm>
                      <a:off x="0" y="0"/>
                      <a:ext cx="5274310" cy="2726055"/>
                    </a:xfrm>
                    <a:prstGeom prst="rect">
                      <a:avLst/>
                    </a:prstGeom>
                    <a:noFill/>
                    <a:ln w="9525">
                      <a:noFill/>
                      <a:miter lim="800000"/>
                      <a:headEnd/>
                      <a:tailEnd/>
                    </a:ln>
                  </pic:spPr>
                </pic:pic>
              </a:graphicData>
            </a:graphic>
          </wp:inline>
        </w:drawing>
      </w:r>
    </w:p>
    <w:p>
      <w:pPr>
        <w:pStyle w:val="Style25"/>
        <w:numPr>
          <w:ilvl w:val="0"/>
          <w:numId w:val="24"/>
        </w:numPr>
        <w:rPr/>
      </w:pPr>
      <w:bookmarkStart w:id="16" w:name="_Toc474697333"/>
      <w:r>
        <w:rPr/>
        <w:t>（</w:t>
      </w:r>
      <w:r>
        <w:rPr/>
        <w:t>3</w:t>
      </w:r>
      <w:r>
        <w:rPr/>
        <w:t>）参与</w:t>
      </w:r>
      <w:r>
        <w:rPr/>
        <w:t>ardupilot</w:t>
      </w:r>
      <w:r>
        <w:rPr/>
        <w:t>项目编程——</w:t>
      </w:r>
      <w:r>
        <w:rPr/>
        <w:t>git</w:t>
      </w:r>
      <w:bookmarkEnd w:id="16"/>
      <w:r>
        <w:rPr/>
        <w:t>实践</w:t>
      </w:r>
    </w:p>
    <w:p>
      <w:pPr>
        <w:pStyle w:val="Normal"/>
        <w:rPr>
          <w:rStyle w:val="Internet"/>
          <w:sz w:val="28"/>
          <w:szCs w:val="28"/>
        </w:rPr>
      </w:pPr>
      <w:r>
        <w:rPr>
          <w:sz w:val="28"/>
          <w:szCs w:val="28"/>
        </w:rPr>
        <w:t>git</w:t>
      </w:r>
      <w:r>
        <w:rPr>
          <w:sz w:val="28"/>
          <w:szCs w:val="28"/>
        </w:rPr>
        <w:t>在</w:t>
      </w:r>
      <w:r>
        <w:rPr>
          <w:sz w:val="28"/>
          <w:szCs w:val="28"/>
        </w:rPr>
        <w:t>windows</w:t>
      </w:r>
      <w:r>
        <w:rPr>
          <w:sz w:val="28"/>
          <w:szCs w:val="28"/>
        </w:rPr>
        <w:t>中的用法我就不进行翻译了，因为我用</w:t>
      </w:r>
      <w:r>
        <w:rPr>
          <w:sz w:val="28"/>
          <w:szCs w:val="28"/>
        </w:rPr>
        <w:t>linux</w:t>
      </w:r>
      <w:r>
        <w:rPr>
          <w:sz w:val="28"/>
          <w:szCs w:val="28"/>
        </w:rPr>
        <w:t>平台。对于用</w:t>
      </w:r>
      <w:r>
        <w:rPr>
          <w:sz w:val="28"/>
          <w:szCs w:val="28"/>
        </w:rPr>
        <w:t>windows</w:t>
      </w:r>
      <w:r>
        <w:rPr>
          <w:sz w:val="28"/>
          <w:szCs w:val="28"/>
        </w:rPr>
        <w:t>的伙伴可以百度一下，或者到</w:t>
      </w:r>
      <w:hyperlink r:id="rId30">
        <w:r>
          <w:rPr>
            <w:rStyle w:val="Internet"/>
            <w:sz w:val="28"/>
            <w:szCs w:val="28"/>
          </w:rPr>
          <w:t>官网看资料</w:t>
        </w:r>
      </w:hyperlink>
    </w:p>
    <w:p>
      <w:pPr>
        <w:pStyle w:val="Style21"/>
        <w:numPr>
          <w:ilvl w:val="1"/>
          <w:numId w:val="24"/>
        </w:numPr>
        <w:rPr/>
      </w:pPr>
      <w:bookmarkStart w:id="17" w:name="_Toc474697334"/>
      <w:bookmarkEnd w:id="17"/>
      <w:r>
        <w:rPr/>
        <w:t>变基工作流：保持你的代码最新</w:t>
      </w:r>
    </w:p>
    <w:p>
      <w:pPr>
        <w:pStyle w:val="Normal"/>
        <w:rPr/>
      </w:pPr>
      <w:r>
        <w:rPr/>
        <w:t>当你进行开发的时候，（原始的）</w:t>
      </w:r>
      <w:r>
        <w:rPr/>
        <w:t>ArduPilot</w:t>
      </w:r>
      <w:r>
        <w:rPr/>
        <w:t>资源库主分支很可能会更新，你应该</w:t>
      </w:r>
      <w:hyperlink r:id="rId31">
        <w:r>
          <w:rPr>
            <w:rStyle w:val="Internet"/>
          </w:rPr>
          <w:t>保持你复制的本地分支是目前最新的</w:t>
        </w:r>
      </w:hyperlink>
      <w:r>
        <w:rPr/>
        <w:t>。变基允许最新的原始资源库再次应用你的修改，这使得项目更容易合并。</w:t>
      </w:r>
    </w:p>
    <w:p>
      <w:pPr>
        <w:pStyle w:val="Normal"/>
        <w:rPr>
          <w:rFonts w:ascii="Arial" w:hAnsi="Arial" w:cs="Arial"/>
          <w:color w:val="FF0000"/>
          <w:shd w:fill="FCFCFC" w:val="clear"/>
        </w:rPr>
      </w:pPr>
      <w:r>
        <w:rPr>
          <w:color w:val="FF0000"/>
        </w:rPr>
        <w:t>我的</w:t>
      </w:r>
      <w:r>
        <w:rPr>
          <w:color w:val="FF0000"/>
        </w:rPr>
        <w:t>tip</w:t>
      </w:r>
      <w:r>
        <w:rPr>
          <w:color w:val="FF0000"/>
        </w:rPr>
        <w:t>：这里把</w:t>
      </w:r>
      <w:r>
        <w:rPr>
          <w:rFonts w:cs="Arial" w:ascii="Arial" w:hAnsi="Arial"/>
          <w:color w:val="FF0000"/>
          <w:shd w:fill="FCFCFC" w:val="clear"/>
        </w:rPr>
        <w:t>Rebasing </w:t>
      </w:r>
      <w:r>
        <w:rPr>
          <w:rFonts w:ascii="Arial" w:hAnsi="Arial" w:cs="Arial"/>
          <w:color w:val="FF0000"/>
          <w:shd w:fill="FCFCFC" w:val="clear"/>
        </w:rPr>
        <w:t>翻译为变基，我的理解是改变原来的基本，基础。也就是说拟开发所依赖的原始资源库（基本的，基础的）发生了改变、更新，而变基是更新依赖的原始库，使你开发所依赖的库是最新的。</w:t>
      </w:r>
    </w:p>
    <w:p>
      <w:pPr>
        <w:pStyle w:val="Normal"/>
        <w:rPr/>
      </w:pPr>
      <w:r>
        <w:rPr/>
      </w:r>
    </w:p>
    <w:p>
      <w:pPr>
        <w:pStyle w:val="Normal"/>
        <w:rPr>
          <w:rFonts w:ascii="Arial" w:hAnsi="Arial" w:cs="Arial"/>
          <w:color w:val="404040"/>
          <w:shd w:fill="FCFCFC" w:val="clear"/>
        </w:rPr>
      </w:pPr>
      <w:r>
        <w:rPr/>
        <w:t>下面的命令可以用来对你的复制资源库变基。你可以在</w:t>
      </w:r>
      <w:r>
        <w:rPr/>
        <w:t>linux/OSX</w:t>
      </w:r>
      <w:r>
        <w:rPr/>
        <w:t>终端输入这些命令，或者</w:t>
      </w:r>
      <w:r>
        <w:rPr/>
        <w:t>windows</w:t>
      </w:r>
      <w:r>
        <w:rPr/>
        <w:t>上安装的</w:t>
      </w:r>
      <w:r>
        <w:rPr>
          <w:rFonts w:ascii="Arial" w:hAnsi="Arial" w:cs="Arial"/>
          <w:color w:val="404040"/>
          <w:shd w:fill="FCFCFC" w:val="clear"/>
        </w:rPr>
        <w:t>“</w:t>
      </w:r>
      <w:r>
        <w:rPr>
          <w:rFonts w:cs="Arial" w:ascii="Arial" w:hAnsi="Arial"/>
          <w:color w:val="404040"/>
          <w:shd w:fill="FCFCFC" w:val="clear"/>
        </w:rPr>
        <w:t>Git Shell”</w:t>
      </w:r>
      <w:r>
        <w:rPr>
          <w:rFonts w:ascii="Arial" w:hAnsi="Arial" w:cs="Arial"/>
          <w:color w:val="404040"/>
          <w:shd w:fill="FCFCFC" w:val="clear"/>
        </w:rPr>
        <w:t>程序使用这些命令。</w:t>
      </w:r>
    </w:p>
    <w:p>
      <w:pPr>
        <w:pStyle w:val="Normal"/>
        <w:rPr>
          <w:rFonts w:cs="Arial" w:ascii="Arial" w:hAnsi="Arial"/>
          <w:color w:val="404040"/>
          <w:shd w:fill="FCFCFC" w:val="clear"/>
        </w:rPr>
      </w:pPr>
      <w:r>
        <w:rPr>
          <w:rFonts w:cs="Arial" w:ascii="Arial" w:hAnsi="Arial"/>
          <w:color w:val="404040"/>
          <w:shd w:fill="FCFCFC" w:val="clear"/>
        </w:rPr>
      </w:r>
    </w:p>
    <w:p>
      <w:pPr>
        <w:pStyle w:val="Normal"/>
        <w:rPr>
          <w:rFonts w:ascii="Arial" w:hAnsi="Arial" w:cs="Arial"/>
          <w:color w:val="404040"/>
          <w:shd w:fill="FCFCFC" w:val="clear"/>
        </w:rPr>
      </w:pPr>
      <w:r>
        <w:rPr>
          <w:rFonts w:cs="Arial" w:ascii="Arial" w:hAnsi="Arial"/>
          <w:color w:val="404040"/>
          <w:shd w:fill="FCFCFC" w:val="clear"/>
        </w:rPr>
        <w:t>1.</w:t>
      </w:r>
      <w:r>
        <w:rPr>
          <w:rFonts w:ascii="Arial" w:hAnsi="Arial" w:cs="Arial"/>
          <w:color w:val="404040"/>
          <w:shd w:fill="FCFCFC" w:val="clear"/>
        </w:rPr>
        <w:t>去到</w:t>
      </w:r>
      <w:r>
        <w:rPr>
          <w:rFonts w:cs="Arial" w:ascii="Arial" w:hAnsi="Arial"/>
          <w:color w:val="404040"/>
          <w:shd w:fill="FCFCFC" w:val="clear"/>
        </w:rPr>
        <w:t xml:space="preserve">ardupilot </w:t>
      </w:r>
      <w:r>
        <w:rPr>
          <w:rFonts w:ascii="Arial" w:hAnsi="Arial" w:cs="Arial"/>
          <w:color w:val="404040"/>
          <w:shd w:fill="FCFCFC" w:val="clear"/>
        </w:rPr>
        <w:t>目录</w:t>
      </w:r>
    </w:p>
    <w:p>
      <w:pPr>
        <w:pStyle w:val="Normal"/>
        <w:shd w:fill="FFFFFF" w:val="clear"/>
        <w:rPr>
          <w:rFonts w:cs="Consolas" w:ascii="Consolas" w:hAnsi="Consolas"/>
          <w:b/>
          <w:bCs/>
          <w:color w:val="404040"/>
        </w:rPr>
      </w:pPr>
      <w:r>
        <w:rPr>
          <w:rFonts w:cs="Consolas" w:ascii="Consolas" w:hAnsi="Consolas"/>
          <w:color w:val="333333"/>
          <w:sz w:val="18"/>
          <w:szCs w:val="18"/>
        </w:rPr>
        <w:t>cd</w:t>
      </w:r>
      <w:r>
        <w:rPr>
          <w:rFonts w:cs="Consolas" w:ascii="Consolas" w:hAnsi="Consolas"/>
          <w:color w:val="404040"/>
          <w:sz w:val="18"/>
          <w:szCs w:val="18"/>
        </w:rPr>
        <w:t xml:space="preserve">  </w:t>
      </w:r>
      <w:r>
        <w:rPr>
          <w:rFonts w:cs="Consolas" w:ascii="Consolas" w:hAnsi="Consolas"/>
          <w:b/>
          <w:bCs/>
          <w:color w:val="404040"/>
        </w:rPr>
        <w:t>&lt;</w:t>
      </w:r>
      <w:r>
        <w:rPr>
          <w:rFonts w:cs="Consolas" w:ascii="Consolas" w:hAnsi="Consolas"/>
          <w:color w:val="333333"/>
          <w:sz w:val="18"/>
          <w:szCs w:val="18"/>
        </w:rPr>
        <w:t>ardupilot</w:t>
      </w:r>
      <w:r>
        <w:rPr>
          <w:rFonts w:cs="Consolas" w:ascii="Consolas" w:hAnsi="Consolas"/>
          <w:b/>
          <w:bCs/>
          <w:color w:val="404040"/>
        </w:rPr>
        <w:t>-</w:t>
      </w:r>
      <w:r>
        <w:rPr>
          <w:rFonts w:cs="Consolas" w:ascii="Consolas" w:hAnsi="Consolas"/>
          <w:color w:val="333333"/>
          <w:sz w:val="18"/>
          <w:szCs w:val="18"/>
        </w:rPr>
        <w:t>path</w:t>
      </w:r>
      <w:r>
        <w:rPr>
          <w:rFonts w:cs="Consolas" w:ascii="Consolas" w:hAnsi="Consolas"/>
          <w:b/>
          <w:bCs/>
          <w:color w:val="404040"/>
        </w:rPr>
        <w:t>&gt;</w:t>
      </w:r>
    </w:p>
    <w:p>
      <w:pPr>
        <w:pStyle w:val="Normal"/>
        <w:rPr/>
      </w:pPr>
      <w:r>
        <w:rPr/>
        <w:t xml:space="preserve"> </w:t>
      </w:r>
    </w:p>
    <w:p>
      <w:pPr>
        <w:pStyle w:val="Normal"/>
        <w:rPr>
          <w:sz w:val="24"/>
          <w:szCs w:val="24"/>
        </w:rPr>
      </w:pPr>
      <w:r>
        <w:rPr>
          <w:sz w:val="24"/>
          <w:szCs w:val="24"/>
        </w:rPr>
        <w:t>2.</w:t>
      </w:r>
      <w:r>
        <w:rPr>
          <w:sz w:val="24"/>
          <w:szCs w:val="24"/>
        </w:rPr>
        <w:t>确保你在主分支</w:t>
      </w:r>
    </w:p>
    <w:p>
      <w:pPr>
        <w:pStyle w:val="Normal"/>
        <w:shd w:fill="FFFFFF" w:val="clear"/>
        <w:rPr>
          <w:rFonts w:cs="Consolas" w:ascii="Consolas" w:hAnsi="Consolas"/>
          <w:color w:val="333333"/>
          <w:sz w:val="18"/>
          <w:szCs w:val="18"/>
        </w:rPr>
      </w:pPr>
      <w:r>
        <w:rPr>
          <w:rFonts w:cs="Consolas" w:ascii="Consolas" w:hAnsi="Consolas"/>
          <w:color w:val="333333"/>
          <w:sz w:val="18"/>
          <w:szCs w:val="18"/>
        </w:rPr>
        <w:t>git</w:t>
      </w:r>
      <w:r>
        <w:rPr>
          <w:rFonts w:cs="Consolas" w:ascii="Consolas" w:hAnsi="Consolas"/>
          <w:color w:val="404040"/>
          <w:sz w:val="18"/>
          <w:szCs w:val="18"/>
        </w:rPr>
        <w:t xml:space="preserve"> </w:t>
      </w:r>
      <w:r>
        <w:rPr>
          <w:rFonts w:cs="Consolas" w:ascii="Consolas" w:hAnsi="Consolas"/>
          <w:color w:val="333333"/>
          <w:sz w:val="18"/>
          <w:szCs w:val="18"/>
        </w:rPr>
        <w:t>checkout</w:t>
      </w:r>
      <w:r>
        <w:rPr>
          <w:rFonts w:cs="Consolas" w:ascii="Consolas" w:hAnsi="Consolas"/>
          <w:color w:val="404040"/>
          <w:sz w:val="18"/>
          <w:szCs w:val="18"/>
        </w:rPr>
        <w:t xml:space="preserve"> </w:t>
      </w:r>
      <w:r>
        <w:rPr>
          <w:rFonts w:cs="Consolas" w:ascii="Consolas" w:hAnsi="Consolas"/>
          <w:color w:val="333333"/>
          <w:sz w:val="18"/>
          <w:szCs w:val="18"/>
        </w:rPr>
        <w:t>master</w:t>
      </w:r>
    </w:p>
    <w:p>
      <w:pPr>
        <w:pStyle w:val="Normal"/>
        <w:shd w:fill="FFFFFF" w:val="clear"/>
        <w:rPr>
          <w:rFonts w:ascii="Consolas" w:hAnsi="Consolas" w:cs="Consolas"/>
          <w:color w:val="333333"/>
          <w:sz w:val="18"/>
          <w:szCs w:val="18"/>
        </w:rPr>
      </w:pPr>
      <w:r>
        <w:rPr>
          <w:rFonts w:ascii="Consolas" w:hAnsi="Consolas" w:cs="Consolas"/>
          <w:color w:val="333333"/>
          <w:sz w:val="18"/>
          <w:szCs w:val="18"/>
        </w:rPr>
        <w:t>如下图转到主分支了</w:t>
      </w:r>
    </w:p>
    <w:p>
      <w:pPr>
        <w:pStyle w:val="Normal"/>
        <w:rPr/>
      </w:pPr>
      <w:r>
        <w:rPr/>
        <w:drawing>
          <wp:inline distT="0" distB="0" distL="0" distR="0">
            <wp:extent cx="5124450" cy="75247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32"/>
                    <a:stretch>
                      <a:fillRect/>
                    </a:stretch>
                  </pic:blipFill>
                  <pic:spPr bwMode="auto">
                    <a:xfrm>
                      <a:off x="0" y="0"/>
                      <a:ext cx="5124450" cy="752475"/>
                    </a:xfrm>
                    <a:prstGeom prst="rect">
                      <a:avLst/>
                    </a:prstGeom>
                    <a:noFill/>
                    <a:ln w="9525">
                      <a:noFill/>
                      <a:miter lim="800000"/>
                      <a:headEnd/>
                      <a:tailEnd/>
                    </a:ln>
                  </pic:spPr>
                </pic:pic>
              </a:graphicData>
            </a:graphic>
          </wp:inline>
        </w:drawing>
      </w:r>
    </w:p>
    <w:p>
      <w:pPr>
        <w:pStyle w:val="Normal"/>
        <w:rPr>
          <w:sz w:val="28"/>
          <w:szCs w:val="28"/>
        </w:rPr>
      </w:pPr>
      <w:r>
        <w:rPr>
          <w:sz w:val="28"/>
          <w:szCs w:val="28"/>
        </w:rPr>
        <w:t>3.</w:t>
      </w:r>
      <w:r>
        <w:rPr>
          <w:sz w:val="28"/>
          <w:szCs w:val="28"/>
        </w:rPr>
        <w:t>保证你保证你复制的资源库与顶层资源库（原始的）连接上</w:t>
      </w:r>
    </w:p>
    <w:p>
      <w:pPr>
        <w:pStyle w:val="Normal"/>
        <w:shd w:fill="FFFFFF" w:val="clear"/>
        <w:rPr>
          <w:rFonts w:cs="Consolas" w:ascii="Consolas" w:hAnsi="Consolas"/>
          <w:color w:val="333333"/>
          <w:sz w:val="18"/>
          <w:szCs w:val="18"/>
        </w:rPr>
      </w:pPr>
      <w:r>
        <w:rPr>
          <w:rFonts w:cs="Consolas" w:ascii="Consolas" w:hAnsi="Consolas"/>
          <w:color w:val="333333"/>
          <w:sz w:val="18"/>
          <w:szCs w:val="18"/>
        </w:rPr>
        <w:t>git</w:t>
      </w:r>
      <w:r>
        <w:rPr>
          <w:rFonts w:cs="Consolas" w:ascii="Consolas" w:hAnsi="Consolas"/>
          <w:color w:val="404040"/>
          <w:sz w:val="18"/>
          <w:szCs w:val="18"/>
        </w:rPr>
        <w:t xml:space="preserve"> </w:t>
      </w:r>
      <w:r>
        <w:rPr>
          <w:rFonts w:cs="Consolas" w:ascii="Consolas" w:hAnsi="Consolas"/>
          <w:color w:val="333333"/>
          <w:sz w:val="18"/>
          <w:szCs w:val="18"/>
        </w:rPr>
        <w:t>remote</w:t>
      </w:r>
      <w:r>
        <w:rPr>
          <w:rFonts w:cs="Consolas" w:ascii="Consolas" w:hAnsi="Consolas"/>
          <w:color w:val="404040"/>
          <w:sz w:val="18"/>
          <w:szCs w:val="18"/>
        </w:rPr>
        <w:t xml:space="preserve"> </w:t>
      </w:r>
      <w:r>
        <w:rPr>
          <w:rFonts w:cs="Consolas" w:ascii="Consolas" w:hAnsi="Consolas"/>
          <w:color w:val="333333"/>
          <w:sz w:val="18"/>
          <w:szCs w:val="18"/>
        </w:rPr>
        <w:t>add</w:t>
      </w:r>
      <w:r>
        <w:rPr>
          <w:rFonts w:cs="Consolas" w:ascii="Consolas" w:hAnsi="Consolas"/>
          <w:color w:val="404040"/>
          <w:sz w:val="18"/>
          <w:szCs w:val="18"/>
        </w:rPr>
        <w:t xml:space="preserve"> </w:t>
      </w:r>
      <w:r>
        <w:rPr>
          <w:rFonts w:cs="Consolas" w:ascii="Consolas" w:hAnsi="Consolas"/>
          <w:color w:val="333333"/>
          <w:sz w:val="18"/>
          <w:szCs w:val="18"/>
        </w:rPr>
        <w:t>upstream</w:t>
      </w:r>
      <w:r>
        <w:rPr>
          <w:rFonts w:cs="Consolas" w:ascii="Consolas" w:hAnsi="Consolas"/>
          <w:color w:val="404040"/>
          <w:sz w:val="18"/>
          <w:szCs w:val="18"/>
        </w:rPr>
        <w:t xml:space="preserve"> </w:t>
      </w:r>
      <w:r>
        <w:rPr>
          <w:rFonts w:cs="Consolas" w:ascii="Consolas" w:hAnsi="Consolas"/>
          <w:color w:val="333333"/>
          <w:sz w:val="18"/>
          <w:szCs w:val="18"/>
        </w:rPr>
        <w:t>https</w:t>
      </w:r>
      <w:r>
        <w:rPr>
          <w:rFonts w:cs="Consolas" w:ascii="Consolas" w:hAnsi="Consolas"/>
          <w:color w:val="404040"/>
        </w:rPr>
        <w:t>:</w:t>
      </w:r>
      <w:r>
        <w:rPr>
          <w:rFonts w:cs="Consolas" w:ascii="Consolas" w:hAnsi="Consolas"/>
          <w:b/>
          <w:bCs/>
          <w:color w:val="404040"/>
          <w:sz w:val="18"/>
          <w:szCs w:val="18"/>
        </w:rPr>
        <w:t>//</w:t>
      </w:r>
      <w:r>
        <w:rPr>
          <w:rFonts w:cs="Consolas" w:ascii="Consolas" w:hAnsi="Consolas"/>
          <w:color w:val="333333"/>
          <w:sz w:val="18"/>
          <w:szCs w:val="18"/>
        </w:rPr>
        <w:t>github</w:t>
      </w:r>
      <w:r>
        <w:rPr>
          <w:rFonts w:cs="Consolas" w:ascii="Consolas" w:hAnsi="Consolas"/>
          <w:b/>
          <w:bCs/>
          <w:color w:val="404040"/>
          <w:sz w:val="18"/>
          <w:szCs w:val="18"/>
        </w:rPr>
        <w:t>.</w:t>
      </w:r>
      <w:r>
        <w:rPr>
          <w:rFonts w:cs="Consolas" w:ascii="Consolas" w:hAnsi="Consolas"/>
          <w:color w:val="333333"/>
          <w:sz w:val="18"/>
          <w:szCs w:val="18"/>
        </w:rPr>
        <w:t>com</w:t>
      </w:r>
      <w:r>
        <w:rPr>
          <w:rFonts w:cs="Consolas" w:ascii="Consolas" w:hAnsi="Consolas"/>
          <w:b/>
          <w:bCs/>
          <w:color w:val="404040"/>
          <w:sz w:val="18"/>
          <w:szCs w:val="18"/>
        </w:rPr>
        <w:t>/</w:t>
      </w:r>
      <w:r>
        <w:rPr>
          <w:rFonts w:cs="Consolas" w:ascii="Consolas" w:hAnsi="Consolas"/>
          <w:color w:val="333333"/>
          <w:sz w:val="18"/>
          <w:szCs w:val="18"/>
        </w:rPr>
        <w:t>ArduPilot</w:t>
      </w:r>
      <w:r>
        <w:rPr>
          <w:rFonts w:cs="Consolas" w:ascii="Consolas" w:hAnsi="Consolas"/>
          <w:b/>
          <w:bCs/>
          <w:color w:val="404040"/>
          <w:sz w:val="18"/>
          <w:szCs w:val="18"/>
        </w:rPr>
        <w:t>/</w:t>
      </w:r>
      <w:r>
        <w:rPr>
          <w:rFonts w:cs="Consolas" w:ascii="Consolas" w:hAnsi="Consolas"/>
          <w:color w:val="333333"/>
          <w:sz w:val="18"/>
          <w:szCs w:val="18"/>
        </w:rPr>
        <w:t>ardupilot</w:t>
      </w:r>
      <w:r>
        <w:rPr>
          <w:rFonts w:cs="Consolas" w:ascii="Consolas" w:hAnsi="Consolas"/>
          <w:b/>
          <w:bCs/>
          <w:color w:val="404040"/>
          <w:sz w:val="18"/>
          <w:szCs w:val="18"/>
        </w:rPr>
        <w:t>.</w:t>
      </w:r>
      <w:r>
        <w:rPr>
          <w:rFonts w:cs="Consolas" w:ascii="Consolas" w:hAnsi="Consolas"/>
          <w:color w:val="333333"/>
          <w:sz w:val="18"/>
          <w:szCs w:val="18"/>
        </w:rPr>
        <w:t>git</w:t>
      </w:r>
    </w:p>
    <w:p>
      <w:pPr>
        <w:pStyle w:val="Normal"/>
        <w:rPr>
          <w:sz w:val="28"/>
          <w:szCs w:val="28"/>
        </w:rPr>
      </w:pPr>
      <w:r>
        <w:rPr>
          <w:sz w:val="28"/>
          <w:szCs w:val="28"/>
        </w:rPr>
        <w:t>4.</w:t>
      </w:r>
      <w:r>
        <w:rPr>
          <w:sz w:val="28"/>
          <w:szCs w:val="28"/>
        </w:rPr>
        <w:t>从顶层资源库获取更新</w:t>
      </w:r>
    </w:p>
    <w:p>
      <w:pPr>
        <w:pStyle w:val="Normal"/>
        <w:shd w:fill="FFFFFF" w:val="clear"/>
        <w:rPr>
          <w:rFonts w:cs="Consolas" w:ascii="Consolas" w:hAnsi="Consolas"/>
          <w:color w:val="333333"/>
          <w:sz w:val="18"/>
          <w:szCs w:val="18"/>
        </w:rPr>
      </w:pPr>
      <w:r>
        <w:rPr>
          <w:rFonts w:cs="Consolas" w:ascii="Consolas" w:hAnsi="Consolas"/>
          <w:color w:val="333333"/>
          <w:sz w:val="18"/>
          <w:szCs w:val="18"/>
        </w:rPr>
        <w:t>git</w:t>
      </w:r>
      <w:r>
        <w:rPr>
          <w:rFonts w:cs="Consolas" w:ascii="Consolas" w:hAnsi="Consolas"/>
          <w:color w:val="404040"/>
          <w:sz w:val="18"/>
          <w:szCs w:val="18"/>
        </w:rPr>
        <w:t xml:space="preserve"> </w:t>
      </w:r>
      <w:r>
        <w:rPr>
          <w:rFonts w:cs="Consolas" w:ascii="Consolas" w:hAnsi="Consolas"/>
          <w:color w:val="333333"/>
          <w:sz w:val="18"/>
          <w:szCs w:val="18"/>
        </w:rPr>
        <w:t>fetch</w:t>
      </w:r>
      <w:r>
        <w:rPr>
          <w:rFonts w:cs="Consolas" w:ascii="Consolas" w:hAnsi="Consolas"/>
          <w:color w:val="404040"/>
          <w:sz w:val="18"/>
          <w:szCs w:val="18"/>
        </w:rPr>
        <w:t xml:space="preserve"> </w:t>
      </w:r>
      <w:r>
        <w:rPr>
          <w:rFonts w:cs="Consolas" w:ascii="Consolas" w:hAnsi="Consolas"/>
          <w:color w:val="333333"/>
          <w:sz w:val="18"/>
          <w:szCs w:val="18"/>
        </w:rPr>
        <w:t>upstream</w:t>
      </w:r>
    </w:p>
    <w:p>
      <w:pPr>
        <w:pStyle w:val="Normal"/>
        <w:rPr>
          <w:sz w:val="28"/>
          <w:szCs w:val="28"/>
        </w:rPr>
      </w:pPr>
      <w:r>
        <w:rPr>
          <w:sz w:val="28"/>
          <w:szCs w:val="28"/>
        </w:rPr>
        <w:t>执行这个命令你需要等待一段时间，更新可能要花好几分钟，具体看电脑和网络环境，更新结果可能会如下图那样</w:t>
      </w:r>
    </w:p>
    <w:p>
      <w:pPr>
        <w:pStyle w:val="Normal"/>
        <w:rPr/>
      </w:pPr>
      <w:r>
        <w:rPr/>
        <w:drawing>
          <wp:inline distT="0" distB="0" distL="0" distR="0">
            <wp:extent cx="5274310" cy="264033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33"/>
                    <a:stretch>
                      <a:fillRect/>
                    </a:stretch>
                  </pic:blipFill>
                  <pic:spPr bwMode="auto">
                    <a:xfrm>
                      <a:off x="0" y="0"/>
                      <a:ext cx="5274310" cy="2640330"/>
                    </a:xfrm>
                    <a:prstGeom prst="rect">
                      <a:avLst/>
                    </a:prstGeom>
                    <a:noFill/>
                    <a:ln w="9525">
                      <a:noFill/>
                      <a:miter lim="800000"/>
                      <a:headEnd/>
                      <a:tailEnd/>
                    </a:ln>
                  </pic:spPr>
                </pic:pic>
              </a:graphicData>
            </a:graphic>
          </wp:inline>
        </w:drawing>
      </w:r>
    </w:p>
    <w:p>
      <w:pPr>
        <w:pStyle w:val="Normal"/>
        <w:rPr>
          <w:sz w:val="28"/>
          <w:szCs w:val="28"/>
        </w:rPr>
      </w:pPr>
      <w:r>
        <w:rPr>
          <w:sz w:val="28"/>
          <w:szCs w:val="28"/>
        </w:rPr>
        <w:t>5.</w:t>
      </w:r>
      <w:r>
        <w:rPr>
          <w:sz w:val="28"/>
          <w:szCs w:val="28"/>
        </w:rPr>
        <w:t>从当前顶层资源库对你的当前分支变基</w:t>
      </w:r>
    </w:p>
    <w:p>
      <w:pPr>
        <w:pStyle w:val="Normal"/>
        <w:shd w:fill="FFFFFF" w:val="clear"/>
        <w:rPr>
          <w:rFonts w:cs="Consolas" w:ascii="Consolas" w:hAnsi="Consolas"/>
          <w:color w:val="333333"/>
          <w:sz w:val="18"/>
          <w:szCs w:val="18"/>
        </w:rPr>
      </w:pPr>
      <w:r>
        <w:rPr>
          <w:rFonts w:cs="Consolas" w:ascii="Consolas" w:hAnsi="Consolas"/>
          <w:color w:val="333333"/>
          <w:sz w:val="18"/>
          <w:szCs w:val="18"/>
        </w:rPr>
        <w:t>git</w:t>
      </w:r>
      <w:r>
        <w:rPr>
          <w:rFonts w:cs="Consolas" w:ascii="Consolas" w:hAnsi="Consolas"/>
          <w:color w:val="404040"/>
          <w:sz w:val="18"/>
          <w:szCs w:val="18"/>
        </w:rPr>
        <w:t xml:space="preserve"> </w:t>
      </w:r>
      <w:r>
        <w:rPr>
          <w:rFonts w:cs="Consolas" w:ascii="Consolas" w:hAnsi="Consolas"/>
          <w:color w:val="333333"/>
          <w:sz w:val="18"/>
          <w:szCs w:val="18"/>
        </w:rPr>
        <w:t>rebase</w:t>
      </w:r>
      <w:r>
        <w:rPr>
          <w:rFonts w:cs="Consolas" w:ascii="Consolas" w:hAnsi="Consolas"/>
          <w:color w:val="404040"/>
          <w:sz w:val="18"/>
          <w:szCs w:val="18"/>
        </w:rPr>
        <w:t xml:space="preserve"> </w:t>
      </w:r>
      <w:r>
        <w:rPr>
          <w:rFonts w:cs="Consolas" w:ascii="Consolas" w:hAnsi="Consolas"/>
          <w:color w:val="333333"/>
          <w:sz w:val="18"/>
          <w:szCs w:val="18"/>
        </w:rPr>
        <w:t>upstream</w:t>
      </w:r>
      <w:r>
        <w:rPr>
          <w:rFonts w:cs="Consolas" w:ascii="Consolas" w:hAnsi="Consolas"/>
          <w:b/>
          <w:bCs/>
          <w:color w:val="404040"/>
        </w:rPr>
        <w:t>/</w:t>
      </w:r>
      <w:r>
        <w:rPr>
          <w:rFonts w:cs="Consolas" w:ascii="Consolas" w:hAnsi="Consolas"/>
          <w:color w:val="333333"/>
          <w:sz w:val="18"/>
          <w:szCs w:val="18"/>
        </w:rPr>
        <w:t>master</w:t>
      </w:r>
    </w:p>
    <w:p>
      <w:pPr>
        <w:pStyle w:val="Normal"/>
        <w:rPr>
          <w:sz w:val="28"/>
          <w:szCs w:val="28"/>
        </w:rPr>
      </w:pPr>
      <w:r>
        <w:rPr>
          <w:sz w:val="28"/>
          <w:szCs w:val="28"/>
        </w:rPr>
        <w:t>6.</w:t>
      </w:r>
      <w:r>
        <w:rPr>
          <w:sz w:val="28"/>
          <w:szCs w:val="28"/>
        </w:rPr>
        <w:t>保证你的资源库与你在</w:t>
      </w:r>
      <w:r>
        <w:rPr>
          <w:sz w:val="28"/>
          <w:szCs w:val="28"/>
        </w:rPr>
        <w:t>github</w:t>
      </w:r>
      <w:r>
        <w:rPr>
          <w:sz w:val="28"/>
          <w:szCs w:val="28"/>
        </w:rPr>
        <w:t>的资源库保持连接。</w:t>
      </w:r>
    </w:p>
    <w:p>
      <w:pPr>
        <w:pStyle w:val="Normal"/>
        <w:shd w:fill="FFFFFF" w:val="clear"/>
        <w:rPr>
          <w:rFonts w:cs="Consolas" w:ascii="Consolas" w:hAnsi="Consolas"/>
          <w:color w:val="333333"/>
          <w:sz w:val="18"/>
          <w:szCs w:val="18"/>
        </w:rPr>
      </w:pPr>
      <w:r>
        <w:rPr>
          <w:rFonts w:cs="Consolas" w:ascii="Consolas" w:hAnsi="Consolas"/>
          <w:color w:val="333333"/>
          <w:sz w:val="18"/>
          <w:szCs w:val="18"/>
        </w:rPr>
        <w:t>git</w:t>
      </w:r>
      <w:r>
        <w:rPr>
          <w:rFonts w:cs="Consolas" w:ascii="Consolas" w:hAnsi="Consolas"/>
          <w:color w:val="404040"/>
          <w:sz w:val="18"/>
          <w:szCs w:val="18"/>
        </w:rPr>
        <w:t xml:space="preserve"> </w:t>
      </w:r>
      <w:r>
        <w:rPr>
          <w:rFonts w:cs="Consolas" w:ascii="Consolas" w:hAnsi="Consolas"/>
          <w:color w:val="333333"/>
          <w:sz w:val="18"/>
          <w:szCs w:val="18"/>
        </w:rPr>
        <w:t>remote</w:t>
      </w:r>
      <w:r>
        <w:rPr>
          <w:rFonts w:cs="Consolas" w:ascii="Consolas" w:hAnsi="Consolas"/>
          <w:color w:val="404040"/>
          <w:sz w:val="18"/>
          <w:szCs w:val="18"/>
        </w:rPr>
        <w:t xml:space="preserve"> </w:t>
      </w:r>
      <w:r>
        <w:rPr>
          <w:rFonts w:cs="Consolas" w:ascii="Consolas" w:hAnsi="Consolas"/>
          <w:color w:val="333333"/>
          <w:sz w:val="18"/>
          <w:szCs w:val="18"/>
        </w:rPr>
        <w:t>add</w:t>
      </w:r>
      <w:r>
        <w:rPr>
          <w:rFonts w:cs="Consolas" w:ascii="Consolas" w:hAnsi="Consolas"/>
          <w:color w:val="404040"/>
          <w:sz w:val="18"/>
          <w:szCs w:val="18"/>
        </w:rPr>
        <w:t xml:space="preserve"> </w:t>
      </w:r>
      <w:r>
        <w:rPr>
          <w:rFonts w:cs="Consolas" w:ascii="Consolas" w:hAnsi="Consolas"/>
          <w:color w:val="333333"/>
          <w:sz w:val="18"/>
          <w:szCs w:val="18"/>
        </w:rPr>
        <w:t>origin</w:t>
      </w:r>
      <w:r>
        <w:rPr>
          <w:rFonts w:cs="Consolas" w:ascii="Consolas" w:hAnsi="Consolas"/>
          <w:color w:val="404040"/>
          <w:sz w:val="18"/>
          <w:szCs w:val="18"/>
        </w:rPr>
        <w:t xml:space="preserve"> </w:t>
      </w:r>
      <w:r>
        <w:rPr>
          <w:rFonts w:cs="Consolas" w:ascii="Consolas" w:hAnsi="Consolas"/>
          <w:color w:val="333333"/>
          <w:sz w:val="18"/>
          <w:szCs w:val="18"/>
        </w:rPr>
        <w:t>https</w:t>
      </w:r>
      <w:r>
        <w:rPr>
          <w:rFonts w:cs="Consolas" w:ascii="Consolas" w:hAnsi="Consolas"/>
          <w:color w:val="404040"/>
        </w:rPr>
        <w:t>:</w:t>
      </w:r>
      <w:r>
        <w:rPr>
          <w:rFonts w:cs="Consolas" w:ascii="Consolas" w:hAnsi="Consolas"/>
          <w:b/>
          <w:bCs/>
          <w:color w:val="404040"/>
          <w:sz w:val="18"/>
          <w:szCs w:val="18"/>
        </w:rPr>
        <w:t>//</w:t>
      </w:r>
      <w:r>
        <w:rPr>
          <w:rFonts w:cs="Consolas" w:ascii="Consolas" w:hAnsi="Consolas"/>
          <w:color w:val="333333"/>
          <w:sz w:val="18"/>
          <w:szCs w:val="18"/>
        </w:rPr>
        <w:t>github</w:t>
      </w:r>
      <w:r>
        <w:rPr>
          <w:rFonts w:cs="Consolas" w:ascii="Consolas" w:hAnsi="Consolas"/>
          <w:b/>
          <w:bCs/>
          <w:color w:val="404040"/>
          <w:sz w:val="18"/>
          <w:szCs w:val="18"/>
        </w:rPr>
        <w:t>.</w:t>
      </w:r>
      <w:r>
        <w:rPr>
          <w:rFonts w:cs="Consolas" w:ascii="Consolas" w:hAnsi="Consolas"/>
          <w:color w:val="333333"/>
          <w:sz w:val="18"/>
          <w:szCs w:val="18"/>
        </w:rPr>
        <w:t>com</w:t>
      </w:r>
      <w:r>
        <w:rPr>
          <w:rFonts w:cs="Consolas" w:ascii="Consolas" w:hAnsi="Consolas"/>
          <w:b/>
          <w:bCs/>
          <w:color w:val="404040"/>
          <w:sz w:val="18"/>
          <w:szCs w:val="18"/>
        </w:rPr>
        <w:t>/</w:t>
      </w:r>
      <w:r>
        <w:rPr>
          <w:rFonts w:cs="Consolas" w:ascii="Consolas" w:hAnsi="Consolas"/>
          <w:color w:val="333333"/>
          <w:sz w:val="18"/>
          <w:szCs w:val="18"/>
        </w:rPr>
        <w:t>your</w:t>
      </w:r>
      <w:r>
        <w:rPr>
          <w:rFonts w:cs="Consolas" w:ascii="Consolas" w:hAnsi="Consolas"/>
          <w:b/>
          <w:bCs/>
          <w:color w:val="404040"/>
          <w:sz w:val="18"/>
          <w:szCs w:val="18"/>
        </w:rPr>
        <w:t>-</w:t>
      </w:r>
      <w:r>
        <w:rPr>
          <w:rFonts w:cs="Consolas" w:ascii="Consolas" w:hAnsi="Consolas"/>
          <w:color w:val="333333"/>
          <w:sz w:val="18"/>
          <w:szCs w:val="18"/>
        </w:rPr>
        <w:t>github</w:t>
      </w:r>
      <w:r>
        <w:rPr>
          <w:rFonts w:cs="Consolas" w:ascii="Consolas" w:hAnsi="Consolas"/>
          <w:b/>
          <w:bCs/>
          <w:color w:val="404040"/>
          <w:sz w:val="18"/>
          <w:szCs w:val="18"/>
        </w:rPr>
        <w:t>-</w:t>
      </w:r>
      <w:r>
        <w:rPr>
          <w:rFonts w:cs="Consolas" w:ascii="Consolas" w:hAnsi="Consolas"/>
          <w:color w:val="333333"/>
          <w:sz w:val="18"/>
          <w:szCs w:val="18"/>
        </w:rPr>
        <w:t>account</w:t>
      </w:r>
      <w:r>
        <w:rPr>
          <w:rFonts w:cs="Consolas" w:ascii="Consolas" w:hAnsi="Consolas"/>
          <w:b/>
          <w:bCs/>
          <w:color w:val="404040"/>
          <w:sz w:val="18"/>
          <w:szCs w:val="18"/>
        </w:rPr>
        <w:t>-</w:t>
      </w:r>
      <w:r>
        <w:rPr>
          <w:rFonts w:cs="Consolas" w:ascii="Consolas" w:hAnsi="Consolas"/>
          <w:color w:val="333333"/>
          <w:sz w:val="18"/>
          <w:szCs w:val="18"/>
        </w:rPr>
        <w:t>name</w:t>
      </w:r>
      <w:r>
        <w:rPr>
          <w:rFonts w:cs="Consolas" w:ascii="Consolas" w:hAnsi="Consolas"/>
          <w:b/>
          <w:bCs/>
          <w:color w:val="404040"/>
          <w:sz w:val="18"/>
          <w:szCs w:val="18"/>
        </w:rPr>
        <w:t>/</w:t>
      </w:r>
      <w:r>
        <w:rPr>
          <w:rFonts w:cs="Consolas" w:ascii="Consolas" w:hAnsi="Consolas"/>
          <w:color w:val="333333"/>
          <w:sz w:val="18"/>
          <w:szCs w:val="18"/>
        </w:rPr>
        <w:t>ardupilot</w:t>
      </w:r>
      <w:r>
        <w:rPr>
          <w:rFonts w:cs="Consolas" w:ascii="Consolas" w:hAnsi="Consolas"/>
          <w:b/>
          <w:bCs/>
          <w:color w:val="404040"/>
          <w:sz w:val="18"/>
          <w:szCs w:val="18"/>
        </w:rPr>
        <w:t>.</w:t>
      </w:r>
      <w:r>
        <w:rPr>
          <w:rFonts w:cs="Consolas" w:ascii="Consolas" w:hAnsi="Consolas"/>
          <w:color w:val="333333"/>
          <w:sz w:val="18"/>
          <w:szCs w:val="18"/>
        </w:rPr>
        <w:t>git</w:t>
      </w:r>
    </w:p>
    <w:p>
      <w:pPr>
        <w:pStyle w:val="Normal"/>
        <w:rPr>
          <w:sz w:val="28"/>
          <w:szCs w:val="28"/>
        </w:rPr>
      </w:pPr>
      <w:r>
        <w:rPr>
          <w:sz w:val="28"/>
          <w:szCs w:val="28"/>
        </w:rPr>
        <w:t>结果如下图，</w:t>
      </w:r>
      <w:r>
        <w:rPr>
          <w:sz w:val="28"/>
          <w:szCs w:val="28"/>
        </w:rPr>
        <w:t>origin</w:t>
      </w:r>
      <w:r>
        <w:rPr>
          <w:sz w:val="28"/>
          <w:szCs w:val="28"/>
        </w:rPr>
        <w:t>库确认存在</w:t>
      </w:r>
    </w:p>
    <w:p>
      <w:pPr>
        <w:pStyle w:val="Normal"/>
        <w:rPr/>
      </w:pPr>
      <w:r>
        <w:rPr/>
        <w:drawing>
          <wp:inline distT="0" distB="0" distL="0" distR="0">
            <wp:extent cx="5274310" cy="56578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34"/>
                    <a:stretch>
                      <a:fillRect/>
                    </a:stretch>
                  </pic:blipFill>
                  <pic:spPr bwMode="auto">
                    <a:xfrm>
                      <a:off x="0" y="0"/>
                      <a:ext cx="5274310" cy="565785"/>
                    </a:xfrm>
                    <a:prstGeom prst="rect">
                      <a:avLst/>
                    </a:prstGeom>
                    <a:noFill/>
                    <a:ln w="9525">
                      <a:noFill/>
                      <a:miter lim="800000"/>
                      <a:headEnd/>
                      <a:tailEnd/>
                    </a:ln>
                  </pic:spPr>
                </pic:pic>
              </a:graphicData>
            </a:graphic>
          </wp:inline>
        </w:drawing>
      </w:r>
    </w:p>
    <w:p>
      <w:pPr>
        <w:pStyle w:val="Normal"/>
        <w:rPr>
          <w:sz w:val="28"/>
          <w:szCs w:val="28"/>
        </w:rPr>
      </w:pPr>
      <w:r>
        <w:rPr>
          <w:sz w:val="28"/>
          <w:szCs w:val="28"/>
        </w:rPr>
        <w:t>7.</w:t>
      </w:r>
      <w:r>
        <w:rPr>
          <w:sz w:val="28"/>
          <w:szCs w:val="28"/>
        </w:rPr>
        <w:t>推送新的顶层库（</w:t>
      </w:r>
      <w:r>
        <w:rPr>
          <w:sz w:val="28"/>
          <w:szCs w:val="28"/>
        </w:rPr>
        <w:t>master</w:t>
      </w:r>
      <w:r>
        <w:rPr>
          <w:sz w:val="28"/>
          <w:szCs w:val="28"/>
        </w:rPr>
        <w:t>）到你的</w:t>
      </w:r>
      <w:r>
        <w:rPr>
          <w:sz w:val="28"/>
          <w:szCs w:val="28"/>
        </w:rPr>
        <w:t>github</w:t>
      </w:r>
      <w:r>
        <w:rPr>
          <w:sz w:val="28"/>
          <w:szCs w:val="28"/>
        </w:rPr>
        <w:t>资源库</w:t>
      </w:r>
    </w:p>
    <w:p>
      <w:pPr>
        <w:pStyle w:val="Normal"/>
        <w:shd w:fill="FFFFFF" w:val="clear"/>
        <w:rPr>
          <w:rFonts w:cs="Consolas" w:ascii="Consolas" w:hAnsi="Consolas"/>
          <w:color w:val="333333"/>
          <w:sz w:val="18"/>
          <w:szCs w:val="18"/>
        </w:rPr>
      </w:pPr>
      <w:r>
        <w:rPr>
          <w:rFonts w:cs="Consolas" w:ascii="Consolas" w:hAnsi="Consolas"/>
          <w:color w:val="333333"/>
          <w:sz w:val="18"/>
          <w:szCs w:val="18"/>
        </w:rPr>
        <w:t>git</w:t>
      </w:r>
      <w:r>
        <w:rPr>
          <w:rFonts w:cs="Consolas" w:ascii="Consolas" w:hAnsi="Consolas"/>
          <w:color w:val="404040"/>
          <w:sz w:val="18"/>
          <w:szCs w:val="18"/>
        </w:rPr>
        <w:t xml:space="preserve"> </w:t>
      </w:r>
      <w:r>
        <w:rPr>
          <w:rFonts w:cs="Consolas" w:ascii="Consolas" w:hAnsi="Consolas"/>
          <w:color w:val="333333"/>
          <w:sz w:val="18"/>
          <w:szCs w:val="18"/>
        </w:rPr>
        <w:t>push</w:t>
      </w:r>
      <w:r>
        <w:rPr>
          <w:rFonts w:cs="Consolas" w:ascii="Consolas" w:hAnsi="Consolas"/>
          <w:color w:val="404040"/>
          <w:sz w:val="18"/>
          <w:szCs w:val="18"/>
        </w:rPr>
        <w:t xml:space="preserve"> </w:t>
      </w:r>
      <w:r>
        <w:rPr>
          <w:rFonts w:cs="Consolas" w:ascii="Consolas" w:hAnsi="Consolas"/>
          <w:color w:val="333333"/>
          <w:sz w:val="18"/>
          <w:szCs w:val="18"/>
        </w:rPr>
        <w:t>origin</w:t>
      </w:r>
      <w:r>
        <w:rPr>
          <w:rFonts w:cs="Consolas" w:ascii="Consolas" w:hAnsi="Consolas"/>
          <w:color w:val="404040"/>
          <w:sz w:val="18"/>
          <w:szCs w:val="18"/>
        </w:rPr>
        <w:t xml:space="preserve"> </w:t>
      </w:r>
      <w:r>
        <w:rPr>
          <w:rFonts w:cs="Consolas" w:ascii="Consolas" w:hAnsi="Consolas"/>
          <w:color w:val="333333"/>
          <w:sz w:val="18"/>
          <w:szCs w:val="18"/>
        </w:rPr>
        <w:t>master</w:t>
      </w:r>
    </w:p>
    <w:p>
      <w:pPr>
        <w:pStyle w:val="Normal"/>
        <w:rPr>
          <w:sz w:val="28"/>
          <w:szCs w:val="28"/>
        </w:rPr>
      </w:pPr>
      <w:r>
        <w:rPr>
          <w:sz w:val="28"/>
          <w:szCs w:val="28"/>
        </w:rPr>
        <w:t>提示输出</w:t>
      </w:r>
      <w:r>
        <w:rPr>
          <w:sz w:val="28"/>
          <w:szCs w:val="28"/>
        </w:rPr>
        <w:t>gihub</w:t>
      </w:r>
      <w:r>
        <w:rPr>
          <w:sz w:val="28"/>
          <w:szCs w:val="28"/>
        </w:rPr>
        <w:t>账户的用户名和密码，更新后结果如下图所示</w:t>
      </w:r>
    </w:p>
    <w:p>
      <w:pPr>
        <w:pStyle w:val="Normal"/>
        <w:rPr/>
      </w:pPr>
      <w:r>
        <w:rPr/>
        <w:drawing>
          <wp:inline distT="0" distB="0" distL="0" distR="0">
            <wp:extent cx="5181600" cy="19431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35"/>
                    <a:stretch>
                      <a:fillRect/>
                    </a:stretch>
                  </pic:blipFill>
                  <pic:spPr bwMode="auto">
                    <a:xfrm>
                      <a:off x="0" y="0"/>
                      <a:ext cx="5181600" cy="1943100"/>
                    </a:xfrm>
                    <a:prstGeom prst="rect">
                      <a:avLst/>
                    </a:prstGeom>
                    <a:noFill/>
                    <a:ln w="9525">
                      <a:noFill/>
                      <a:miter lim="800000"/>
                      <a:headEnd/>
                      <a:tailEnd/>
                    </a:ln>
                  </pic:spPr>
                </pic:pic>
              </a:graphicData>
            </a:graphic>
          </wp:inline>
        </w:drawing>
      </w:r>
    </w:p>
    <w:p>
      <w:pPr>
        <w:pStyle w:val="Style21"/>
        <w:numPr>
          <w:ilvl w:val="1"/>
          <w:numId w:val="24"/>
        </w:numPr>
        <w:rPr/>
      </w:pPr>
      <w:bookmarkStart w:id="18" w:name="_Toc474697335"/>
      <w:bookmarkEnd w:id="18"/>
      <w:r>
        <w:rPr/>
        <w:t>研究子模块</w:t>
      </w:r>
    </w:p>
    <w:p>
      <w:pPr>
        <w:pStyle w:val="Normal"/>
        <w:rPr/>
      </w:pPr>
      <w:r>
        <w:rPr/>
        <w:t xml:space="preserve">Ardupilot </w:t>
      </w:r>
      <w:r>
        <w:rPr/>
        <w:t>对</w:t>
      </w:r>
      <w:r>
        <w:rPr/>
        <w:t>PX4</w:t>
      </w:r>
      <w:r>
        <w:rPr/>
        <w:t>的开发平台是基于的使用下面三个资源库的平台：</w:t>
      </w:r>
    </w:p>
    <w:p>
      <w:pPr>
        <w:pStyle w:val="Normal"/>
        <w:widowControl/>
        <w:numPr>
          <w:ilvl w:val="0"/>
          <w:numId w:val="11"/>
        </w:numPr>
        <w:shd w:fill="FCFCFC" w:val="clear"/>
        <w:spacing w:lineRule="atLeast" w:line="360" w:before="280" w:after="280"/>
        <w:ind w:left="720" w:right="0" w:hanging="360"/>
        <w:jc w:val="left"/>
        <w:rPr>
          <w:rStyle w:val="Internet"/>
          <w:rFonts w:cs="Arial" w:ascii="Arial" w:hAnsi="Arial"/>
          <w:color w:val="9B59B6"/>
        </w:rPr>
      </w:pPr>
      <w:hyperlink r:id="rId36">
        <w:r>
          <w:rPr>
            <w:rStyle w:val="Internet"/>
            <w:rFonts w:cs="Arial" w:ascii="Arial" w:hAnsi="Arial"/>
            <w:color w:val="9B59B6"/>
          </w:rPr>
          <w:t>PX4Firmware</w:t>
        </w:r>
      </w:hyperlink>
    </w:p>
    <w:p>
      <w:pPr>
        <w:pStyle w:val="Normal"/>
        <w:widowControl/>
        <w:numPr>
          <w:ilvl w:val="0"/>
          <w:numId w:val="11"/>
        </w:numPr>
        <w:shd w:fill="FCFCFC" w:val="clear"/>
        <w:spacing w:lineRule="atLeast" w:line="360" w:before="280" w:after="280"/>
        <w:ind w:left="720" w:right="0" w:hanging="360"/>
        <w:jc w:val="left"/>
        <w:rPr>
          <w:rStyle w:val="Internet"/>
          <w:rFonts w:cs="Arial" w:ascii="Arial" w:hAnsi="Arial"/>
          <w:color w:val="9B59B6"/>
        </w:rPr>
      </w:pPr>
      <w:hyperlink r:id="rId37">
        <w:r>
          <w:rPr>
            <w:rStyle w:val="Internet"/>
            <w:rFonts w:cs="Arial" w:ascii="Arial" w:hAnsi="Arial"/>
            <w:color w:val="9B59B6"/>
          </w:rPr>
          <w:t>PX4NuttX</w:t>
        </w:r>
      </w:hyperlink>
    </w:p>
    <w:p>
      <w:pPr>
        <w:pStyle w:val="Normal"/>
        <w:widowControl/>
        <w:numPr>
          <w:ilvl w:val="0"/>
          <w:numId w:val="11"/>
        </w:numPr>
        <w:shd w:fill="FCFCFC" w:val="clear"/>
        <w:spacing w:lineRule="atLeast" w:line="360" w:before="280" w:after="280"/>
        <w:ind w:left="720" w:right="0" w:hanging="360"/>
        <w:jc w:val="left"/>
        <w:rPr>
          <w:rStyle w:val="Internet"/>
          <w:rFonts w:cs="Arial" w:ascii="Arial" w:hAnsi="Arial"/>
          <w:color w:val="9B59B6"/>
        </w:rPr>
      </w:pPr>
      <w:hyperlink r:id="rId38">
        <w:r>
          <w:rPr>
            <w:rStyle w:val="Internet"/>
            <w:rFonts w:cs="Arial" w:ascii="Arial" w:hAnsi="Arial"/>
            <w:color w:val="9B59B6"/>
          </w:rPr>
          <w:t>uavcan</w:t>
        </w:r>
      </w:hyperlink>
    </w:p>
    <w:p>
      <w:pPr>
        <w:pStyle w:val="Normal"/>
        <w:rPr/>
      </w:pPr>
      <w:r>
        <w:rPr/>
        <w:t>这些</w:t>
      </w:r>
      <w:r>
        <w:rPr/>
        <w:t>Ardupilot</w:t>
      </w:r>
      <w:r>
        <w:rPr/>
        <w:t>项目的</w:t>
      </w:r>
      <w:r>
        <w:rPr/>
        <w:t xml:space="preserve">Git </w:t>
      </w:r>
      <w:r>
        <w:rPr/>
        <w:t>子模块，但需要时会被自动获取成为编译的一部分。要了解研究这些项目的更多信息请参考</w:t>
      </w:r>
      <w:r>
        <w:fldChar w:fldCharType="begin"/>
      </w:r>
      <w:r>
        <w:instrText> HYPERLINK "http://ardupilot.org/dev/docs/git-submodules.html" \l "git-submodules"</w:instrText>
      </w:r>
      <w:r>
        <w:fldChar w:fldCharType="separate"/>
      </w:r>
      <w:r>
        <w:rPr>
          <w:rStyle w:val="Internet"/>
        </w:rPr>
        <w:t xml:space="preserve">Git </w:t>
      </w:r>
      <w:r>
        <w:fldChar w:fldCharType="end"/>
      </w:r>
      <w:r>
        <w:rPr>
          <w:rStyle w:val="Internet"/>
        </w:rPr>
        <w:t>子模块</w:t>
      </w:r>
      <w:r>
        <w:rPr/>
        <w:t>。（后续将会在</w:t>
      </w:r>
      <w:r>
        <w:rPr/>
        <w:t>Ardupilot</w:t>
      </w:r>
      <w:r>
        <w:rPr/>
        <w:t>源码学习的博客中更新）</w:t>
      </w:r>
    </w:p>
    <w:p>
      <w:pPr>
        <w:pStyle w:val="Style21"/>
        <w:numPr>
          <w:ilvl w:val="1"/>
          <w:numId w:val="24"/>
        </w:numPr>
        <w:rPr/>
      </w:pPr>
      <w:bookmarkStart w:id="19" w:name="_Toc474697336"/>
      <w:bookmarkEnd w:id="19"/>
      <w:r>
        <w:rPr/>
        <w:t>小结</w:t>
      </w:r>
    </w:p>
    <w:p>
      <w:pPr>
        <w:pStyle w:val="Normal"/>
        <w:rPr/>
      </w:pPr>
      <w:r>
        <w:rPr/>
        <w:t>本文重点是介绍了变基的实现过程。个人理解，变基就是把工作的基础资源库进行更新。因为我们复制了项目的主资源库到自己的账户下，并且克隆到了本地电脑，自己账户下的资源库和本地资源库除了自己进行的修改和更新外，没有其他变化。而项目的主资源库由世界各地的开发者不断开发，还不断地被更新和修改。因此为了我们自己的开发跟上项目的进展，需要对我们复制的和克隆的原始主资源库进行更新，也就是我们会在新的基础资源库上继续开发。我把</w:t>
      </w:r>
      <w:r>
        <w:rPr/>
        <w:t>rebaseing</w:t>
      </w:r>
      <w:r>
        <w:rPr/>
        <w:t>翻译为“变基”不知道是否合适？</w:t>
      </w:r>
    </w:p>
    <w:p>
      <w:pPr>
        <w:pStyle w:val="Normal"/>
        <w:rPr/>
      </w:pPr>
      <w:r>
        <w:rPr/>
      </w:r>
    </w:p>
    <w:p>
      <w:pPr>
        <w:pStyle w:val="Normal"/>
        <w:rPr/>
      </w:pPr>
      <w:r>
        <w:rPr/>
      </w:r>
    </w:p>
    <w:p>
      <w:pPr>
        <w:pStyle w:val="Normal"/>
        <w:rPr/>
      </w:pPr>
      <w:r>
        <w:rPr/>
      </w:r>
    </w:p>
    <w:p>
      <w:pPr>
        <w:pStyle w:val="Style25"/>
        <w:numPr>
          <w:ilvl w:val="0"/>
          <w:numId w:val="24"/>
        </w:numPr>
        <w:rPr/>
      </w:pPr>
      <w:bookmarkStart w:id="20" w:name="_Toc474697337"/>
      <w:r>
        <w:rPr/>
        <w:t>学习</w:t>
      </w:r>
      <w:r>
        <w:rPr/>
        <w:t>ArduPilot</w:t>
      </w:r>
      <w:bookmarkEnd w:id="20"/>
      <w:r>
        <w:rPr/>
        <w:t>源码——引言和代码架构</w:t>
      </w:r>
    </w:p>
    <w:p>
      <w:pPr>
        <w:pStyle w:val="Style21"/>
        <w:numPr>
          <w:ilvl w:val="1"/>
          <w:numId w:val="24"/>
        </w:numPr>
        <w:rPr/>
      </w:pPr>
      <w:bookmarkStart w:id="21" w:name="_Toc474697338"/>
      <w:bookmarkEnd w:id="21"/>
      <w:r>
        <w:rPr/>
        <w:t>介绍</w:t>
      </w:r>
    </w:p>
    <w:p>
      <w:pPr>
        <w:pStyle w:val="Normal"/>
        <w:jc w:val="left"/>
        <w:rPr/>
      </w:pPr>
      <w:r>
        <w:rPr/>
        <w:t>Ardupilot</w:t>
      </w:r>
      <w:r>
        <w:rPr/>
        <w:t>项目的代码库是相当大的（在</w:t>
      </w:r>
      <w:r>
        <w:rPr/>
        <w:t>ardupilot git tree</w:t>
      </w:r>
      <w:r>
        <w:rPr/>
        <w:t>大约有</w:t>
      </w:r>
      <w:r>
        <w:rPr/>
        <w:t>70</w:t>
      </w:r>
      <w:r>
        <w:rPr/>
        <w:t>万行），对于初学者来说是很吓人的。这里打算给一些建议，加快理解代码的速度。这里假设你对</w:t>
      </w:r>
      <w:r>
        <w:rPr/>
        <w:t>c++</w:t>
      </w:r>
      <w:r>
        <w:rPr/>
        <w:t>的关键概念熟悉，很多例子都假设你可以使用</w:t>
      </w:r>
      <w:r>
        <w:rPr/>
        <w:t>linux</w:t>
      </w:r>
      <w:r>
        <w:rPr/>
        <w:t>系统研究代码。</w:t>
      </w:r>
    </w:p>
    <w:p>
      <w:pPr>
        <w:pStyle w:val="Style21"/>
        <w:numPr>
          <w:ilvl w:val="1"/>
          <w:numId w:val="24"/>
        </w:numPr>
        <w:rPr/>
      </w:pPr>
      <w:bookmarkStart w:id="22" w:name="_Toc474697339"/>
      <w:bookmarkEnd w:id="22"/>
      <w:r>
        <w:rPr/>
        <w:t>内容</w:t>
      </w:r>
    </w:p>
    <w:p>
      <w:pPr>
        <w:pStyle w:val="ListParagraph"/>
        <w:numPr>
          <w:ilvl w:val="0"/>
          <w:numId w:val="1"/>
        </w:numPr>
        <w:ind w:left="420" w:right="0" w:hanging="420"/>
        <w:jc w:val="left"/>
        <w:rPr/>
      </w:pPr>
      <w:r>
        <w:rPr/>
        <w:t>引言和代码架构</w:t>
      </w:r>
    </w:p>
    <w:p>
      <w:pPr>
        <w:pStyle w:val="ListParagraph"/>
        <w:numPr>
          <w:ilvl w:val="0"/>
          <w:numId w:val="1"/>
        </w:numPr>
        <w:ind w:left="420" w:right="0" w:hanging="420"/>
        <w:jc w:val="left"/>
        <w:rPr/>
      </w:pPr>
      <w:r>
        <w:rPr/>
        <w:t>范例</w:t>
      </w:r>
      <w:r>
        <w:rPr/>
        <w:t>sketch</w:t>
      </w:r>
    </w:p>
    <w:p>
      <w:pPr>
        <w:pStyle w:val="ListParagraph"/>
        <w:numPr>
          <w:ilvl w:val="0"/>
          <w:numId w:val="1"/>
        </w:numPr>
        <w:ind w:left="420" w:right="0" w:hanging="420"/>
        <w:jc w:val="left"/>
        <w:rPr/>
      </w:pPr>
      <w:r>
        <w:rPr/>
        <w:t>Ardupilot</w:t>
      </w:r>
      <w:r>
        <w:rPr/>
        <w:t>进程</w:t>
      </w:r>
    </w:p>
    <w:p>
      <w:pPr>
        <w:pStyle w:val="ListParagraph"/>
        <w:numPr>
          <w:ilvl w:val="0"/>
          <w:numId w:val="1"/>
        </w:numPr>
        <w:ind w:left="420" w:right="0" w:hanging="420"/>
        <w:jc w:val="left"/>
        <w:rPr/>
      </w:pPr>
      <w:r>
        <w:rPr/>
        <w:t>UARTs</w:t>
      </w:r>
      <w:r>
        <w:rPr/>
        <w:t>和控制台</w:t>
      </w:r>
    </w:p>
    <w:p>
      <w:pPr>
        <w:pStyle w:val="ListParagraph"/>
        <w:numPr>
          <w:ilvl w:val="0"/>
          <w:numId w:val="1"/>
        </w:numPr>
        <w:ind w:left="420" w:right="0" w:hanging="420"/>
        <w:jc w:val="left"/>
        <w:rPr/>
      </w:pPr>
      <w:r>
        <w:rPr/>
        <w:t>RC</w:t>
      </w:r>
      <w:r>
        <w:rPr/>
        <w:t>输入和</w:t>
      </w:r>
      <w:r>
        <w:rPr/>
        <w:t>RC</w:t>
      </w:r>
      <w:r>
        <w:rPr/>
        <w:t>输出</w:t>
      </w:r>
    </w:p>
    <w:p>
      <w:pPr>
        <w:pStyle w:val="ListParagraph"/>
        <w:numPr>
          <w:ilvl w:val="0"/>
          <w:numId w:val="1"/>
        </w:numPr>
        <w:ind w:left="420" w:right="0" w:hanging="420"/>
        <w:jc w:val="left"/>
        <w:rPr/>
      </w:pPr>
      <w:r>
        <w:rPr/>
        <w:t>存储和</w:t>
      </w:r>
      <w:r>
        <w:rPr/>
        <w:t>EEPROM</w:t>
      </w:r>
      <w:r>
        <w:rPr/>
        <w:t>管理</w:t>
      </w:r>
    </w:p>
    <w:p>
      <w:pPr>
        <w:pStyle w:val="ListParagraph"/>
        <w:numPr>
          <w:ilvl w:val="0"/>
          <w:numId w:val="1"/>
        </w:numPr>
        <w:ind w:left="420" w:right="0" w:hanging="420"/>
        <w:jc w:val="left"/>
        <w:rPr/>
      </w:pPr>
      <w:r>
        <w:rPr/>
        <w:t>飞行器代码</w:t>
      </w:r>
    </w:p>
    <w:p>
      <w:pPr>
        <w:pStyle w:val="Style23"/>
        <w:numPr>
          <w:ilvl w:val="2"/>
          <w:numId w:val="24"/>
        </w:numPr>
        <w:rPr/>
      </w:pPr>
      <w:bookmarkStart w:id="23" w:name="_Toc474697340"/>
      <w:bookmarkEnd w:id="23"/>
      <w:r>
        <w:rPr/>
        <w:t>引言</w:t>
      </w:r>
    </w:p>
    <w:p>
      <w:pPr>
        <w:pStyle w:val="Normal"/>
        <w:jc w:val="left"/>
        <w:rPr/>
      </w:pPr>
      <w:r>
        <w:rPr/>
        <w:t>本节介绍</w:t>
      </w:r>
      <w:r>
        <w:rPr/>
        <w:t>Ardupilot</w:t>
      </w:r>
      <w:r>
        <w:rPr/>
        <w:t>的基本架构。在开始之前你需要确定你使用的系统。你可以使用浏览器看代码或者查看</w:t>
      </w:r>
      <w:hyperlink r:id="rId39">
        <w:r>
          <w:rPr>
            <w:rStyle w:val="Internet"/>
            <w:rFonts w:cs="Arial" w:ascii="Arial" w:hAnsi="Arial"/>
            <w:color w:val="9B59B6"/>
            <w:shd w:fill="FCFCFC" w:val="clear"/>
          </w:rPr>
          <w:t>https://github.com/ArduPilot/ardupilot/</w:t>
        </w:r>
      </w:hyperlink>
      <w:r>
        <w:rPr/>
        <w:t>，但是如果使用一个好的编程</w:t>
      </w:r>
      <w:r>
        <w:rPr/>
        <w:t>IDE</w:t>
      </w:r>
      <w:r>
        <w:rPr/>
        <w:t>你很可能会得到更多信息，可以让你找到函数、结构和类的定义，通过结构的方法展示代码。</w:t>
      </w:r>
    </w:p>
    <w:p>
      <w:pPr>
        <w:pStyle w:val="Normal"/>
        <w:jc w:val="left"/>
        <w:rPr/>
      </w:pPr>
      <w:r>
        <w:rPr/>
      </w:r>
    </w:p>
    <w:p>
      <w:pPr>
        <w:pStyle w:val="Normal"/>
        <w:jc w:val="left"/>
        <w:rPr/>
      </w:pPr>
      <w:r>
        <w:rPr/>
        <w:t>一些建议如下：</w:t>
      </w:r>
    </w:p>
    <w:p>
      <w:pPr>
        <w:pStyle w:val="ListParagraph"/>
        <w:widowControl/>
        <w:numPr>
          <w:ilvl w:val="0"/>
          <w:numId w:val="4"/>
        </w:numPr>
        <w:shd w:fill="FCFCFC" w:val="clear"/>
        <w:rPr>
          <w:rFonts w:eastAsia="宋体" w:cs="Arial" w:ascii="Arial" w:hAnsi="Arial"/>
          <w:color w:val="404040"/>
          <w:sz w:val="24"/>
          <w:szCs w:val="24"/>
        </w:rPr>
      </w:pPr>
      <w:r>
        <w:rPr>
          <w:rFonts w:eastAsia="宋体" w:cs="Arial" w:ascii="Arial" w:hAnsi="Arial"/>
          <w:color w:val="404040"/>
          <w:sz w:val="24"/>
          <w:szCs w:val="24"/>
        </w:rPr>
        <w:t>Eclipse on Windows, Linux or MacOS</w:t>
      </w:r>
    </w:p>
    <w:p>
      <w:pPr>
        <w:pStyle w:val="ListParagraph"/>
        <w:widowControl/>
        <w:numPr>
          <w:ilvl w:val="0"/>
          <w:numId w:val="4"/>
        </w:numPr>
        <w:shd w:fill="FCFCFC" w:val="clear"/>
        <w:rPr>
          <w:rFonts w:eastAsia="宋体" w:cs="Arial" w:ascii="Arial" w:hAnsi="Arial"/>
          <w:color w:val="404040"/>
          <w:sz w:val="24"/>
          <w:szCs w:val="24"/>
        </w:rPr>
      </w:pPr>
      <w:r>
        <w:rPr>
          <w:rFonts w:eastAsia="宋体" w:cs="Arial" w:ascii="Arial" w:hAnsi="Arial"/>
          <w:color w:val="404040"/>
          <w:sz w:val="24"/>
          <w:szCs w:val="24"/>
        </w:rPr>
        <w:t>Emacs on Linux, Windows or MacOS, with etags for finding code       elements</w:t>
      </w:r>
    </w:p>
    <w:p>
      <w:pPr>
        <w:pStyle w:val="ListParagraph"/>
        <w:widowControl/>
        <w:numPr>
          <w:ilvl w:val="0"/>
          <w:numId w:val="4"/>
        </w:numPr>
        <w:shd w:fill="FCFCFC" w:val="clear"/>
        <w:rPr>
          <w:rFonts w:eastAsia="宋体" w:cs="Arial" w:ascii="Arial" w:hAnsi="Arial"/>
          <w:color w:val="404040"/>
          <w:sz w:val="24"/>
          <w:szCs w:val="24"/>
        </w:rPr>
      </w:pPr>
      <w:r>
        <w:rPr>
          <w:rFonts w:eastAsia="宋体" w:cs="Arial" w:ascii="Arial" w:hAnsi="Arial"/>
          <w:color w:val="404040"/>
          <w:sz w:val="24"/>
          <w:szCs w:val="24"/>
        </w:rPr>
        <w:t>Vim on emacs with ctags</w:t>
      </w:r>
    </w:p>
    <w:p>
      <w:pPr>
        <w:pStyle w:val="Style23"/>
        <w:numPr>
          <w:ilvl w:val="2"/>
          <w:numId w:val="24"/>
        </w:numPr>
        <w:rPr/>
      </w:pPr>
      <w:bookmarkStart w:id="24" w:name="_Toc474697341"/>
      <w:bookmarkEnd w:id="24"/>
      <w:r>
        <w:rPr/>
        <w:t>基本架构</w:t>
      </w:r>
    </w:p>
    <w:p>
      <w:pPr>
        <w:pStyle w:val="Normal"/>
        <w:jc w:val="left"/>
        <w:rPr/>
      </w:pPr>
      <w:r>
        <w:rPr/>
        <w:drawing>
          <wp:inline distT="0" distB="0" distL="0" distR="0">
            <wp:extent cx="5568315" cy="4724400"/>
            <wp:effectExtent l="0" t="0" r="0" b="0"/>
            <wp:docPr id="12" name="Picture" descr="http://www.ardupilot.org/dev/_images/ArduPilot_HighLevelArch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www.ardupilot.org/dev/_images/ArduPilot_HighLevelArchecture.png"/>
                    <pic:cNvPicPr>
                      <a:picLocks noChangeAspect="1" noChangeArrowheads="1"/>
                    </pic:cNvPicPr>
                  </pic:nvPicPr>
                  <pic:blipFill>
                    <a:blip r:embed="rId40"/>
                    <a:stretch>
                      <a:fillRect/>
                    </a:stretch>
                  </pic:blipFill>
                  <pic:spPr bwMode="auto">
                    <a:xfrm>
                      <a:off x="0" y="0"/>
                      <a:ext cx="5568315" cy="4724400"/>
                    </a:xfrm>
                    <a:prstGeom prst="rect">
                      <a:avLst/>
                    </a:prstGeom>
                    <a:noFill/>
                    <a:ln w="9525">
                      <a:noFill/>
                      <a:miter lim="800000"/>
                      <a:headEnd/>
                      <a:tailEnd/>
                    </a:ln>
                  </pic:spPr>
                </pic:pic>
              </a:graphicData>
            </a:graphic>
          </wp:inline>
        </w:drawing>
      </w:r>
    </w:p>
    <w:p>
      <w:pPr>
        <w:pStyle w:val="Normal"/>
        <w:jc w:val="left"/>
        <w:rPr/>
      </w:pPr>
      <w:r>
        <w:rPr/>
      </w:r>
    </w:p>
    <w:p>
      <w:pPr>
        <w:pStyle w:val="Normal"/>
        <w:jc w:val="left"/>
        <w:rPr>
          <w:sz w:val="24"/>
          <w:szCs w:val="24"/>
        </w:rPr>
      </w:pPr>
      <w:r>
        <w:rPr>
          <w:sz w:val="24"/>
          <w:szCs w:val="24"/>
        </w:rPr>
        <w:t>Ardupilot</w:t>
      </w:r>
      <w:r>
        <w:rPr>
          <w:sz w:val="24"/>
          <w:szCs w:val="24"/>
        </w:rPr>
        <w:t>的基本架构可以分为</w:t>
      </w:r>
      <w:r>
        <w:rPr>
          <w:sz w:val="24"/>
          <w:szCs w:val="24"/>
        </w:rPr>
        <w:t>5</w:t>
      </w:r>
      <w:r>
        <w:rPr>
          <w:sz w:val="24"/>
          <w:szCs w:val="24"/>
        </w:rPr>
        <w:t>个主要部分：</w:t>
      </w:r>
    </w:p>
    <w:p>
      <w:pPr>
        <w:pStyle w:val="ListParagraph"/>
        <w:numPr>
          <w:ilvl w:val="0"/>
          <w:numId w:val="2"/>
        </w:numPr>
        <w:ind w:left="840" w:right="0" w:hanging="420"/>
        <w:jc w:val="left"/>
        <w:rPr>
          <w:sz w:val="24"/>
          <w:szCs w:val="24"/>
        </w:rPr>
      </w:pPr>
      <w:r>
        <w:rPr>
          <w:sz w:val="24"/>
          <w:szCs w:val="24"/>
        </w:rPr>
        <w:t xml:space="preserve">飞行器目录 </w:t>
      </w:r>
      <w:r>
        <w:rPr>
          <w:sz w:val="24"/>
          <w:szCs w:val="24"/>
        </w:rPr>
        <w:t>vehicle directories</w:t>
      </w:r>
    </w:p>
    <w:p>
      <w:pPr>
        <w:pStyle w:val="ListParagraph"/>
        <w:numPr>
          <w:ilvl w:val="0"/>
          <w:numId w:val="2"/>
        </w:numPr>
        <w:ind w:left="840" w:right="0" w:hanging="420"/>
        <w:jc w:val="left"/>
        <w:rPr>
          <w:sz w:val="24"/>
          <w:szCs w:val="24"/>
        </w:rPr>
      </w:pPr>
      <w:r>
        <w:rPr>
          <w:sz w:val="24"/>
          <w:szCs w:val="24"/>
        </w:rPr>
        <w:t xml:space="preserve">飞控硬件抽象层 </w:t>
      </w:r>
      <w:r>
        <w:rPr>
          <w:sz w:val="24"/>
          <w:szCs w:val="24"/>
        </w:rPr>
        <w:t>AP_HAL</w:t>
      </w:r>
    </w:p>
    <w:p>
      <w:pPr>
        <w:pStyle w:val="ListParagraph"/>
        <w:numPr>
          <w:ilvl w:val="0"/>
          <w:numId w:val="2"/>
        </w:numPr>
        <w:ind w:left="840" w:right="0" w:hanging="420"/>
        <w:jc w:val="left"/>
        <w:rPr>
          <w:sz w:val="24"/>
          <w:szCs w:val="24"/>
        </w:rPr>
      </w:pPr>
      <w:r>
        <w:rPr>
          <w:sz w:val="24"/>
          <w:szCs w:val="24"/>
        </w:rPr>
        <w:t xml:space="preserve">运行库 </w:t>
      </w:r>
      <w:r>
        <w:rPr>
          <w:sz w:val="24"/>
          <w:szCs w:val="24"/>
        </w:rPr>
        <w:t>libraries</w:t>
      </w:r>
    </w:p>
    <w:p>
      <w:pPr>
        <w:pStyle w:val="ListParagraph"/>
        <w:numPr>
          <w:ilvl w:val="0"/>
          <w:numId w:val="2"/>
        </w:numPr>
        <w:ind w:left="840" w:right="0" w:hanging="420"/>
        <w:jc w:val="left"/>
        <w:rPr>
          <w:sz w:val="24"/>
          <w:szCs w:val="24"/>
        </w:rPr>
      </w:pPr>
      <w:r>
        <w:rPr>
          <w:sz w:val="24"/>
          <w:szCs w:val="24"/>
        </w:rPr>
        <w:t xml:space="preserve">工具目录 </w:t>
      </w:r>
      <w:r>
        <w:rPr>
          <w:sz w:val="24"/>
          <w:szCs w:val="24"/>
        </w:rPr>
        <w:t>tool directories</w:t>
      </w:r>
    </w:p>
    <w:p>
      <w:pPr>
        <w:pStyle w:val="ListParagraph"/>
        <w:numPr>
          <w:ilvl w:val="0"/>
          <w:numId w:val="2"/>
        </w:numPr>
        <w:ind w:left="840" w:right="0" w:hanging="420"/>
        <w:jc w:val="left"/>
        <w:rPr>
          <w:sz w:val="24"/>
          <w:szCs w:val="24"/>
        </w:rPr>
      </w:pPr>
      <w:r>
        <w:rPr>
          <w:sz w:val="24"/>
          <w:szCs w:val="24"/>
        </w:rPr>
        <w:t xml:space="preserve">外部支持代码 </w:t>
      </w:r>
      <w:r>
        <w:rPr>
          <w:sz w:val="24"/>
          <w:szCs w:val="24"/>
        </w:rPr>
        <w:t>external support code</w:t>
      </w:r>
    </w:p>
    <w:p>
      <w:pPr>
        <w:pStyle w:val="ListParagraph"/>
        <w:ind w:left="0" w:right="0" w:hanging="0"/>
        <w:jc w:val="left"/>
        <w:rPr>
          <w:sz w:val="24"/>
          <w:szCs w:val="24"/>
        </w:rPr>
      </w:pPr>
      <w:r>
        <w:rPr>
          <w:sz w:val="24"/>
          <w:szCs w:val="24"/>
        </w:rPr>
      </w:r>
    </w:p>
    <w:p>
      <w:pPr>
        <w:pStyle w:val="ListParagraph"/>
        <w:ind w:left="0" w:right="0" w:hanging="0"/>
        <w:jc w:val="left"/>
        <w:rPr>
          <w:rStyle w:val="Internet"/>
          <w:sz w:val="24"/>
          <w:szCs w:val="24"/>
        </w:rPr>
      </w:pPr>
      <w:r>
        <w:rPr>
          <w:sz w:val="24"/>
          <w:szCs w:val="24"/>
        </w:rPr>
        <w:t>下面详细会详细介绍，但是在移动前要确认你</w:t>
      </w:r>
      <w:r>
        <w:fldChar w:fldCharType="begin"/>
      </w:r>
      <w:r>
        <w:instrText> HYPERLINK "http://www.ardupilot.org/dev/docs/where-to-get-the-code.html" \l "where-to-get-the-code"</w:instrText>
      </w:r>
      <w:r>
        <w:fldChar w:fldCharType="separate"/>
      </w:r>
      <w:r>
        <w:rPr>
          <w:rStyle w:val="Internet"/>
          <w:sz w:val="24"/>
          <w:szCs w:val="24"/>
        </w:rPr>
        <w:t>克隆了你所需的所有的</w:t>
      </w:r>
      <w:r>
        <w:fldChar w:fldCharType="end"/>
      </w:r>
      <w:r>
        <w:rPr>
          <w:rStyle w:val="Internet"/>
          <w:sz w:val="24"/>
          <w:szCs w:val="24"/>
        </w:rPr>
        <w:t>git</w:t>
      </w:r>
      <w:r>
        <w:rPr>
          <w:rStyle w:val="Internet"/>
          <w:sz w:val="24"/>
          <w:szCs w:val="24"/>
        </w:rPr>
        <w:t>库</w:t>
      </w:r>
    </w:p>
    <w:p>
      <w:pPr>
        <w:pStyle w:val="ListParagraph"/>
        <w:ind w:left="0" w:right="0" w:hanging="0"/>
        <w:jc w:val="left"/>
        <w:rPr>
          <w:sz w:val="24"/>
          <w:szCs w:val="24"/>
        </w:rPr>
      </w:pPr>
      <w:r>
        <w:rPr>
          <w:sz w:val="24"/>
          <w:szCs w:val="24"/>
        </w:rPr>
      </w:r>
    </w:p>
    <w:p>
      <w:pPr>
        <w:pStyle w:val="ListParagraph"/>
        <w:ind w:left="0" w:right="0" w:hanging="0"/>
        <w:jc w:val="left"/>
        <w:rPr>
          <w:b/>
          <w:sz w:val="24"/>
          <w:szCs w:val="24"/>
        </w:rPr>
      </w:pPr>
      <w:r>
        <w:rPr>
          <w:b/>
          <w:sz w:val="24"/>
          <w:szCs w:val="24"/>
        </w:rPr>
        <w:t xml:space="preserve">飞行器目录 </w:t>
      </w:r>
      <w:r>
        <w:rPr>
          <w:b/>
          <w:sz w:val="24"/>
          <w:szCs w:val="24"/>
        </w:rPr>
        <w:t>vehicle directories</w:t>
      </w:r>
    </w:p>
    <w:p>
      <w:pPr>
        <w:pStyle w:val="ListParagraph"/>
        <w:ind w:left="0" w:right="0" w:hanging="0"/>
        <w:jc w:val="left"/>
        <w:rPr>
          <w:b/>
          <w:sz w:val="24"/>
          <w:szCs w:val="24"/>
        </w:rPr>
      </w:pPr>
      <w:r>
        <w:rPr>
          <w:b/>
          <w:sz w:val="24"/>
          <w:szCs w:val="24"/>
        </w:rPr>
      </w:r>
    </w:p>
    <w:p>
      <w:pPr>
        <w:pStyle w:val="ListParagraph"/>
        <w:ind w:left="0" w:right="0" w:hanging="0"/>
        <w:jc w:val="left"/>
        <w:rPr>
          <w:sz w:val="24"/>
          <w:szCs w:val="24"/>
        </w:rPr>
      </w:pPr>
      <w:r>
        <w:rPr>
          <w:sz w:val="24"/>
          <w:szCs w:val="24"/>
        </w:rPr>
        <w:t>飞行器目录是在上层水平定义了固件对应的飞行器类型，目前有四种——飞机、直升机、</w:t>
      </w:r>
      <w:r>
        <w:rPr>
          <w:sz w:val="24"/>
          <w:szCs w:val="24"/>
        </w:rPr>
        <w:t>APM</w:t>
      </w:r>
      <w:r>
        <w:rPr>
          <w:sz w:val="24"/>
          <w:szCs w:val="24"/>
        </w:rPr>
        <w:t>车和天线跟踪器。</w:t>
      </w:r>
    </w:p>
    <w:p>
      <w:pPr>
        <w:pStyle w:val="ListParagraph"/>
        <w:ind w:left="0" w:right="0" w:hanging="0"/>
        <w:jc w:val="left"/>
        <w:rPr>
          <w:sz w:val="24"/>
          <w:szCs w:val="24"/>
        </w:rPr>
      </w:pPr>
      <w:r>
        <w:rPr>
          <w:sz w:val="24"/>
          <w:szCs w:val="24"/>
        </w:rPr>
      </w:r>
    </w:p>
    <w:p>
      <w:pPr>
        <w:pStyle w:val="ListParagraph"/>
        <w:ind w:left="0" w:right="0" w:hanging="0"/>
        <w:jc w:val="left"/>
        <w:rPr>
          <w:sz w:val="24"/>
          <w:szCs w:val="24"/>
        </w:rPr>
      </w:pPr>
      <w:r>
        <w:rPr>
          <w:sz w:val="24"/>
          <w:szCs w:val="24"/>
        </w:rPr>
        <w:t>和</w:t>
      </w:r>
      <w:r>
        <w:rPr>
          <w:sz w:val="24"/>
          <w:szCs w:val="24"/>
        </w:rPr>
        <w:t>*.cpp</w:t>
      </w:r>
      <w:r>
        <w:rPr>
          <w:sz w:val="24"/>
          <w:szCs w:val="24"/>
        </w:rPr>
        <w:t>文件一起，每个飞行器目录包含一个</w:t>
      </w:r>
      <w:r>
        <w:rPr>
          <w:sz w:val="24"/>
          <w:szCs w:val="24"/>
        </w:rPr>
        <w:t xml:space="preserve">make.inc </w:t>
      </w:r>
      <w:r>
        <w:rPr>
          <w:sz w:val="24"/>
          <w:szCs w:val="24"/>
        </w:rPr>
        <w:t>文件列出了依赖库。</w:t>
      </w:r>
      <w:r>
        <w:rPr>
          <w:sz w:val="24"/>
          <w:szCs w:val="24"/>
        </w:rPr>
        <w:t>Makefiles</w:t>
      </w:r>
      <w:r>
        <w:rPr>
          <w:sz w:val="24"/>
          <w:szCs w:val="24"/>
        </w:rPr>
        <w:t>读取这个文件为生成程序来创建</w:t>
      </w:r>
      <w:r>
        <w:rPr>
          <w:sz w:val="24"/>
          <w:szCs w:val="24"/>
        </w:rPr>
        <w:t>-l</w:t>
      </w:r>
      <w:r>
        <w:rPr>
          <w:sz w:val="24"/>
          <w:szCs w:val="24"/>
        </w:rPr>
        <w:t>和</w:t>
      </w:r>
      <w:r>
        <w:rPr>
          <w:sz w:val="24"/>
          <w:szCs w:val="24"/>
        </w:rPr>
        <w:t>-L</w:t>
      </w:r>
      <w:r>
        <w:rPr>
          <w:sz w:val="24"/>
          <w:szCs w:val="24"/>
        </w:rPr>
        <w:t>标志。</w:t>
      </w:r>
    </w:p>
    <w:p>
      <w:pPr>
        <w:pStyle w:val="ListParagraph"/>
        <w:ind w:left="0" w:right="0" w:hanging="0"/>
        <w:jc w:val="left"/>
        <w:rPr>
          <w:sz w:val="24"/>
          <w:szCs w:val="24"/>
        </w:rPr>
      </w:pPr>
      <w:r>
        <w:rPr>
          <w:sz w:val="24"/>
          <w:szCs w:val="24"/>
        </w:rPr>
      </w:r>
    </w:p>
    <w:p>
      <w:pPr>
        <w:pStyle w:val="ListParagraph"/>
        <w:ind w:left="0" w:right="0" w:hanging="0"/>
        <w:jc w:val="left"/>
        <w:rPr>
          <w:b/>
          <w:sz w:val="24"/>
          <w:szCs w:val="24"/>
        </w:rPr>
      </w:pPr>
      <w:r>
        <w:rPr>
          <w:b/>
          <w:sz w:val="24"/>
          <w:szCs w:val="24"/>
        </w:rPr>
        <w:t>AP_HAL</w:t>
      </w:r>
    </w:p>
    <w:p>
      <w:pPr>
        <w:pStyle w:val="ListParagraph"/>
        <w:ind w:left="0" w:right="0" w:hanging="0"/>
        <w:jc w:val="left"/>
        <w:rPr>
          <w:rFonts w:ascii="Arial" w:hAnsi="Arial" w:cs="Arial"/>
          <w:color w:val="404040"/>
          <w:shd w:fill="FCFCFC" w:val="clear"/>
        </w:rPr>
      </w:pPr>
      <w:r>
        <w:rPr>
          <w:sz w:val="24"/>
          <w:szCs w:val="24"/>
        </w:rPr>
        <w:t>AP_HAL</w:t>
      </w:r>
      <w:r>
        <w:rPr>
          <w:sz w:val="24"/>
          <w:szCs w:val="24"/>
        </w:rPr>
        <w:t>（</w:t>
      </w:r>
      <w:r>
        <w:rPr>
          <w:rFonts w:cs="Arial" w:ascii="Arial" w:hAnsi="Arial"/>
          <w:color w:val="404040"/>
          <w:shd w:fill="FCFCFC" w:val="clear"/>
        </w:rPr>
        <w:t>Hardware Abstraction Layer</w:t>
      </w:r>
      <w:r>
        <w:rPr>
          <w:sz w:val="24"/>
          <w:szCs w:val="24"/>
        </w:rPr>
        <w:t>）使得</w:t>
      </w:r>
      <w:r>
        <w:rPr>
          <w:sz w:val="24"/>
          <w:szCs w:val="24"/>
        </w:rPr>
        <w:t>Ardupilot</w:t>
      </w:r>
      <w:r>
        <w:rPr>
          <w:sz w:val="24"/>
          <w:szCs w:val="24"/>
        </w:rPr>
        <w:t>可以移植到大量不同的平台。运行库的顶层</w:t>
      </w:r>
      <w:r>
        <w:rPr>
          <w:sz w:val="24"/>
          <w:szCs w:val="24"/>
        </w:rPr>
        <w:t>AP_HAL</w:t>
      </w:r>
      <w:r>
        <w:rPr>
          <w:sz w:val="24"/>
          <w:szCs w:val="24"/>
        </w:rPr>
        <w:t>定义了接口，代码需要指定板载的特征，然后是一个关于每种板载的</w:t>
      </w:r>
      <w:r>
        <w:rPr>
          <w:rFonts w:cs="Arial" w:ascii="Arial" w:hAnsi="Arial"/>
          <w:color w:val="404040"/>
          <w:shd w:fill="FCFCFC" w:val="clear"/>
        </w:rPr>
        <w:t>AP_HAL_XXX </w:t>
      </w:r>
      <w:r>
        <w:rPr>
          <w:rFonts w:ascii="Arial" w:hAnsi="Arial" w:cs="Arial"/>
          <w:color w:val="404040"/>
          <w:shd w:fill="FCFCFC" w:val="clear"/>
        </w:rPr>
        <w:t>子目录，比如</w:t>
      </w:r>
      <w:r>
        <w:rPr>
          <w:rFonts w:cs="Arial" w:ascii="Arial" w:hAnsi="Arial"/>
          <w:color w:val="404040"/>
          <w:shd w:fill="FCFCFC" w:val="clear"/>
        </w:rPr>
        <w:t>AP_HAL_AVR</w:t>
      </w:r>
      <w:r>
        <w:rPr>
          <w:rFonts w:ascii="Arial" w:hAnsi="Arial" w:cs="Arial"/>
          <w:color w:val="404040"/>
          <w:shd w:fill="FCFCFC" w:val="clear"/>
        </w:rPr>
        <w:t>用于基于</w:t>
      </w:r>
      <w:r>
        <w:rPr>
          <w:rFonts w:cs="Arial" w:ascii="Arial" w:hAnsi="Arial"/>
          <w:color w:val="404040"/>
          <w:shd w:fill="FCFCFC" w:val="clear"/>
        </w:rPr>
        <w:t>AVR</w:t>
      </w:r>
      <w:r>
        <w:rPr>
          <w:rFonts w:ascii="Arial" w:hAnsi="Arial" w:cs="Arial"/>
          <w:color w:val="404040"/>
          <w:shd w:fill="FCFCFC" w:val="clear"/>
        </w:rPr>
        <w:t>的控制板，</w:t>
      </w:r>
      <w:r>
        <w:rPr>
          <w:rFonts w:cs="Arial" w:ascii="Arial" w:hAnsi="Arial"/>
          <w:color w:val="404040"/>
          <w:shd w:fill="FCFCFC" w:val="clear"/>
        </w:rPr>
        <w:t>AP_HAL_PX4</w:t>
      </w:r>
      <w:r>
        <w:rPr>
          <w:rFonts w:ascii="Arial" w:hAnsi="Arial" w:cs="Arial"/>
          <w:color w:val="404040"/>
          <w:shd w:fill="FCFCFC" w:val="clear"/>
        </w:rPr>
        <w:t>用于</w:t>
      </w:r>
      <w:r>
        <w:rPr>
          <w:rFonts w:cs="Arial" w:ascii="Arial" w:hAnsi="Arial"/>
          <w:color w:val="404040"/>
          <w:shd w:fill="FCFCFC" w:val="clear"/>
        </w:rPr>
        <w:t>PX4</w:t>
      </w:r>
      <w:r>
        <w:rPr>
          <w:rFonts w:ascii="Arial" w:hAnsi="Arial" w:cs="Arial"/>
          <w:color w:val="404040"/>
          <w:shd w:fill="FCFCFC" w:val="clear"/>
        </w:rPr>
        <w:t>控制板， </w:t>
      </w:r>
      <w:r>
        <w:rPr>
          <w:rFonts w:cs="Arial" w:ascii="Arial" w:hAnsi="Arial"/>
          <w:color w:val="404040"/>
          <w:shd w:fill="FCFCFC" w:val="clear"/>
        </w:rPr>
        <w:t>AP_HAL_Linux</w:t>
      </w:r>
      <w:r>
        <w:rPr>
          <w:rFonts w:ascii="Arial" w:hAnsi="Arial" w:cs="Arial"/>
          <w:color w:val="404040"/>
          <w:shd w:fill="FCFCFC" w:val="clear"/>
        </w:rPr>
        <w:t>用于基于</w:t>
      </w:r>
      <w:r>
        <w:rPr>
          <w:rFonts w:cs="Arial" w:ascii="Arial" w:hAnsi="Arial"/>
          <w:color w:val="404040"/>
          <w:shd w:fill="FCFCFC" w:val="clear"/>
        </w:rPr>
        <w:t>linux</w:t>
      </w:r>
      <w:r>
        <w:rPr>
          <w:rFonts w:ascii="Arial" w:hAnsi="Arial" w:cs="Arial"/>
          <w:color w:val="404040"/>
          <w:shd w:fill="FCFCFC" w:val="clear"/>
        </w:rPr>
        <w:t>的控制板。</w:t>
      </w:r>
    </w:p>
    <w:p>
      <w:pPr>
        <w:pStyle w:val="ListParagraph"/>
        <w:ind w:left="0" w:right="0" w:hanging="0"/>
        <w:jc w:val="left"/>
        <w:rPr>
          <w:rFonts w:cs="Arial" w:ascii="Arial" w:hAnsi="Arial"/>
          <w:color w:val="404040"/>
          <w:shd w:fill="FCFCFC" w:val="clear"/>
        </w:rPr>
      </w:pPr>
      <w:r>
        <w:rPr>
          <w:rFonts w:cs="Arial" w:ascii="Arial" w:hAnsi="Arial"/>
          <w:color w:val="404040"/>
          <w:shd w:fill="FCFCFC" w:val="clear"/>
        </w:rPr>
      </w:r>
    </w:p>
    <w:p>
      <w:pPr>
        <w:pStyle w:val="Normal"/>
        <w:jc w:val="left"/>
        <w:rPr>
          <w:b/>
        </w:rPr>
      </w:pPr>
      <w:r>
        <w:rPr>
          <w:b/>
          <w:sz w:val="24"/>
          <w:szCs w:val="24"/>
        </w:rPr>
        <w:t>工具目录</w:t>
      </w:r>
      <w:r>
        <w:rPr>
          <w:b/>
        </w:rPr>
        <w:t>Tools directories</w:t>
      </w:r>
    </w:p>
    <w:p>
      <w:pPr>
        <w:pStyle w:val="ListParagraph"/>
        <w:ind w:left="0" w:right="0" w:hanging="0"/>
        <w:jc w:val="left"/>
        <w:rPr>
          <w:sz w:val="24"/>
          <w:szCs w:val="24"/>
        </w:rPr>
      </w:pPr>
      <w:r>
        <w:rPr>
          <w:sz w:val="24"/>
          <w:szCs w:val="24"/>
        </w:rPr>
      </w:r>
    </w:p>
    <w:p>
      <w:pPr>
        <w:pStyle w:val="ListParagraph"/>
        <w:ind w:left="0" w:right="0" w:hanging="0"/>
        <w:jc w:val="left"/>
        <w:rPr>
          <w:sz w:val="24"/>
          <w:szCs w:val="24"/>
        </w:rPr>
      </w:pPr>
      <w:r>
        <w:rPr>
          <w:sz w:val="24"/>
          <w:szCs w:val="24"/>
        </w:rPr>
        <w:t>工具目录是杂项支持目录。比如</w:t>
      </w:r>
      <w:r>
        <w:rPr>
          <w:sz w:val="24"/>
          <w:szCs w:val="24"/>
        </w:rPr>
        <w:t>tools/autotes</w:t>
      </w:r>
      <w:r>
        <w:rPr>
          <w:sz w:val="24"/>
          <w:szCs w:val="24"/>
        </w:rPr>
        <w:t>指</w:t>
      </w:r>
      <w:r>
        <w:rPr>
          <w:rFonts w:ascii="Arial" w:hAnsi="Arial" w:cs="Arial"/>
          <w:color w:val="404040"/>
          <w:shd w:fill="FCFCFC" w:val="clear"/>
        </w:rPr>
        <w:t> </w:t>
      </w:r>
      <w:hyperlink r:id="rId41">
        <w:r>
          <w:rPr>
            <w:rStyle w:val="Internet"/>
            <w:rFonts w:cs="Arial" w:ascii="Arial" w:hAnsi="Arial"/>
            <w:color w:val="9B59B6"/>
            <w:shd w:fill="FCFCFC" w:val="clear"/>
          </w:rPr>
          <w:t>autotest.ardupilot.org</w:t>
        </w:r>
      </w:hyperlink>
      <w:r>
        <w:rPr/>
        <w:t>网站</w:t>
      </w:r>
      <w:r>
        <w:rPr>
          <w:sz w:val="24"/>
          <w:szCs w:val="24"/>
        </w:rPr>
        <w:t>autotest</w:t>
      </w:r>
      <w:r>
        <w:rPr>
          <w:sz w:val="24"/>
          <w:szCs w:val="24"/>
        </w:rPr>
        <w:t>基础设施，</w:t>
      </w:r>
      <w:r>
        <w:rPr>
          <w:sz w:val="24"/>
          <w:szCs w:val="24"/>
        </w:rPr>
        <w:t>tools/Replay</w:t>
      </w:r>
      <w:r>
        <w:rPr>
          <w:sz w:val="24"/>
          <w:szCs w:val="24"/>
        </w:rPr>
        <w:t>提供我们日志重放使用程序。</w:t>
      </w:r>
    </w:p>
    <w:p>
      <w:pPr>
        <w:pStyle w:val="ListParagraph"/>
        <w:ind w:left="0" w:right="0" w:hanging="0"/>
        <w:jc w:val="left"/>
        <w:rPr>
          <w:sz w:val="24"/>
          <w:szCs w:val="24"/>
        </w:rPr>
      </w:pPr>
      <w:r>
        <w:rPr>
          <w:sz w:val="24"/>
          <w:szCs w:val="24"/>
        </w:rPr>
      </w:r>
    </w:p>
    <w:p>
      <w:pPr>
        <w:pStyle w:val="ListParagraph"/>
        <w:ind w:left="0" w:right="0" w:hanging="0"/>
        <w:jc w:val="left"/>
        <w:rPr>
          <w:b/>
          <w:sz w:val="24"/>
          <w:szCs w:val="24"/>
        </w:rPr>
      </w:pPr>
      <w:r>
        <w:rPr>
          <w:b/>
          <w:sz w:val="24"/>
          <w:szCs w:val="24"/>
        </w:rPr>
        <w:t xml:space="preserve">外部支持代码 </w:t>
      </w:r>
      <w:r>
        <w:rPr>
          <w:b/>
          <w:sz w:val="24"/>
          <w:szCs w:val="24"/>
        </w:rPr>
        <w:t>external support code</w:t>
      </w:r>
    </w:p>
    <w:p>
      <w:pPr>
        <w:pStyle w:val="ListParagraph"/>
        <w:ind w:left="0" w:right="0" w:hanging="0"/>
        <w:jc w:val="left"/>
        <w:rPr>
          <w:sz w:val="24"/>
          <w:szCs w:val="24"/>
        </w:rPr>
      </w:pPr>
      <w:r>
        <w:rPr>
          <w:sz w:val="24"/>
          <w:szCs w:val="24"/>
        </w:rPr>
      </w:r>
    </w:p>
    <w:p>
      <w:pPr>
        <w:pStyle w:val="ListParagraph"/>
        <w:ind w:left="0" w:right="0" w:hanging="0"/>
        <w:jc w:val="left"/>
        <w:rPr>
          <w:sz w:val="24"/>
          <w:szCs w:val="24"/>
        </w:rPr>
      </w:pPr>
      <w:r>
        <w:rPr>
          <w:sz w:val="24"/>
          <w:szCs w:val="24"/>
        </w:rPr>
        <w:t>在一些平台我们需要外部代码提供附加的特征或者控制板支持，目前外部代码有：</w:t>
      </w:r>
    </w:p>
    <w:p>
      <w:pPr>
        <w:pStyle w:val="Normal"/>
        <w:widowControl/>
        <w:numPr>
          <w:ilvl w:val="0"/>
          <w:numId w:val="3"/>
        </w:numPr>
        <w:shd w:fill="FCFCFC" w:val="clear"/>
        <w:spacing w:lineRule="atLeast" w:line="360" w:before="280" w:after="280"/>
        <w:ind w:left="720" w:right="0" w:hanging="360"/>
        <w:jc w:val="left"/>
        <w:rPr>
          <w:rFonts w:eastAsia="宋体" w:cs="Arial" w:ascii="Arial" w:hAnsi="Arial"/>
          <w:color w:val="404040"/>
          <w:sz w:val="24"/>
          <w:szCs w:val="24"/>
        </w:rPr>
      </w:pPr>
      <w:hyperlink r:id="rId42">
        <w:r>
          <w:rPr>
            <w:rStyle w:val="Internet"/>
            <w:rFonts w:eastAsia="宋体" w:cs="Arial" w:ascii="Arial" w:hAnsi="Arial"/>
            <w:color w:val="9B59B6"/>
            <w:sz w:val="24"/>
            <w:szCs w:val="24"/>
          </w:rPr>
          <w:t>PX4NuttX</w:t>
        </w:r>
      </w:hyperlink>
      <w:r>
        <w:rPr>
          <w:rFonts w:eastAsia="宋体" w:cs="Arial" w:ascii="Arial" w:hAnsi="Arial"/>
          <w:color w:val="404040"/>
          <w:sz w:val="24"/>
          <w:szCs w:val="24"/>
        </w:rPr>
        <w:t> - the core NuttX RTOS used on PX4 boards</w:t>
      </w:r>
    </w:p>
    <w:p>
      <w:pPr>
        <w:pStyle w:val="Normal"/>
        <w:widowControl/>
        <w:numPr>
          <w:ilvl w:val="0"/>
          <w:numId w:val="3"/>
        </w:numPr>
        <w:shd w:fill="FCFCFC" w:val="clear"/>
        <w:spacing w:lineRule="atLeast" w:line="360" w:before="280" w:after="280"/>
        <w:ind w:left="720" w:right="0" w:hanging="360"/>
        <w:jc w:val="left"/>
        <w:rPr>
          <w:rFonts w:eastAsia="宋体" w:cs="Arial" w:ascii="Arial" w:hAnsi="Arial"/>
          <w:color w:val="404040"/>
          <w:sz w:val="24"/>
          <w:szCs w:val="24"/>
        </w:rPr>
      </w:pPr>
      <w:hyperlink r:id="rId43">
        <w:r>
          <w:rPr>
            <w:rStyle w:val="Internet"/>
            <w:rFonts w:eastAsia="宋体" w:cs="Arial" w:ascii="Arial" w:hAnsi="Arial"/>
            <w:color w:val="9B59B6"/>
            <w:sz w:val="24"/>
            <w:szCs w:val="24"/>
          </w:rPr>
          <w:t>PX4Firmware</w:t>
        </w:r>
      </w:hyperlink>
      <w:r>
        <w:rPr>
          <w:rFonts w:eastAsia="宋体" w:cs="Arial" w:ascii="Arial" w:hAnsi="Arial"/>
          <w:color w:val="404040"/>
          <w:sz w:val="24"/>
          <w:szCs w:val="24"/>
        </w:rPr>
        <w:t> - the base PX4 middleware and drivers used on PX4 boards</w:t>
      </w:r>
    </w:p>
    <w:p>
      <w:pPr>
        <w:pStyle w:val="Normal"/>
        <w:widowControl/>
        <w:numPr>
          <w:ilvl w:val="0"/>
          <w:numId w:val="3"/>
        </w:numPr>
        <w:shd w:fill="FCFCFC" w:val="clear"/>
        <w:spacing w:lineRule="atLeast" w:line="360" w:before="280" w:after="280"/>
        <w:ind w:left="720" w:right="0" w:hanging="360"/>
        <w:jc w:val="left"/>
        <w:rPr>
          <w:rFonts w:eastAsia="宋体" w:cs="Arial" w:ascii="Arial" w:hAnsi="Arial"/>
          <w:color w:val="404040"/>
          <w:sz w:val="24"/>
          <w:szCs w:val="24"/>
        </w:rPr>
      </w:pPr>
      <w:hyperlink r:id="rId44">
        <w:r>
          <w:rPr>
            <w:rStyle w:val="Internet"/>
            <w:rFonts w:eastAsia="宋体" w:cs="Arial" w:ascii="Arial" w:hAnsi="Arial"/>
            <w:color w:val="9B59B6"/>
            <w:sz w:val="24"/>
            <w:szCs w:val="24"/>
          </w:rPr>
          <w:t>uavcan</w:t>
        </w:r>
      </w:hyperlink>
      <w:r>
        <w:rPr>
          <w:rFonts w:eastAsia="宋体" w:cs="Arial" w:ascii="Arial" w:hAnsi="Arial"/>
          <w:color w:val="404040"/>
          <w:sz w:val="24"/>
          <w:szCs w:val="24"/>
        </w:rPr>
        <w:t> - the uavcan CANBUS implementation used in ArduPilot</w:t>
      </w:r>
    </w:p>
    <w:p>
      <w:pPr>
        <w:pStyle w:val="Normal"/>
        <w:widowControl/>
        <w:numPr>
          <w:ilvl w:val="0"/>
          <w:numId w:val="3"/>
        </w:numPr>
        <w:shd w:fill="FCFCFC" w:val="clear"/>
        <w:spacing w:lineRule="atLeast" w:line="360" w:before="280" w:after="280"/>
        <w:ind w:left="720" w:right="0" w:hanging="360"/>
        <w:jc w:val="left"/>
        <w:rPr>
          <w:rFonts w:eastAsia="宋体" w:cs="Arial" w:ascii="Arial" w:hAnsi="Arial"/>
          <w:color w:val="404040"/>
          <w:sz w:val="24"/>
          <w:szCs w:val="24"/>
        </w:rPr>
      </w:pPr>
      <w:hyperlink r:id="rId45">
        <w:r>
          <w:rPr>
            <w:rStyle w:val="Internet"/>
            <w:rFonts w:eastAsia="宋体" w:cs="Arial" w:ascii="Arial" w:hAnsi="Arial"/>
            <w:color w:val="9B59B6"/>
            <w:sz w:val="24"/>
            <w:szCs w:val="24"/>
          </w:rPr>
          <w:t>mavlink</w:t>
        </w:r>
      </w:hyperlink>
      <w:r>
        <w:rPr>
          <w:rFonts w:eastAsia="宋体" w:cs="Arial" w:ascii="Arial" w:hAnsi="Arial"/>
          <w:color w:val="404040"/>
          <w:sz w:val="24"/>
          <w:szCs w:val="24"/>
        </w:rPr>
        <w:t> - the mavlink protocol and code generator</w:t>
      </w:r>
    </w:p>
    <w:p>
      <w:pPr>
        <w:pStyle w:val="ListParagraph"/>
        <w:ind w:left="0" w:right="0" w:hanging="0"/>
        <w:jc w:val="left"/>
        <w:rPr/>
      </w:pPr>
      <w:r>
        <w:rPr>
          <w:sz w:val="24"/>
          <w:szCs w:val="24"/>
        </w:rPr>
        <w:t>注意：当你为</w:t>
      </w:r>
      <w:r>
        <w:rPr>
          <w:rFonts w:cs="Arial" w:ascii="Arial" w:hAnsi="Arial"/>
          <w:color w:val="404040"/>
          <w:shd w:fill="E7F2FA" w:val="clear"/>
        </w:rPr>
        <w:t>PX4/Pixhawk</w:t>
      </w:r>
      <w:r>
        <w:rPr>
          <w:sz w:val="24"/>
          <w:szCs w:val="24"/>
        </w:rPr>
        <w:t>创建</w:t>
      </w:r>
      <w:r>
        <w:rPr>
          <w:sz w:val="24"/>
          <w:szCs w:val="24"/>
        </w:rPr>
        <w:t>ArduPilot</w:t>
      </w:r>
      <w:r>
        <w:rPr>
          <w:sz w:val="24"/>
          <w:szCs w:val="24"/>
        </w:rPr>
        <w:t>这些代码大多数可以导入为</w:t>
      </w:r>
      <w:r>
        <w:rPr>
          <w:rFonts w:ascii="Arial" w:hAnsi="Arial" w:cs="Arial"/>
          <w:color w:val="404040"/>
          <w:shd w:fill="E7F2FA" w:val="clear"/>
        </w:rPr>
        <w:t> </w:t>
      </w:r>
      <w:r>
        <w:fldChar w:fldCharType="begin"/>
      </w:r>
      <w:r>
        <w:instrText> HYPERLINK "http://www.ardupilot.org/dev/docs/git-submodules.html" \l "git-submodules"</w:instrText>
      </w:r>
      <w:r>
        <w:fldChar w:fldCharType="separate"/>
      </w:r>
      <w:r>
        <w:rPr>
          <w:rStyle w:val="Internet"/>
          <w:rFonts w:cs="Arial" w:ascii="Arial" w:hAnsi="Arial"/>
          <w:color w:val="9B59B6"/>
          <w:shd w:fill="E7F2FA" w:val="clear"/>
        </w:rPr>
        <w:t>Git Submodules</w:t>
      </w:r>
      <w:r>
        <w:fldChar w:fldCharType="end"/>
      </w:r>
      <w:r>
        <w:rPr/>
        <w:t>。</w:t>
      </w:r>
    </w:p>
    <w:p>
      <w:pPr>
        <w:pStyle w:val="ListParagraph"/>
        <w:ind w:left="0" w:right="0" w:hanging="0"/>
        <w:jc w:val="left"/>
        <w:rPr/>
      </w:pPr>
      <w:r>
        <w:rPr/>
      </w:r>
    </w:p>
    <w:p>
      <w:pPr>
        <w:pStyle w:val="Style23"/>
        <w:numPr>
          <w:ilvl w:val="2"/>
          <w:numId w:val="24"/>
        </w:numPr>
        <w:rPr/>
      </w:pPr>
      <w:bookmarkStart w:id="25" w:name="_Toc474697342"/>
      <w:bookmarkEnd w:id="25"/>
      <w:r>
        <w:rPr/>
        <w:t>编译系统</w:t>
      </w:r>
    </w:p>
    <w:p>
      <w:pPr>
        <w:pStyle w:val="Normal"/>
        <w:rPr/>
      </w:pPr>
      <w:r>
        <w:rPr/>
        <w:t>编译系统是基于</w:t>
      </w:r>
      <w:r>
        <w:rPr/>
        <w:t>linux</w:t>
      </w:r>
      <w:r>
        <w:rPr/>
        <w:t>的</w:t>
      </w:r>
      <w:r>
        <w:rPr/>
        <w:t>make</w:t>
      </w:r>
      <w:r>
        <w:rPr/>
        <w:t>编译工具，但是也支持旧的</w:t>
      </w:r>
      <w:r>
        <w:rPr/>
        <w:t xml:space="preserve">arduino IDE </w:t>
      </w:r>
      <w:r>
        <w:rPr/>
        <w:t>对</w:t>
      </w:r>
      <w:r>
        <w:rPr/>
        <w:t>AVR</w:t>
      </w:r>
      <w:r>
        <w:rPr/>
        <w:t>编译。</w:t>
      </w:r>
      <w:r>
        <w:rPr/>
        <w:t>makefiles</w:t>
      </w:r>
      <w:r>
        <w:rPr/>
        <w:t>文件在</w:t>
      </w:r>
      <w:r>
        <w:rPr>
          <w:rFonts w:ascii="Arial" w:hAnsi="Arial" w:cs="Arial"/>
          <w:color w:val="404040"/>
          <w:shd w:fill="FCFCFC" w:val="clear"/>
        </w:rPr>
        <w:t> </w:t>
      </w:r>
      <w:hyperlink r:id="rId46">
        <w:r>
          <w:rPr>
            <w:rStyle w:val="Internet"/>
            <w:rFonts w:cs="Arial" w:ascii="Arial" w:hAnsi="Arial"/>
            <w:color w:val="9B59B6"/>
            <w:shd w:fill="FCFCFC" w:val="clear"/>
          </w:rPr>
          <w:t>mk/ directory</w:t>
        </w:r>
      </w:hyperlink>
      <w:r>
        <w:rPr/>
        <w:t>（</w:t>
      </w:r>
      <w:r>
        <w:rPr/>
        <w:t>mk</w:t>
      </w:r>
      <w:r>
        <w:rPr/>
        <w:t>目录下），定义了支持的每一种类型控制板的编译规则。</w:t>
      </w:r>
    </w:p>
    <w:p>
      <w:pPr>
        <w:pStyle w:val="Normal"/>
        <w:rPr/>
      </w:pPr>
      <w:r>
        <w:rPr/>
      </w:r>
    </w:p>
    <w:p>
      <w:pPr>
        <w:pStyle w:val="Normal"/>
        <w:rPr/>
      </w:pPr>
      <w:r>
        <w:rPr/>
        <w:t>为特定的控制板目标编译一个飞行器系统或“</w:t>
      </w:r>
      <w:r>
        <w:rPr/>
        <w:t>sketch”</w:t>
      </w:r>
      <w:r>
        <w:rPr/>
        <w:t>，需要输入“</w:t>
      </w:r>
      <w:r>
        <w:rPr>
          <w:rFonts w:cs="Arial" w:ascii="Arial" w:hAnsi="Arial"/>
          <w:color w:val="404040"/>
          <w:shd w:fill="FCFCFC" w:val="clear"/>
        </w:rPr>
        <w:t>make TARGET</w:t>
      </w:r>
      <w:r>
        <w:rPr/>
        <w:t>”</w:t>
      </w:r>
      <w:r>
        <w:rPr/>
        <w:t>，</w:t>
      </w:r>
      <w:r>
        <w:rPr/>
        <w:t>TARGET</w:t>
      </w:r>
      <w:r>
        <w:rPr/>
        <w:t>就是控制板的类型，目前可以使用的控制板类型如下：</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apm1 - the APM1 board</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apm2 - the APM2 board</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px4-v1 - the PX4v1</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px4-v2 - the Pixhawk (and </w:t>
      </w:r>
      <w:hyperlink r:id="rId47">
        <w:r>
          <w:rPr>
            <w:rStyle w:val="Internet"/>
            <w:rFonts w:cs="Arial" w:ascii="Arial" w:hAnsi="Arial"/>
            <w:color w:val="9B59B6"/>
          </w:rPr>
          <w:t>Arsov AUAV-X2</w:t>
        </w:r>
      </w:hyperlink>
      <w:r>
        <w:rPr>
          <w:rFonts w:cs="Arial" w:ascii="Arial" w:hAnsi="Arial"/>
          <w:color w:val="404040"/>
        </w:rPr>
        <w:t>)</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pxf - the BBB+PXF cape combination</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navio - the RaspberryPi+NavIO cape combination</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linux - a generic Linux build</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flymaple - the FlyMaple board</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vrbain - the VRBrain boards</w:t>
      </w:r>
    </w:p>
    <w:p>
      <w:pPr>
        <w:pStyle w:val="Normal"/>
        <w:widowControl/>
        <w:numPr>
          <w:ilvl w:val="0"/>
          <w:numId w:val="9"/>
        </w:numPr>
        <w:shd w:fill="FCFCFC" w:val="clear"/>
        <w:spacing w:lineRule="atLeast" w:line="360" w:before="280" w:after="280"/>
        <w:ind w:left="720" w:right="0" w:hanging="360"/>
        <w:jc w:val="left"/>
        <w:rPr>
          <w:rFonts w:cs="Arial" w:ascii="Arial" w:hAnsi="Arial"/>
          <w:color w:val="404040"/>
        </w:rPr>
      </w:pPr>
      <w:r>
        <w:rPr>
          <w:rFonts w:cs="Arial" w:ascii="Arial" w:hAnsi="Arial"/>
          <w:color w:val="404040"/>
        </w:rPr>
        <w:t>make sitl - the SITL software in the loop simulation</w:t>
      </w:r>
    </w:p>
    <w:p>
      <w:pPr>
        <w:pStyle w:val="Normal"/>
        <w:rPr>
          <w:rFonts w:ascii="Arial" w:hAnsi="Arial" w:cs="Arial"/>
          <w:color w:val="404040"/>
          <w:shd w:fill="FCFCFC" w:val="clear"/>
        </w:rPr>
      </w:pPr>
      <w:r>
        <w:rPr/>
        <w:t>更多的接口在不断被添加，因此查看“</w:t>
      </w:r>
      <w:r>
        <w:rPr>
          <w:rFonts w:cs="Arial" w:ascii="Arial" w:hAnsi="Arial"/>
          <w:color w:val="404040"/>
          <w:shd w:fill="FCFCFC" w:val="clear"/>
        </w:rPr>
        <w:t>make help”</w:t>
      </w:r>
      <w:r>
        <w:rPr>
          <w:rFonts w:ascii="Arial" w:hAnsi="Arial" w:cs="Arial"/>
          <w:color w:val="404040"/>
          <w:shd w:fill="FCFCFC" w:val="clear"/>
        </w:rPr>
        <w:t>文件了解新的目标板。</w:t>
      </w:r>
    </w:p>
    <w:p>
      <w:pPr>
        <w:pStyle w:val="Normal"/>
        <w:rPr>
          <w:rFonts w:cs="Arial" w:ascii="Arial" w:hAnsi="Arial"/>
          <w:color w:val="404040"/>
          <w:shd w:fill="FCFCFC" w:val="clear"/>
        </w:rPr>
      </w:pPr>
      <w:r>
        <w:rPr>
          <w:rFonts w:cs="Arial" w:ascii="Arial" w:hAnsi="Arial"/>
          <w:color w:val="404040"/>
          <w:shd w:fill="FCFCFC" w:val="clear"/>
        </w:rPr>
      </w:r>
    </w:p>
    <w:p>
      <w:pPr>
        <w:pStyle w:val="Normal"/>
        <w:rPr/>
      </w:pPr>
      <w:r>
        <w:rPr/>
        <w:t>对于这些编译，你可以添加额外的选项，你可以做并行编译提高速度。比如在</w:t>
      </w:r>
      <w:r>
        <w:rPr/>
        <w:t>copter</w:t>
      </w:r>
      <w:r>
        <w:rPr/>
        <w:t>目录下你可以执行：</w:t>
      </w:r>
    </w:p>
    <w:p>
      <w:pPr>
        <w:pStyle w:val="Normal"/>
        <w:shd w:fill="FFFFFF" w:val="clear"/>
        <w:rPr>
          <w:rFonts w:cs="Consolas" w:ascii="Consolas" w:hAnsi="Consolas"/>
          <w:color w:val="333333"/>
          <w:sz w:val="18"/>
          <w:szCs w:val="18"/>
        </w:rPr>
      </w:pPr>
      <w:r>
        <w:rPr>
          <w:rFonts w:cs="Consolas" w:ascii="Consolas" w:hAnsi="Consolas"/>
          <w:color w:val="333333"/>
          <w:sz w:val="18"/>
          <w:szCs w:val="18"/>
        </w:rPr>
        <w:t>make</w:t>
      </w:r>
      <w:r>
        <w:rPr>
          <w:rFonts w:cs="Consolas" w:ascii="Consolas" w:hAnsi="Consolas"/>
          <w:color w:val="404040"/>
          <w:sz w:val="18"/>
          <w:szCs w:val="18"/>
        </w:rPr>
        <w:t xml:space="preserve"> </w:t>
      </w:r>
      <w:r>
        <w:rPr>
          <w:rFonts w:cs="Consolas" w:ascii="Consolas" w:hAnsi="Consolas"/>
          <w:color w:val="333333"/>
          <w:sz w:val="18"/>
          <w:szCs w:val="18"/>
        </w:rPr>
        <w:t>apm2</w:t>
      </w:r>
      <w:r>
        <w:rPr>
          <w:rFonts w:cs="Consolas" w:ascii="Consolas" w:hAnsi="Consolas"/>
          <w:b/>
          <w:bCs/>
          <w:color w:val="404040"/>
        </w:rPr>
        <w:t>-</w:t>
      </w:r>
      <w:r>
        <w:rPr>
          <w:rFonts w:cs="Consolas" w:ascii="Consolas" w:hAnsi="Consolas"/>
          <w:color w:val="333333"/>
          <w:sz w:val="18"/>
          <w:szCs w:val="18"/>
        </w:rPr>
        <w:t>octa</w:t>
      </w:r>
      <w:r>
        <w:rPr>
          <w:rFonts w:cs="Consolas" w:ascii="Consolas" w:hAnsi="Consolas"/>
          <w:color w:val="404040"/>
          <w:sz w:val="18"/>
          <w:szCs w:val="18"/>
        </w:rPr>
        <w:t xml:space="preserve"> </w:t>
      </w:r>
      <w:r>
        <w:rPr>
          <w:rFonts w:cs="Consolas" w:ascii="Consolas" w:hAnsi="Consolas"/>
          <w:b/>
          <w:bCs/>
          <w:color w:val="404040"/>
        </w:rPr>
        <w:t>-</w:t>
      </w:r>
      <w:r>
        <w:rPr>
          <w:rFonts w:cs="Consolas" w:ascii="Consolas" w:hAnsi="Consolas"/>
          <w:color w:val="333333"/>
          <w:sz w:val="18"/>
          <w:szCs w:val="18"/>
        </w:rPr>
        <w:t>j8</w:t>
      </w:r>
    </w:p>
    <w:p>
      <w:pPr>
        <w:pStyle w:val="Normal"/>
        <w:rPr/>
      </w:pPr>
      <w:r>
        <w:rPr/>
      </w:r>
    </w:p>
    <w:p>
      <w:pPr>
        <w:pStyle w:val="Normal"/>
        <w:rPr/>
      </w:pPr>
      <w:r>
        <w:rPr/>
        <w:t>意思是使用</w:t>
      </w:r>
      <w:r>
        <w:rPr/>
        <w:t>8</w:t>
      </w:r>
      <w:r>
        <w:rPr/>
        <w:t>通道并行编译</w:t>
      </w:r>
      <w:r>
        <w:rPr>
          <w:rFonts w:ascii="Arial" w:hAnsi="Arial" w:cs="Arial"/>
          <w:color w:val="404040"/>
          <w:shd w:fill="FCFCFC" w:val="clear"/>
        </w:rPr>
        <w:t> </w:t>
      </w:r>
      <w:r>
        <w:rPr>
          <w:rFonts w:cs="Arial" w:ascii="Arial" w:hAnsi="Arial"/>
          <w:color w:val="404040"/>
          <w:shd w:fill="FCFCFC" w:val="clear"/>
        </w:rPr>
        <w:t>APM2</w:t>
      </w:r>
      <w:r>
        <w:rPr>
          <w:rFonts w:ascii="Arial" w:hAnsi="Arial" w:cs="Arial"/>
          <w:color w:val="404040"/>
          <w:shd w:fill="FCFCFC" w:val="clear"/>
        </w:rPr>
        <w:t>硬件板上的</w:t>
      </w:r>
      <w:r>
        <w:rPr>
          <w:rFonts w:cs="Arial" w:ascii="Arial" w:hAnsi="Arial"/>
          <w:color w:val="404040"/>
          <w:shd w:fill="FCFCFC" w:val="clear"/>
        </w:rPr>
        <w:t>OctaCopter</w:t>
      </w:r>
      <w:r>
        <w:rPr>
          <w:rFonts w:ascii="Arial" w:hAnsi="Arial" w:cs="Arial"/>
          <w:color w:val="404040"/>
          <w:shd w:fill="FCFCFC" w:val="clear"/>
        </w:rPr>
        <w:t>程序，你也可以研究可供使用</w:t>
      </w:r>
      <w:hyperlink r:id="rId48">
        <w:r>
          <w:rPr>
            <w:rStyle w:val="Internet"/>
            <w:rFonts w:cs="Arial" w:ascii="Arial" w:hAnsi="Arial"/>
            <w:color w:val="9B59B6"/>
            <w:shd w:fill="FCFCFC" w:val="clear"/>
          </w:rPr>
          <w:t>ccache</w:t>
        </w:r>
      </w:hyperlink>
      <w:r>
        <w:rPr/>
        <w:t>进行快速编译。</w:t>
      </w:r>
    </w:p>
    <w:p>
      <w:pPr>
        <w:pStyle w:val="Normal"/>
        <w:rPr/>
      </w:pPr>
      <w:r>
        <w:rPr/>
      </w:r>
    </w:p>
    <w:p>
      <w:pPr>
        <w:pStyle w:val="Normal"/>
        <w:rPr/>
      </w:pPr>
      <w:r>
        <w:rPr/>
        <w:t>一些硬件板也支持从固件目录上传，比如：</w:t>
      </w:r>
    </w:p>
    <w:p>
      <w:pPr>
        <w:pStyle w:val="Normal"/>
        <w:shd w:fill="FFFFFF" w:val="clear"/>
        <w:rPr>
          <w:rFonts w:cs="Consolas" w:ascii="Consolas" w:hAnsi="Consolas"/>
          <w:color w:val="333333"/>
          <w:sz w:val="18"/>
          <w:szCs w:val="18"/>
        </w:rPr>
      </w:pPr>
      <w:r>
        <w:rPr>
          <w:rFonts w:cs="Consolas" w:ascii="Consolas" w:hAnsi="Consolas"/>
          <w:color w:val="333333"/>
          <w:sz w:val="18"/>
          <w:szCs w:val="18"/>
        </w:rPr>
        <w:t>make</w:t>
      </w:r>
      <w:r>
        <w:rPr>
          <w:rFonts w:cs="Consolas" w:ascii="Consolas" w:hAnsi="Consolas"/>
          <w:color w:val="404040"/>
          <w:sz w:val="18"/>
          <w:szCs w:val="18"/>
        </w:rPr>
        <w:t xml:space="preserve"> </w:t>
      </w:r>
      <w:r>
        <w:rPr>
          <w:rFonts w:cs="Consolas" w:ascii="Consolas" w:hAnsi="Consolas"/>
          <w:color w:val="333333"/>
          <w:sz w:val="18"/>
          <w:szCs w:val="18"/>
        </w:rPr>
        <w:t>px4</w:t>
      </w:r>
      <w:r>
        <w:rPr>
          <w:rFonts w:cs="Consolas" w:ascii="Consolas" w:hAnsi="Consolas"/>
          <w:b/>
          <w:bCs/>
          <w:color w:val="404040"/>
        </w:rPr>
        <w:t>-</w:t>
      </w:r>
      <w:r>
        <w:rPr>
          <w:rFonts w:cs="Consolas" w:ascii="Consolas" w:hAnsi="Consolas"/>
          <w:color w:val="333333"/>
          <w:sz w:val="18"/>
          <w:szCs w:val="18"/>
        </w:rPr>
        <w:t>v2</w:t>
      </w:r>
      <w:r>
        <w:rPr>
          <w:rFonts w:cs="Consolas" w:ascii="Consolas" w:hAnsi="Consolas"/>
          <w:b/>
          <w:bCs/>
          <w:color w:val="404040"/>
        </w:rPr>
        <w:t>-</w:t>
      </w:r>
      <w:r>
        <w:rPr>
          <w:rFonts w:cs="Consolas" w:ascii="Consolas" w:hAnsi="Consolas"/>
          <w:color w:val="333333"/>
          <w:sz w:val="18"/>
          <w:szCs w:val="18"/>
        </w:rPr>
        <w:t>upload</w:t>
      </w:r>
    </w:p>
    <w:p>
      <w:pPr>
        <w:pStyle w:val="Normal"/>
        <w:rPr/>
      </w:pPr>
      <w:r>
        <w:rPr/>
      </w:r>
    </w:p>
    <w:p>
      <w:pPr>
        <w:pStyle w:val="Normal"/>
        <w:rPr/>
      </w:pPr>
      <w:r>
        <w:rPr/>
        <w:t>可以编译并上传一个</w:t>
      </w:r>
      <w:r>
        <w:rPr/>
        <w:t>sketch</w:t>
      </w:r>
      <w:r>
        <w:rPr/>
        <w:t>到</w:t>
      </w:r>
      <w:r>
        <w:rPr/>
        <w:t>pixhawk</w:t>
      </w:r>
      <w:r>
        <w:rPr/>
        <w:t>硬件板上。</w:t>
      </w:r>
    </w:p>
    <w:p>
      <w:pPr>
        <w:pStyle w:val="Normal"/>
        <w:rPr/>
      </w:pPr>
      <w:r>
        <w:rPr/>
      </w:r>
    </w:p>
    <w:p>
      <w:pPr>
        <w:pStyle w:val="Normal"/>
        <w:rPr/>
      </w:pPr>
      <w:r>
        <w:rPr/>
        <w:t>特定的硬件板会有辅助编译，比如：</w:t>
      </w:r>
    </w:p>
    <w:p>
      <w:pPr>
        <w:pStyle w:val="Normal"/>
        <w:widowControl/>
        <w:numPr>
          <w:ilvl w:val="0"/>
          <w:numId w:val="10"/>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make clean - clean the build for non-px4 targets</w:t>
      </w:r>
    </w:p>
    <w:p>
      <w:pPr>
        <w:pStyle w:val="Normal"/>
        <w:widowControl/>
        <w:numPr>
          <w:ilvl w:val="0"/>
          <w:numId w:val="10"/>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make px4-clean - completely clean the build for PX4 targets</w:t>
      </w:r>
    </w:p>
    <w:p>
      <w:pPr>
        <w:pStyle w:val="Normal"/>
        <w:widowControl/>
        <w:numPr>
          <w:ilvl w:val="0"/>
          <w:numId w:val="10"/>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make px4-cleandep - cleanup just dependencies for PX4 targets</w:t>
      </w:r>
    </w:p>
    <w:p>
      <w:pPr>
        <w:pStyle w:val="Normal"/>
        <w:rPr>
          <w:rFonts w:ascii="Arial" w:hAnsi="Arial" w:cs="Arial"/>
          <w:color w:val="FF0000"/>
          <w:shd w:fill="FCFCFC" w:val="clear"/>
        </w:rPr>
      </w:pPr>
      <w:r>
        <w:rPr>
          <w:rFonts w:ascii="Arial" w:hAnsi="Arial" w:cs="Arial"/>
          <w:color w:val="FF0000"/>
          <w:shd w:fill="FCFCFC" w:val="clear"/>
        </w:rPr>
        <w:t>我的</w:t>
      </w:r>
      <w:r>
        <w:rPr>
          <w:rFonts w:cs="Arial" w:ascii="Arial" w:hAnsi="Arial"/>
          <w:color w:val="FF0000"/>
          <w:shd w:fill="FCFCFC" w:val="clear"/>
        </w:rPr>
        <w:t>tip:</w:t>
      </w:r>
      <w:r>
        <w:rPr>
          <w:rFonts w:ascii="Arial" w:hAnsi="Arial" w:cs="Arial"/>
          <w:color w:val="FF0000"/>
          <w:shd w:fill="FCFCFC" w:val="clear"/>
        </w:rPr>
        <w:t>对于上述的命令我也不了解，官网</w:t>
      </w:r>
      <w:r>
        <w:rPr>
          <w:rFonts w:cs="Arial" w:ascii="Arial" w:hAnsi="Arial"/>
          <w:color w:val="FF0000"/>
          <w:shd w:fill="FCFCFC" w:val="clear"/>
        </w:rPr>
        <w:t>There are also helper make targets for specific boards</w:t>
      </w:r>
      <w:r>
        <w:rPr>
          <w:rFonts w:ascii="Arial" w:hAnsi="Arial" w:cs="Arial"/>
          <w:color w:val="FF0000"/>
          <w:shd w:fill="FCFCFC" w:val="clear"/>
        </w:rPr>
        <w:t>的说法还没搞清楚是什么意思，我运行命令的时候通常会有下面的提示</w:t>
      </w:r>
    </w:p>
    <w:p>
      <w:pPr>
        <w:pStyle w:val="Normal"/>
        <w:rPr/>
      </w:pPr>
      <w:r>
        <w:rPr/>
        <w:drawing>
          <wp:inline distT="0" distB="0" distL="0" distR="0">
            <wp:extent cx="5274310" cy="40830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49"/>
                    <a:stretch>
                      <a:fillRect/>
                    </a:stretch>
                  </pic:blipFill>
                  <pic:spPr bwMode="auto">
                    <a:xfrm>
                      <a:off x="0" y="0"/>
                      <a:ext cx="5274310" cy="408305"/>
                    </a:xfrm>
                    <a:prstGeom prst="rect">
                      <a:avLst/>
                    </a:prstGeom>
                    <a:noFill/>
                    <a:ln w="9525">
                      <a:noFill/>
                      <a:miter lim="800000"/>
                      <a:headEnd/>
                      <a:tailEnd/>
                    </a:ln>
                  </pic:spPr>
                </pic:pic>
              </a:graphicData>
            </a:graphic>
          </wp:inline>
        </w:drawing>
      </w:r>
    </w:p>
    <w:p>
      <w:pPr>
        <w:pStyle w:val="Normal"/>
        <w:rPr/>
      </w:pPr>
      <w:r>
        <w:rPr/>
      </w:r>
    </w:p>
    <w:p>
      <w:pPr>
        <w:pStyle w:val="Normal"/>
        <w:rPr/>
      </w:pPr>
      <w:r>
        <w:rPr/>
      </w:r>
    </w:p>
    <w:p>
      <w:pPr>
        <w:pStyle w:val="Style25"/>
        <w:numPr>
          <w:ilvl w:val="0"/>
          <w:numId w:val="24"/>
        </w:numPr>
        <w:rPr/>
      </w:pPr>
      <w:bookmarkStart w:id="26" w:name="_Toc474697343"/>
      <w:r>
        <w:rPr/>
        <w:t>（</w:t>
      </w:r>
      <w:r>
        <w:rPr/>
        <w:t>2</w:t>
      </w:r>
      <w:r>
        <w:rPr/>
        <w:t>）学习</w:t>
      </w:r>
      <w:r>
        <w:rPr/>
        <w:t>ArduPilot</w:t>
      </w:r>
      <w:r>
        <w:rPr/>
        <w:t>源码——</w:t>
      </w:r>
      <w:r>
        <w:rPr/>
        <w:t>shetch</w:t>
      </w:r>
      <w:bookmarkEnd w:id="26"/>
      <w:r>
        <w:rPr/>
        <w:t>范例</w:t>
      </w:r>
    </w:p>
    <w:p>
      <w:pPr>
        <w:pStyle w:val="Normal"/>
        <w:rPr>
          <w:color w:val="FF0000"/>
        </w:rPr>
      </w:pPr>
      <w:r>
        <w:rPr>
          <w:color w:val="FF0000"/>
        </w:rPr>
        <w:t>我的</w:t>
      </w:r>
      <w:r>
        <w:rPr>
          <w:color w:val="FF0000"/>
        </w:rPr>
        <w:t>tip</w:t>
      </w:r>
      <w:r>
        <w:rPr>
          <w:color w:val="FF0000"/>
        </w:rPr>
        <w:t>：在了解了</w:t>
      </w:r>
      <w:r>
        <w:rPr>
          <w:color w:val="FF0000"/>
        </w:rPr>
        <w:t>ArduPilot</w:t>
      </w:r>
      <w:r>
        <w:rPr>
          <w:color w:val="FF0000"/>
        </w:rPr>
        <w:t>源码的基本信息和架构后，下面开始实战，下面开始学习第一个范例。</w:t>
      </w:r>
    </w:p>
    <w:p>
      <w:pPr>
        <w:pStyle w:val="Normal"/>
        <w:rPr/>
      </w:pPr>
      <w:r>
        <w:rPr/>
      </w:r>
    </w:p>
    <w:p>
      <w:pPr>
        <w:pStyle w:val="Normal"/>
        <w:rPr/>
      </w:pPr>
      <w:r>
        <w:rPr/>
        <w:t>你自己探索这些代码的第一步是使用</w:t>
      </w:r>
      <w:r>
        <w:rPr/>
        <w:t>libraries</w:t>
      </w:r>
      <w:r>
        <w:rPr/>
        <w:t>的例程。根据</w:t>
      </w:r>
      <w:r>
        <w:rPr/>
        <w:t>arduino</w:t>
      </w:r>
      <w:r>
        <w:rPr/>
        <w:t>的传统，我们的大部分</w:t>
      </w:r>
      <w:r>
        <w:rPr/>
        <w:t>libraies</w:t>
      </w:r>
      <w:r>
        <w:rPr/>
        <w:t>都会有范例。范例（“</w:t>
      </w:r>
      <w:r>
        <w:rPr/>
        <w:t>sketch”</w:t>
      </w:r>
      <w:r>
        <w:rPr/>
        <w:t>）是写成</w:t>
      </w:r>
      <w:r>
        <w:rPr/>
        <w:t>cpp</w:t>
      </w:r>
      <w:r>
        <w:rPr/>
        <w:t>文件的主程序。</w:t>
      </w:r>
    </w:p>
    <w:p>
      <w:pPr>
        <w:pStyle w:val="Normal"/>
        <w:rPr/>
      </w:pPr>
      <w:r>
        <w:rPr/>
      </w:r>
    </w:p>
    <w:p>
      <w:pPr>
        <w:pStyle w:val="Normal"/>
        <w:rPr/>
      </w:pPr>
      <w:r>
        <w:rPr/>
        <w:t>认识</w:t>
      </w:r>
      <w:r>
        <w:rPr/>
        <w:t>Ardupilot</w:t>
      </w:r>
      <w:r>
        <w:rPr/>
        <w:t>使用的</w:t>
      </w:r>
      <w:r>
        <w:rPr/>
        <w:t>API</w:t>
      </w:r>
      <w:r>
        <w:rPr/>
        <w:t>库和协议是理解代码的前提，因此使用范例是入门的好方法。刚开始你应该阅读、编译和运行下面的库的范例：</w:t>
      </w:r>
    </w:p>
    <w:p>
      <w:pPr>
        <w:pStyle w:val="Normal"/>
        <w:widowControl/>
        <w:numPr>
          <w:ilvl w:val="0"/>
          <w:numId w:val="12"/>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libraries/AP_GPS/examples/GPS_AUTO_test</w:t>
      </w:r>
    </w:p>
    <w:p>
      <w:pPr>
        <w:pStyle w:val="Normal"/>
        <w:widowControl/>
        <w:numPr>
          <w:ilvl w:val="0"/>
          <w:numId w:val="12"/>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libraries/AP_InertialSensor/examples/INS_generic</w:t>
      </w:r>
    </w:p>
    <w:p>
      <w:pPr>
        <w:pStyle w:val="Normal"/>
        <w:widowControl/>
        <w:numPr>
          <w:ilvl w:val="0"/>
          <w:numId w:val="12"/>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libraries/AP_Compass/examples/AP_Compass_test</w:t>
      </w:r>
    </w:p>
    <w:p>
      <w:pPr>
        <w:pStyle w:val="Normal"/>
        <w:widowControl/>
        <w:numPr>
          <w:ilvl w:val="0"/>
          <w:numId w:val="12"/>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libraries/AP_Baro/examples/BARO_generic</w:t>
      </w:r>
    </w:p>
    <w:p>
      <w:pPr>
        <w:pStyle w:val="Normal"/>
        <w:widowControl/>
        <w:numPr>
          <w:ilvl w:val="0"/>
          <w:numId w:val="12"/>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libraries/AP_AHRS/examples/AHRS_Test</w:t>
      </w:r>
    </w:p>
    <w:p>
      <w:pPr>
        <w:pStyle w:val="Normal"/>
        <w:rPr>
          <w:rFonts w:ascii="Arial" w:hAnsi="Arial" w:cs="Arial"/>
          <w:color w:val="404040"/>
          <w:shd w:fill="FCFCFC" w:val="clear"/>
        </w:rPr>
      </w:pPr>
      <w:r>
        <w:rPr/>
        <w:t>例如， 下面命令可以编译和安装</w:t>
      </w:r>
      <w:r>
        <w:rPr>
          <w:rFonts w:cs="Arial" w:ascii="Arial" w:hAnsi="Arial"/>
          <w:color w:val="404040"/>
          <w:shd w:fill="FCFCFC" w:val="clear"/>
        </w:rPr>
        <w:t>AP_GPS</w:t>
      </w:r>
      <w:r>
        <w:rPr>
          <w:rFonts w:ascii="Arial" w:hAnsi="Arial" w:cs="Arial"/>
          <w:color w:val="404040"/>
          <w:shd w:fill="FCFCFC" w:val="clear"/>
        </w:rPr>
        <w:t>范例到</w:t>
      </w:r>
      <w:r>
        <w:rPr>
          <w:rFonts w:cs="Arial" w:ascii="Arial" w:hAnsi="Arial"/>
          <w:color w:val="404040"/>
          <w:shd w:fill="FCFCFC" w:val="clear"/>
        </w:rPr>
        <w:t>Pixhawk</w:t>
      </w:r>
      <w:r>
        <w:rPr>
          <w:rFonts w:ascii="Arial" w:hAnsi="Arial" w:cs="Arial"/>
          <w:color w:val="404040"/>
          <w:shd w:fill="FCFCFC" w:val="clear"/>
        </w:rPr>
        <w:t>上：</w:t>
      </w:r>
    </w:p>
    <w:p>
      <w:pPr>
        <w:pStyle w:val="Normal"/>
        <w:shd w:fill="FFFFFF" w:val="clear"/>
        <w:rPr>
          <w:rFonts w:cs="Consolas" w:ascii="Consolas" w:hAnsi="Consolas"/>
          <w:color w:val="333333"/>
          <w:sz w:val="18"/>
          <w:szCs w:val="18"/>
        </w:rPr>
      </w:pPr>
      <w:r>
        <w:rPr>
          <w:rFonts w:cs="Consolas" w:ascii="Consolas" w:hAnsi="Consolas"/>
          <w:color w:val="333333"/>
          <w:sz w:val="18"/>
          <w:szCs w:val="18"/>
        </w:rPr>
        <w:t>cd</w:t>
      </w:r>
      <w:r>
        <w:rPr>
          <w:rFonts w:cs="Consolas" w:ascii="Consolas" w:hAnsi="Consolas"/>
          <w:color w:val="404040"/>
          <w:sz w:val="18"/>
          <w:szCs w:val="18"/>
        </w:rPr>
        <w:t xml:space="preserve"> </w:t>
      </w:r>
      <w:r>
        <w:rPr>
          <w:rFonts w:cs="Consolas" w:ascii="Consolas" w:hAnsi="Consolas"/>
          <w:color w:val="333333"/>
          <w:sz w:val="18"/>
          <w:szCs w:val="18"/>
        </w:rPr>
        <w:t>libraries</w:t>
      </w:r>
      <w:r>
        <w:rPr>
          <w:rFonts w:cs="Consolas" w:ascii="Consolas" w:hAnsi="Consolas"/>
          <w:b/>
          <w:bCs/>
          <w:color w:val="404040"/>
        </w:rPr>
        <w:t>/</w:t>
      </w:r>
      <w:r>
        <w:rPr>
          <w:rFonts w:cs="Consolas" w:ascii="Consolas" w:hAnsi="Consolas"/>
          <w:color w:val="333333"/>
          <w:sz w:val="18"/>
          <w:szCs w:val="18"/>
        </w:rPr>
        <w:t>AP_GPS</w:t>
      </w:r>
      <w:r>
        <w:rPr>
          <w:rFonts w:cs="Consolas" w:ascii="Consolas" w:hAnsi="Consolas"/>
          <w:b/>
          <w:bCs/>
          <w:color w:val="404040"/>
        </w:rPr>
        <w:t>/</w:t>
      </w:r>
      <w:r>
        <w:rPr>
          <w:rFonts w:cs="Consolas" w:ascii="Consolas" w:hAnsi="Consolas"/>
          <w:color w:val="333333"/>
          <w:sz w:val="18"/>
          <w:szCs w:val="18"/>
        </w:rPr>
        <w:t>examples</w:t>
      </w:r>
      <w:r>
        <w:rPr>
          <w:rFonts w:cs="Consolas" w:ascii="Consolas" w:hAnsi="Consolas"/>
          <w:b/>
          <w:bCs/>
          <w:color w:val="404040"/>
        </w:rPr>
        <w:t>/</w:t>
      </w:r>
      <w:r>
        <w:rPr>
          <w:rFonts w:cs="Consolas" w:ascii="Consolas" w:hAnsi="Consolas"/>
          <w:color w:val="333333"/>
          <w:sz w:val="18"/>
          <w:szCs w:val="18"/>
        </w:rPr>
        <w:t>GPS_AUTO_test</w:t>
      </w:r>
    </w:p>
    <w:p>
      <w:pPr>
        <w:pStyle w:val="Normal"/>
        <w:shd w:fill="FFFFFF" w:val="clear"/>
        <w:rPr>
          <w:rFonts w:cs="Consolas" w:ascii="Consolas" w:hAnsi="Consolas"/>
          <w:color w:val="333333"/>
          <w:sz w:val="18"/>
          <w:szCs w:val="18"/>
        </w:rPr>
      </w:pPr>
      <w:r>
        <w:rPr>
          <w:rFonts w:cs="Consolas" w:ascii="Consolas" w:hAnsi="Consolas"/>
          <w:color w:val="333333"/>
          <w:sz w:val="18"/>
          <w:szCs w:val="18"/>
        </w:rPr>
        <w:t>make</w:t>
      </w:r>
      <w:r>
        <w:rPr>
          <w:rFonts w:cs="Consolas" w:ascii="Consolas" w:hAnsi="Consolas"/>
          <w:color w:val="404040"/>
          <w:sz w:val="18"/>
          <w:szCs w:val="18"/>
        </w:rPr>
        <w:t xml:space="preserve"> </w:t>
      </w:r>
      <w:r>
        <w:rPr>
          <w:rFonts w:cs="Consolas" w:ascii="Consolas" w:hAnsi="Consolas"/>
          <w:color w:val="333333"/>
          <w:sz w:val="18"/>
          <w:szCs w:val="18"/>
        </w:rPr>
        <w:t>px4</w:t>
      </w:r>
      <w:r>
        <w:rPr>
          <w:rFonts w:cs="Consolas" w:ascii="Consolas" w:hAnsi="Consolas"/>
          <w:b/>
          <w:bCs/>
          <w:color w:val="404040"/>
        </w:rPr>
        <w:t>-</w:t>
      </w:r>
      <w:r>
        <w:rPr>
          <w:rFonts w:cs="Consolas" w:ascii="Consolas" w:hAnsi="Consolas"/>
          <w:color w:val="333333"/>
          <w:sz w:val="18"/>
          <w:szCs w:val="18"/>
        </w:rPr>
        <w:t>clean</w:t>
      </w:r>
    </w:p>
    <w:p>
      <w:pPr>
        <w:pStyle w:val="Normal"/>
        <w:shd w:fill="FFFFFF" w:val="clear"/>
        <w:rPr>
          <w:rFonts w:cs="Consolas" w:ascii="Consolas" w:hAnsi="Consolas"/>
          <w:color w:val="333333"/>
          <w:sz w:val="18"/>
          <w:szCs w:val="18"/>
        </w:rPr>
      </w:pPr>
      <w:r>
        <w:rPr>
          <w:rFonts w:cs="Consolas" w:ascii="Consolas" w:hAnsi="Consolas"/>
          <w:color w:val="333333"/>
          <w:sz w:val="18"/>
          <w:szCs w:val="18"/>
        </w:rPr>
        <w:t>make</w:t>
      </w:r>
      <w:r>
        <w:rPr>
          <w:rFonts w:cs="Consolas" w:ascii="Consolas" w:hAnsi="Consolas"/>
          <w:color w:val="404040"/>
          <w:sz w:val="18"/>
          <w:szCs w:val="18"/>
        </w:rPr>
        <w:t xml:space="preserve"> </w:t>
      </w:r>
      <w:r>
        <w:rPr>
          <w:rFonts w:cs="Consolas" w:ascii="Consolas" w:hAnsi="Consolas"/>
          <w:color w:val="333333"/>
          <w:sz w:val="18"/>
          <w:szCs w:val="18"/>
        </w:rPr>
        <w:t>px4</w:t>
      </w:r>
      <w:r>
        <w:rPr>
          <w:rFonts w:cs="Consolas" w:ascii="Consolas" w:hAnsi="Consolas"/>
          <w:b/>
          <w:bCs/>
          <w:color w:val="404040"/>
        </w:rPr>
        <w:t>-</w:t>
      </w:r>
      <w:r>
        <w:rPr>
          <w:rFonts w:cs="Consolas" w:ascii="Consolas" w:hAnsi="Consolas"/>
          <w:color w:val="333333"/>
          <w:sz w:val="18"/>
          <w:szCs w:val="18"/>
        </w:rPr>
        <w:t>v2</w:t>
      </w:r>
    </w:p>
    <w:p>
      <w:pPr>
        <w:pStyle w:val="Normal"/>
        <w:shd w:fill="FFFFFF" w:val="clear"/>
        <w:rPr>
          <w:rFonts w:cs="Consolas" w:ascii="Consolas" w:hAnsi="Consolas"/>
          <w:color w:val="333333"/>
          <w:sz w:val="18"/>
          <w:szCs w:val="18"/>
        </w:rPr>
      </w:pPr>
      <w:r>
        <w:rPr>
          <w:rFonts w:cs="Consolas" w:ascii="Consolas" w:hAnsi="Consolas"/>
          <w:color w:val="333333"/>
          <w:sz w:val="18"/>
          <w:szCs w:val="18"/>
        </w:rPr>
        <w:t>make</w:t>
      </w:r>
      <w:r>
        <w:rPr>
          <w:rFonts w:cs="Consolas" w:ascii="Consolas" w:hAnsi="Consolas"/>
          <w:color w:val="404040"/>
          <w:sz w:val="18"/>
          <w:szCs w:val="18"/>
        </w:rPr>
        <w:t xml:space="preserve"> </w:t>
      </w:r>
      <w:r>
        <w:rPr>
          <w:rFonts w:cs="Consolas" w:ascii="Consolas" w:hAnsi="Consolas"/>
          <w:color w:val="333333"/>
          <w:sz w:val="18"/>
          <w:szCs w:val="18"/>
        </w:rPr>
        <w:t>px4</w:t>
      </w:r>
      <w:r>
        <w:rPr>
          <w:rFonts w:cs="Consolas" w:ascii="Consolas" w:hAnsi="Consolas"/>
          <w:b/>
          <w:bCs/>
          <w:color w:val="404040"/>
        </w:rPr>
        <w:t>-</w:t>
      </w:r>
      <w:r>
        <w:rPr>
          <w:rFonts w:cs="Consolas" w:ascii="Consolas" w:hAnsi="Consolas"/>
          <w:color w:val="333333"/>
          <w:sz w:val="18"/>
          <w:szCs w:val="18"/>
        </w:rPr>
        <w:t>v2</w:t>
      </w:r>
      <w:r>
        <w:rPr>
          <w:rFonts w:cs="Consolas" w:ascii="Consolas" w:hAnsi="Consolas"/>
          <w:b/>
          <w:bCs/>
          <w:color w:val="404040"/>
        </w:rPr>
        <w:t>-</w:t>
      </w:r>
      <w:r>
        <w:rPr>
          <w:rFonts w:cs="Consolas" w:ascii="Consolas" w:hAnsi="Consolas"/>
          <w:color w:val="333333"/>
          <w:sz w:val="18"/>
          <w:szCs w:val="18"/>
        </w:rPr>
        <w:t>upload</w:t>
      </w:r>
    </w:p>
    <w:p>
      <w:pPr>
        <w:pStyle w:val="Normal"/>
        <w:shd w:fill="FFFFFF" w:val="clear"/>
        <w:rPr>
          <w:rFonts w:ascii="Consolas" w:hAnsi="Consolas" w:cs="Consolas"/>
          <w:color w:val="FF0000"/>
          <w:sz w:val="18"/>
          <w:szCs w:val="18"/>
        </w:rPr>
      </w:pPr>
      <w:r>
        <w:rPr>
          <w:rFonts w:ascii="Consolas" w:hAnsi="Consolas" w:cs="Consolas"/>
          <w:color w:val="FF0000"/>
          <w:sz w:val="18"/>
          <w:szCs w:val="18"/>
        </w:rPr>
        <w:t>我的</w:t>
      </w:r>
      <w:r>
        <w:rPr>
          <w:rFonts w:cs="Consolas" w:ascii="Consolas" w:hAnsi="Consolas"/>
          <w:color w:val="FF0000"/>
          <w:sz w:val="18"/>
          <w:szCs w:val="18"/>
        </w:rPr>
        <w:t>tip</w:t>
      </w:r>
      <w:r>
        <w:rPr>
          <w:rFonts w:ascii="Consolas" w:hAnsi="Consolas" w:cs="Consolas"/>
          <w:color w:val="FF0000"/>
          <w:sz w:val="18"/>
          <w:szCs w:val="18"/>
        </w:rPr>
        <w:t>（自己实践的经历）：首次运行第二个命令时</w:t>
      </w:r>
    </w:p>
    <w:p>
      <w:pPr>
        <w:pStyle w:val="Normal"/>
        <w:shd w:fill="FFFFFF" w:val="clear"/>
        <w:rPr>
          <w:rFonts w:cs="Consolas" w:ascii="Consolas" w:hAnsi="Consolas"/>
          <w:color w:val="FF0000"/>
          <w:sz w:val="18"/>
          <w:szCs w:val="18"/>
        </w:rPr>
      </w:pPr>
      <w:r>
        <w:rPr>
          <w:rFonts w:cs="Consolas" w:ascii="Consolas" w:hAnsi="Consolas"/>
          <w:color w:val="FF0000"/>
          <w:sz w:val="18"/>
          <w:szCs w:val="18"/>
        </w:rPr>
        <w:t>make px4</w:t>
      </w:r>
      <w:r>
        <w:rPr>
          <w:rFonts w:cs="Consolas" w:ascii="Consolas" w:hAnsi="Consolas"/>
          <w:b/>
          <w:bCs/>
          <w:color w:val="FF0000"/>
        </w:rPr>
        <w:t>-</w:t>
      </w:r>
      <w:r>
        <w:rPr>
          <w:rFonts w:cs="Consolas" w:ascii="Consolas" w:hAnsi="Consolas"/>
          <w:color w:val="FF0000"/>
          <w:sz w:val="18"/>
          <w:szCs w:val="18"/>
        </w:rPr>
        <w:t>clean</w:t>
      </w:r>
    </w:p>
    <w:p>
      <w:pPr>
        <w:pStyle w:val="Normal"/>
        <w:shd w:fill="FFFFFF" w:val="clear"/>
        <w:rPr>
          <w:rFonts w:ascii="Consolas" w:hAnsi="Consolas" w:cs="Consolas"/>
          <w:color w:val="FF0000"/>
          <w:sz w:val="18"/>
          <w:szCs w:val="18"/>
        </w:rPr>
      </w:pPr>
      <w:r>
        <w:rPr>
          <w:rFonts w:ascii="Consolas" w:hAnsi="Consolas" w:cs="Consolas"/>
          <w:color w:val="FF0000"/>
          <w:sz w:val="18"/>
          <w:szCs w:val="18"/>
        </w:rPr>
        <w:t>可能会出现下面的错误（我在</w:t>
      </w:r>
      <w:r>
        <w:rPr>
          <w:rFonts w:cs="Consolas" w:ascii="Consolas" w:hAnsi="Consolas"/>
          <w:color w:val="FF0000"/>
          <w:sz w:val="18"/>
          <w:szCs w:val="18"/>
        </w:rPr>
        <w:t>ubuntu14.04</w:t>
      </w:r>
      <w:r>
        <w:rPr>
          <w:rFonts w:ascii="Consolas" w:hAnsi="Consolas" w:cs="Consolas"/>
          <w:color w:val="FF0000"/>
          <w:sz w:val="18"/>
          <w:szCs w:val="18"/>
        </w:rPr>
        <w:t>上运行出现了下面的错误），提示找不到</w:t>
      </w:r>
      <w:r>
        <w:rPr>
          <w:rFonts w:cs="Consolas" w:ascii="Consolas" w:hAnsi="Consolas"/>
          <w:color w:val="FF0000"/>
          <w:sz w:val="18"/>
          <w:szCs w:val="18"/>
        </w:rPr>
        <w:t>gawk</w:t>
      </w:r>
      <w:r>
        <w:rPr>
          <w:rFonts w:ascii="Consolas" w:hAnsi="Consolas" w:cs="Consolas"/>
          <w:color w:val="FF0000"/>
          <w:sz w:val="18"/>
          <w:szCs w:val="18"/>
        </w:rPr>
        <w:t>。</w:t>
      </w:r>
    </w:p>
    <w:p>
      <w:pPr>
        <w:pStyle w:val="Normal"/>
        <w:shd w:fill="FFFFFF" w:val="clear"/>
        <w:rPr/>
      </w:pPr>
      <w:r>
        <w:rPr/>
        <w:drawing>
          <wp:inline distT="0" distB="0" distL="0" distR="0">
            <wp:extent cx="5274310" cy="55118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50"/>
                    <a:stretch>
                      <a:fillRect/>
                    </a:stretch>
                  </pic:blipFill>
                  <pic:spPr bwMode="auto">
                    <a:xfrm>
                      <a:off x="0" y="0"/>
                      <a:ext cx="5274310" cy="551180"/>
                    </a:xfrm>
                    <a:prstGeom prst="rect">
                      <a:avLst/>
                    </a:prstGeom>
                    <a:noFill/>
                    <a:ln w="9525">
                      <a:noFill/>
                      <a:miter lim="800000"/>
                      <a:headEnd/>
                      <a:tailEnd/>
                    </a:ln>
                  </pic:spPr>
                </pic:pic>
              </a:graphicData>
            </a:graphic>
          </wp:inline>
        </w:drawing>
      </w:r>
    </w:p>
    <w:p>
      <w:pPr>
        <w:pStyle w:val="Normal"/>
        <w:shd w:fill="FFFFFF" w:val="clear"/>
        <w:rPr>
          <w:rFonts w:ascii="Consolas" w:hAnsi="Consolas" w:cs="Consolas"/>
          <w:color w:val="FF0000"/>
          <w:sz w:val="18"/>
          <w:szCs w:val="18"/>
        </w:rPr>
      </w:pPr>
      <w:r>
        <w:rPr>
          <w:rFonts w:ascii="Consolas" w:hAnsi="Consolas" w:cs="Consolas"/>
          <w:color w:val="FF0000"/>
          <w:sz w:val="18"/>
          <w:szCs w:val="18"/>
        </w:rPr>
        <w:t>这是因为缺少一个虚拟包，在联网的情况下执行下面的安装命令</w:t>
      </w:r>
    </w:p>
    <w:p>
      <w:pPr>
        <w:pStyle w:val="Normal"/>
        <w:shd w:fill="FFFFFF" w:val="clear"/>
        <w:rPr>
          <w:rFonts w:cs="Consolas" w:ascii="Consolas" w:hAnsi="Consolas"/>
          <w:color w:val="FF0000"/>
          <w:sz w:val="18"/>
          <w:szCs w:val="18"/>
        </w:rPr>
      </w:pPr>
      <w:r>
        <w:rPr>
          <w:rFonts w:cs="Consolas" w:ascii="Consolas" w:hAnsi="Consolas"/>
          <w:color w:val="FF0000"/>
          <w:sz w:val="18"/>
          <w:szCs w:val="18"/>
        </w:rPr>
        <w:t>sudo apt-get install gawk</w:t>
      </w:r>
    </w:p>
    <w:p>
      <w:pPr>
        <w:pStyle w:val="Normal"/>
        <w:shd w:fill="FFFFFF" w:val="clear"/>
        <w:rPr>
          <w:rFonts w:ascii="Consolas" w:hAnsi="Consolas" w:cs="Consolas"/>
          <w:color w:val="FF0000"/>
          <w:sz w:val="18"/>
          <w:szCs w:val="18"/>
        </w:rPr>
      </w:pPr>
      <w:r>
        <w:rPr>
          <w:rFonts w:ascii="Consolas" w:hAnsi="Consolas" w:cs="Consolas"/>
          <w:color w:val="FF0000"/>
          <w:sz w:val="18"/>
          <w:szCs w:val="18"/>
        </w:rPr>
        <w:t>安装好</w:t>
      </w:r>
      <w:r>
        <w:rPr>
          <w:rFonts w:cs="Consolas" w:ascii="Consolas" w:hAnsi="Consolas"/>
          <w:color w:val="FF0000"/>
          <w:sz w:val="18"/>
          <w:szCs w:val="18"/>
        </w:rPr>
        <w:t>gawk</w:t>
      </w:r>
      <w:r>
        <w:rPr>
          <w:rFonts w:ascii="Consolas" w:hAnsi="Consolas" w:cs="Consolas"/>
          <w:color w:val="FF0000"/>
          <w:sz w:val="18"/>
          <w:szCs w:val="18"/>
        </w:rPr>
        <w:t>后，继续执行</w:t>
      </w:r>
    </w:p>
    <w:p>
      <w:pPr>
        <w:pStyle w:val="Normal"/>
        <w:shd w:fill="FFFFFF" w:val="clear"/>
        <w:rPr>
          <w:rFonts w:cs="Consolas" w:ascii="Consolas" w:hAnsi="Consolas"/>
          <w:color w:val="FF0000"/>
          <w:sz w:val="18"/>
          <w:szCs w:val="18"/>
        </w:rPr>
      </w:pPr>
      <w:r>
        <w:rPr>
          <w:rFonts w:cs="Consolas" w:ascii="Consolas" w:hAnsi="Consolas"/>
          <w:color w:val="FF0000"/>
          <w:sz w:val="18"/>
          <w:szCs w:val="18"/>
        </w:rPr>
        <w:t>make px4</w:t>
      </w:r>
      <w:r>
        <w:rPr>
          <w:rFonts w:cs="Consolas" w:ascii="Consolas" w:hAnsi="Consolas"/>
          <w:b/>
          <w:bCs/>
          <w:color w:val="FF0000"/>
        </w:rPr>
        <w:t>-</w:t>
      </w:r>
      <w:r>
        <w:rPr>
          <w:rFonts w:cs="Consolas" w:ascii="Consolas" w:hAnsi="Consolas"/>
          <w:color w:val="FF0000"/>
          <w:sz w:val="18"/>
          <w:szCs w:val="18"/>
        </w:rPr>
        <w:t>clean</w:t>
      </w:r>
    </w:p>
    <w:p>
      <w:pPr>
        <w:pStyle w:val="Normal"/>
        <w:shd w:fill="FFFFFF" w:val="clear"/>
        <w:rPr>
          <w:rFonts w:ascii="Consolas" w:hAnsi="Consolas" w:cs="Consolas"/>
          <w:color w:val="FF0000"/>
          <w:sz w:val="18"/>
          <w:szCs w:val="18"/>
        </w:rPr>
      </w:pPr>
      <w:r>
        <w:rPr>
          <w:rFonts w:ascii="Consolas" w:hAnsi="Consolas" w:cs="Consolas"/>
          <w:color w:val="FF0000"/>
          <w:sz w:val="18"/>
          <w:szCs w:val="18"/>
        </w:rPr>
        <w:t>就可以正常编译了，如下图所示，会显示编译进度，编译可能会花挺长一段时间</w:t>
      </w:r>
    </w:p>
    <w:p>
      <w:pPr>
        <w:pStyle w:val="Normal"/>
        <w:shd w:fill="FFFFFF" w:val="clear"/>
        <w:rPr/>
      </w:pPr>
      <w:r>
        <w:rPr/>
        <w:drawing>
          <wp:inline distT="0" distB="0" distL="0" distR="0">
            <wp:extent cx="5274310" cy="394335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51"/>
                    <a:stretch>
                      <a:fillRect/>
                    </a:stretch>
                  </pic:blipFill>
                  <pic:spPr bwMode="auto">
                    <a:xfrm>
                      <a:off x="0" y="0"/>
                      <a:ext cx="5274310" cy="3943350"/>
                    </a:xfrm>
                    <a:prstGeom prst="rect">
                      <a:avLst/>
                    </a:prstGeom>
                    <a:noFill/>
                    <a:ln w="9525">
                      <a:noFill/>
                      <a:miter lim="800000"/>
                      <a:headEnd/>
                      <a:tailEnd/>
                    </a:ln>
                  </pic:spPr>
                </pic:pic>
              </a:graphicData>
            </a:graphic>
          </wp:inline>
        </w:drawing>
      </w:r>
    </w:p>
    <w:p>
      <w:pPr>
        <w:pStyle w:val="Normal"/>
        <w:shd w:fill="FFFFFF" w:val="clear"/>
        <w:rPr>
          <w:rFonts w:ascii="Consolas" w:hAnsi="Consolas" w:cs="Consolas"/>
          <w:color w:val="FF0000"/>
          <w:sz w:val="18"/>
          <w:szCs w:val="18"/>
        </w:rPr>
      </w:pPr>
      <w:r>
        <w:rPr>
          <w:rFonts w:ascii="Consolas" w:hAnsi="Consolas" w:cs="Consolas"/>
          <w:color w:val="FF0000"/>
          <w:sz w:val="18"/>
          <w:szCs w:val="18"/>
        </w:rPr>
        <w:t>编译到后面可能会提示一些错误和失败，可以先不用管，继续执行下一步命令</w:t>
      </w:r>
    </w:p>
    <w:p>
      <w:pPr>
        <w:pStyle w:val="Normal"/>
        <w:shd w:fill="FFFFFF" w:val="clear"/>
        <w:rPr>
          <w:rFonts w:cs="Consolas" w:ascii="Consolas" w:hAnsi="Consolas"/>
          <w:color w:val="FF0000"/>
          <w:sz w:val="18"/>
          <w:szCs w:val="18"/>
        </w:rPr>
      </w:pPr>
      <w:r>
        <w:rPr>
          <w:rFonts w:cs="Consolas" w:ascii="Consolas" w:hAnsi="Consolas"/>
          <w:color w:val="FF0000"/>
          <w:sz w:val="18"/>
          <w:szCs w:val="18"/>
        </w:rPr>
        <w:t>make px4</w:t>
      </w:r>
      <w:r>
        <w:rPr>
          <w:rFonts w:cs="Consolas" w:ascii="Consolas" w:hAnsi="Consolas"/>
          <w:b/>
          <w:bCs/>
          <w:color w:val="FF0000"/>
        </w:rPr>
        <w:t>-</w:t>
      </w:r>
      <w:r>
        <w:rPr>
          <w:rFonts w:cs="Consolas" w:ascii="Consolas" w:hAnsi="Consolas"/>
          <w:color w:val="FF0000"/>
          <w:sz w:val="18"/>
          <w:szCs w:val="18"/>
        </w:rPr>
        <w:t>v2</w:t>
      </w:r>
    </w:p>
    <w:p>
      <w:pPr>
        <w:pStyle w:val="Normal"/>
        <w:shd w:fill="FFFFFF" w:val="clear"/>
        <w:rPr>
          <w:rFonts w:ascii="Consolas" w:hAnsi="Consolas" w:cs="Consolas"/>
          <w:color w:val="FF0000"/>
          <w:sz w:val="18"/>
          <w:szCs w:val="18"/>
        </w:rPr>
      </w:pPr>
      <w:r>
        <w:rPr>
          <w:rFonts w:ascii="Consolas" w:hAnsi="Consolas" w:cs="Consolas"/>
          <w:color w:val="FF0000"/>
          <w:sz w:val="18"/>
          <w:szCs w:val="18"/>
        </w:rPr>
        <w:t>接下来又是漫长的等待，真的要很久。</w:t>
      </w:r>
    </w:p>
    <w:p>
      <w:pPr>
        <w:pStyle w:val="Normal"/>
        <w:shd w:fill="FFFFFF" w:val="clear"/>
        <w:rPr/>
      </w:pPr>
      <w:r>
        <w:rPr/>
        <w:drawing>
          <wp:inline distT="0" distB="0" distL="0" distR="0">
            <wp:extent cx="5274310" cy="399161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52"/>
                    <a:stretch>
                      <a:fillRect/>
                    </a:stretch>
                  </pic:blipFill>
                  <pic:spPr bwMode="auto">
                    <a:xfrm>
                      <a:off x="0" y="0"/>
                      <a:ext cx="5274310" cy="3991610"/>
                    </a:xfrm>
                    <a:prstGeom prst="rect">
                      <a:avLst/>
                    </a:prstGeom>
                    <a:noFill/>
                    <a:ln w="9525">
                      <a:noFill/>
                      <a:miter lim="800000"/>
                      <a:headEnd/>
                      <a:tailEnd/>
                    </a:ln>
                  </pic:spPr>
                </pic:pic>
              </a:graphicData>
            </a:graphic>
          </wp:inline>
        </w:drawing>
      </w:r>
    </w:p>
    <w:p>
      <w:pPr>
        <w:pStyle w:val="Normal"/>
        <w:shd w:fill="FFFFFF" w:val="clear"/>
        <w:rPr>
          <w:rFonts w:ascii="Consolas" w:hAnsi="Consolas" w:cs="Consolas"/>
          <w:color w:val="FF0000"/>
          <w:sz w:val="18"/>
          <w:szCs w:val="18"/>
        </w:rPr>
      </w:pPr>
      <w:r>
        <w:rPr>
          <w:rFonts w:ascii="Consolas" w:hAnsi="Consolas" w:cs="Consolas"/>
          <w:color w:val="FF0000"/>
          <w:sz w:val="18"/>
          <w:szCs w:val="18"/>
        </w:rPr>
        <w:t>经过漫长的等待，最后发现有一些错误提示，这到底怎么解决？这些错误提示会影响到后面的操作吗？到目前的学习为止或许我们还没能力去解决，我们先带着这样的问题继续学习，或许后面积累的东西多了就会柳暗花明又一村。</w:t>
      </w:r>
    </w:p>
    <w:p>
      <w:pPr>
        <w:pStyle w:val="Normal"/>
        <w:shd w:fill="FFFFFF" w:val="clear"/>
        <w:rPr/>
      </w:pPr>
      <w:r>
        <w:rPr/>
        <w:drawing>
          <wp:inline distT="0" distB="0" distL="0" distR="0">
            <wp:extent cx="5274310" cy="387921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53"/>
                    <a:stretch>
                      <a:fillRect/>
                    </a:stretch>
                  </pic:blipFill>
                  <pic:spPr bwMode="auto">
                    <a:xfrm>
                      <a:off x="0" y="0"/>
                      <a:ext cx="5274310" cy="3879215"/>
                    </a:xfrm>
                    <a:prstGeom prst="rect">
                      <a:avLst/>
                    </a:prstGeom>
                    <a:noFill/>
                    <a:ln w="9525">
                      <a:noFill/>
                      <a:miter lim="800000"/>
                      <a:headEnd/>
                      <a:tailEnd/>
                    </a:ln>
                  </pic:spPr>
                </pic:pic>
              </a:graphicData>
            </a:graphic>
          </wp:inline>
        </w:drawing>
      </w:r>
    </w:p>
    <w:p>
      <w:pPr>
        <w:pStyle w:val="Normal"/>
        <w:rPr>
          <w:color w:val="FF0000"/>
        </w:rPr>
      </w:pPr>
      <w:r>
        <w:rPr>
          <w:color w:val="FF0000"/>
        </w:rPr>
        <w:t>电脑连接好飞控</w:t>
      </w:r>
      <w:r>
        <w:rPr>
          <w:color w:val="FF0000"/>
        </w:rPr>
        <w:t>pixhawk</w:t>
      </w:r>
      <w:r>
        <w:rPr>
          <w:color w:val="FF0000"/>
        </w:rPr>
        <w:t>，继续执行命令：</w:t>
      </w:r>
    </w:p>
    <w:p>
      <w:pPr>
        <w:pStyle w:val="Normal"/>
        <w:shd w:fill="FFFFFF" w:val="clear"/>
        <w:rPr>
          <w:rFonts w:cs="Consolas" w:ascii="Consolas" w:hAnsi="Consolas"/>
          <w:color w:val="FF0000"/>
          <w:sz w:val="18"/>
          <w:szCs w:val="18"/>
        </w:rPr>
      </w:pPr>
      <w:r>
        <w:rPr>
          <w:rFonts w:cs="Consolas" w:ascii="Consolas" w:hAnsi="Consolas"/>
          <w:color w:val="FF0000"/>
          <w:sz w:val="18"/>
          <w:szCs w:val="18"/>
        </w:rPr>
        <w:t>make px4</w:t>
      </w:r>
      <w:r>
        <w:rPr>
          <w:rFonts w:cs="Consolas" w:ascii="Consolas" w:hAnsi="Consolas"/>
          <w:b/>
          <w:bCs/>
          <w:color w:val="FF0000"/>
        </w:rPr>
        <w:t>-</w:t>
      </w:r>
      <w:r>
        <w:rPr>
          <w:rFonts w:cs="Consolas" w:ascii="Consolas" w:hAnsi="Consolas"/>
          <w:color w:val="FF0000"/>
          <w:sz w:val="18"/>
          <w:szCs w:val="18"/>
        </w:rPr>
        <w:t>v2</w:t>
      </w:r>
      <w:r>
        <w:rPr>
          <w:rFonts w:cs="Consolas" w:ascii="Consolas" w:hAnsi="Consolas"/>
          <w:b/>
          <w:bCs/>
          <w:color w:val="FF0000"/>
        </w:rPr>
        <w:t>-</w:t>
      </w:r>
      <w:r>
        <w:rPr>
          <w:rFonts w:cs="Consolas" w:ascii="Consolas" w:hAnsi="Consolas"/>
          <w:color w:val="FF0000"/>
          <w:sz w:val="18"/>
          <w:szCs w:val="18"/>
        </w:rPr>
        <w:t>upload</w:t>
      </w:r>
    </w:p>
    <w:p>
      <w:pPr>
        <w:pStyle w:val="Normal"/>
        <w:rPr/>
      </w:pPr>
      <w:r>
        <w:rPr>
          <w:color w:val="FF0000"/>
        </w:rPr>
        <w:t>最后发现又是一堆错误，很正常，编译总会遇到这样那样的错误，根据提示试着解决，要是解决不了，后面继续学习想办法解决</w:t>
      </w:r>
      <w:r>
        <w:rPr/>
        <w:t>。</w:t>
      </w:r>
    </w:p>
    <w:p>
      <w:pPr>
        <w:pStyle w:val="Normal"/>
        <w:rPr/>
      </w:pPr>
      <w:r>
        <w:rPr/>
        <w:drawing>
          <wp:inline distT="0" distB="0" distL="0" distR="0">
            <wp:extent cx="5274310" cy="372110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54"/>
                    <a:stretch>
                      <a:fillRect/>
                    </a:stretch>
                  </pic:blipFill>
                  <pic:spPr bwMode="auto">
                    <a:xfrm>
                      <a:off x="0" y="0"/>
                      <a:ext cx="5274310" cy="3721100"/>
                    </a:xfrm>
                    <a:prstGeom prst="rect">
                      <a:avLst/>
                    </a:prstGeom>
                    <a:noFill/>
                    <a:ln w="9525">
                      <a:noFill/>
                      <a:miter lim="800000"/>
                      <a:headEnd/>
                      <a:tailEnd/>
                    </a:ln>
                  </pic:spPr>
                </pic:pic>
              </a:graphicData>
            </a:graphic>
          </wp:inline>
        </w:drawing>
      </w:r>
    </w:p>
    <w:p>
      <w:pPr>
        <w:pStyle w:val="Normal"/>
        <w:rPr/>
      </w:pPr>
      <w:r>
        <w:rPr/>
      </w:r>
    </w:p>
    <w:p>
      <w:pPr>
        <w:pStyle w:val="Normal"/>
        <w:rPr/>
      </w:pPr>
      <w:r>
        <w:rPr/>
        <w:t>一旦你上传范例你就可以通过连接控制台查看输出。使用什么样的控制台由硬件板决定。在</w:t>
      </w:r>
      <w:r>
        <w:rPr/>
        <w:t>PX4</w:t>
      </w:r>
      <w:r>
        <w:rPr/>
        <w:t>板（比如</w:t>
      </w:r>
      <w:r>
        <w:rPr/>
        <w:t>PX4v1</w:t>
      </w:r>
      <w:r>
        <w:rPr/>
        <w:t>和</w:t>
      </w:r>
      <w:r>
        <w:rPr/>
        <w:t>pixhawk</w:t>
      </w:r>
      <w:r>
        <w:rPr/>
        <w:t>）就是</w:t>
      </w:r>
      <w:r>
        <w:rPr/>
        <w:t>USB</w:t>
      </w:r>
      <w:r>
        <w:rPr/>
        <w:t>连接器。</w:t>
      </w:r>
    </w:p>
    <w:p>
      <w:pPr>
        <w:pStyle w:val="Normal"/>
        <w:rPr/>
      </w:pPr>
      <w:r>
        <w:rPr/>
        <w:t>比如，如果你安装了</w:t>
      </w:r>
      <w:r>
        <w:rPr/>
        <w:t>mavproxy</w:t>
      </w:r>
      <w:r>
        <w:rPr/>
        <w:t>代理，你可以这样操作，在</w:t>
      </w:r>
      <w:r>
        <w:rPr/>
        <w:t>linux</w:t>
      </w:r>
      <w:r>
        <w:rPr/>
        <w:t>上连接</w:t>
      </w:r>
      <w:r>
        <w:rPr/>
        <w:t>pixhawk</w:t>
      </w:r>
      <w:r>
        <w:rPr/>
        <w:t>：</w:t>
      </w:r>
    </w:p>
    <w:p>
      <w:pPr>
        <w:pStyle w:val="Normal"/>
        <w:shd w:fill="FFFFFF" w:val="clear"/>
        <w:rPr>
          <w:rFonts w:cs="Consolas" w:ascii="Consolas" w:hAnsi="Consolas"/>
          <w:color w:val="333333"/>
          <w:sz w:val="18"/>
          <w:szCs w:val="18"/>
        </w:rPr>
      </w:pPr>
      <w:r>
        <w:rPr>
          <w:rFonts w:cs="Consolas" w:ascii="Consolas" w:hAnsi="Consolas"/>
          <w:color w:val="333333"/>
          <w:sz w:val="18"/>
          <w:szCs w:val="18"/>
        </w:rPr>
        <w:t>mavproxy</w:t>
      </w:r>
      <w:r>
        <w:rPr>
          <w:rFonts w:cs="Consolas" w:ascii="Consolas" w:hAnsi="Consolas"/>
          <w:b/>
          <w:bCs/>
          <w:color w:val="404040"/>
        </w:rPr>
        <w:t>.</w:t>
      </w:r>
      <w:r>
        <w:rPr>
          <w:rFonts w:cs="Consolas" w:ascii="Consolas" w:hAnsi="Consolas"/>
          <w:color w:val="333333"/>
          <w:sz w:val="18"/>
          <w:szCs w:val="18"/>
        </w:rPr>
        <w:t>py</w:t>
      </w:r>
      <w:r>
        <w:rPr>
          <w:rFonts w:cs="Consolas" w:ascii="Consolas" w:hAnsi="Consolas"/>
          <w:color w:val="404040"/>
          <w:sz w:val="18"/>
          <w:szCs w:val="18"/>
        </w:rPr>
        <w:t xml:space="preserve"> </w:t>
      </w:r>
      <w:r>
        <w:rPr>
          <w:rFonts w:cs="Consolas" w:ascii="Consolas" w:hAnsi="Consolas"/>
          <w:b/>
          <w:bCs/>
          <w:color w:val="404040"/>
        </w:rPr>
        <w:t>--</w:t>
      </w:r>
      <w:r>
        <w:rPr>
          <w:rFonts w:cs="Consolas" w:ascii="Consolas" w:hAnsi="Consolas"/>
          <w:color w:val="333333"/>
          <w:sz w:val="18"/>
          <w:szCs w:val="18"/>
        </w:rPr>
        <w:t>setup</w:t>
      </w:r>
      <w:r>
        <w:rPr>
          <w:rFonts w:cs="Consolas" w:ascii="Consolas" w:hAnsi="Consolas"/>
          <w:color w:val="404040"/>
          <w:sz w:val="18"/>
          <w:szCs w:val="18"/>
        </w:rPr>
        <w:t xml:space="preserve"> </w:t>
      </w:r>
      <w:r>
        <w:rPr>
          <w:rFonts w:cs="Consolas" w:ascii="Consolas" w:hAnsi="Consolas"/>
          <w:b/>
          <w:bCs/>
          <w:color w:val="404040"/>
        </w:rPr>
        <w:t>--</w:t>
      </w:r>
      <w:r>
        <w:rPr>
          <w:rFonts w:cs="Consolas" w:ascii="Consolas" w:hAnsi="Consolas"/>
          <w:color w:val="333333"/>
          <w:sz w:val="18"/>
          <w:szCs w:val="18"/>
        </w:rPr>
        <w:t>master</w:t>
      </w:r>
      <w:r>
        <w:rPr>
          <w:rFonts w:cs="Consolas" w:ascii="Consolas" w:hAnsi="Consolas"/>
          <w:color w:val="404040"/>
          <w:sz w:val="18"/>
          <w:szCs w:val="18"/>
        </w:rPr>
        <w:t xml:space="preserve"> </w:t>
      </w:r>
      <w:r>
        <w:rPr>
          <w:rFonts w:cs="Consolas" w:ascii="Consolas" w:hAnsi="Consolas"/>
          <w:b/>
          <w:bCs/>
          <w:color w:val="404040"/>
        </w:rPr>
        <w:t>/</w:t>
      </w:r>
      <w:r>
        <w:rPr>
          <w:rFonts w:cs="Consolas" w:ascii="Consolas" w:hAnsi="Consolas"/>
          <w:color w:val="333333"/>
          <w:sz w:val="18"/>
          <w:szCs w:val="18"/>
        </w:rPr>
        <w:t>dev</w:t>
      </w:r>
      <w:r>
        <w:rPr>
          <w:rFonts w:cs="Consolas" w:ascii="Consolas" w:hAnsi="Consolas"/>
          <w:b/>
          <w:bCs/>
          <w:color w:val="404040"/>
        </w:rPr>
        <w:t>/</w:t>
      </w:r>
      <w:r>
        <w:rPr>
          <w:rFonts w:cs="Consolas" w:ascii="Consolas" w:hAnsi="Consolas"/>
          <w:color w:val="333333"/>
          <w:sz w:val="18"/>
          <w:szCs w:val="18"/>
        </w:rPr>
        <w:t>serial</w:t>
      </w:r>
      <w:r>
        <w:rPr>
          <w:rFonts w:cs="Consolas" w:ascii="Consolas" w:hAnsi="Consolas"/>
          <w:b/>
          <w:bCs/>
          <w:color w:val="404040"/>
        </w:rPr>
        <w:t>/</w:t>
      </w:r>
      <w:r>
        <w:rPr>
          <w:rFonts w:cs="Consolas" w:ascii="Consolas" w:hAnsi="Consolas"/>
          <w:color w:val="333333"/>
          <w:sz w:val="18"/>
          <w:szCs w:val="18"/>
        </w:rPr>
        <w:t>by</w:t>
      </w:r>
      <w:r>
        <w:rPr>
          <w:rFonts w:cs="Consolas" w:ascii="Consolas" w:hAnsi="Consolas"/>
          <w:b/>
          <w:bCs/>
          <w:color w:val="404040"/>
        </w:rPr>
        <w:t>-</w:t>
      </w:r>
      <w:r>
        <w:rPr>
          <w:rFonts w:cs="Consolas" w:ascii="Consolas" w:hAnsi="Consolas"/>
          <w:color w:val="0086B3"/>
          <w:sz w:val="18"/>
          <w:szCs w:val="18"/>
        </w:rPr>
        <w:t>id</w:t>
      </w:r>
      <w:r>
        <w:rPr>
          <w:rFonts w:cs="Consolas" w:ascii="Consolas" w:hAnsi="Consolas"/>
          <w:b/>
          <w:bCs/>
          <w:color w:val="404040"/>
        </w:rPr>
        <w:t>/</w:t>
      </w:r>
      <w:r>
        <w:rPr>
          <w:rFonts w:cs="Consolas" w:ascii="Consolas" w:hAnsi="Consolas"/>
          <w:color w:val="333333"/>
          <w:sz w:val="18"/>
          <w:szCs w:val="18"/>
        </w:rPr>
        <w:t>usb</w:t>
      </w:r>
      <w:r>
        <w:rPr>
          <w:rFonts w:cs="Consolas" w:ascii="Consolas" w:hAnsi="Consolas"/>
          <w:b/>
          <w:bCs/>
          <w:color w:val="404040"/>
        </w:rPr>
        <w:t>-</w:t>
      </w:r>
      <w:r>
        <w:rPr>
          <w:rFonts w:cs="Consolas" w:ascii="Consolas" w:hAnsi="Consolas"/>
          <w:color w:val="009999"/>
          <w:sz w:val="18"/>
          <w:szCs w:val="18"/>
        </w:rPr>
        <w:t>3</w:t>
      </w:r>
      <w:r>
        <w:rPr>
          <w:rFonts w:cs="Consolas" w:ascii="Consolas" w:hAnsi="Consolas"/>
          <w:color w:val="333333"/>
          <w:sz w:val="18"/>
          <w:szCs w:val="18"/>
        </w:rPr>
        <w:t>D_Robotics_PX4_FMU_v2</w:t>
      </w:r>
      <w:r>
        <w:rPr>
          <w:rFonts w:cs="Consolas" w:ascii="Consolas" w:hAnsi="Consolas"/>
          <w:b/>
          <w:bCs/>
          <w:color w:val="404040"/>
        </w:rPr>
        <w:t>.</w:t>
      </w:r>
      <w:r>
        <w:rPr>
          <w:rFonts w:cs="Consolas" w:ascii="Consolas" w:hAnsi="Consolas"/>
          <w:color w:val="333333"/>
          <w:sz w:val="18"/>
          <w:szCs w:val="18"/>
        </w:rPr>
        <w:t>x_0</w:t>
      </w:r>
      <w:r>
        <w:rPr>
          <w:rFonts w:cs="Consolas" w:ascii="Consolas" w:hAnsi="Consolas"/>
          <w:b/>
          <w:bCs/>
          <w:color w:val="404040"/>
        </w:rPr>
        <w:t>-</w:t>
      </w:r>
      <w:r>
        <w:rPr>
          <w:rFonts w:cs="Consolas" w:ascii="Consolas" w:hAnsi="Consolas"/>
          <w:color w:val="333333"/>
          <w:sz w:val="18"/>
          <w:szCs w:val="18"/>
        </w:rPr>
        <w:t>if00</w:t>
      </w:r>
    </w:p>
    <w:p>
      <w:pPr>
        <w:pStyle w:val="Normal"/>
        <w:rPr/>
      </w:pPr>
      <w:r>
        <w:rPr/>
        <w:t>使用</w:t>
      </w:r>
      <w:r>
        <w:rPr/>
        <w:t>--setup</w:t>
      </w:r>
      <w:r>
        <w:rPr/>
        <w:t>选项使</w:t>
      </w:r>
      <w:r>
        <w:rPr/>
        <w:t>mavproxy</w:t>
      </w:r>
      <w:r>
        <w:rPr/>
        <w:t>进入原串行模式，而不是执行</w:t>
      </w:r>
      <w:r>
        <w:rPr/>
        <w:t>MAVlink</w:t>
      </w:r>
      <w:r>
        <w:rPr/>
        <w:t>模式。这就是范例中你需要做的。</w:t>
      </w:r>
    </w:p>
    <w:p>
      <w:pPr>
        <w:pStyle w:val="Style21"/>
        <w:numPr>
          <w:ilvl w:val="1"/>
          <w:numId w:val="24"/>
        </w:numPr>
        <w:rPr/>
      </w:pPr>
      <w:bookmarkStart w:id="27" w:name="_Toc474697344"/>
      <w:bookmarkEnd w:id="27"/>
      <w:r>
        <w:rPr/>
        <w:t>理解范例代码</w:t>
      </w:r>
    </w:p>
    <w:p>
      <w:pPr>
        <w:pStyle w:val="Normal"/>
        <w:rPr/>
      </w:pPr>
      <w:r>
        <w:rPr/>
        <w:t>当你阅读范例代码（比如</w:t>
      </w:r>
      <w:r>
        <w:rPr>
          <w:rFonts w:cs="Consolas" w:ascii="Consolas" w:hAnsi="Consolas"/>
          <w:color w:val="333333"/>
          <w:sz w:val="18"/>
          <w:szCs w:val="18"/>
        </w:rPr>
        <w:t>GPS_AUTO_test</w:t>
      </w:r>
      <w:r>
        <w:rPr>
          <w:rFonts w:ascii="Consolas" w:hAnsi="Consolas" w:cs="Consolas"/>
          <w:color w:val="333333"/>
          <w:sz w:val="18"/>
          <w:szCs w:val="18"/>
        </w:rPr>
        <w:t>代码</w:t>
      </w:r>
      <w:r>
        <w:rPr/>
        <w:t>）就会留意到一些奇怪的事情：</w:t>
      </w:r>
    </w:p>
    <w:p>
      <w:pPr>
        <w:pStyle w:val="ListParagraph"/>
        <w:numPr>
          <w:ilvl w:val="0"/>
          <w:numId w:val="13"/>
        </w:numPr>
        <w:rPr/>
      </w:pPr>
      <w:r>
        <w:rPr/>
        <w:t>它声明了一个‘</w:t>
      </w:r>
      <w:r>
        <w:rPr/>
        <w:t>hal’</w:t>
      </w:r>
      <w:r>
        <w:rPr/>
        <w:t>变量作为引用</w:t>
      </w:r>
    </w:p>
    <w:p>
      <w:pPr>
        <w:pStyle w:val="ListParagraph"/>
        <w:numPr>
          <w:ilvl w:val="0"/>
          <w:numId w:val="13"/>
        </w:numPr>
        <w:rPr/>
      </w:pPr>
      <w:r>
        <w:rPr/>
        <w:t>这些代码很粗糙，没有好评</w:t>
      </w:r>
    </w:p>
    <w:p>
      <w:pPr>
        <w:pStyle w:val="ListParagraph"/>
        <w:numPr>
          <w:ilvl w:val="0"/>
          <w:numId w:val="13"/>
        </w:numPr>
        <w:rPr/>
      </w:pPr>
      <w:r>
        <w:rPr/>
        <w:t>setup</w:t>
      </w:r>
      <w:r>
        <w:rPr/>
        <w:t>（）函数和</w:t>
      </w:r>
      <w:r>
        <w:rPr/>
        <w:t>loop</w:t>
      </w:r>
      <w:r>
        <w:rPr/>
        <w:t>（）函数</w:t>
      </w:r>
    </w:p>
    <w:p>
      <w:pPr>
        <w:pStyle w:val="ListParagraph"/>
        <w:ind w:left="420" w:right="0" w:hanging="0"/>
        <w:rPr/>
      </w:pPr>
      <w:r>
        <w:rPr/>
      </w:r>
    </w:p>
    <w:p>
      <w:pPr>
        <w:pStyle w:val="Style23"/>
        <w:numPr>
          <w:ilvl w:val="2"/>
          <w:numId w:val="24"/>
        </w:numPr>
        <w:rPr/>
      </w:pPr>
      <w:bookmarkStart w:id="28" w:name="_Toc474697345"/>
      <w:r>
        <w:rPr/>
        <w:t>hal</w:t>
      </w:r>
      <w:bookmarkEnd w:id="28"/>
      <w:r>
        <w:rPr/>
        <w:t>引用</w:t>
      </w:r>
    </w:p>
    <w:p>
      <w:pPr>
        <w:pStyle w:val="Normal"/>
        <w:rPr/>
      </w:pPr>
      <w:r>
        <w:rPr/>
        <w:t>每个使用</w:t>
      </w:r>
      <w:r>
        <w:rPr/>
        <w:t>AP_HAL</w:t>
      </w:r>
      <w:r>
        <w:rPr/>
        <w:t>特征的文件需要声明一个</w:t>
      </w:r>
      <w:r>
        <w:rPr/>
        <w:t>hal</w:t>
      </w:r>
      <w:r>
        <w:rPr/>
        <w:t>引用。这给了进入</w:t>
      </w:r>
      <w:r>
        <w:rPr/>
        <w:t>AP_HAL</w:t>
      </w:r>
      <w:r>
        <w:rPr/>
        <w:t>的入口，</w:t>
      </w:r>
      <w:r>
        <w:rPr/>
        <w:t>AP_HAL</w:t>
      </w:r>
      <w:r>
        <w:rPr/>
        <w:t>提供了所有硬件特定函数的入口，包括打印消息到控制台，休眠和使用</w:t>
      </w:r>
      <w:r>
        <w:rPr/>
        <w:t>I2C</w:t>
      </w:r>
      <w:r>
        <w:rPr/>
        <w:t>和</w:t>
      </w:r>
      <w:r>
        <w:rPr/>
        <w:t>SPI</w:t>
      </w:r>
      <w:r>
        <w:rPr/>
        <w:t>总线。</w:t>
      </w:r>
    </w:p>
    <w:p>
      <w:pPr>
        <w:pStyle w:val="Normal"/>
        <w:rPr/>
      </w:pPr>
      <w:r>
        <w:rPr/>
      </w:r>
    </w:p>
    <w:p>
      <w:pPr>
        <w:pStyle w:val="Normal"/>
        <w:rPr>
          <w:rFonts w:ascii="Arial" w:hAnsi="Arial" w:cs="Arial"/>
          <w:shd w:fill="FCFCFC" w:val="clear"/>
        </w:rPr>
      </w:pPr>
      <w:r>
        <w:rPr/>
        <w:t>真实的</w:t>
      </w:r>
      <w:r>
        <w:rPr/>
        <w:t>hal</w:t>
      </w:r>
      <w:r>
        <w:rPr/>
        <w:t>变量是隐藏在特定的</w:t>
      </w:r>
      <w:r>
        <w:rPr>
          <w:rFonts w:cs="Arial" w:ascii="Arial" w:hAnsi="Arial"/>
          <w:shd w:fill="FCFCFC" w:val="clear"/>
        </w:rPr>
        <w:t>AP_HAL_XXX </w:t>
      </w:r>
      <w:r>
        <w:rPr>
          <w:rFonts w:ascii="Arial" w:hAnsi="Arial" w:cs="Arial"/>
          <w:shd w:fill="FCFCFC" w:val="clear"/>
        </w:rPr>
        <w:t>库里，在每个文件的引用只是提供了获取</w:t>
      </w:r>
      <w:r>
        <w:rPr>
          <w:rFonts w:cs="Arial" w:ascii="Arial" w:hAnsi="Arial"/>
          <w:shd w:fill="FCFCFC" w:val="clear"/>
        </w:rPr>
        <w:t>hal</w:t>
      </w:r>
      <w:r>
        <w:rPr>
          <w:rFonts w:ascii="Arial" w:hAnsi="Arial" w:cs="Arial"/>
          <w:shd w:fill="FCFCFC" w:val="clear"/>
        </w:rPr>
        <w:t>的便利方法。</w:t>
      </w:r>
    </w:p>
    <w:p>
      <w:pPr>
        <w:pStyle w:val="Normal"/>
        <w:rPr>
          <w:rFonts w:ascii="Arial" w:hAnsi="Arial" w:cs="Arial"/>
          <w:shd w:fill="FCFCFC" w:val="clear"/>
        </w:rPr>
      </w:pPr>
      <w:r>
        <w:rPr>
          <w:rFonts w:ascii="Arial" w:hAnsi="Arial" w:cs="Arial"/>
          <w:shd w:fill="FCFCFC" w:val="clear"/>
        </w:rPr>
        <w:t>最常用的</w:t>
      </w:r>
      <w:r>
        <w:rPr>
          <w:rFonts w:cs="Arial" w:ascii="Arial" w:hAnsi="Arial"/>
          <w:shd w:fill="FCFCFC" w:val="clear"/>
        </w:rPr>
        <w:t>hal</w:t>
      </w:r>
      <w:r>
        <w:rPr>
          <w:rFonts w:ascii="Arial" w:hAnsi="Arial" w:cs="Arial"/>
          <w:shd w:fill="FCFCFC" w:val="clear"/>
        </w:rPr>
        <w:t>函数是：</w:t>
      </w:r>
    </w:p>
    <w:p>
      <w:pPr>
        <w:pStyle w:val="Normal"/>
        <w:widowControl/>
        <w:numPr>
          <w:ilvl w:val="0"/>
          <w:numId w:val="14"/>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hal.console-&gt;printf() and hal.console-&gt;printf_P() to print strings (use the _P to use less memory on AVR)</w:t>
      </w:r>
    </w:p>
    <w:p>
      <w:pPr>
        <w:pStyle w:val="Normal"/>
        <w:widowControl/>
        <w:numPr>
          <w:ilvl w:val="0"/>
          <w:numId w:val="14"/>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hal.scheduler-&gt;millis() and hal.scheduler-&gt;micros() to get the time since boot</w:t>
      </w:r>
    </w:p>
    <w:p>
      <w:pPr>
        <w:pStyle w:val="Normal"/>
        <w:widowControl/>
        <w:numPr>
          <w:ilvl w:val="0"/>
          <w:numId w:val="14"/>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hal.scheduler-&gt;delay() and hal.scheduler-&gt;delay_microseconds() to sleep for a short time</w:t>
      </w:r>
    </w:p>
    <w:p>
      <w:pPr>
        <w:pStyle w:val="Normal"/>
        <w:widowControl/>
        <w:numPr>
          <w:ilvl w:val="0"/>
          <w:numId w:val="14"/>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hal.gpio-&gt;pinMode(), hal.gpio-&gt;read() and hal.gpio-&gt;write() for accessing GPIO pins</w:t>
      </w:r>
    </w:p>
    <w:p>
      <w:pPr>
        <w:pStyle w:val="Normal"/>
        <w:widowControl/>
        <w:numPr>
          <w:ilvl w:val="0"/>
          <w:numId w:val="14"/>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I2C access via hal.i2c</w:t>
      </w:r>
    </w:p>
    <w:p>
      <w:pPr>
        <w:pStyle w:val="Normal"/>
        <w:widowControl/>
        <w:numPr>
          <w:ilvl w:val="0"/>
          <w:numId w:val="14"/>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SPI access via hal.spi</w:t>
      </w:r>
    </w:p>
    <w:p>
      <w:pPr>
        <w:pStyle w:val="Normal"/>
        <w:rPr/>
      </w:pPr>
      <w:r>
        <w:rPr/>
        <w:t>继续去看一下</w:t>
      </w:r>
      <w:r>
        <w:rPr/>
        <w:t>libraries/AP_HAL</w:t>
      </w:r>
      <w:r>
        <w:rPr/>
        <w:t>目录，了解在</w:t>
      </w:r>
      <w:r>
        <w:rPr/>
        <w:t>HAL</w:t>
      </w:r>
      <w:r>
        <w:rPr/>
        <w:t>上可用的所有函数列表。如下图所示</w:t>
      </w:r>
    </w:p>
    <w:p>
      <w:pPr>
        <w:pStyle w:val="Normal"/>
        <w:rPr/>
      </w:pPr>
      <w:r>
        <w:rPr/>
        <w:drawing>
          <wp:inline distT="0" distB="0" distL="0" distR="0">
            <wp:extent cx="5274310" cy="107632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55"/>
                    <a:stretch>
                      <a:fillRect/>
                    </a:stretch>
                  </pic:blipFill>
                  <pic:spPr bwMode="auto">
                    <a:xfrm>
                      <a:off x="0" y="0"/>
                      <a:ext cx="5274310" cy="1076325"/>
                    </a:xfrm>
                    <a:prstGeom prst="rect">
                      <a:avLst/>
                    </a:prstGeom>
                    <a:noFill/>
                    <a:ln w="9525">
                      <a:noFill/>
                      <a:miter lim="800000"/>
                      <a:headEnd/>
                      <a:tailEnd/>
                    </a:ln>
                  </pic:spPr>
                </pic:pic>
              </a:graphicData>
            </a:graphic>
          </wp:inline>
        </w:drawing>
      </w:r>
    </w:p>
    <w:p>
      <w:pPr>
        <w:pStyle w:val="Style23"/>
        <w:numPr>
          <w:ilvl w:val="2"/>
          <w:numId w:val="24"/>
        </w:numPr>
        <w:rPr/>
      </w:pPr>
      <w:bookmarkStart w:id="29" w:name="_Toc474697346"/>
      <w:r>
        <w:rPr/>
        <w:t>setup</w:t>
      </w:r>
      <w:r>
        <w:rPr/>
        <w:t>（）和</w:t>
      </w:r>
      <w:r>
        <w:rPr/>
        <w:t>loop</w:t>
      </w:r>
      <w:bookmarkEnd w:id="29"/>
      <w:r>
        <w:rPr/>
        <w:t>（）函数</w:t>
      </w:r>
    </w:p>
    <w:p>
      <w:pPr>
        <w:pStyle w:val="Normal"/>
        <w:rPr/>
      </w:pPr>
      <w:r>
        <w:rPr/>
        <w:t>你或许会发现每个范例都会有</w:t>
      </w:r>
      <w:r>
        <w:rPr/>
        <w:t>setup</w:t>
      </w:r>
      <w:r>
        <w:rPr/>
        <w:t>（）函数和</w:t>
      </w:r>
      <w:r>
        <w:rPr/>
        <w:t>loop</w:t>
      </w:r>
      <w:r>
        <w:rPr/>
        <w:t>（）函数。在硬件板启动时就会调用</w:t>
      </w:r>
      <w:r>
        <w:rPr/>
        <w:t>setup</w:t>
      </w:r>
      <w:r>
        <w:rPr/>
        <w:t>函数，真实的调用来自每个板的</w:t>
      </w:r>
      <w:r>
        <w:rPr/>
        <w:t>HAL</w:t>
      </w:r>
      <w:r>
        <w:rPr/>
        <w:t>，因此</w:t>
      </w:r>
      <w:r>
        <w:rPr/>
        <w:t>main</w:t>
      </w:r>
      <w:r>
        <w:rPr/>
        <w:t>（）函数是隐藏在</w:t>
      </w:r>
      <w:r>
        <w:rPr/>
        <w:t>HAL</w:t>
      </w:r>
      <w:r>
        <w:rPr/>
        <w:t>里的，硬件板完全启动后，</w:t>
      </w:r>
      <w:r>
        <w:rPr/>
        <w:t>main</w:t>
      </w:r>
      <w:r>
        <w:rPr/>
        <w:t>（）函数就会调用</w:t>
      </w:r>
      <w:r>
        <w:rPr/>
        <w:t>setup</w:t>
      </w:r>
      <w:r>
        <w:rPr/>
        <w:t>（）。</w:t>
      </w:r>
    </w:p>
    <w:p>
      <w:pPr>
        <w:pStyle w:val="Normal"/>
        <w:rPr/>
      </w:pPr>
      <w:r>
        <w:rPr/>
        <w:t>setup</w:t>
      </w:r>
      <w:r>
        <w:rPr/>
        <w:t>（）函数只会调用一次，它初始化</w:t>
      </w:r>
      <w:r>
        <w:rPr/>
        <w:t>libraries</w:t>
      </w:r>
      <w:r>
        <w:rPr/>
        <w:t>，在启动时还可能答应一个“</w:t>
      </w:r>
      <w:r>
        <w:rPr/>
        <w:t>hello”</w:t>
      </w:r>
      <w:r>
        <w:rPr/>
        <w:t>来显示。</w:t>
      </w:r>
    </w:p>
    <w:p>
      <w:pPr>
        <w:pStyle w:val="Normal"/>
        <w:rPr/>
      </w:pPr>
      <w:r>
        <w:rPr/>
      </w:r>
    </w:p>
    <w:p>
      <w:pPr>
        <w:pStyle w:val="Normal"/>
        <w:rPr/>
      </w:pPr>
      <w:r>
        <w:rPr/>
        <w:t>在</w:t>
      </w:r>
      <w:r>
        <w:rPr/>
        <w:t>setup</w:t>
      </w:r>
      <w:r>
        <w:rPr/>
        <w:t>（）运行完成后，</w:t>
      </w:r>
      <w:r>
        <w:rPr/>
        <w:t>loop</w:t>
      </w:r>
      <w:r>
        <w:rPr/>
        <w:t>（）函数接着被调用（被</w:t>
      </w:r>
      <w:r>
        <w:rPr/>
        <w:t>AP_HAL</w:t>
      </w:r>
      <w:r>
        <w:rPr/>
        <w:t>的主代码调用）范例的主要工作通常在</w:t>
      </w:r>
      <w:r>
        <w:rPr/>
        <w:t>loop</w:t>
      </w:r>
      <w:r>
        <w:rPr/>
        <w:t>（）函数里进行。</w:t>
      </w:r>
    </w:p>
    <w:p>
      <w:pPr>
        <w:pStyle w:val="Normal"/>
        <w:rPr/>
      </w:pPr>
      <w:r>
        <w:rPr/>
      </w:r>
    </w:p>
    <w:p>
      <w:pPr>
        <w:pStyle w:val="Normal"/>
        <w:rPr/>
      </w:pPr>
      <w:r>
        <w:rPr/>
        <w:t>要注意，在复杂的硬件板上，</w:t>
      </w:r>
      <w:r>
        <w:rPr/>
        <w:t>setup</w:t>
      </w:r>
      <w:r>
        <w:rPr/>
        <w:t>（）</w:t>
      </w:r>
      <w:r>
        <w:rPr/>
        <w:t>/loop</w:t>
      </w:r>
      <w:r>
        <w:rPr/>
        <w:t>（）函数只是冰山一角。这会使得</w:t>
      </w:r>
      <w:r>
        <w:rPr/>
        <w:t>Ardupilot</w:t>
      </w:r>
      <w:r>
        <w:rPr/>
        <w:t>看起来好像是单线程的，但是实际上有很多在底层运行的线程，硬件板（如</w:t>
      </w:r>
      <w:r>
        <w:rPr/>
        <w:t>PX4</w:t>
      </w:r>
      <w:r>
        <w:rPr/>
        <w:t>和基于</w:t>
      </w:r>
      <w:r>
        <w:rPr/>
        <w:t>linux</w:t>
      </w:r>
      <w:r>
        <w:rPr/>
        <w:t>的板）实际上有大量实时线程正在启动，具体请看后面的内容——理解</w:t>
      </w:r>
      <w:r>
        <w:rPr/>
        <w:t>ArduPilot</w:t>
      </w:r>
      <w:r>
        <w:rPr/>
        <w:t>线程。</w:t>
      </w:r>
    </w:p>
    <w:p>
      <w:pPr>
        <w:pStyle w:val="Normal"/>
        <w:rPr/>
      </w:pPr>
      <w:r>
        <w:rPr/>
      </w:r>
    </w:p>
    <w:p>
      <w:pPr>
        <w:pStyle w:val="Style23"/>
        <w:numPr>
          <w:ilvl w:val="2"/>
          <w:numId w:val="24"/>
        </w:numPr>
        <w:rPr/>
      </w:pPr>
      <w:bookmarkStart w:id="30" w:name="_Toc474697347"/>
      <w:r>
        <w:rPr/>
        <w:t>AP_HAL_MAIN()</w:t>
      </w:r>
      <w:bookmarkEnd w:id="30"/>
      <w:r>
        <w:rPr/>
        <w:t>宏</w:t>
      </w:r>
    </w:p>
    <w:p>
      <w:pPr>
        <w:pStyle w:val="Normal"/>
        <w:rPr/>
      </w:pPr>
      <w:r>
        <w:rPr/>
        <w:t>你会注意到在每个范例的 后面会有额外的一行代码：</w:t>
      </w:r>
    </w:p>
    <w:p>
      <w:pPr>
        <w:pStyle w:val="Normal"/>
        <w:shd w:fill="FFFFFF" w:val="clear"/>
        <w:rPr>
          <w:rFonts w:cs="Consolas" w:ascii="Consolas" w:hAnsi="Consolas"/>
          <w:color w:val="404040"/>
        </w:rPr>
      </w:pPr>
      <w:r>
        <w:rPr>
          <w:rFonts w:cs="Consolas" w:ascii="Consolas" w:hAnsi="Consolas"/>
          <w:color w:val="333333"/>
          <w:sz w:val="18"/>
          <w:szCs w:val="18"/>
        </w:rPr>
        <w:t>AP_HAL_MAIN</w:t>
      </w:r>
      <w:r>
        <w:rPr>
          <w:rFonts w:cs="Consolas" w:ascii="Consolas" w:hAnsi="Consolas"/>
          <w:color w:val="404040"/>
        </w:rPr>
        <w:t>();</w:t>
      </w:r>
    </w:p>
    <w:p>
      <w:pPr>
        <w:pStyle w:val="Normal"/>
        <w:rPr>
          <w:rFonts w:ascii="Arial" w:hAnsi="Arial" w:cs="Arial"/>
          <w:color w:val="404040"/>
          <w:shd w:fill="FCFCFC" w:val="clear"/>
        </w:rPr>
      </w:pPr>
      <w:r>
        <w:rPr/>
        <w:t>这个就是</w:t>
      </w:r>
      <w:r>
        <w:rPr/>
        <w:t>HAL</w:t>
      </w:r>
      <w:r>
        <w:rPr/>
        <w:t>宏，它会根据硬件板为初始化</w:t>
      </w:r>
      <w:r>
        <w:rPr/>
        <w:t>HAL</w:t>
      </w:r>
      <w:r>
        <w:rPr/>
        <w:t>的代码，生成一些必要的代码来声明</w:t>
      </w:r>
      <w:r>
        <w:rPr/>
        <w:t>C++main</w:t>
      </w:r>
      <w:r>
        <w:rPr/>
        <w:t>（）函数，你几乎不用担心它是怎样工作的，如果你对此感到好奇，可以查看</w:t>
      </w:r>
      <w:r>
        <w:rPr>
          <w:rFonts w:cs="Arial" w:ascii="Arial" w:hAnsi="Arial"/>
          <w:color w:val="404040"/>
          <w:shd w:fill="FCFCFC" w:val="clear"/>
        </w:rPr>
        <w:t>AP_HAL_XXX</w:t>
      </w:r>
      <w:r>
        <w:rPr>
          <w:rFonts w:ascii="Arial" w:hAnsi="Arial" w:cs="Arial"/>
          <w:color w:val="404040"/>
          <w:shd w:fill="FCFCFC" w:val="clear"/>
        </w:rPr>
        <w:t>目录里每个</w:t>
      </w:r>
      <w:r>
        <w:rPr>
          <w:rFonts w:cs="Arial" w:ascii="Arial" w:hAnsi="Arial"/>
          <w:color w:val="404040"/>
          <w:shd w:fill="FCFCFC" w:val="clear"/>
        </w:rPr>
        <w:t>HAL</w:t>
      </w:r>
      <w:r>
        <w:rPr>
          <w:rFonts w:ascii="Arial" w:hAnsi="Arial" w:cs="Arial"/>
          <w:color w:val="404040"/>
          <w:shd w:fill="FCFCFC" w:val="clear"/>
        </w:rPr>
        <w:t>的关于</w:t>
      </w:r>
      <w:r>
        <w:rPr>
          <w:rFonts w:cs="Arial" w:ascii="Arial" w:hAnsi="Arial"/>
          <w:color w:val="404040"/>
          <w:shd w:fill="FCFCFC" w:val="clear"/>
        </w:rPr>
        <w:t>#define</w:t>
      </w:r>
      <w:r>
        <w:rPr>
          <w:rFonts w:ascii="Arial" w:hAnsi="Arial" w:cs="Arial"/>
          <w:color w:val="404040"/>
          <w:shd w:fill="FCFCFC" w:val="clear"/>
        </w:rPr>
        <w:t>的内容，它通常在</w:t>
      </w:r>
      <w:r>
        <w:rPr>
          <w:rFonts w:cs="Arial" w:ascii="Arial" w:hAnsi="Arial"/>
          <w:color w:val="404040"/>
          <w:shd w:fill="FCFCFC" w:val="clear"/>
        </w:rPr>
        <w:t>AP_HAL_XXX_Main.h.</w:t>
      </w:r>
      <w:r>
        <w:rPr>
          <w:rFonts w:ascii="Arial" w:hAnsi="Arial" w:cs="Arial"/>
          <w:color w:val="404040"/>
          <w:shd w:fill="FCFCFC" w:val="clear"/>
        </w:rPr>
        <w:t>。</w:t>
      </w:r>
    </w:p>
    <w:p>
      <w:pPr>
        <w:pStyle w:val="Normal"/>
        <w:rPr>
          <w:rFonts w:cs="Arial" w:ascii="Arial" w:hAnsi="Arial"/>
          <w:color w:val="404040"/>
          <w:shd w:fill="FCFCFC" w:val="clear"/>
        </w:rPr>
      </w:pPr>
      <w:r>
        <w:rPr>
          <w:rFonts w:cs="Arial" w:ascii="Arial" w:hAnsi="Arial"/>
          <w:color w:val="404040"/>
          <w:shd w:fill="FCFCFC" w:val="clear"/>
        </w:rPr>
      </w:r>
    </w:p>
    <w:p>
      <w:pPr>
        <w:pStyle w:val="Style23"/>
        <w:numPr>
          <w:ilvl w:val="2"/>
          <w:numId w:val="24"/>
        </w:numPr>
        <w:rPr>
          <w:shd w:fill="FCFCFC" w:val="clear"/>
        </w:rPr>
      </w:pPr>
      <w:bookmarkStart w:id="31" w:name="_Toc474697348"/>
      <w:bookmarkEnd w:id="31"/>
      <w:r>
        <w:rPr>
          <w:shd w:fill="FCFCFC" w:val="clear"/>
        </w:rPr>
        <w:t>粗糙的示例代码</w:t>
      </w:r>
    </w:p>
    <w:p>
      <w:pPr>
        <w:pStyle w:val="Normal"/>
        <w:rPr>
          <w:rFonts w:cs="Arial" w:ascii="Arial" w:hAnsi="Arial"/>
          <w:color w:val="404040"/>
          <w:shd w:fill="FCFCFC" w:val="clear"/>
        </w:rPr>
      </w:pPr>
      <w:r>
        <w:rPr>
          <w:rFonts w:cs="Arial" w:ascii="Arial" w:hAnsi="Arial"/>
          <w:color w:val="404040"/>
          <w:shd w:fill="FCFCFC" w:val="clear"/>
        </w:rPr>
      </w:r>
    </w:p>
    <w:p>
      <w:pPr>
        <w:pStyle w:val="Normal"/>
        <w:rPr>
          <w:rFonts w:ascii="Arial" w:hAnsi="Arial" w:cs="Arial"/>
          <w:color w:val="404040"/>
          <w:shd w:fill="FCFCFC" w:val="clear"/>
        </w:rPr>
      </w:pPr>
      <w:r>
        <w:rPr>
          <w:rFonts w:ascii="Arial" w:hAnsi="Arial" w:cs="Arial"/>
          <w:color w:val="404040"/>
          <w:shd w:fill="FCFCFC" w:val="clear"/>
        </w:rPr>
        <w:t>你会注意到范例的代码是相当粗糙的，且缺少注释。这也是你为代码贡献力量的机会！但你阅读过这些示例代码和知道它们怎样工作后，就可以添加注释在代码里，解释</w:t>
      </w:r>
      <w:r>
        <w:rPr>
          <w:rFonts w:cs="Arial" w:ascii="Arial" w:hAnsi="Arial"/>
          <w:color w:val="404040"/>
          <w:shd w:fill="FCFCFC" w:val="clear"/>
        </w:rPr>
        <w:t>APIs</w:t>
      </w:r>
      <w:r>
        <w:rPr>
          <w:rFonts w:ascii="Arial" w:hAnsi="Arial" w:cs="Arial"/>
          <w:color w:val="404040"/>
          <w:shd w:fill="FCFCFC" w:val="clear"/>
        </w:rPr>
        <w:t>然后</w:t>
      </w:r>
      <w:r>
        <w:fldChar w:fldCharType="begin"/>
      </w:r>
      <w:r>
        <w:instrText> HYPERLINK "http://ardupilot.org/dev/docs/submitting-patches-back-to-master.html" \l "submitting-patches-back-to-master"</w:instrText>
      </w:r>
      <w:r>
        <w:fldChar w:fldCharType="separate"/>
      </w:r>
      <w:r>
        <w:rPr>
          <w:rStyle w:val="Internet"/>
          <w:rFonts w:ascii="Arial" w:hAnsi="Arial" w:cs="Arial"/>
          <w:shd w:fill="FCFCFC" w:val="clear"/>
        </w:rPr>
        <w:t>提交一个推送</w:t>
      </w:r>
      <w:r>
        <w:fldChar w:fldCharType="end"/>
      </w:r>
      <w:r>
        <w:rPr>
          <w:rFonts w:ascii="Arial" w:hAnsi="Arial" w:cs="Arial"/>
          <w:color w:val="404040"/>
          <w:shd w:fill="FCFCFC" w:val="clear"/>
        </w:rPr>
        <w:t>，这样别人也会从你的学习中受益。</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tyle25"/>
        <w:numPr>
          <w:ilvl w:val="0"/>
          <w:numId w:val="24"/>
        </w:numPr>
        <w:rPr/>
      </w:pPr>
      <w:bookmarkStart w:id="32" w:name="_Toc474697349"/>
      <w:r>
        <w:rPr/>
        <w:t>（</w:t>
      </w:r>
      <w:r>
        <w:rPr/>
        <w:t>3</w:t>
      </w:r>
      <w:r>
        <w:rPr/>
        <w:t>）学习</w:t>
      </w:r>
      <w:r>
        <w:rPr/>
        <w:t>ArduPilot</w:t>
      </w:r>
      <w:r>
        <w:rPr/>
        <w:t>源码——理解</w:t>
      </w:r>
      <w:r>
        <w:rPr/>
        <w:t>Ardupilot</w:t>
      </w:r>
      <w:bookmarkEnd w:id="32"/>
      <w:r>
        <w:rPr/>
        <w:t>线程</w:t>
      </w:r>
    </w:p>
    <w:p>
      <w:pPr>
        <w:pStyle w:val="Normal"/>
        <w:rPr/>
      </w:pPr>
      <w:r>
        <w:rPr/>
        <w:t>当你学习了</w:t>
      </w:r>
      <w:r>
        <w:rPr/>
        <w:t>Ardupilot</w:t>
      </w:r>
      <w:r>
        <w:rPr/>
        <w:t>代码库的基本知识后，就该去理解</w:t>
      </w:r>
      <w:r>
        <w:rPr/>
        <w:t>Ardupilot</w:t>
      </w:r>
      <w:r>
        <w:rPr/>
        <w:t>是怎样处理线程的。</w:t>
      </w:r>
      <w:r>
        <w:rPr/>
        <w:t>setup</w:t>
      </w:r>
      <w:r>
        <w:rPr/>
        <w:t>（）</w:t>
      </w:r>
      <w:r>
        <w:rPr/>
        <w:t>/loop</w:t>
      </w:r>
      <w:r>
        <w:rPr/>
        <w:t>（）结构从</w:t>
      </w:r>
      <w:r>
        <w:rPr/>
        <w:t>Arduino</w:t>
      </w:r>
      <w:r>
        <w:rPr/>
        <w:t>继承过来使得</w:t>
      </w:r>
      <w:r>
        <w:rPr/>
        <w:t>Ardupilot</w:t>
      </w:r>
      <w:r>
        <w:rPr/>
        <w:t>看起来是单线程系统，但实际上它并不是。</w:t>
      </w:r>
    </w:p>
    <w:p>
      <w:pPr>
        <w:pStyle w:val="Normal"/>
        <w:rPr/>
      </w:pPr>
      <w:r>
        <w:rPr/>
      </w:r>
    </w:p>
    <w:p>
      <w:pPr>
        <w:pStyle w:val="Normal"/>
        <w:rPr/>
      </w:pPr>
      <w:r>
        <w:rPr/>
        <w:t>Ardupilot</w:t>
      </w:r>
      <w:r>
        <w:rPr/>
        <w:t>线程的方法由硬件板决定，它在一些板上编译（如</w:t>
      </w:r>
      <w:r>
        <w:rPr/>
        <w:t>APM1</w:t>
      </w:r>
      <w:r>
        <w:rPr/>
        <w:t>和</w:t>
      </w:r>
      <w:r>
        <w:rPr/>
        <w:t>APM2</w:t>
      </w:r>
      <w:r>
        <w:rPr/>
        <w:t>）是不支持线程的，只是编译成简单的计时器和回调。一些硬件板（如</w:t>
      </w:r>
      <w:r>
        <w:rPr/>
        <w:t>px4</w:t>
      </w:r>
      <w:r>
        <w:rPr/>
        <w:t>和</w:t>
      </w:r>
      <w:r>
        <w:rPr/>
        <w:t>linux</w:t>
      </w:r>
      <w:r>
        <w:rPr/>
        <w:t>）支持大量的</w:t>
      </w:r>
      <w:r>
        <w:rPr/>
        <w:t>Posix</w:t>
      </w:r>
      <w:r>
        <w:rPr/>
        <w:t>进程模型，带有实时优先级。这些都被</w:t>
      </w:r>
      <w:r>
        <w:rPr/>
        <w:t>Ardupilot</w:t>
      </w:r>
      <w:r>
        <w:rPr/>
        <w:t>广泛使用。</w:t>
      </w:r>
    </w:p>
    <w:p>
      <w:pPr>
        <w:pStyle w:val="Normal"/>
        <w:rPr/>
      </w:pPr>
      <w:r>
        <w:rPr/>
        <w:t>涉及线程时</w:t>
      </w:r>
      <w:r>
        <w:rPr/>
        <w:t>Ardupilot</w:t>
      </w:r>
      <w:r>
        <w:rPr/>
        <w:t>有大量关键概念你需要理解：</w:t>
      </w:r>
    </w:p>
    <w:p>
      <w:pPr>
        <w:pStyle w:val="ListParagraph"/>
        <w:numPr>
          <w:ilvl w:val="0"/>
          <w:numId w:val="15"/>
        </w:numPr>
        <w:rPr/>
      </w:pPr>
      <w:r>
        <w:rPr/>
        <w:t>定时回调</w:t>
      </w:r>
    </w:p>
    <w:p>
      <w:pPr>
        <w:pStyle w:val="ListParagraph"/>
        <w:numPr>
          <w:ilvl w:val="0"/>
          <w:numId w:val="15"/>
        </w:numPr>
        <w:rPr/>
      </w:pPr>
      <w:r>
        <w:rPr/>
        <w:t>HAL</w:t>
      </w:r>
      <w:r>
        <w:rPr/>
        <w:t>专属线程</w:t>
      </w:r>
    </w:p>
    <w:p>
      <w:pPr>
        <w:pStyle w:val="ListParagraph"/>
        <w:numPr>
          <w:ilvl w:val="0"/>
          <w:numId w:val="15"/>
        </w:numPr>
        <w:rPr/>
      </w:pPr>
      <w:r>
        <w:rPr/>
        <w:t>驱动专属线程</w:t>
      </w:r>
    </w:p>
    <w:p>
      <w:pPr>
        <w:pStyle w:val="ListParagraph"/>
        <w:numPr>
          <w:ilvl w:val="0"/>
          <w:numId w:val="15"/>
        </w:numPr>
        <w:rPr/>
      </w:pPr>
      <w:r>
        <w:rPr/>
        <w:t>APM</w:t>
      </w:r>
      <w:r>
        <w:rPr/>
        <w:t>驱动与板级驱动</w:t>
      </w:r>
    </w:p>
    <w:p>
      <w:pPr>
        <w:pStyle w:val="ListParagraph"/>
        <w:numPr>
          <w:ilvl w:val="0"/>
          <w:numId w:val="15"/>
        </w:numPr>
        <w:rPr/>
      </w:pPr>
      <w:r>
        <w:rPr/>
        <w:t>板级专属线程、任务</w:t>
      </w:r>
    </w:p>
    <w:p>
      <w:pPr>
        <w:pStyle w:val="ListParagraph"/>
        <w:numPr>
          <w:ilvl w:val="0"/>
          <w:numId w:val="15"/>
        </w:numPr>
        <w:rPr/>
      </w:pPr>
      <w:r>
        <w:rPr/>
        <w:t>AP_Scheduler</w:t>
      </w:r>
      <w:r>
        <w:rPr/>
        <w:t>任务系统</w:t>
      </w:r>
    </w:p>
    <w:p>
      <w:pPr>
        <w:pStyle w:val="ListParagraph"/>
        <w:numPr>
          <w:ilvl w:val="0"/>
          <w:numId w:val="15"/>
        </w:numPr>
        <w:rPr/>
      </w:pPr>
      <w:r>
        <w:rPr/>
        <w:t>信号</w:t>
      </w:r>
    </w:p>
    <w:p>
      <w:pPr>
        <w:pStyle w:val="ListParagraph"/>
        <w:numPr>
          <w:ilvl w:val="0"/>
          <w:numId w:val="15"/>
        </w:numPr>
        <w:rPr/>
      </w:pPr>
      <w:r>
        <w:rPr/>
        <w:t>解锁数据结构</w:t>
      </w:r>
    </w:p>
    <w:p>
      <w:pPr>
        <w:pStyle w:val="Style21"/>
        <w:numPr>
          <w:ilvl w:val="1"/>
          <w:numId w:val="24"/>
        </w:numPr>
        <w:rPr/>
      </w:pPr>
      <w:bookmarkStart w:id="33" w:name="_Toc474697350"/>
      <w:bookmarkEnd w:id="33"/>
      <w:r>
        <w:rPr/>
        <w:t>计时器回调</w:t>
      </w:r>
    </w:p>
    <w:p>
      <w:pPr>
        <w:pStyle w:val="Normal"/>
        <w:jc w:val="left"/>
        <w:rPr/>
      </w:pPr>
      <w:r>
        <w:rPr/>
        <w:t>每个平台都由</w:t>
      </w:r>
      <w:r>
        <w:rPr/>
        <w:t>AP_HAL</w:t>
      </w:r>
      <w:r>
        <w:rPr/>
        <w:t>提供一个</w:t>
      </w:r>
      <w:r>
        <w:rPr/>
        <w:t>1KHZ</w:t>
      </w:r>
      <w:r>
        <w:rPr/>
        <w:t>的计时器，</w:t>
      </w:r>
      <w:r>
        <w:rPr/>
        <w:t>Ardupilot</w:t>
      </w:r>
      <w:r>
        <w:rPr/>
        <w:t>里的任何代码都可以注册一个定时器函数，然后以</w:t>
      </w:r>
      <w:r>
        <w:rPr/>
        <w:t>1KHZ</w:t>
      </w:r>
      <w:r>
        <w:rPr/>
        <w:t>调用。所有注册过的计时器会按顺序调用。使用这种非常原始的机制是因为它高度可移植，而且非常有用。你可以通过调用</w:t>
      </w:r>
      <w:r>
        <w:rPr>
          <w:rFonts w:cs="Arial"/>
          <w:color w:val="404040"/>
          <w:shd w:fill="FCFCFC" w:val="clear"/>
        </w:rPr>
        <w:t>hal.scheduler-&gt;register_timer_process()</w:t>
      </w:r>
      <w:r>
        <w:rPr/>
        <w:t>来注册定时器回调。</w:t>
      </w:r>
    </w:p>
    <w:p>
      <w:pPr>
        <w:pStyle w:val="Normal"/>
        <w:shd w:fill="FFFFFF" w:val="clear"/>
        <w:rPr>
          <w:rFonts w:cs="Consolas"/>
          <w:color w:val="404040"/>
          <w:sz w:val="18"/>
          <w:szCs w:val="18"/>
        </w:rPr>
      </w:pPr>
      <w:r>
        <w:rPr>
          <w:rFonts w:cs="Consolas"/>
          <w:color w:val="333333"/>
          <w:sz w:val="18"/>
          <w:szCs w:val="18"/>
        </w:rPr>
        <w:t>hal</w:t>
      </w:r>
      <w:r>
        <w:rPr>
          <w:rFonts w:cs="Consolas"/>
          <w:b/>
          <w:bCs/>
          <w:color w:val="404040"/>
        </w:rPr>
        <w:t>.</w:t>
      </w:r>
      <w:r>
        <w:rPr>
          <w:rFonts w:cs="Consolas"/>
          <w:color w:val="333333"/>
          <w:sz w:val="18"/>
          <w:szCs w:val="18"/>
        </w:rPr>
        <w:t>scheduler</w:t>
      </w:r>
      <w:r>
        <w:rPr>
          <w:rFonts w:cs="Consolas"/>
          <w:b/>
          <w:bCs/>
          <w:color w:val="404040"/>
        </w:rPr>
        <w:t>-&gt;</w:t>
      </w:r>
      <w:r>
        <w:rPr>
          <w:rFonts w:cs="Consolas"/>
          <w:color w:val="333333"/>
          <w:sz w:val="18"/>
          <w:szCs w:val="18"/>
        </w:rPr>
        <w:t>register_timer_process</w:t>
      </w:r>
      <w:r>
        <w:rPr>
          <w:rFonts w:cs="Consolas"/>
          <w:color w:val="404040"/>
          <w:sz w:val="18"/>
          <w:szCs w:val="18"/>
        </w:rPr>
        <w:t>(</w:t>
      </w:r>
      <w:r>
        <w:rPr>
          <w:rFonts w:cs="Consolas"/>
          <w:color w:val="333333"/>
          <w:sz w:val="18"/>
          <w:szCs w:val="18"/>
        </w:rPr>
        <w:t>AP_HAL_MEMBERPROC</w:t>
      </w:r>
      <w:r>
        <w:rPr>
          <w:rFonts w:cs="Consolas"/>
          <w:color w:val="404040"/>
          <w:sz w:val="18"/>
          <w:szCs w:val="18"/>
        </w:rPr>
        <w:t>(</w:t>
      </w:r>
      <w:r>
        <w:rPr>
          <w:rFonts w:cs="Consolas"/>
          <w:b/>
          <w:bCs/>
          <w:color w:val="404040"/>
        </w:rPr>
        <w:t>&amp;</w:t>
      </w:r>
      <w:r>
        <w:rPr>
          <w:rFonts w:cs="Consolas"/>
          <w:color w:val="333333"/>
          <w:sz w:val="18"/>
          <w:szCs w:val="18"/>
        </w:rPr>
        <w:t>AP_Baro_MS5611</w:t>
      </w:r>
      <w:r>
        <w:rPr>
          <w:rFonts w:cs="Consolas"/>
          <w:color w:val="404040"/>
          <w:sz w:val="18"/>
          <w:szCs w:val="18"/>
        </w:rPr>
        <w:t>::</w:t>
      </w:r>
      <w:r>
        <w:rPr>
          <w:rFonts w:cs="Consolas"/>
          <w:color w:val="333333"/>
          <w:sz w:val="18"/>
          <w:szCs w:val="18"/>
        </w:rPr>
        <w:t>_update</w:t>
      </w:r>
      <w:r>
        <w:rPr>
          <w:rFonts w:cs="Consolas"/>
          <w:color w:val="404040"/>
          <w:sz w:val="18"/>
          <w:szCs w:val="18"/>
        </w:rPr>
        <w:t>));</w:t>
      </w:r>
    </w:p>
    <w:p>
      <w:pPr>
        <w:pStyle w:val="Normal"/>
        <w:jc w:val="left"/>
        <w:rPr/>
      </w:pPr>
      <w:r>
        <w:rPr/>
        <w:t>这个具体的例子来自于</w:t>
      </w:r>
      <w:r>
        <w:rPr>
          <w:rFonts w:cs="Arial"/>
          <w:color w:val="404040"/>
          <w:shd w:fill="FCFCFC" w:val="clear"/>
        </w:rPr>
        <w:t>MS5611</w:t>
      </w:r>
      <w:r>
        <w:rPr>
          <w:rFonts w:cs="Arial"/>
          <w:color w:val="404040"/>
          <w:shd w:fill="FCFCFC" w:val="clear"/>
        </w:rPr>
        <w:t>气压计的驱动。</w:t>
      </w:r>
      <w:r>
        <w:rPr>
          <w:rFonts w:cs="Arial"/>
          <w:color w:val="404040"/>
          <w:shd w:fill="FCFCFC" w:val="clear"/>
        </w:rPr>
        <w:t>AP_HAL_MEMBERPROC()</w:t>
      </w:r>
      <w:r>
        <w:rPr>
          <w:rFonts w:cs="Arial"/>
          <w:color w:val="404040"/>
          <w:shd w:fill="FCFCFC" w:val="clear"/>
        </w:rPr>
        <w:t>宏提供了一种方法封装</w:t>
      </w:r>
      <w:r>
        <w:rPr>
          <w:rFonts w:cs="Arial"/>
          <w:color w:val="404040"/>
          <w:shd w:fill="FCFCFC" w:val="clear"/>
        </w:rPr>
        <w:t>C++</w:t>
      </w:r>
      <w:r>
        <w:rPr/>
        <w:t>成员函作为一个回调参数（用函数指针将上下文捆绑）。</w:t>
      </w:r>
    </w:p>
    <w:p>
      <w:pPr>
        <w:pStyle w:val="Normal"/>
        <w:jc w:val="left"/>
        <w:rPr>
          <w:rFonts w:cs="Arial"/>
          <w:color w:val="404040"/>
          <w:shd w:fill="FCFCFC" w:val="clear"/>
        </w:rPr>
      </w:pPr>
      <w:r>
        <w:rPr/>
        <w:t>当一段代码需要一些事情以小于</w:t>
      </w:r>
      <w:r>
        <w:rPr/>
        <w:t>1KHZ</w:t>
      </w:r>
      <w:r>
        <w:rPr/>
        <w:t>执行时，如果没有经过足够的时间，它应该保持他自己的“</w:t>
      </w:r>
      <w:r>
        <w:rPr>
          <w:rFonts w:cs="Arial"/>
          <w:color w:val="404040"/>
          <w:shd w:fill="FCFCFC" w:val="clear"/>
        </w:rPr>
        <w:t>last_called</w:t>
      </w:r>
      <w:r>
        <w:rPr/>
        <w:t>”</w:t>
      </w:r>
      <w:r>
        <w:rPr/>
        <w:t>可用，并且立即返回。当启动毫秒和微秒，你可以使用</w:t>
      </w:r>
      <w:r>
        <w:rPr>
          <w:rFonts w:cs="Arial"/>
          <w:color w:val="404040"/>
          <w:shd w:fill="FCFCFC" w:val="clear"/>
        </w:rPr>
        <w:t xml:space="preserve">hal.scheduler-&gt;millis() </w:t>
      </w:r>
      <w:r>
        <w:rPr>
          <w:rFonts w:cs="Arial"/>
          <w:color w:val="404040"/>
          <w:shd w:fill="FCFCFC" w:val="clear"/>
        </w:rPr>
        <w:t>和</w:t>
      </w:r>
      <w:r>
        <w:rPr>
          <w:rFonts w:cs="Arial"/>
          <w:color w:val="404040"/>
          <w:shd w:fill="FCFCFC" w:val="clear"/>
        </w:rPr>
        <w:t>hal.scheduler-&gt;micros() </w:t>
      </w:r>
      <w:r>
        <w:rPr>
          <w:rFonts w:cs="Arial"/>
          <w:shd w:fill="FCFCFC" w:val="clear"/>
        </w:rPr>
        <w:t>函数获得时间来实现</w:t>
      </w:r>
      <w:r>
        <w:rPr>
          <w:rFonts w:cs="Arial"/>
          <w:color w:val="404040"/>
          <w:shd w:fill="FCFCFC" w:val="clear"/>
        </w:rPr>
        <w:t>。</w:t>
      </w:r>
    </w:p>
    <w:p>
      <w:pPr>
        <w:pStyle w:val="Normal"/>
        <w:jc w:val="left"/>
        <w:rPr>
          <w:rFonts w:cs="Arial"/>
          <w:color w:val="404040"/>
          <w:shd w:fill="FCFCFC" w:val="clear"/>
        </w:rPr>
      </w:pPr>
      <w:r>
        <w:rPr>
          <w:rFonts w:cs="Arial"/>
          <w:color w:val="404040"/>
          <w:shd w:fill="FCFCFC" w:val="clear"/>
        </w:rPr>
      </w:r>
    </w:p>
    <w:p>
      <w:pPr>
        <w:pStyle w:val="Normal"/>
        <w:jc w:val="left"/>
        <w:rPr/>
      </w:pPr>
      <w:r>
        <w:rPr/>
        <w:t>现在你可以去修改一个存在范例（或者创建一个新的），然后添加一个计时器。是计时器增加计数，每秒钟在</w:t>
      </w:r>
      <w:r>
        <w:rPr/>
        <w:t>loop</w:t>
      </w:r>
      <w:r>
        <w:rPr/>
        <w:t>（）函数里打印计数的数值。修改你的函数是它每隔</w:t>
      </w:r>
      <w:r>
        <w:rPr/>
        <w:t>25</w:t>
      </w:r>
      <w:r>
        <w:rPr/>
        <w:t>毫秒增加。</w:t>
      </w:r>
    </w:p>
    <w:p>
      <w:pPr>
        <w:pStyle w:val="Normal"/>
        <w:rPr/>
      </w:pPr>
      <w:r>
        <w:rPr/>
      </w:r>
    </w:p>
    <w:p>
      <w:pPr>
        <w:pStyle w:val="Normal"/>
        <w:rPr/>
      </w:pPr>
      <w:r>
        <w:rPr/>
        <w:t>HAL</w:t>
      </w:r>
      <w:r>
        <w:rPr/>
        <w:t>特定线程</w:t>
      </w:r>
    </w:p>
    <w:p>
      <w:pPr>
        <w:pStyle w:val="Normal"/>
        <w:rPr/>
      </w:pPr>
      <w:r>
        <w:rPr/>
        <w:t>在支持真实线程的平台，</w:t>
      </w:r>
      <w:r>
        <w:rPr/>
        <w:t>AP_HAL</w:t>
      </w:r>
      <w:r>
        <w:rPr/>
        <w:t>会为该平台创建大量的线程来支持基本的操作。比如，在</w:t>
      </w:r>
      <w:r>
        <w:rPr/>
        <w:t>PX4</w:t>
      </w:r>
      <w:r>
        <w:rPr/>
        <w:t>中下面的</w:t>
      </w:r>
      <w:r>
        <w:rPr/>
        <w:t>HAL</w:t>
      </w:r>
      <w:r>
        <w:rPr/>
        <w:t>特定线程会被创建：</w:t>
      </w:r>
    </w:p>
    <w:p>
      <w:pPr>
        <w:pStyle w:val="Normal"/>
        <w:widowControl/>
        <w:numPr>
          <w:ilvl w:val="0"/>
          <w:numId w:val="18"/>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The UART thread, for reading and writing UARTs (and USB)</w:t>
      </w:r>
    </w:p>
    <w:p>
      <w:pPr>
        <w:pStyle w:val="Normal"/>
        <w:widowControl/>
        <w:numPr>
          <w:ilvl w:val="0"/>
          <w:numId w:val="18"/>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The timer thread, which supports the 1kHz timer functionality described above</w:t>
      </w:r>
    </w:p>
    <w:p>
      <w:pPr>
        <w:pStyle w:val="Normal"/>
        <w:widowControl/>
        <w:numPr>
          <w:ilvl w:val="0"/>
          <w:numId w:val="18"/>
        </w:numPr>
        <w:shd w:fill="FCFCFC" w:val="clear"/>
        <w:spacing w:lineRule="atLeast" w:line="360" w:before="280" w:after="280"/>
        <w:ind w:left="720" w:right="0" w:hanging="360"/>
        <w:jc w:val="left"/>
        <w:rPr>
          <w:rFonts w:eastAsia="宋体" w:cs="Arial" w:ascii="Arial" w:hAnsi="Arial"/>
          <w:color w:val="404040"/>
          <w:sz w:val="24"/>
          <w:szCs w:val="24"/>
        </w:rPr>
      </w:pPr>
      <w:r>
        <w:rPr>
          <w:rFonts w:eastAsia="宋体" w:cs="Arial" w:ascii="Arial" w:hAnsi="Arial"/>
          <w:color w:val="404040"/>
          <w:sz w:val="24"/>
          <w:szCs w:val="24"/>
        </w:rPr>
        <w:t>The IO thread, which supports writing to the microSD card, EEPROM and FRAM</w:t>
      </w:r>
    </w:p>
    <w:p>
      <w:pPr>
        <w:pStyle w:val="Normal"/>
        <w:rPr>
          <w:rFonts w:cs="Arial"/>
          <w:shd w:fill="FCFCFC" w:val="clear"/>
        </w:rPr>
      </w:pPr>
      <w:r>
        <w:rPr/>
        <w:t>查看一下每个</w:t>
      </w:r>
      <w:r>
        <w:rPr>
          <w:rFonts w:cs="Arial"/>
          <w:shd w:fill="FCFCFC" w:val="clear"/>
        </w:rPr>
        <w:t>AP_HAL</w:t>
      </w:r>
      <w:r>
        <w:rPr>
          <w:rFonts w:cs="Arial"/>
          <w:shd w:fill="FCFCFC" w:val="clear"/>
        </w:rPr>
        <w:t>执行操作里面的</w:t>
      </w:r>
      <w:r>
        <w:rPr>
          <w:rFonts w:cs="Arial"/>
          <w:shd w:fill="FCFCFC" w:val="clear"/>
        </w:rPr>
        <w:t>Scheduler.cpp</w:t>
      </w:r>
      <w:r>
        <w:rPr>
          <w:rFonts w:cs="Arial"/>
          <w:shd w:fill="FCFCFC" w:val="clear"/>
        </w:rPr>
        <w:t>文件，就知道创建了什么线程和线程的实时优先级。</w:t>
      </w:r>
    </w:p>
    <w:p>
      <w:pPr>
        <w:pStyle w:val="Normal"/>
        <w:rPr>
          <w:rFonts w:cs="Arial"/>
          <w:shd w:fill="FCFCFC" w:val="clear"/>
        </w:rPr>
      </w:pPr>
      <w:r>
        <w:rPr>
          <w:rFonts w:cs="Arial"/>
          <w:shd w:fill="FCFCFC" w:val="clear"/>
        </w:rPr>
        <w:t>如果你有一个</w:t>
      </w:r>
      <w:r>
        <w:rPr>
          <w:rFonts w:cs="Arial"/>
          <w:shd w:fill="FCFCFC" w:val="clear"/>
        </w:rPr>
        <w:t>Pixhawk</w:t>
      </w:r>
      <w:r>
        <w:rPr>
          <w:rFonts w:cs="Arial"/>
          <w:shd w:fill="FCFCFC" w:val="clear"/>
        </w:rPr>
        <w:t>，你现在就可以设置一个调试控制台的连线连接到</w:t>
      </w:r>
      <w:r>
        <w:rPr>
          <w:rFonts w:cs="Arial"/>
          <w:shd w:fill="FCFCFC" w:val="clear"/>
        </w:rPr>
        <w:t>nsh</w:t>
      </w:r>
      <w:r>
        <w:rPr>
          <w:rFonts w:cs="Arial"/>
          <w:shd w:fill="FCFCFC" w:val="clear"/>
        </w:rPr>
        <w:t>控制台（串行端口</w:t>
      </w:r>
      <w:r>
        <w:rPr>
          <w:rFonts w:cs="Arial"/>
          <w:shd w:fill="FCFCFC" w:val="clear"/>
        </w:rPr>
        <w:t>5</w:t>
      </w:r>
      <w:r>
        <w:rPr>
          <w:rFonts w:cs="Arial"/>
          <w:shd w:fill="FCFCFC" w:val="clear"/>
        </w:rPr>
        <w:t>）。用</w:t>
      </w:r>
      <w:r>
        <w:rPr>
          <w:rFonts w:cs="Arial"/>
          <w:shd w:fill="FCFCFC" w:val="clear"/>
        </w:rPr>
        <w:t>57600</w:t>
      </w:r>
      <w:r>
        <w:rPr>
          <w:rFonts w:cs="Arial"/>
          <w:shd w:fill="FCFCFC" w:val="clear"/>
        </w:rPr>
        <w:t>波特率连接。但你连接上后，用“</w:t>
      </w:r>
      <w:r>
        <w:rPr>
          <w:rFonts w:cs="Arial"/>
          <w:shd w:fill="FCFCFC" w:val="clear"/>
        </w:rPr>
        <w:t>ps”</w:t>
      </w:r>
      <w:r>
        <w:rPr>
          <w:rFonts w:cs="Arial"/>
          <w:shd w:fill="FCFCFC" w:val="clear"/>
        </w:rPr>
        <w:t>命令获取 下面的一些信息：</w:t>
      </w:r>
    </w:p>
    <w:p>
      <w:pPr>
        <w:pStyle w:val="Normal"/>
        <w:shd w:fill="FFFFFF" w:val="clear"/>
        <w:rPr>
          <w:rFonts w:cs="Consolas" w:ascii="Consolas" w:hAnsi="Consolas"/>
          <w:color w:val="333333"/>
          <w:sz w:val="18"/>
          <w:szCs w:val="18"/>
        </w:rPr>
      </w:pPr>
      <w:r>
        <w:rPr>
          <w:rFonts w:cs="Consolas" w:ascii="Consolas" w:hAnsi="Consolas"/>
          <w:color w:val="333333"/>
          <w:sz w:val="18"/>
          <w:szCs w:val="18"/>
        </w:rPr>
        <w:t>PID</w:t>
      </w:r>
      <w:r>
        <w:rPr>
          <w:rFonts w:cs="Consolas" w:ascii="Consolas" w:hAnsi="Consolas"/>
          <w:color w:val="404040"/>
          <w:sz w:val="18"/>
          <w:szCs w:val="18"/>
        </w:rPr>
        <w:t xml:space="preserve"> </w:t>
      </w:r>
      <w:r>
        <w:rPr>
          <w:rFonts w:cs="Consolas" w:ascii="Consolas" w:hAnsi="Consolas"/>
          <w:color w:val="333333"/>
          <w:sz w:val="18"/>
          <w:szCs w:val="18"/>
        </w:rPr>
        <w:t>PRI</w:t>
      </w:r>
      <w:r>
        <w:rPr>
          <w:rFonts w:cs="Consolas" w:ascii="Consolas" w:hAnsi="Consolas"/>
          <w:color w:val="404040"/>
          <w:sz w:val="18"/>
          <w:szCs w:val="18"/>
        </w:rPr>
        <w:t xml:space="preserve"> </w:t>
      </w:r>
      <w:r>
        <w:rPr>
          <w:rFonts w:cs="Consolas" w:ascii="Consolas" w:hAnsi="Consolas"/>
          <w:color w:val="333333"/>
          <w:sz w:val="18"/>
          <w:szCs w:val="18"/>
        </w:rPr>
        <w:t>SCHD</w:t>
      </w:r>
      <w:r>
        <w:rPr>
          <w:rFonts w:cs="Consolas" w:ascii="Consolas" w:hAnsi="Consolas"/>
          <w:color w:val="404040"/>
          <w:sz w:val="18"/>
          <w:szCs w:val="18"/>
        </w:rPr>
        <w:t xml:space="preserve"> </w:t>
      </w:r>
      <w:r>
        <w:rPr>
          <w:rFonts w:cs="Consolas" w:ascii="Consolas" w:hAnsi="Consolas"/>
          <w:color w:val="333333"/>
          <w:sz w:val="18"/>
          <w:szCs w:val="18"/>
        </w:rPr>
        <w:t>TYPE</w:t>
      </w:r>
      <w:r>
        <w:rPr>
          <w:rFonts w:cs="Consolas" w:ascii="Consolas" w:hAnsi="Consolas"/>
          <w:color w:val="404040"/>
          <w:sz w:val="18"/>
          <w:szCs w:val="18"/>
        </w:rPr>
        <w:t xml:space="preserve"> </w:t>
      </w:r>
      <w:r>
        <w:rPr>
          <w:rFonts w:cs="Consolas" w:ascii="Consolas" w:hAnsi="Consolas"/>
          <w:color w:val="333333"/>
          <w:sz w:val="18"/>
          <w:szCs w:val="18"/>
        </w:rPr>
        <w:t>NP</w:t>
      </w:r>
      <w:r>
        <w:rPr>
          <w:rFonts w:cs="Consolas" w:ascii="Consolas" w:hAnsi="Consolas"/>
          <w:color w:val="404040"/>
          <w:sz w:val="18"/>
          <w:szCs w:val="18"/>
        </w:rPr>
        <w:t xml:space="preserve"> </w:t>
      </w:r>
      <w:r>
        <w:rPr>
          <w:rFonts w:cs="Consolas" w:ascii="Consolas" w:hAnsi="Consolas"/>
          <w:color w:val="333333"/>
          <w:sz w:val="18"/>
          <w:szCs w:val="18"/>
        </w:rPr>
        <w:t>STATE</w:t>
      </w:r>
      <w:r>
        <w:rPr>
          <w:rFonts w:cs="Consolas" w:ascii="Consolas" w:hAnsi="Consolas"/>
          <w:color w:val="404040"/>
          <w:sz w:val="18"/>
          <w:szCs w:val="18"/>
        </w:rPr>
        <w:t xml:space="preserve"> </w:t>
      </w:r>
      <w:r>
        <w:rPr>
          <w:rFonts w:cs="Consolas" w:ascii="Consolas" w:hAnsi="Consolas"/>
          <w:color w:val="333333"/>
          <w:sz w:val="18"/>
          <w:szCs w:val="18"/>
        </w:rPr>
        <w:t>NAME</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0</w:t>
      </w:r>
      <w:r>
        <w:rPr>
          <w:rFonts w:cs="Consolas" w:ascii="Consolas" w:hAnsi="Consolas"/>
          <w:color w:val="404040"/>
          <w:sz w:val="18"/>
          <w:szCs w:val="18"/>
        </w:rPr>
        <w:t xml:space="preserve"> </w:t>
      </w:r>
      <w:r>
        <w:rPr>
          <w:rFonts w:cs="Consolas" w:ascii="Consolas" w:hAnsi="Consolas"/>
          <w:color w:val="009999"/>
        </w:rPr>
        <w:t>0</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TASK</w:t>
      </w:r>
      <w:r>
        <w:rPr>
          <w:rFonts w:cs="Consolas" w:ascii="Consolas" w:hAnsi="Consolas"/>
          <w:color w:val="404040"/>
          <w:sz w:val="18"/>
          <w:szCs w:val="18"/>
        </w:rPr>
        <w:t xml:space="preserve"> </w:t>
      </w:r>
      <w:r>
        <w:rPr>
          <w:rFonts w:cs="Consolas" w:ascii="Consolas" w:hAnsi="Consolas"/>
          <w:color w:val="333333"/>
          <w:sz w:val="18"/>
          <w:szCs w:val="18"/>
        </w:rPr>
        <w:t>READY</w:t>
      </w:r>
      <w:r>
        <w:rPr>
          <w:rFonts w:cs="Consolas" w:ascii="Consolas" w:hAnsi="Consolas"/>
          <w:color w:val="404040"/>
          <w:sz w:val="18"/>
          <w:szCs w:val="18"/>
        </w:rPr>
        <w:t xml:space="preserve"> </w:t>
      </w:r>
      <w:r>
        <w:rPr>
          <w:rFonts w:cs="Consolas" w:ascii="Consolas" w:hAnsi="Consolas"/>
          <w:color w:val="333333"/>
          <w:sz w:val="18"/>
          <w:szCs w:val="18"/>
        </w:rPr>
        <w:t>Idle</w:t>
      </w:r>
      <w:r>
        <w:rPr>
          <w:rFonts w:cs="Consolas" w:ascii="Consolas" w:hAnsi="Consolas"/>
          <w:color w:val="404040"/>
          <w:sz w:val="18"/>
          <w:szCs w:val="18"/>
        </w:rPr>
        <w:t xml:space="preserve"> </w:t>
      </w:r>
      <w:r>
        <w:rPr>
          <w:rFonts w:cs="Consolas" w:ascii="Consolas" w:hAnsi="Consolas"/>
          <w:color w:val="333333"/>
          <w:sz w:val="18"/>
          <w:szCs w:val="18"/>
        </w:rPr>
        <w:t>Task</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1</w:t>
      </w:r>
      <w:r>
        <w:rPr>
          <w:rFonts w:cs="Consolas" w:ascii="Consolas" w:hAnsi="Consolas"/>
          <w:color w:val="404040"/>
          <w:sz w:val="18"/>
          <w:szCs w:val="18"/>
        </w:rPr>
        <w:t xml:space="preserve"> </w:t>
      </w:r>
      <w:r>
        <w:rPr>
          <w:rFonts w:cs="Consolas" w:ascii="Consolas" w:hAnsi="Consolas"/>
          <w:color w:val="009999"/>
        </w:rPr>
        <w:t>192</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KTHREAD</w:t>
      </w:r>
      <w:r>
        <w:rPr>
          <w:rFonts w:cs="Consolas" w:ascii="Consolas" w:hAnsi="Consolas"/>
          <w:color w:val="404040"/>
          <w:sz w:val="18"/>
          <w:szCs w:val="18"/>
        </w:rPr>
        <w:t xml:space="preserve"> </w:t>
      </w:r>
      <w:r>
        <w:rPr>
          <w:rFonts w:cs="Consolas" w:ascii="Consolas" w:hAnsi="Consolas"/>
          <w:color w:val="333333"/>
          <w:sz w:val="18"/>
          <w:szCs w:val="18"/>
        </w:rPr>
        <w:t>WAITSIG</w:t>
      </w:r>
      <w:r>
        <w:rPr>
          <w:rFonts w:cs="Consolas" w:ascii="Consolas" w:hAnsi="Consolas"/>
          <w:color w:val="404040"/>
          <w:sz w:val="18"/>
          <w:szCs w:val="18"/>
        </w:rPr>
        <w:t xml:space="preserve"> </w:t>
      </w:r>
      <w:r>
        <w:rPr>
          <w:rFonts w:cs="Consolas" w:ascii="Consolas" w:hAnsi="Consolas"/>
          <w:color w:val="333333"/>
          <w:sz w:val="18"/>
          <w:szCs w:val="18"/>
        </w:rPr>
        <w:t>hpwork</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2</w:t>
      </w:r>
      <w:r>
        <w:rPr>
          <w:rFonts w:cs="Consolas" w:ascii="Consolas" w:hAnsi="Consolas"/>
          <w:color w:val="404040"/>
          <w:sz w:val="18"/>
          <w:szCs w:val="18"/>
        </w:rPr>
        <w:t xml:space="preserve"> </w:t>
      </w:r>
      <w:r>
        <w:rPr>
          <w:rFonts w:cs="Consolas" w:ascii="Consolas" w:hAnsi="Consolas"/>
          <w:color w:val="009999"/>
        </w:rPr>
        <w:t>50</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KTHREAD</w:t>
      </w:r>
      <w:r>
        <w:rPr>
          <w:rFonts w:cs="Consolas" w:ascii="Consolas" w:hAnsi="Consolas"/>
          <w:color w:val="404040"/>
          <w:sz w:val="18"/>
          <w:szCs w:val="18"/>
        </w:rPr>
        <w:t xml:space="preserve"> </w:t>
      </w:r>
      <w:r>
        <w:rPr>
          <w:rFonts w:cs="Consolas" w:ascii="Consolas" w:hAnsi="Consolas"/>
          <w:color w:val="333333"/>
          <w:sz w:val="18"/>
          <w:szCs w:val="18"/>
        </w:rPr>
        <w:t>WAITSIG</w:t>
      </w:r>
      <w:r>
        <w:rPr>
          <w:rFonts w:cs="Consolas" w:ascii="Consolas" w:hAnsi="Consolas"/>
          <w:color w:val="404040"/>
          <w:sz w:val="18"/>
          <w:szCs w:val="18"/>
        </w:rPr>
        <w:t xml:space="preserve"> </w:t>
      </w:r>
      <w:r>
        <w:rPr>
          <w:rFonts w:cs="Consolas" w:ascii="Consolas" w:hAnsi="Consolas"/>
          <w:color w:val="333333"/>
          <w:sz w:val="18"/>
          <w:szCs w:val="18"/>
        </w:rPr>
        <w:t>lpwork</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3</w:t>
      </w:r>
      <w:r>
        <w:rPr>
          <w:rFonts w:cs="Consolas" w:ascii="Consolas" w:hAnsi="Consolas"/>
          <w:color w:val="404040"/>
          <w:sz w:val="18"/>
          <w:szCs w:val="18"/>
        </w:rPr>
        <w:t xml:space="preserve"> </w:t>
      </w:r>
      <w:r>
        <w:rPr>
          <w:rFonts w:cs="Consolas" w:ascii="Consolas" w:hAnsi="Consolas"/>
          <w:color w:val="009999"/>
        </w:rPr>
        <w:t>100</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TASK</w:t>
      </w:r>
      <w:r>
        <w:rPr>
          <w:rFonts w:cs="Consolas" w:ascii="Consolas" w:hAnsi="Consolas"/>
          <w:color w:val="404040"/>
          <w:sz w:val="18"/>
          <w:szCs w:val="18"/>
        </w:rPr>
        <w:t xml:space="preserve"> </w:t>
      </w:r>
      <w:r>
        <w:rPr>
          <w:rFonts w:cs="Consolas" w:ascii="Consolas" w:hAnsi="Consolas"/>
          <w:color w:val="333333"/>
          <w:sz w:val="18"/>
          <w:szCs w:val="18"/>
        </w:rPr>
        <w:t>RUNNING</w:t>
      </w:r>
      <w:r>
        <w:rPr>
          <w:rFonts w:cs="Consolas" w:ascii="Consolas" w:hAnsi="Consolas"/>
          <w:color w:val="404040"/>
          <w:sz w:val="18"/>
          <w:szCs w:val="18"/>
        </w:rPr>
        <w:t xml:space="preserve"> </w:t>
      </w:r>
      <w:r>
        <w:rPr>
          <w:rFonts w:cs="Consolas" w:ascii="Consolas" w:hAnsi="Consolas"/>
          <w:color w:val="333333"/>
          <w:sz w:val="18"/>
          <w:szCs w:val="18"/>
        </w:rPr>
        <w:t>init</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37</w:t>
      </w:r>
      <w:r>
        <w:rPr>
          <w:rFonts w:cs="Consolas" w:ascii="Consolas" w:hAnsi="Consolas"/>
          <w:color w:val="404040"/>
          <w:sz w:val="18"/>
          <w:szCs w:val="18"/>
        </w:rPr>
        <w:t xml:space="preserve"> </w:t>
      </w:r>
      <w:r>
        <w:rPr>
          <w:rFonts w:cs="Consolas" w:ascii="Consolas" w:hAnsi="Consolas"/>
          <w:color w:val="009999"/>
        </w:rPr>
        <w:t>180</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TASK</w:t>
      </w:r>
      <w:r>
        <w:rPr>
          <w:rFonts w:cs="Consolas" w:ascii="Consolas" w:hAnsi="Consolas"/>
          <w:color w:val="404040"/>
          <w:sz w:val="18"/>
          <w:szCs w:val="18"/>
        </w:rPr>
        <w:t xml:space="preserve"> </w:t>
      </w:r>
      <w:r>
        <w:rPr>
          <w:rFonts w:cs="Consolas" w:ascii="Consolas" w:hAnsi="Consolas"/>
          <w:color w:val="333333"/>
          <w:sz w:val="18"/>
          <w:szCs w:val="18"/>
        </w:rPr>
        <w:t>WAITSEM</w:t>
      </w:r>
      <w:r>
        <w:rPr>
          <w:rFonts w:cs="Consolas" w:ascii="Consolas" w:hAnsi="Consolas"/>
          <w:color w:val="404040"/>
          <w:sz w:val="18"/>
          <w:szCs w:val="18"/>
        </w:rPr>
        <w:t xml:space="preserve"> </w:t>
      </w:r>
      <w:r>
        <w:rPr>
          <w:rFonts w:cs="Consolas" w:ascii="Consolas" w:hAnsi="Consolas"/>
          <w:color w:val="333333"/>
          <w:sz w:val="18"/>
          <w:szCs w:val="18"/>
        </w:rPr>
        <w:t>AHRS_Test</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38</w:t>
      </w:r>
      <w:r>
        <w:rPr>
          <w:rFonts w:cs="Consolas" w:ascii="Consolas" w:hAnsi="Consolas"/>
          <w:color w:val="404040"/>
          <w:sz w:val="18"/>
          <w:szCs w:val="18"/>
        </w:rPr>
        <w:t xml:space="preserve"> </w:t>
      </w:r>
      <w:r>
        <w:rPr>
          <w:rFonts w:cs="Consolas" w:ascii="Consolas" w:hAnsi="Consolas"/>
          <w:color w:val="009999"/>
        </w:rPr>
        <w:t>181</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PTHREAD</w:t>
      </w:r>
      <w:r>
        <w:rPr>
          <w:rFonts w:cs="Consolas" w:ascii="Consolas" w:hAnsi="Consolas"/>
          <w:color w:val="404040"/>
          <w:sz w:val="18"/>
          <w:szCs w:val="18"/>
        </w:rPr>
        <w:t xml:space="preserve"> </w:t>
      </w:r>
      <w:r>
        <w:rPr>
          <w:rFonts w:cs="Consolas" w:ascii="Consolas" w:hAnsi="Consolas"/>
          <w:color w:val="333333"/>
          <w:sz w:val="18"/>
          <w:szCs w:val="18"/>
        </w:rPr>
        <w:t>WAITSEM</w:t>
      </w:r>
      <w:r>
        <w:rPr>
          <w:rFonts w:cs="Consolas" w:ascii="Consolas" w:hAnsi="Consolas"/>
          <w:color w:val="404040"/>
          <w:sz w:val="18"/>
          <w:szCs w:val="18"/>
        </w:rPr>
        <w:t xml:space="preserve"> </w:t>
      </w:r>
      <w:r>
        <w:rPr>
          <w:rFonts w:cs="Consolas" w:ascii="Consolas" w:hAnsi="Consolas"/>
          <w:b/>
          <w:bCs/>
          <w:color w:val="404040"/>
          <w:sz w:val="18"/>
          <w:szCs w:val="18"/>
        </w:rPr>
        <w:t>&lt;</w:t>
      </w:r>
      <w:r>
        <w:rPr>
          <w:rFonts w:cs="Consolas" w:ascii="Consolas" w:hAnsi="Consolas"/>
          <w:color w:val="333333"/>
          <w:sz w:val="18"/>
          <w:szCs w:val="18"/>
        </w:rPr>
        <w:t>pthread</w:t>
      </w:r>
      <w:r>
        <w:rPr>
          <w:rFonts w:cs="Consolas" w:ascii="Consolas" w:hAnsi="Consolas"/>
          <w:b/>
          <w:bCs/>
          <w:color w:val="404040"/>
          <w:sz w:val="18"/>
          <w:szCs w:val="18"/>
        </w:rPr>
        <w:t>&gt;</w:t>
      </w:r>
      <w:r>
        <w:rPr>
          <w:rFonts w:cs="Consolas" w:ascii="Consolas" w:hAnsi="Consolas"/>
          <w:color w:val="404040"/>
          <w:sz w:val="18"/>
          <w:szCs w:val="18"/>
        </w:rPr>
        <w:t>(</w:t>
      </w:r>
      <w:r>
        <w:rPr>
          <w:rFonts w:cs="Consolas" w:ascii="Consolas" w:hAnsi="Consolas"/>
          <w:color w:val="009999"/>
        </w:rPr>
        <w:t>20005400</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39</w:t>
      </w:r>
      <w:r>
        <w:rPr>
          <w:rFonts w:cs="Consolas" w:ascii="Consolas" w:hAnsi="Consolas"/>
          <w:color w:val="404040"/>
          <w:sz w:val="18"/>
          <w:szCs w:val="18"/>
        </w:rPr>
        <w:t xml:space="preserve"> </w:t>
      </w:r>
      <w:r>
        <w:rPr>
          <w:rFonts w:cs="Consolas" w:ascii="Consolas" w:hAnsi="Consolas"/>
          <w:color w:val="009999"/>
        </w:rPr>
        <w:t>60</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PTHREAD</w:t>
      </w:r>
      <w:r>
        <w:rPr>
          <w:rFonts w:cs="Consolas" w:ascii="Consolas" w:hAnsi="Consolas"/>
          <w:color w:val="404040"/>
          <w:sz w:val="18"/>
          <w:szCs w:val="18"/>
        </w:rPr>
        <w:t xml:space="preserve"> </w:t>
      </w:r>
      <w:r>
        <w:rPr>
          <w:rFonts w:cs="Consolas" w:ascii="Consolas" w:hAnsi="Consolas"/>
          <w:color w:val="333333"/>
          <w:sz w:val="18"/>
          <w:szCs w:val="18"/>
        </w:rPr>
        <w:t>READY</w:t>
      </w:r>
      <w:r>
        <w:rPr>
          <w:rFonts w:cs="Consolas" w:ascii="Consolas" w:hAnsi="Consolas"/>
          <w:color w:val="404040"/>
          <w:sz w:val="18"/>
          <w:szCs w:val="18"/>
        </w:rPr>
        <w:t xml:space="preserve"> </w:t>
      </w:r>
      <w:r>
        <w:rPr>
          <w:rFonts w:cs="Consolas" w:ascii="Consolas" w:hAnsi="Consolas"/>
          <w:b/>
          <w:bCs/>
          <w:color w:val="404040"/>
          <w:sz w:val="18"/>
          <w:szCs w:val="18"/>
        </w:rPr>
        <w:t>&lt;</w:t>
      </w:r>
      <w:r>
        <w:rPr>
          <w:rFonts w:cs="Consolas" w:ascii="Consolas" w:hAnsi="Consolas"/>
          <w:color w:val="333333"/>
          <w:sz w:val="18"/>
          <w:szCs w:val="18"/>
        </w:rPr>
        <w:t>pthread</w:t>
      </w:r>
      <w:r>
        <w:rPr>
          <w:rFonts w:cs="Consolas" w:ascii="Consolas" w:hAnsi="Consolas"/>
          <w:b/>
          <w:bCs/>
          <w:color w:val="404040"/>
          <w:sz w:val="18"/>
          <w:szCs w:val="18"/>
        </w:rPr>
        <w:t>&gt;</w:t>
      </w:r>
      <w:r>
        <w:rPr>
          <w:rFonts w:cs="Consolas" w:ascii="Consolas" w:hAnsi="Consolas"/>
          <w:color w:val="404040"/>
          <w:sz w:val="18"/>
          <w:szCs w:val="18"/>
        </w:rPr>
        <w:t>(</w:t>
      </w:r>
      <w:r>
        <w:rPr>
          <w:rFonts w:cs="Consolas" w:ascii="Consolas" w:hAnsi="Consolas"/>
          <w:color w:val="009999"/>
        </w:rPr>
        <w:t>20005400</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40</w:t>
      </w:r>
      <w:r>
        <w:rPr>
          <w:rFonts w:cs="Consolas" w:ascii="Consolas" w:hAnsi="Consolas"/>
          <w:color w:val="404040"/>
          <w:sz w:val="18"/>
          <w:szCs w:val="18"/>
        </w:rPr>
        <w:t xml:space="preserve"> </w:t>
      </w:r>
      <w:r>
        <w:rPr>
          <w:rFonts w:cs="Consolas" w:ascii="Consolas" w:hAnsi="Consolas"/>
          <w:color w:val="009999"/>
        </w:rPr>
        <w:t>59</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PTHREAD</w:t>
      </w:r>
      <w:r>
        <w:rPr>
          <w:rFonts w:cs="Consolas" w:ascii="Consolas" w:hAnsi="Consolas"/>
          <w:color w:val="404040"/>
          <w:sz w:val="18"/>
          <w:szCs w:val="18"/>
        </w:rPr>
        <w:t xml:space="preserve"> </w:t>
      </w:r>
      <w:r>
        <w:rPr>
          <w:rFonts w:cs="Consolas" w:ascii="Consolas" w:hAnsi="Consolas"/>
          <w:color w:val="333333"/>
          <w:sz w:val="18"/>
          <w:szCs w:val="18"/>
        </w:rPr>
        <w:t>WAITSEM</w:t>
      </w:r>
      <w:r>
        <w:rPr>
          <w:rFonts w:cs="Consolas" w:ascii="Consolas" w:hAnsi="Consolas"/>
          <w:color w:val="404040"/>
          <w:sz w:val="18"/>
          <w:szCs w:val="18"/>
        </w:rPr>
        <w:t xml:space="preserve"> </w:t>
      </w:r>
      <w:r>
        <w:rPr>
          <w:rFonts w:cs="Consolas" w:ascii="Consolas" w:hAnsi="Consolas"/>
          <w:b/>
          <w:bCs/>
          <w:color w:val="404040"/>
          <w:sz w:val="18"/>
          <w:szCs w:val="18"/>
        </w:rPr>
        <w:t>&lt;</w:t>
      </w:r>
      <w:r>
        <w:rPr>
          <w:rFonts w:cs="Consolas" w:ascii="Consolas" w:hAnsi="Consolas"/>
          <w:color w:val="333333"/>
          <w:sz w:val="18"/>
          <w:szCs w:val="18"/>
        </w:rPr>
        <w:t>pthread</w:t>
      </w:r>
      <w:r>
        <w:rPr>
          <w:rFonts w:cs="Consolas" w:ascii="Consolas" w:hAnsi="Consolas"/>
          <w:b/>
          <w:bCs/>
          <w:color w:val="404040"/>
          <w:sz w:val="18"/>
          <w:szCs w:val="18"/>
        </w:rPr>
        <w:t>&gt;</w:t>
      </w:r>
      <w:r>
        <w:rPr>
          <w:rFonts w:cs="Consolas" w:ascii="Consolas" w:hAnsi="Consolas"/>
          <w:color w:val="404040"/>
          <w:sz w:val="18"/>
          <w:szCs w:val="18"/>
        </w:rPr>
        <w:t>(</w:t>
      </w:r>
      <w:r>
        <w:rPr>
          <w:rFonts w:cs="Consolas" w:ascii="Consolas" w:hAnsi="Consolas"/>
          <w:color w:val="009999"/>
        </w:rPr>
        <w:t>20005400</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10</w:t>
      </w:r>
      <w:r>
        <w:rPr>
          <w:rFonts w:cs="Consolas" w:ascii="Consolas" w:hAnsi="Consolas"/>
          <w:color w:val="404040"/>
          <w:sz w:val="18"/>
          <w:szCs w:val="18"/>
        </w:rPr>
        <w:t xml:space="preserve"> </w:t>
      </w:r>
      <w:r>
        <w:rPr>
          <w:rFonts w:cs="Consolas" w:ascii="Consolas" w:hAnsi="Consolas"/>
          <w:color w:val="009999"/>
        </w:rPr>
        <w:t>240</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TASK</w:t>
      </w:r>
      <w:r>
        <w:rPr>
          <w:rFonts w:cs="Consolas" w:ascii="Consolas" w:hAnsi="Consolas"/>
          <w:color w:val="404040"/>
          <w:sz w:val="18"/>
          <w:szCs w:val="18"/>
        </w:rPr>
        <w:t xml:space="preserve"> </w:t>
      </w:r>
      <w:r>
        <w:rPr>
          <w:rFonts w:cs="Consolas" w:ascii="Consolas" w:hAnsi="Consolas"/>
          <w:color w:val="333333"/>
          <w:sz w:val="18"/>
          <w:szCs w:val="18"/>
        </w:rPr>
        <w:t>WAITSEM</w:t>
      </w:r>
      <w:r>
        <w:rPr>
          <w:rFonts w:cs="Consolas" w:ascii="Consolas" w:hAnsi="Consolas"/>
          <w:color w:val="404040"/>
          <w:sz w:val="18"/>
          <w:szCs w:val="18"/>
        </w:rPr>
        <w:t xml:space="preserve"> </w:t>
      </w:r>
      <w:r>
        <w:rPr>
          <w:rFonts w:cs="Consolas" w:ascii="Consolas" w:hAnsi="Consolas"/>
          <w:color w:val="333333"/>
          <w:sz w:val="18"/>
          <w:szCs w:val="18"/>
        </w:rPr>
        <w:t>px4io</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13</w:t>
      </w:r>
      <w:r>
        <w:rPr>
          <w:rFonts w:cs="Consolas" w:ascii="Consolas" w:hAnsi="Consolas"/>
          <w:color w:val="404040"/>
          <w:sz w:val="18"/>
          <w:szCs w:val="18"/>
        </w:rPr>
        <w:t xml:space="preserve"> </w:t>
      </w:r>
      <w:r>
        <w:rPr>
          <w:rFonts w:cs="Consolas" w:ascii="Consolas" w:hAnsi="Consolas"/>
          <w:color w:val="009999"/>
        </w:rPr>
        <w:t>100</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TASK</w:t>
      </w:r>
      <w:r>
        <w:rPr>
          <w:rFonts w:cs="Consolas" w:ascii="Consolas" w:hAnsi="Consolas"/>
          <w:color w:val="404040"/>
          <w:sz w:val="18"/>
          <w:szCs w:val="18"/>
        </w:rPr>
        <w:t xml:space="preserve"> </w:t>
      </w:r>
      <w:r>
        <w:rPr>
          <w:rFonts w:cs="Consolas" w:ascii="Consolas" w:hAnsi="Consolas"/>
          <w:color w:val="333333"/>
          <w:sz w:val="18"/>
          <w:szCs w:val="18"/>
        </w:rPr>
        <w:t>WAITSEM</w:t>
      </w:r>
      <w:r>
        <w:rPr>
          <w:rFonts w:cs="Consolas" w:ascii="Consolas" w:hAnsi="Consolas"/>
          <w:color w:val="404040"/>
          <w:sz w:val="18"/>
          <w:szCs w:val="18"/>
        </w:rPr>
        <w:t xml:space="preserve"> </w:t>
      </w:r>
      <w:r>
        <w:rPr>
          <w:rFonts w:cs="Consolas" w:ascii="Consolas" w:hAnsi="Consolas"/>
          <w:color w:val="333333"/>
          <w:sz w:val="18"/>
          <w:szCs w:val="18"/>
        </w:rPr>
        <w:t>fmuservo</w:t>
      </w:r>
      <w:r>
        <w:rPr>
          <w:rFonts w:cs="Consolas" w:ascii="Consolas" w:hAnsi="Consolas"/>
          <w:color w:val="404040"/>
          <w:sz w:val="18"/>
          <w:szCs w:val="18"/>
        </w:rPr>
        <w:t>()</w:t>
      </w:r>
    </w:p>
    <w:p>
      <w:pPr>
        <w:pStyle w:val="Normal"/>
        <w:shd w:fill="FFFFFF" w:val="clear"/>
        <w:rPr>
          <w:rFonts w:cs="Consolas" w:ascii="Consolas" w:hAnsi="Consolas"/>
          <w:color w:val="404040"/>
          <w:sz w:val="18"/>
          <w:szCs w:val="18"/>
        </w:rPr>
      </w:pPr>
      <w:r>
        <w:rPr>
          <w:rFonts w:ascii="Consolas" w:hAnsi="Consolas" w:cs="Consolas"/>
          <w:color w:val="404040"/>
          <w:sz w:val="18"/>
          <w:szCs w:val="18"/>
        </w:rPr>
        <w:t xml:space="preserve"> </w:t>
      </w:r>
      <w:r>
        <w:rPr>
          <w:rFonts w:cs="Consolas" w:ascii="Consolas" w:hAnsi="Consolas"/>
          <w:color w:val="009999"/>
        </w:rPr>
        <w:t>30</w:t>
      </w:r>
      <w:r>
        <w:rPr>
          <w:rFonts w:cs="Consolas" w:ascii="Consolas" w:hAnsi="Consolas"/>
          <w:color w:val="404040"/>
          <w:sz w:val="18"/>
          <w:szCs w:val="18"/>
        </w:rPr>
        <w:t xml:space="preserve"> </w:t>
      </w:r>
      <w:r>
        <w:rPr>
          <w:rFonts w:cs="Consolas" w:ascii="Consolas" w:hAnsi="Consolas"/>
          <w:color w:val="009999"/>
        </w:rPr>
        <w:t>240</w:t>
      </w:r>
      <w:r>
        <w:rPr>
          <w:rFonts w:cs="Consolas" w:ascii="Consolas" w:hAnsi="Consolas"/>
          <w:color w:val="404040"/>
          <w:sz w:val="18"/>
          <w:szCs w:val="18"/>
        </w:rPr>
        <w:t xml:space="preserve"> </w:t>
      </w:r>
      <w:r>
        <w:rPr>
          <w:rFonts w:cs="Consolas" w:ascii="Consolas" w:hAnsi="Consolas"/>
          <w:color w:val="333333"/>
          <w:sz w:val="18"/>
          <w:szCs w:val="18"/>
        </w:rPr>
        <w:t>FIFO</w:t>
      </w:r>
      <w:r>
        <w:rPr>
          <w:rFonts w:cs="Consolas" w:ascii="Consolas" w:hAnsi="Consolas"/>
          <w:color w:val="404040"/>
          <w:sz w:val="18"/>
          <w:szCs w:val="18"/>
        </w:rPr>
        <w:t xml:space="preserve"> </w:t>
      </w:r>
      <w:r>
        <w:rPr>
          <w:rFonts w:cs="Consolas" w:ascii="Consolas" w:hAnsi="Consolas"/>
          <w:color w:val="333333"/>
          <w:sz w:val="18"/>
          <w:szCs w:val="18"/>
        </w:rPr>
        <w:t>TASK</w:t>
      </w:r>
      <w:r>
        <w:rPr>
          <w:rFonts w:cs="Consolas" w:ascii="Consolas" w:hAnsi="Consolas"/>
          <w:color w:val="404040"/>
          <w:sz w:val="18"/>
          <w:szCs w:val="18"/>
        </w:rPr>
        <w:t xml:space="preserve"> </w:t>
      </w:r>
      <w:r>
        <w:rPr>
          <w:rFonts w:cs="Consolas" w:ascii="Consolas" w:hAnsi="Consolas"/>
          <w:color w:val="333333"/>
          <w:sz w:val="18"/>
          <w:szCs w:val="18"/>
        </w:rPr>
        <w:t>WAITSEM</w:t>
      </w:r>
      <w:r>
        <w:rPr>
          <w:rFonts w:cs="Consolas" w:ascii="Consolas" w:hAnsi="Consolas"/>
          <w:color w:val="404040"/>
          <w:sz w:val="18"/>
          <w:szCs w:val="18"/>
        </w:rPr>
        <w:t xml:space="preserve"> </w:t>
      </w:r>
      <w:r>
        <w:rPr>
          <w:rFonts w:cs="Consolas" w:ascii="Consolas" w:hAnsi="Consolas"/>
          <w:color w:val="333333"/>
          <w:sz w:val="18"/>
          <w:szCs w:val="18"/>
        </w:rPr>
        <w:t>uavcan</w:t>
      </w:r>
      <w:r>
        <w:rPr>
          <w:rFonts w:cs="Consolas" w:ascii="Consolas" w:hAnsi="Consolas"/>
          <w:color w:val="404040"/>
          <w:sz w:val="18"/>
          <w:szCs w:val="18"/>
        </w:rPr>
        <w:t>()</w:t>
      </w:r>
    </w:p>
    <w:p>
      <w:pPr>
        <w:pStyle w:val="Normal"/>
        <w:rPr/>
      </w:pPr>
      <w:r>
        <w:rPr/>
      </w:r>
    </w:p>
    <w:p>
      <w:pPr>
        <w:pStyle w:val="Normal"/>
        <w:rPr/>
      </w:pPr>
      <w:r>
        <w:rPr/>
        <w:t>在这个例子中</w:t>
      </w:r>
    </w:p>
    <w:p>
      <w:pPr>
        <w:pStyle w:val="Normal"/>
        <w:jc w:val="center"/>
        <w:rPr>
          <w:b/>
          <w:sz w:val="44"/>
          <w:szCs w:val="44"/>
        </w:rPr>
      </w:pPr>
      <w:r>
        <w:rPr>
          <w:b/>
          <w:sz w:val="44"/>
          <w:szCs w:val="44"/>
        </w:rPr>
      </w:r>
    </w:p>
    <w:p>
      <w:pPr>
        <w:pStyle w:val="Normal"/>
        <w:jc w:val="center"/>
        <w:rPr>
          <w:b/>
          <w:sz w:val="44"/>
          <w:szCs w:val="44"/>
        </w:rPr>
      </w:pPr>
      <w:r>
        <w:rPr>
          <w:b/>
          <w:sz w:val="44"/>
          <w:szCs w:val="44"/>
        </w:rPr>
      </w:r>
    </w:p>
    <w:p>
      <w:pPr>
        <w:pStyle w:val="Normal"/>
        <w:jc w:val="center"/>
        <w:rPr>
          <w:b/>
          <w:sz w:val="24"/>
          <w:szCs w:val="24"/>
        </w:rPr>
      </w:pPr>
      <w:r>
        <w:rPr>
          <w:b/>
          <w:sz w:val="24"/>
          <w:szCs w:val="24"/>
        </w:rPr>
      </w:r>
    </w:p>
    <w:p>
      <w:pPr>
        <w:pStyle w:val="Normal"/>
        <w:jc w:val="center"/>
        <w:outlineLvl w:val="0"/>
        <w:rPr>
          <w:b/>
          <w:sz w:val="44"/>
          <w:szCs w:val="44"/>
        </w:rPr>
      </w:pPr>
      <w:bookmarkStart w:id="34" w:name="_Toc474697351"/>
      <w:r>
        <w:rPr>
          <w:b/>
          <w:sz w:val="44"/>
          <w:szCs w:val="44"/>
        </w:rPr>
        <w:t>PX4</w:t>
      </w:r>
      <w:bookmarkEnd w:id="34"/>
      <w:r>
        <w:rPr>
          <w:b/>
          <w:sz w:val="44"/>
          <w:szCs w:val="44"/>
        </w:rPr>
        <w:t>开发者指南</w:t>
      </w:r>
    </w:p>
    <w:p>
      <w:pPr>
        <w:pStyle w:val="Style25"/>
        <w:numPr>
          <w:ilvl w:val="0"/>
          <w:numId w:val="25"/>
        </w:numPr>
        <w:rPr/>
      </w:pPr>
      <w:bookmarkStart w:id="35" w:name="_Toc474697352"/>
      <w:bookmarkEnd w:id="35"/>
      <w:r>
        <w:rPr/>
        <w:t>引言</w:t>
      </w:r>
    </w:p>
    <w:p>
      <w:pPr>
        <w:pStyle w:val="Normal"/>
        <w:rPr>
          <w:color w:val="00B050"/>
        </w:rPr>
      </w:pPr>
      <w:r>
        <w:rPr>
          <w:color w:val="00B050"/>
        </w:rPr>
        <w:t>这文档大部分是翻译</w:t>
      </w:r>
      <w:r>
        <w:rPr>
          <w:color w:val="00B050"/>
        </w:rPr>
        <w:t>PX4</w:t>
      </w:r>
      <w:r>
        <w:rPr>
          <w:color w:val="00B050"/>
        </w:rPr>
        <w:t>官方开发指南，但是其中的的绿色字体就是我自己的实践经验或者案例。</w:t>
      </w:r>
    </w:p>
    <w:p>
      <w:pPr>
        <w:pStyle w:val="Normal"/>
        <w:rPr>
          <w:color w:val="FF0000"/>
        </w:rPr>
      </w:pPr>
      <w:r>
        <w:rPr>
          <w:color w:val="FF0000"/>
        </w:rPr>
        <w:t>注意：仅限于开发者！这个指南旨在推动开发而不是为消费者准备。</w:t>
      </w:r>
    </w:p>
    <w:p>
      <w:pPr>
        <w:pStyle w:val="Normal"/>
        <w:rPr/>
      </w:pPr>
      <w:r>
        <w:rPr/>
      </w:r>
    </w:p>
    <w:p>
      <w:pPr>
        <w:pStyle w:val="Normal"/>
        <w:rPr/>
      </w:pPr>
      <w:r>
        <w:rPr/>
        <w:t>这个指南介绍了如何在</w:t>
      </w:r>
      <w:r>
        <w:rPr/>
        <w:t>PX4</w:t>
      </w:r>
      <w:r>
        <w:rPr/>
        <w:t>系统架构下开发，它使开发人员能够：</w:t>
      </w:r>
    </w:p>
    <w:p>
      <w:pPr>
        <w:pStyle w:val="ListParagraph"/>
        <w:numPr>
          <w:ilvl w:val="0"/>
          <w:numId w:val="16"/>
        </w:numPr>
        <w:rPr>
          <w:rStyle w:val="Internet"/>
        </w:rPr>
      </w:pPr>
      <w:hyperlink r:id="rId56">
        <w:r>
          <w:rPr>
            <w:rStyle w:val="Internet"/>
          </w:rPr>
          <w:t>了解系统的概况</w:t>
        </w:r>
      </w:hyperlink>
    </w:p>
    <w:p>
      <w:pPr>
        <w:pStyle w:val="ListParagraph"/>
        <w:numPr>
          <w:ilvl w:val="0"/>
          <w:numId w:val="16"/>
        </w:numPr>
        <w:rPr/>
      </w:pPr>
      <w:r>
        <w:rPr/>
        <w:t>获取和修改</w:t>
      </w:r>
      <w:r>
        <w:rPr/>
        <w:t>PX4</w:t>
      </w:r>
      <w:r>
        <w:rPr/>
        <w:t>飞行栈和</w:t>
      </w:r>
      <w:r>
        <w:rPr/>
        <w:t>PX4</w:t>
      </w:r>
      <w:r>
        <w:rPr/>
        <w:t>中间件。</w:t>
      </w:r>
    </w:p>
    <w:p>
      <w:pPr>
        <w:pStyle w:val="ListParagraph"/>
        <w:numPr>
          <w:ilvl w:val="0"/>
          <w:numId w:val="16"/>
        </w:numPr>
        <w:rPr/>
      </w:pPr>
      <w:r>
        <w:rPr/>
        <w:t>在骁龙飞控、</w:t>
      </w:r>
      <w:r>
        <w:rPr/>
        <w:t>Pixhawk</w:t>
      </w:r>
      <w:r>
        <w:rPr/>
        <w:t>和</w:t>
      </w:r>
      <w:r>
        <w:rPr/>
        <w:t>Pixfalcon</w:t>
      </w:r>
      <w:r>
        <w:rPr/>
        <w:t>上部署</w:t>
      </w:r>
      <w:r>
        <w:rPr/>
        <w:t>PX4</w:t>
      </w:r>
    </w:p>
    <w:p>
      <w:pPr>
        <w:pStyle w:val="Style21"/>
        <w:numPr>
          <w:ilvl w:val="1"/>
          <w:numId w:val="24"/>
        </w:numPr>
        <w:rPr/>
      </w:pPr>
      <w:bookmarkStart w:id="36" w:name="_Toc474697353"/>
      <w:bookmarkEnd w:id="36"/>
      <w:r>
        <w:rPr/>
        <w:t>更新日志</w:t>
      </w:r>
    </w:p>
    <w:p>
      <w:pPr>
        <w:pStyle w:val="ListParagraph"/>
        <w:ind w:left="420" w:right="0" w:hanging="0"/>
        <w:rPr/>
      </w:pPr>
      <w:r>
        <w:rPr/>
        <w:t>2015-10-06</w:t>
      </w:r>
    </w:p>
    <w:p>
      <w:pPr>
        <w:pStyle w:val="ListParagraph"/>
        <w:ind w:left="420" w:right="0" w:hanging="0"/>
        <w:rPr/>
      </w:pPr>
      <w:r>
        <w:rPr/>
        <w:t>初始发布</w:t>
      </w:r>
    </w:p>
    <w:p>
      <w:pPr>
        <w:pStyle w:val="Style21"/>
        <w:numPr>
          <w:ilvl w:val="1"/>
          <w:numId w:val="24"/>
        </w:numPr>
        <w:rPr/>
      </w:pPr>
      <w:bookmarkStart w:id="37" w:name="_Toc474697354"/>
      <w:r>
        <w:rPr/>
        <w:t>许可证</w:t>
      </w:r>
      <w:bookmarkEnd w:id="37"/>
      <w:r>
        <w:rPr/>
        <w:t>Licence</w:t>
      </w:r>
    </w:p>
    <w:p>
      <w:pPr>
        <w:pStyle w:val="Normal"/>
        <w:rPr/>
      </w:pPr>
      <w:r>
        <w:rPr/>
        <w:t>PX4</w:t>
      </w:r>
      <w:r>
        <w:rPr/>
        <w:t>开发者文档发布为</w:t>
      </w:r>
      <w:r>
        <w:rPr>
          <w:rFonts w:ascii="Helvetica" w:hAnsi="Helvetica"/>
          <w:color w:val="333333"/>
          <w:spacing w:val="3"/>
          <w:shd w:fill="FFFFFF" w:val="clear"/>
        </w:rPr>
        <w:t> </w:t>
      </w:r>
      <w:hyperlink r:id="rId57">
        <w:r>
          <w:rPr>
            <w:rStyle w:val="Internet"/>
            <w:rFonts w:ascii="Helvetica" w:hAnsi="Helvetica"/>
            <w:color w:val="4183C4"/>
            <w:spacing w:val="3"/>
            <w:shd w:fill="FFFFFF" w:val="clear"/>
          </w:rPr>
          <w:t>CC BY 4.0</w:t>
        </w:r>
      </w:hyperlink>
      <w:r>
        <w:rPr>
          <w:rFonts w:ascii="Helvetica" w:hAnsi="Helvetica"/>
          <w:color w:val="333333"/>
          <w:spacing w:val="3"/>
          <w:shd w:fill="FFFFFF" w:val="clear"/>
        </w:rPr>
        <w:t>.</w:t>
      </w:r>
      <w:r>
        <w:rPr>
          <w:rFonts w:ascii="Helvetica" w:hAnsi="Helvetica"/>
          <w:color w:val="333333"/>
          <w:spacing w:val="3"/>
          <w:shd w:fill="FFFFFF" w:val="clear"/>
        </w:rPr>
        <w:t>。具体请查看细节</w:t>
      </w:r>
      <w:hyperlink r:id="rId58">
        <w:r>
          <w:rPr>
            <w:rStyle w:val="Internet"/>
            <w:rFonts w:ascii="Helvetica" w:hAnsi="Helvetica"/>
            <w:color w:val="4183C4"/>
            <w:spacing w:val="3"/>
            <w:shd w:fill="FFFFFF" w:val="clear"/>
          </w:rPr>
          <w:t>Github Repository</w:t>
        </w:r>
      </w:hyperlink>
      <w:r>
        <w:rPr/>
        <w:t>。</w:t>
      </w:r>
    </w:p>
    <w:p>
      <w:pPr>
        <w:pStyle w:val="Style25"/>
        <w:numPr>
          <w:ilvl w:val="0"/>
          <w:numId w:val="24"/>
        </w:numPr>
        <w:rPr/>
      </w:pPr>
      <w:bookmarkStart w:id="38" w:name="_Toc474697355"/>
      <w:bookmarkEnd w:id="38"/>
      <w:r>
        <w:rPr/>
        <w:t>入门</w:t>
      </w:r>
    </w:p>
    <w:p>
      <w:pPr>
        <w:pStyle w:val="Style21"/>
        <w:numPr>
          <w:ilvl w:val="1"/>
          <w:numId w:val="24"/>
        </w:numPr>
        <w:rPr/>
      </w:pPr>
      <w:bookmarkStart w:id="39" w:name="_Toc474697356"/>
      <w:bookmarkEnd w:id="39"/>
      <w:r>
        <w:rPr/>
        <w:t>初始配置</w:t>
      </w:r>
    </w:p>
    <w:p>
      <w:pPr>
        <w:pStyle w:val="Normal"/>
        <w:rPr/>
      </w:pPr>
      <w:r>
        <w:rPr/>
        <w:t>在开始开发</w:t>
      </w:r>
      <w:r>
        <w:rPr/>
        <w:t>PX4</w:t>
      </w:r>
      <w:r>
        <w:rPr/>
        <w:t>之前，系统需要按照默认配置进行初始配置，以保证硬件设置合适，被检测到。下面的一个视频介绍了</w:t>
      </w:r>
      <w:r>
        <w:rPr/>
        <w:t>Pixhawk</w:t>
      </w:r>
      <w:r>
        <w:rPr/>
        <w:t>硬件和地面站设置过程，有支持的飞机类型的列表。</w:t>
      </w:r>
    </w:p>
    <w:p>
      <w:pPr>
        <w:pStyle w:val="Normal"/>
        <w:rPr/>
      </w:pPr>
      <w:r>
        <w:rPr/>
      </w:r>
    </w:p>
    <w:p>
      <w:pPr>
        <w:pStyle w:val="Style21"/>
        <w:numPr>
          <w:ilvl w:val="1"/>
          <w:numId w:val="24"/>
        </w:numPr>
        <w:rPr/>
      </w:pPr>
      <w:bookmarkStart w:id="40" w:name="_Toc474697357"/>
      <w:bookmarkEnd w:id="40"/>
      <w:r>
        <w:rPr/>
        <w:t>工具链安装</w:t>
      </w:r>
    </w:p>
    <w:p>
      <w:pPr>
        <w:pStyle w:val="Normal"/>
        <w:rPr>
          <w:rFonts w:ascii="Helvetica" w:hAnsi="Helvetica"/>
          <w:color w:val="333333"/>
          <w:spacing w:val="3"/>
          <w:shd w:fill="FFFFFF" w:val="clear"/>
        </w:rPr>
      </w:pPr>
      <w:r>
        <w:rPr/>
        <w:t>PX4</w:t>
      </w:r>
      <w:r>
        <w:rPr/>
        <w:t>代码可以在</w:t>
      </w:r>
      <w:r>
        <w:rPr>
          <w:rFonts w:ascii="Helvetica" w:hAnsi="Helvetica"/>
          <w:color w:val="333333"/>
          <w:spacing w:val="3"/>
          <w:shd w:fill="FFFFFF" w:val="clear"/>
        </w:rPr>
        <w:t> </w:t>
      </w:r>
      <w:hyperlink r:id="rId59">
        <w:r>
          <w:rPr>
            <w:rStyle w:val="Internet"/>
            <w:rFonts w:ascii="Helvetica" w:hAnsi="Helvetica"/>
            <w:color w:val="4183C4"/>
            <w:spacing w:val="3"/>
            <w:shd w:fill="FFFFFF" w:val="clear"/>
          </w:rPr>
          <w:t>Mac OS</w:t>
        </w:r>
      </w:hyperlink>
      <w:r>
        <w:rPr>
          <w:rFonts w:ascii="Helvetica" w:hAnsi="Helvetica"/>
          <w:color w:val="333333"/>
          <w:spacing w:val="3"/>
          <w:shd w:fill="FFFFFF" w:val="clear"/>
        </w:rPr>
        <w:t>, </w:t>
      </w:r>
      <w:hyperlink r:id="rId60">
        <w:r>
          <w:rPr>
            <w:rStyle w:val="Internet"/>
            <w:rFonts w:ascii="Helvetica" w:hAnsi="Helvetica"/>
            <w:color w:val="4183C4"/>
            <w:spacing w:val="3"/>
            <w:shd w:fill="FFFFFF" w:val="clear"/>
          </w:rPr>
          <w:t>Linux</w:t>
        </w:r>
      </w:hyperlink>
      <w:r>
        <w:rPr>
          <w:rFonts w:ascii="Helvetica" w:hAnsi="Helvetica"/>
          <w:color w:val="333333"/>
          <w:spacing w:val="3"/>
          <w:shd w:fill="FFFFFF" w:val="clear"/>
        </w:rPr>
        <w:t> or </w:t>
      </w:r>
      <w:hyperlink r:id="rId61">
        <w:r>
          <w:rPr>
            <w:rStyle w:val="Internet"/>
            <w:rFonts w:ascii="Helvetica" w:hAnsi="Helvetica"/>
            <w:color w:val="4183C4"/>
            <w:spacing w:val="3"/>
            <w:shd w:fill="FFFFFF" w:val="clear"/>
          </w:rPr>
          <w:t>Windows</w:t>
        </w:r>
      </w:hyperlink>
      <w:r>
        <w:rPr>
          <w:rFonts w:ascii="Helvetica" w:hAnsi="Helvetica"/>
          <w:color w:val="333333"/>
          <w:spacing w:val="3"/>
          <w:shd w:fill="FFFFFF" w:val="clear"/>
        </w:rPr>
        <w:t>.</w:t>
      </w:r>
      <w:r>
        <w:rPr>
          <w:rFonts w:ascii="Helvetica" w:hAnsi="Helvetica"/>
          <w:color w:val="333333"/>
          <w:spacing w:val="3"/>
          <w:shd w:fill="FFFFFF" w:val="clear"/>
        </w:rPr>
        <w:t>上进行开发，建议在</w:t>
      </w:r>
      <w:r>
        <w:rPr>
          <w:rFonts w:ascii="Helvetica" w:hAnsi="Helvetica"/>
          <w:color w:val="333333"/>
          <w:spacing w:val="3"/>
          <w:shd w:fill="FFFFFF" w:val="clear"/>
        </w:rPr>
        <w:t>Mac OS</w:t>
      </w:r>
      <w:r>
        <w:rPr>
          <w:rFonts w:ascii="Helvetica" w:hAnsi="Helvetica"/>
          <w:color w:val="333333"/>
          <w:spacing w:val="3"/>
          <w:shd w:fill="FFFFFF" w:val="clear"/>
        </w:rPr>
        <w:t>和</w:t>
      </w:r>
      <w:r>
        <w:rPr>
          <w:rFonts w:ascii="Helvetica" w:hAnsi="Helvetica"/>
          <w:color w:val="333333"/>
          <w:spacing w:val="3"/>
          <w:shd w:fill="FFFFFF" w:val="clear"/>
        </w:rPr>
        <w:t>Linux</w:t>
      </w:r>
      <w:r>
        <w:rPr>
          <w:rFonts w:ascii="Helvetica" w:hAnsi="Helvetica"/>
          <w:color w:val="333333"/>
          <w:spacing w:val="3"/>
          <w:shd w:fill="FFFFFF" w:val="clear"/>
        </w:rPr>
        <w:t>上进行开发，因为图像处理和高级导航在</w:t>
      </w:r>
      <w:r>
        <w:rPr>
          <w:rFonts w:ascii="Helvetica" w:hAnsi="Helvetica"/>
          <w:color w:val="333333"/>
          <w:spacing w:val="3"/>
          <w:shd w:fill="FFFFFF" w:val="clear"/>
        </w:rPr>
        <w:t>windows</w:t>
      </w:r>
      <w:r>
        <w:rPr>
          <w:rFonts w:ascii="Helvetica" w:hAnsi="Helvetica"/>
          <w:color w:val="333333"/>
          <w:spacing w:val="3"/>
          <w:shd w:fill="FFFFFF" w:val="clear"/>
        </w:rPr>
        <w:t>上不容易开发。如果不确定，新的开发者应默认用</w:t>
      </w:r>
      <w:r>
        <w:rPr>
          <w:rFonts w:ascii="Helvetica" w:hAnsi="Helvetica"/>
          <w:color w:val="333333"/>
          <w:spacing w:val="3"/>
          <w:shd w:fill="FFFFFF" w:val="clear"/>
        </w:rPr>
        <w:t>Linux</w:t>
      </w:r>
      <w:r>
        <w:rPr>
          <w:rFonts w:ascii="Helvetica" w:hAnsi="Helvetica"/>
          <w:color w:val="333333"/>
          <w:spacing w:val="3"/>
          <w:shd w:fill="FFFFFF" w:val="clear"/>
        </w:rPr>
        <w:t>和当前</w:t>
      </w:r>
      <w:r>
        <w:rPr>
          <w:rFonts w:ascii="Helvetica" w:hAnsi="Helvetica"/>
          <w:color w:val="333333"/>
          <w:spacing w:val="3"/>
          <w:shd w:fill="FFFFFF" w:val="clear"/>
        </w:rPr>
        <w:t>Ubuntu</w:t>
      </w:r>
      <w:r>
        <w:rPr>
          <w:rFonts w:ascii="Helvetica" w:hAnsi="Helvetica"/>
          <w:color w:val="333333"/>
          <w:spacing w:val="3"/>
          <w:shd w:fill="FFFFFF" w:val="clear"/>
        </w:rPr>
        <w:t>长期支持版本（</w:t>
      </w:r>
      <w:hyperlink r:id="rId62">
        <w:r>
          <w:rPr>
            <w:rStyle w:val="Internet"/>
            <w:rFonts w:ascii="Helvetica" w:hAnsi="Helvetica"/>
            <w:color w:val="4183C4"/>
            <w:spacing w:val="3"/>
            <w:shd w:fill="FFFFFF" w:val="clear"/>
          </w:rPr>
          <w:t>Ubuntu LTS edition</w:t>
        </w:r>
      </w:hyperlink>
      <w:r>
        <w:rPr>
          <w:rFonts w:ascii="Helvetica" w:hAnsi="Helvetica"/>
          <w:color w:val="333333"/>
          <w:spacing w:val="3"/>
          <w:shd w:fill="FFFFFF" w:val="clear"/>
        </w:rPr>
        <w:t>）。</w:t>
      </w:r>
    </w:p>
    <w:p>
      <w:pPr>
        <w:pStyle w:val="Style21"/>
        <w:numPr>
          <w:ilvl w:val="1"/>
          <w:numId w:val="24"/>
        </w:numPr>
        <w:rPr>
          <w:shd w:fill="FFFFFF" w:val="clear"/>
        </w:rPr>
      </w:pPr>
      <w:bookmarkStart w:id="41" w:name="_Toc474697358"/>
      <w:bookmarkEnd w:id="41"/>
      <w:r>
        <w:rPr>
          <w:shd w:fill="FFFFFF" w:val="clear"/>
        </w:rPr>
        <w:t>开发环境</w:t>
      </w:r>
    </w:p>
    <w:p>
      <w:pPr>
        <w:pStyle w:val="Normal"/>
        <w:rPr/>
      </w:pPr>
      <w:r>
        <w:rPr/>
        <w:t>开发环境安装涉及到下面几种：</w:t>
      </w:r>
    </w:p>
    <w:p>
      <w:pPr>
        <w:pStyle w:val="Normal"/>
        <w:widowControl/>
        <w:numPr>
          <w:ilvl w:val="0"/>
          <w:numId w:val="17"/>
        </w:numPr>
        <w:spacing w:lineRule="atLeast" w:line="384" w:before="280" w:after="280"/>
        <w:jc w:val="left"/>
        <w:rPr>
          <w:rStyle w:val="Internet"/>
          <w:rFonts w:ascii="Helvetica" w:hAnsi="Helvetica"/>
          <w:color w:val="4183C4"/>
          <w:spacing w:val="3"/>
        </w:rPr>
      </w:pPr>
      <w:hyperlink r:id="rId63">
        <w:r>
          <w:rPr>
            <w:rStyle w:val="Internet"/>
            <w:rFonts w:ascii="Helvetica" w:hAnsi="Helvetica"/>
            <w:color w:val="4183C4"/>
            <w:spacing w:val="3"/>
          </w:rPr>
          <w:t>Mac OS</w:t>
        </w:r>
      </w:hyperlink>
    </w:p>
    <w:p>
      <w:pPr>
        <w:pStyle w:val="Normal"/>
        <w:widowControl/>
        <w:numPr>
          <w:ilvl w:val="0"/>
          <w:numId w:val="17"/>
        </w:numPr>
        <w:spacing w:lineRule="atLeast" w:line="384" w:before="280" w:after="280"/>
        <w:jc w:val="left"/>
        <w:rPr>
          <w:rStyle w:val="Internet"/>
          <w:rFonts w:ascii="Helvetica" w:hAnsi="Helvetica"/>
          <w:color w:val="4183C4"/>
          <w:spacing w:val="3"/>
        </w:rPr>
      </w:pPr>
      <w:hyperlink r:id="rId64">
        <w:r>
          <w:rPr>
            <w:rStyle w:val="Internet"/>
            <w:rFonts w:ascii="Helvetica" w:hAnsi="Helvetica"/>
            <w:color w:val="4183C4"/>
            <w:spacing w:val="3"/>
          </w:rPr>
          <w:t>Linux</w:t>
        </w:r>
      </w:hyperlink>
    </w:p>
    <w:p>
      <w:pPr>
        <w:pStyle w:val="Normal"/>
        <w:widowControl/>
        <w:numPr>
          <w:ilvl w:val="0"/>
          <w:numId w:val="17"/>
        </w:numPr>
        <w:spacing w:lineRule="atLeast" w:line="384" w:before="280" w:after="280"/>
        <w:jc w:val="left"/>
        <w:rPr>
          <w:rStyle w:val="Internet"/>
          <w:rFonts w:ascii="Helvetica" w:hAnsi="Helvetica"/>
          <w:color w:val="4183C4"/>
          <w:spacing w:val="3"/>
        </w:rPr>
      </w:pPr>
      <w:hyperlink r:id="rId65">
        <w:r>
          <w:rPr>
            <w:rStyle w:val="Internet"/>
            <w:rFonts w:ascii="Helvetica" w:hAnsi="Helvetica"/>
            <w:color w:val="4183C4"/>
            <w:spacing w:val="3"/>
          </w:rPr>
          <w:t>Windows</w:t>
        </w:r>
      </w:hyperlink>
    </w:p>
    <w:p>
      <w:pPr>
        <w:pStyle w:val="Normal"/>
        <w:rPr/>
      </w:pPr>
      <w:r>
        <w:rPr/>
        <w:t>如果你对</w:t>
      </w:r>
      <w:r>
        <w:rPr/>
        <w:t>Docker</w:t>
      </w:r>
      <w:r>
        <w:rPr/>
        <w:t>熟悉，你可以使用其中一个容器：</w:t>
      </w:r>
      <w:hyperlink r:id="rId66">
        <w:r>
          <w:rPr>
            <w:rStyle w:val="Internet"/>
            <w:rFonts w:ascii="Helvetica" w:hAnsi="Helvetica"/>
            <w:color w:val="4183C4"/>
            <w:spacing w:val="3"/>
            <w:shd w:fill="FFFFFF" w:val="clear"/>
          </w:rPr>
          <w:t>Docker Containers</w:t>
        </w:r>
      </w:hyperlink>
      <w:r>
        <w:rPr/>
        <w:t>。</w:t>
      </w:r>
    </w:p>
    <w:p>
      <w:pPr>
        <w:pStyle w:val="Normal"/>
        <w:rPr>
          <w:color w:val="FF0000"/>
        </w:rPr>
      </w:pPr>
      <w:r>
        <w:rPr>
          <w:color w:val="FF0000"/>
        </w:rPr>
        <w:t>（这里只翻译了</w:t>
      </w:r>
      <w:r>
        <w:rPr>
          <w:color w:val="FF0000"/>
        </w:rPr>
        <w:t>Linux</w:t>
      </w:r>
      <w:r>
        <w:rPr>
          <w:color w:val="FF0000"/>
        </w:rPr>
        <w:t>下开发环境的搭建）</w:t>
      </w:r>
    </w:p>
    <w:p>
      <w:pPr>
        <w:pStyle w:val="3"/>
        <w:rPr/>
      </w:pPr>
      <w:bookmarkStart w:id="42" w:name="_Toc474697359"/>
      <w:r>
        <w:rPr/>
        <w:t>1.2.1 Linux</w:t>
      </w:r>
      <w:r>
        <w:rPr/>
        <w:t>开发环境搭建（</w:t>
      </w:r>
      <w:r>
        <w:rPr/>
        <w:t>windows</w:t>
      </w:r>
      <w:r>
        <w:rPr/>
        <w:t>等系统的就不翻译了，</w:t>
      </w:r>
      <w:hyperlink r:id="rId67">
        <w:r>
          <w:rPr>
            <w:rStyle w:val="Internet"/>
          </w:rPr>
          <w:t>自己看官网</w:t>
        </w:r>
      </w:hyperlink>
      <w:bookmarkEnd w:id="42"/>
      <w:r>
        <w:rPr/>
        <w:t>）</w:t>
      </w:r>
    </w:p>
    <w:p>
      <w:pPr>
        <w:pStyle w:val="Normal"/>
        <w:rPr>
          <w:rFonts w:ascii="Helvetica" w:hAnsi="Helvetica"/>
          <w:color w:val="333333"/>
          <w:spacing w:val="3"/>
          <w:shd w:fill="FFFFFF" w:val="clear"/>
        </w:rPr>
      </w:pPr>
      <w:r>
        <w:rPr/>
        <w:t>我们使用</w:t>
      </w:r>
      <w:r>
        <w:rPr>
          <w:rFonts w:ascii="Helvetica" w:hAnsi="Helvetica"/>
          <w:color w:val="333333"/>
          <w:spacing w:val="3"/>
          <w:shd w:fill="FFFFFF" w:val="clear"/>
        </w:rPr>
        <w:t>Debian / Ubuntu LTS </w:t>
      </w:r>
      <w:r>
        <w:rPr>
          <w:rFonts w:ascii="Helvetica" w:hAnsi="Helvetica"/>
          <w:color w:val="333333"/>
          <w:spacing w:val="3"/>
          <w:shd w:fill="FFFFFF" w:val="clear"/>
        </w:rPr>
        <w:t>作为</w:t>
      </w:r>
      <w:r>
        <w:rPr>
          <w:rFonts w:ascii="Helvetica" w:hAnsi="Helvetica"/>
          <w:color w:val="333333"/>
          <w:spacing w:val="3"/>
          <w:shd w:fill="FFFFFF" w:val="clear"/>
        </w:rPr>
        <w:t>Linux</w:t>
      </w:r>
      <w:r>
        <w:rPr>
          <w:rFonts w:ascii="Helvetica" w:hAnsi="Helvetica"/>
          <w:color w:val="333333"/>
          <w:spacing w:val="3"/>
          <w:shd w:fill="FFFFFF" w:val="clear"/>
        </w:rPr>
        <w:t>的标准支持版本。，</w:t>
      </w:r>
      <w:r>
        <w:rPr/>
        <w:t>但是也支持</w:t>
      </w:r>
      <w:r>
        <w:rPr>
          <w:rFonts w:ascii="Helvetica" w:hAnsi="Helvetica"/>
          <w:color w:val="333333"/>
          <w:spacing w:val="3"/>
          <w:shd w:fill="FFFFFF" w:val="clear"/>
        </w:rPr>
        <w:t>Cent OS and Arch Linux</w:t>
      </w:r>
      <w:r>
        <w:rPr>
          <w:rFonts w:ascii="Helvetica" w:hAnsi="Helvetica"/>
          <w:color w:val="333333"/>
          <w:spacing w:val="3"/>
          <w:shd w:fill="FFFFFF" w:val="clear"/>
        </w:rPr>
        <w:t>的发行版本。</w:t>
      </w:r>
    </w:p>
    <w:p>
      <w:pPr>
        <w:pStyle w:val="Style23"/>
        <w:numPr>
          <w:ilvl w:val="2"/>
          <w:numId w:val="24"/>
        </w:numPr>
        <w:rPr>
          <w:shd w:fill="FFFFFF" w:val="clear"/>
        </w:rPr>
      </w:pPr>
      <w:bookmarkStart w:id="43" w:name="_Toc474697360"/>
      <w:bookmarkEnd w:id="43"/>
      <w:r>
        <w:rPr>
          <w:shd w:fill="FFFFFF" w:val="clear"/>
        </w:rPr>
        <w:t>权限设置</w:t>
      </w:r>
    </w:p>
    <w:p>
      <w:pPr>
        <w:pStyle w:val="Normal"/>
        <w:rPr>
          <w:color w:val="FF0000"/>
        </w:rPr>
      </w:pPr>
      <w:r>
        <w:rPr>
          <w:color w:val="FF0000"/>
        </w:rPr>
        <w:t>注意：永远不要使用“</w:t>
      </w:r>
      <w:r>
        <w:rPr>
          <w:color w:val="FF0000"/>
        </w:rPr>
        <w:t>sudo”</w:t>
      </w:r>
      <w:r>
        <w:rPr>
          <w:color w:val="FF0000"/>
        </w:rPr>
        <w:t>来修复权限问题，否则会带来更多的权限问题，需要重装系统来解决。</w:t>
      </w:r>
    </w:p>
    <w:p>
      <w:pPr>
        <w:pStyle w:val="Normal"/>
        <w:rPr/>
      </w:pPr>
      <w:r>
        <w:rPr/>
        <w:t>把用户添加到用户组“</w:t>
      </w:r>
      <w:r>
        <w:rPr/>
        <w:t>dialout”</w:t>
      </w:r>
    </w:p>
    <w:p>
      <w:pPr>
        <w:pStyle w:val="Normal"/>
        <w:shd w:fill="F7F7F7" w:val="clear"/>
        <w:rPr>
          <w:rFonts w:cs="Consolas" w:ascii="Consolas" w:hAnsi="Consolas"/>
          <w:color w:val="C82829"/>
          <w:spacing w:val="3"/>
          <w:sz w:val="20"/>
          <w:szCs w:val="20"/>
        </w:rPr>
      </w:pPr>
      <w:r>
        <w:rPr>
          <w:rFonts w:cs="Consolas" w:ascii="Consolas" w:hAnsi="Consolas"/>
          <w:color w:val="333333"/>
          <w:spacing w:val="3"/>
          <w:sz w:val="20"/>
          <w:szCs w:val="20"/>
        </w:rPr>
        <w:t xml:space="preserve">sudo usermod -a -G dialout </w:t>
      </w:r>
      <w:r>
        <w:rPr>
          <w:rFonts w:cs="Consolas" w:ascii="Consolas" w:hAnsi="Consolas"/>
          <w:color w:val="C82829"/>
          <w:spacing w:val="3"/>
          <w:sz w:val="20"/>
          <w:szCs w:val="20"/>
        </w:rPr>
        <w:t>$USER</w:t>
      </w:r>
    </w:p>
    <w:p>
      <w:pPr>
        <w:pStyle w:val="Normal"/>
        <w:rPr/>
      </w:pPr>
      <w:r>
        <w:rPr/>
        <w:t>然后注销后，重新登录，因为重新登录后所做的改变才会有效。</w:t>
      </w:r>
    </w:p>
    <w:p>
      <w:pPr>
        <w:pStyle w:val="Style23"/>
        <w:numPr>
          <w:ilvl w:val="2"/>
          <w:numId w:val="24"/>
        </w:numPr>
        <w:rPr>
          <w:shd w:fill="FFFFFF" w:val="clear"/>
        </w:rPr>
      </w:pPr>
      <w:bookmarkStart w:id="44" w:name="_Toc474697361"/>
      <w:bookmarkEnd w:id="44"/>
      <w:r>
        <w:rPr>
          <w:shd w:fill="FFFFFF" w:val="clear"/>
        </w:rPr>
        <w:t>安装</w:t>
      </w:r>
    </w:p>
    <w:p>
      <w:pPr>
        <w:pStyle w:val="Normal"/>
        <w:rPr/>
      </w:pPr>
      <w:r>
        <w:rPr/>
        <w:t>更新包列表，安装下面编译</w:t>
      </w:r>
      <w:r>
        <w:rPr/>
        <w:t>PX4</w:t>
      </w:r>
      <w:r>
        <w:rPr/>
        <w:t>的依赖包。</w:t>
      </w:r>
      <w:r>
        <w:rPr/>
        <w:t>PX4</w:t>
      </w:r>
      <w:r>
        <w:rPr/>
        <w:t>主要支持的家族：</w:t>
      </w:r>
    </w:p>
    <w:p>
      <w:pPr>
        <w:pStyle w:val="Normal"/>
        <w:widowControl/>
        <w:numPr>
          <w:ilvl w:val="0"/>
          <w:numId w:val="19"/>
        </w:numPr>
        <w:spacing w:lineRule="atLeast" w:line="384" w:before="280" w:after="280"/>
        <w:jc w:val="left"/>
        <w:rPr>
          <w:rStyle w:val="Internet"/>
          <w:rFonts w:cs="Helvetica" w:ascii="Helvetica" w:hAnsi="Helvetica"/>
          <w:color w:val="4183C4"/>
          <w:spacing w:val="3"/>
        </w:rPr>
      </w:pPr>
      <w:r>
        <w:rPr>
          <w:rFonts w:cs="Helvetica" w:ascii="Helvetica" w:hAnsi="Helvetica"/>
          <w:color w:val="333333"/>
          <w:spacing w:val="3"/>
        </w:rPr>
        <w:t>NuttX based hardware: </w:t>
      </w:r>
      <w:hyperlink r:id="rId68">
        <w:r>
          <w:rPr>
            <w:rStyle w:val="Internet"/>
            <w:rFonts w:cs="Helvetica" w:ascii="Helvetica" w:hAnsi="Helvetica"/>
            <w:color w:val="4183C4"/>
            <w:spacing w:val="3"/>
          </w:rPr>
          <w:t>Pixhawk</w:t>
        </w:r>
      </w:hyperlink>
      <w:r>
        <w:rPr>
          <w:rFonts w:cs="Helvetica" w:ascii="Helvetica" w:hAnsi="Helvetica"/>
          <w:color w:val="333333"/>
          <w:spacing w:val="3"/>
        </w:rPr>
        <w:t>, </w:t>
      </w:r>
      <w:hyperlink r:id="rId69">
        <w:r>
          <w:rPr>
            <w:rStyle w:val="Internet"/>
            <w:rFonts w:cs="Helvetica" w:ascii="Helvetica" w:hAnsi="Helvetica"/>
            <w:color w:val="4183C4"/>
            <w:spacing w:val="3"/>
          </w:rPr>
          <w:t>Pixfalcon</w:t>
        </w:r>
      </w:hyperlink>
    </w:p>
    <w:p>
      <w:pPr>
        <w:pStyle w:val="Normal"/>
        <w:widowControl/>
        <w:numPr>
          <w:ilvl w:val="0"/>
          <w:numId w:val="19"/>
        </w:numPr>
        <w:spacing w:lineRule="atLeast" w:line="384" w:before="280" w:after="280"/>
        <w:jc w:val="left"/>
        <w:rPr>
          <w:rStyle w:val="Internet"/>
          <w:rFonts w:cs="Helvetica" w:ascii="Helvetica" w:hAnsi="Helvetica"/>
          <w:color w:val="4183C4"/>
          <w:spacing w:val="3"/>
        </w:rPr>
      </w:pPr>
      <w:r>
        <w:rPr>
          <w:rFonts w:cs="Helvetica" w:ascii="Helvetica" w:hAnsi="Helvetica"/>
          <w:color w:val="333333"/>
          <w:spacing w:val="3"/>
        </w:rPr>
        <w:t>Snapdragon Flight hardware: </w:t>
      </w:r>
      <w:hyperlink r:id="rId70">
        <w:r>
          <w:rPr>
            <w:rStyle w:val="Internet"/>
            <w:rFonts w:cs="Helvetica" w:ascii="Helvetica" w:hAnsi="Helvetica"/>
            <w:color w:val="4183C4"/>
            <w:spacing w:val="3"/>
          </w:rPr>
          <w:t>Snapdragon</w:t>
        </w:r>
      </w:hyperlink>
    </w:p>
    <w:p>
      <w:pPr>
        <w:pStyle w:val="Normal"/>
        <w:widowControl/>
        <w:numPr>
          <w:ilvl w:val="0"/>
          <w:numId w:val="19"/>
        </w:numPr>
        <w:spacing w:lineRule="atLeast" w:line="384" w:before="280" w:after="280"/>
        <w:jc w:val="left"/>
        <w:rPr>
          <w:rStyle w:val="Internet"/>
          <w:rFonts w:cs="Helvetica" w:ascii="Helvetica" w:hAnsi="Helvetica"/>
          <w:color w:val="4183C4"/>
          <w:spacing w:val="3"/>
        </w:rPr>
      </w:pPr>
      <w:r>
        <w:rPr>
          <w:rFonts w:cs="Helvetica" w:ascii="Helvetica" w:hAnsi="Helvetica"/>
          <w:color w:val="333333"/>
          <w:spacing w:val="3"/>
        </w:rPr>
        <w:t>Raspberry Pi hardware: </w:t>
      </w:r>
      <w:hyperlink r:id="rId71">
        <w:r>
          <w:rPr>
            <w:rStyle w:val="Internet"/>
            <w:rFonts w:cs="Helvetica" w:ascii="Helvetica" w:hAnsi="Helvetica"/>
            <w:color w:val="4183C4"/>
            <w:spacing w:val="3"/>
          </w:rPr>
          <w:t>Raspberry Pi 2</w:t>
        </w:r>
      </w:hyperlink>
    </w:p>
    <w:p>
      <w:pPr>
        <w:pStyle w:val="Normal"/>
        <w:widowControl/>
        <w:numPr>
          <w:ilvl w:val="0"/>
          <w:numId w:val="19"/>
        </w:numPr>
        <w:spacing w:lineRule="atLeast" w:line="384" w:before="280" w:after="280"/>
        <w:jc w:val="left"/>
        <w:rPr>
          <w:rStyle w:val="Internet"/>
          <w:rFonts w:cs="Helvetica" w:ascii="Helvetica" w:hAnsi="Helvetica"/>
          <w:color w:val="4183C4"/>
          <w:spacing w:val="3"/>
        </w:rPr>
      </w:pPr>
      <w:r>
        <w:rPr>
          <w:rFonts w:cs="Helvetica" w:ascii="Helvetica" w:hAnsi="Helvetica"/>
          <w:color w:val="333333"/>
          <w:spacing w:val="3"/>
        </w:rPr>
        <w:t>Host simulation: </w:t>
      </w:r>
      <w:hyperlink r:id="rId72">
        <w:r>
          <w:rPr>
            <w:rStyle w:val="Internet"/>
            <w:rFonts w:cs="Helvetica" w:ascii="Helvetica" w:hAnsi="Helvetica"/>
            <w:color w:val="4183C4"/>
            <w:spacing w:val="3"/>
          </w:rPr>
          <w:t>jMAVSim SITL</w:t>
        </w:r>
      </w:hyperlink>
      <w:r>
        <w:rPr>
          <w:rFonts w:cs="Helvetica" w:ascii="Helvetica" w:hAnsi="Helvetica"/>
          <w:color w:val="333333"/>
          <w:spacing w:val="3"/>
        </w:rPr>
        <w:t> and </w:t>
      </w:r>
      <w:hyperlink r:id="rId73">
        <w:r>
          <w:rPr>
            <w:rStyle w:val="Internet"/>
            <w:rFonts w:cs="Helvetica" w:ascii="Helvetica" w:hAnsi="Helvetica"/>
            <w:color w:val="4183C4"/>
            <w:spacing w:val="3"/>
          </w:rPr>
          <w:t>Gazebo SITL</w:t>
        </w:r>
      </w:hyperlink>
    </w:p>
    <w:p>
      <w:pPr>
        <w:pStyle w:val="Normal"/>
        <w:rPr>
          <w:color w:val="FF0000"/>
        </w:rPr>
      </w:pPr>
      <w:r>
        <w:rPr>
          <w:color w:val="FF0000"/>
        </w:rPr>
        <w:t>注意：安装</w:t>
      </w:r>
      <w:r>
        <w:rPr>
          <w:rFonts w:ascii="Helvetica" w:hAnsi="Helvetica" w:cs="Helvetica"/>
          <w:color w:val="FF0000"/>
          <w:spacing w:val="3"/>
          <w:sz w:val="22"/>
          <w:shd w:fill="E3F8FF" w:val="clear"/>
        </w:rPr>
        <w:t> </w:t>
      </w:r>
      <w:r>
        <w:fldChar w:fldCharType="begin"/>
      </w:r>
      <w:r>
        <w:instrText> HYPERLINK "http://dev.px4.io/starting-installing-linux-boutique.html" \l "ninja-build-system"</w:instrText>
      </w:r>
      <w:r>
        <w:fldChar w:fldCharType="separate"/>
      </w:r>
      <w:r>
        <w:rPr>
          <w:rStyle w:val="Internet"/>
        </w:rPr>
        <w:t>Ninja Build System</w:t>
      </w:r>
      <w:r>
        <w:fldChar w:fldCharType="end"/>
      </w:r>
      <w:r>
        <w:rPr>
          <w:color w:val="FF0000"/>
        </w:rPr>
        <w:t>可以比</w:t>
      </w:r>
      <w:r>
        <w:rPr>
          <w:color w:val="FF0000"/>
        </w:rPr>
        <w:t>make</w:t>
      </w:r>
      <w:r>
        <w:rPr>
          <w:color w:val="FF0000"/>
        </w:rPr>
        <w:t>更快进行编译。如果安装了它就会自动选择使用它进行编译。</w:t>
      </w:r>
    </w:p>
    <w:p>
      <w:pPr>
        <w:pStyle w:val="Normal"/>
        <w:rPr/>
      </w:pPr>
      <w:r>
        <w:rPr/>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sudo add-apt-repository ppa:george-edison55/cmake-</w:t>
      </w:r>
      <w:r>
        <w:rPr>
          <w:rFonts w:cs="Consolas" w:ascii="Consolas" w:hAnsi="Consolas"/>
          <w:color w:val="F5871F"/>
          <w:spacing w:val="3"/>
          <w:sz w:val="20"/>
          <w:szCs w:val="20"/>
        </w:rPr>
        <w:t>3</w:t>
      </w:r>
      <w:r>
        <w:rPr>
          <w:rFonts w:cs="Consolas" w:ascii="Consolas" w:hAnsi="Consolas"/>
          <w:color w:val="333333"/>
          <w:spacing w:val="3"/>
          <w:sz w:val="20"/>
          <w:szCs w:val="20"/>
        </w:rPr>
        <w:t>.x -y</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sudo apt-get update</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sudo apt-get install python-argparse git-core wget zip \</w:t>
      </w:r>
    </w:p>
    <w:p>
      <w:pPr>
        <w:pStyle w:val="Normal"/>
        <w:shd w:fill="F7F7F7" w:val="clear"/>
        <w:rPr>
          <w:rFonts w:cs="Consolas" w:ascii="Consolas" w:hAnsi="Consolas"/>
          <w:color w:val="333333"/>
          <w:spacing w:val="3"/>
          <w:sz w:val="20"/>
          <w:szCs w:val="20"/>
        </w:rPr>
      </w:pPr>
      <w:r>
        <w:rPr>
          <w:rFonts w:ascii="Consolas" w:hAnsi="Consolas" w:cs="Consolas"/>
          <w:color w:val="333333"/>
          <w:spacing w:val="3"/>
          <w:sz w:val="20"/>
          <w:szCs w:val="20"/>
        </w:rPr>
        <w:t xml:space="preserve">    </w:t>
      </w:r>
      <w:r>
        <w:rPr>
          <w:rFonts w:cs="Consolas" w:ascii="Consolas" w:hAnsi="Consolas"/>
          <w:color w:val="333333"/>
          <w:spacing w:val="3"/>
          <w:sz w:val="20"/>
          <w:szCs w:val="20"/>
        </w:rPr>
        <w:t>python-empy qtcreator cmake build-essential genromfs -y</w:t>
      </w:r>
    </w:p>
    <w:p>
      <w:pPr>
        <w:pStyle w:val="Normal"/>
        <w:shd w:fill="F7F7F7" w:val="clear"/>
        <w:rPr>
          <w:rFonts w:cs="Consolas" w:ascii="Consolas" w:hAnsi="Consolas"/>
          <w:color w:val="8E908C"/>
          <w:spacing w:val="3"/>
          <w:sz w:val="20"/>
          <w:szCs w:val="20"/>
        </w:rPr>
      </w:pPr>
      <w:r>
        <w:rPr>
          <w:rFonts w:cs="Consolas" w:ascii="Consolas" w:hAnsi="Consolas"/>
          <w:color w:val="8E908C"/>
          <w:spacing w:val="3"/>
          <w:sz w:val="20"/>
          <w:szCs w:val="20"/>
        </w:rPr>
        <w:t># simulation tools</w:t>
      </w:r>
    </w:p>
    <w:p>
      <w:pPr>
        <w:pStyle w:val="Normal"/>
        <w:shd w:fill="F7F7F7" w:val="clear"/>
        <w:rPr/>
      </w:pPr>
      <w:r>
        <w:rPr>
          <w:rFonts w:cs="Consolas" w:ascii="Consolas" w:hAnsi="Consolas"/>
          <w:color w:val="333333"/>
          <w:spacing w:val="3"/>
          <w:sz w:val="20"/>
          <w:szCs w:val="20"/>
        </w:rPr>
        <w:t>sudo apt-get install ant protobuf-compiler libeigen3-dev libopencv-dev openjdk-</w:t>
      </w:r>
      <w:r>
        <w:rPr>
          <w:rFonts w:cs="Consolas" w:ascii="Consolas" w:hAnsi="Consolas"/>
          <w:color w:val="F5871F"/>
          <w:spacing w:val="3"/>
          <w:sz w:val="20"/>
          <w:szCs w:val="20"/>
        </w:rPr>
        <w:t>7</w:t>
      </w:r>
      <w:r>
        <w:rPr>
          <w:rFonts w:cs="Consolas" w:ascii="Consolas" w:hAnsi="Consolas"/>
          <w:color w:val="333333"/>
          <w:spacing w:val="3"/>
          <w:sz w:val="20"/>
          <w:szCs w:val="20"/>
        </w:rPr>
        <w:t>-jdk openjdk-</w:t>
      </w:r>
      <w:r>
        <w:rPr>
          <w:rFonts w:cs="Consolas" w:ascii="Consolas" w:hAnsi="Consolas"/>
          <w:color w:val="F5871F"/>
          <w:spacing w:val="3"/>
          <w:sz w:val="20"/>
          <w:szCs w:val="20"/>
        </w:rPr>
        <w:t>7</w:t>
      </w:r>
      <w:r>
        <w:rPr>
          <w:rFonts w:cs="Consolas" w:ascii="Consolas" w:hAnsi="Consolas"/>
          <w:color w:val="333333"/>
          <w:spacing w:val="3"/>
          <w:sz w:val="20"/>
          <w:szCs w:val="20"/>
        </w:rPr>
        <w:t>-jre clang-</w:t>
      </w:r>
      <w:r>
        <w:rPr>
          <w:rFonts w:cs="Consolas" w:ascii="Consolas" w:hAnsi="Consolas"/>
          <w:color w:val="F5871F"/>
          <w:spacing w:val="3"/>
          <w:sz w:val="20"/>
          <w:szCs w:val="20"/>
        </w:rPr>
        <w:t>3.5</w:t>
      </w:r>
      <w:r>
        <w:rPr>
          <w:rFonts w:cs="Consolas" w:ascii="Consolas" w:hAnsi="Consolas"/>
          <w:color w:val="333333"/>
          <w:spacing w:val="3"/>
          <w:sz w:val="20"/>
          <w:szCs w:val="20"/>
        </w:rPr>
        <w:t xml:space="preserve"> lldb-</w:t>
      </w:r>
      <w:r>
        <w:rPr>
          <w:rFonts w:cs="Consolas" w:ascii="Consolas" w:hAnsi="Consolas"/>
          <w:color w:val="F5871F"/>
          <w:spacing w:val="3"/>
          <w:sz w:val="20"/>
          <w:szCs w:val="20"/>
        </w:rPr>
        <w:t>3.5</w:t>
      </w:r>
      <w:r>
        <w:rPr>
          <w:rFonts w:cs="Consolas" w:ascii="Consolas" w:hAnsi="Consolas"/>
          <w:color w:val="333333"/>
          <w:spacing w:val="3"/>
          <w:sz w:val="20"/>
          <w:szCs w:val="20"/>
        </w:rPr>
        <w:t xml:space="preserve"> -y</w:t>
      </w:r>
      <w:r>
        <w:rPr/>
        <w:br/>
      </w:r>
    </w:p>
    <w:p>
      <w:pPr>
        <w:pStyle w:val="Style23"/>
        <w:numPr>
          <w:ilvl w:val="2"/>
          <w:numId w:val="24"/>
        </w:numPr>
        <w:rPr/>
      </w:pPr>
      <w:bookmarkStart w:id="45" w:name="_Toc474697362"/>
      <w:r>
        <w:rPr/>
        <w:t>NuttX</w:t>
      </w:r>
      <w:bookmarkEnd w:id="45"/>
      <w:r>
        <w:rPr/>
        <w:t>的基本硬件</w:t>
      </w:r>
    </w:p>
    <w:p>
      <w:pPr>
        <w:pStyle w:val="Normal"/>
        <w:rPr/>
      </w:pPr>
      <w:r>
        <w:rPr/>
        <w:t>Ubuntu</w:t>
      </w:r>
      <w:r>
        <w:rPr/>
        <w:t>配备了一系列代理管理，这会严重干扰任何机器人相关的串口（或</w:t>
      </w:r>
      <w:r>
        <w:rPr/>
        <w:t>usb</w:t>
      </w:r>
      <w:r>
        <w:rPr/>
        <w:t>串口），卸载掉它也不会有什么影响：</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sudo apt-get remove modemmanager</w:t>
      </w:r>
    </w:p>
    <w:p>
      <w:pPr>
        <w:pStyle w:val="Normal"/>
        <w:rPr/>
      </w:pPr>
      <w:r>
        <w:rPr/>
        <w:t>更新包列表和安装下面的依赖包。指明版本的包需要安装指定的版本的包。</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sudo add-apt-repository ppa:terry.guo/gcc-arm-embedded -y</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sudo apt-get update</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sudo apt-get install python-serial openocd \</w:t>
      </w:r>
    </w:p>
    <w:p>
      <w:pPr>
        <w:pStyle w:val="Normal"/>
        <w:shd w:fill="F7F7F7" w:val="clear"/>
        <w:rPr>
          <w:rFonts w:cs="Consolas" w:ascii="Consolas" w:hAnsi="Consolas"/>
          <w:color w:val="333333"/>
          <w:spacing w:val="3"/>
          <w:sz w:val="20"/>
          <w:szCs w:val="20"/>
        </w:rPr>
      </w:pPr>
      <w:r>
        <w:rPr>
          <w:rFonts w:ascii="Consolas" w:hAnsi="Consolas" w:cs="Consolas"/>
          <w:color w:val="333333"/>
          <w:spacing w:val="3"/>
          <w:sz w:val="20"/>
          <w:szCs w:val="20"/>
        </w:rPr>
        <w:t xml:space="preserve">    </w:t>
      </w:r>
      <w:r>
        <w:rPr>
          <w:rFonts w:cs="Consolas" w:ascii="Consolas" w:hAnsi="Consolas"/>
          <w:color w:val="333333"/>
          <w:spacing w:val="3"/>
          <w:sz w:val="20"/>
          <w:szCs w:val="20"/>
        </w:rPr>
        <w:t>flex bison libncurses5-dev autoconf texinfo build-essential \</w:t>
      </w:r>
    </w:p>
    <w:p>
      <w:pPr>
        <w:pStyle w:val="Normal"/>
        <w:shd w:fill="F7F7F7" w:val="clear"/>
        <w:rPr>
          <w:rFonts w:cs="Consolas" w:ascii="Consolas" w:hAnsi="Consolas"/>
          <w:color w:val="333333"/>
          <w:spacing w:val="3"/>
          <w:sz w:val="20"/>
          <w:szCs w:val="20"/>
        </w:rPr>
      </w:pPr>
      <w:r>
        <w:rPr>
          <w:rFonts w:ascii="Consolas" w:hAnsi="Consolas" w:cs="Consolas"/>
          <w:color w:val="333333"/>
          <w:spacing w:val="3"/>
          <w:sz w:val="20"/>
          <w:szCs w:val="20"/>
        </w:rPr>
        <w:t xml:space="preserve">    </w:t>
      </w:r>
      <w:r>
        <w:rPr>
          <w:rFonts w:cs="Consolas" w:ascii="Consolas" w:hAnsi="Consolas"/>
          <w:color w:val="333333"/>
          <w:spacing w:val="3"/>
          <w:sz w:val="20"/>
          <w:szCs w:val="20"/>
        </w:rPr>
        <w:t>libftdi-dev libtool zlib1g-dev \</w:t>
      </w:r>
    </w:p>
    <w:p>
      <w:pPr>
        <w:pStyle w:val="Normal"/>
        <w:shd w:fill="F7F7F7" w:val="clear"/>
        <w:rPr>
          <w:rFonts w:cs="Consolas" w:ascii="Consolas" w:hAnsi="Consolas"/>
          <w:color w:val="333333"/>
          <w:spacing w:val="3"/>
          <w:sz w:val="20"/>
          <w:szCs w:val="20"/>
        </w:rPr>
      </w:pPr>
      <w:r>
        <w:rPr>
          <w:rFonts w:ascii="Consolas" w:hAnsi="Consolas" w:cs="Consolas"/>
          <w:color w:val="333333"/>
          <w:spacing w:val="3"/>
          <w:sz w:val="20"/>
          <w:szCs w:val="20"/>
        </w:rPr>
        <w:t xml:space="preserve">    </w:t>
      </w:r>
      <w:r>
        <w:rPr>
          <w:rFonts w:cs="Consolas" w:ascii="Consolas" w:hAnsi="Consolas"/>
          <w:color w:val="333333"/>
          <w:spacing w:val="3"/>
          <w:sz w:val="20"/>
          <w:szCs w:val="20"/>
        </w:rPr>
        <w:t>python-empy gcc-arm-none-eabi -y</w:t>
      </w:r>
    </w:p>
    <w:p>
      <w:pPr>
        <w:pStyle w:val="Normal"/>
        <w:rPr/>
      </w:pPr>
      <w:r>
        <w:rPr/>
        <w:t>如果</w:t>
      </w:r>
      <w:r>
        <w:rPr>
          <w:rFonts w:cs="Consolas" w:ascii="Consolas" w:hAnsi="Consolas"/>
          <w:color w:val="333333"/>
          <w:spacing w:val="3"/>
          <w:sz w:val="20"/>
          <w:szCs w:val="20"/>
          <w:shd w:fill="F7F7F7" w:val="clear"/>
        </w:rPr>
        <w:t>gcc-arm-none-eabi</w:t>
      </w:r>
      <w:r>
        <w:rPr>
          <w:rFonts w:ascii="Consolas" w:hAnsi="Consolas" w:cs="Consolas"/>
          <w:color w:val="333333"/>
          <w:spacing w:val="3"/>
          <w:sz w:val="20"/>
          <w:szCs w:val="20"/>
          <w:shd w:fill="F7F7F7" w:val="clear"/>
        </w:rPr>
        <w:t>版本导致</w:t>
      </w:r>
      <w:r>
        <w:rPr>
          <w:rFonts w:cs="Consolas" w:ascii="Consolas" w:hAnsi="Consolas"/>
          <w:color w:val="333333"/>
          <w:spacing w:val="3"/>
          <w:sz w:val="20"/>
          <w:szCs w:val="20"/>
          <w:shd w:fill="F7F7F7" w:val="clear"/>
        </w:rPr>
        <w:t>PX4/Firmware</w:t>
      </w:r>
      <w:r>
        <w:rPr>
          <w:rFonts w:ascii="Consolas" w:hAnsi="Consolas" w:cs="Consolas"/>
          <w:color w:val="333333"/>
          <w:spacing w:val="3"/>
          <w:sz w:val="20"/>
          <w:szCs w:val="20"/>
          <w:shd w:fill="F7F7F7" w:val="clear"/>
        </w:rPr>
        <w:t>编译错误，请参考</w:t>
      </w:r>
      <w:r>
        <w:rPr>
          <w:rFonts w:ascii="Helvetica" w:hAnsi="Helvetica" w:cs="Helvetica"/>
          <w:color w:val="333333"/>
          <w:spacing w:val="3"/>
          <w:shd w:fill="FFFFFF" w:val="clear"/>
        </w:rPr>
        <w:t> </w:t>
      </w:r>
      <w:r>
        <w:fldChar w:fldCharType="begin"/>
      </w:r>
      <w:r>
        <w:instrText> HYPERLINK "http://dev.px4.io/starting-installing-linux-boutique.html" \l "Toolchain Installation"</w:instrText>
      </w:r>
      <w:r>
        <w:fldChar w:fldCharType="separate"/>
      </w:r>
      <w:r>
        <w:rPr>
          <w:rStyle w:val="Internet"/>
          <w:rFonts w:cs="Helvetica" w:ascii="Helvetica" w:hAnsi="Helvetica"/>
          <w:color w:val="4183C4"/>
          <w:spacing w:val="3"/>
          <w:shd w:fill="FFFFFF" w:val="clear"/>
        </w:rPr>
        <w:t>the bare metal installation instructions</w:t>
      </w:r>
      <w:r>
        <w:fldChar w:fldCharType="end"/>
      </w:r>
      <w:r>
        <w:rPr/>
        <w:t>手动安装</w:t>
      </w:r>
      <w:r>
        <w:rPr/>
        <w:t>4.8</w:t>
      </w:r>
      <w:r>
        <w:rPr/>
        <w:t>版本。</w:t>
      </w:r>
    </w:p>
    <w:p>
      <w:pPr>
        <w:pStyle w:val="Normal"/>
        <w:rPr/>
      </w:pPr>
      <w:r>
        <w:rPr/>
      </w:r>
    </w:p>
    <w:p>
      <w:pPr>
        <w:pStyle w:val="Style21"/>
        <w:numPr>
          <w:ilvl w:val="1"/>
          <w:numId w:val="24"/>
        </w:numPr>
        <w:rPr/>
      </w:pPr>
      <w:bookmarkStart w:id="46" w:name="_Toc474697363"/>
      <w:bookmarkEnd w:id="46"/>
      <w:r>
        <w:rPr/>
        <w:t>编译代码</w:t>
      </w:r>
    </w:p>
    <w:p>
      <w:pPr>
        <w:pStyle w:val="Normal"/>
        <w:rPr/>
      </w:pPr>
      <w:r>
        <w:rPr/>
        <w:t>PX4</w:t>
      </w:r>
      <w:r>
        <w:rPr/>
        <w:t>可以在控制台或者图形界面</w:t>
      </w:r>
      <w:r>
        <w:rPr/>
        <w:t>/IDE</w:t>
      </w:r>
      <w:r>
        <w:rPr/>
        <w:t>开发</w:t>
      </w:r>
    </w:p>
    <w:p>
      <w:pPr>
        <w:pStyle w:val="Style23"/>
        <w:numPr>
          <w:ilvl w:val="2"/>
          <w:numId w:val="24"/>
        </w:numPr>
        <w:rPr/>
      </w:pPr>
      <w:bookmarkStart w:id="47" w:name="_Toc474697364"/>
      <w:bookmarkEnd w:id="47"/>
      <w:r>
        <w:rPr/>
        <w:t>在控制台编译</w:t>
      </w:r>
    </w:p>
    <w:p>
      <w:pPr>
        <w:pStyle w:val="Normal"/>
        <w:rPr/>
      </w:pPr>
      <w:r>
        <w:rPr/>
        <w:t>在去到图形界面或者</w:t>
      </w:r>
      <w:r>
        <w:rPr/>
        <w:t>IDE</w:t>
      </w:r>
      <w:r>
        <w:rPr/>
        <w:t>前，验证系统设置的正确性非常重要，因此打开控制台。在</w:t>
      </w:r>
      <w:r>
        <w:rPr/>
        <w:t>Ubuntu</w:t>
      </w:r>
      <w:r>
        <w:rPr/>
        <w:t>，单击启动栏，搜索“</w:t>
      </w:r>
      <w:r>
        <w:rPr/>
        <w:t>terminal”</w:t>
      </w:r>
      <w:r>
        <w:rPr/>
        <w:t>（或者</w:t>
      </w:r>
      <w:r>
        <w:rPr/>
        <w:t>trl+alt+T</w:t>
      </w:r>
      <w:r>
        <w:rPr/>
        <w:t>）。</w:t>
      </w:r>
    </w:p>
    <w:p>
      <w:pPr>
        <w:pStyle w:val="Normal"/>
        <w:rPr>
          <w:rFonts w:ascii="Helvetica" w:hAnsi="Helvetica" w:cs="Helvetica"/>
          <w:spacing w:val="3"/>
          <w:shd w:fill="FFFFFF" w:val="clear"/>
        </w:rPr>
      </w:pPr>
      <w:r>
        <w:rPr/>
        <w:t>终端在家目录启动，我们默认去到</w:t>
      </w:r>
      <w:r>
        <w:rPr>
          <w:rFonts w:cs="Helvetica" w:ascii="Helvetica" w:hAnsi="Helvetica"/>
          <w:spacing w:val="3"/>
          <w:shd w:fill="FFFFFF" w:val="clear"/>
        </w:rPr>
        <w:t>'~/src/Firmware' </w:t>
      </w:r>
      <w:r>
        <w:rPr>
          <w:rFonts w:ascii="Helvetica" w:hAnsi="Helvetica" w:cs="Helvetica"/>
          <w:spacing w:val="3"/>
          <w:shd w:fill="FFFFFF" w:val="clear"/>
        </w:rPr>
        <w:t>然后，克隆顶层资源库。有经验的开发者可以克隆自己的复制的资源库。</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mkdir -p ~/src</w:t>
      </w:r>
    </w:p>
    <w:p>
      <w:pPr>
        <w:pStyle w:val="Normal"/>
        <w:shd w:fill="F7F7F7" w:val="clear"/>
        <w:rPr>
          <w:rFonts w:cs="Consolas" w:ascii="Consolas" w:hAnsi="Consolas"/>
          <w:color w:val="333333"/>
          <w:spacing w:val="3"/>
          <w:sz w:val="20"/>
          <w:szCs w:val="20"/>
        </w:rPr>
      </w:pPr>
      <w:r>
        <w:rPr>
          <w:rFonts w:cs="Consolas" w:ascii="Consolas" w:hAnsi="Consolas"/>
          <w:color w:val="F5871F"/>
          <w:spacing w:val="3"/>
          <w:sz w:val="20"/>
          <w:szCs w:val="20"/>
        </w:rPr>
        <w:t>cd</w:t>
      </w:r>
      <w:r>
        <w:rPr>
          <w:rFonts w:cs="Consolas" w:ascii="Consolas" w:hAnsi="Consolas"/>
          <w:color w:val="333333"/>
          <w:spacing w:val="3"/>
          <w:sz w:val="20"/>
          <w:szCs w:val="20"/>
        </w:rPr>
        <w:t xml:space="preserve"> ~/src</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 xml:space="preserve">git </w:t>
      </w:r>
      <w:r>
        <w:rPr>
          <w:rFonts w:cs="Consolas" w:ascii="Consolas" w:hAnsi="Consolas"/>
          <w:color w:val="F5871F"/>
          <w:spacing w:val="3"/>
          <w:sz w:val="20"/>
          <w:szCs w:val="20"/>
        </w:rPr>
        <w:t>clone</w:t>
      </w:r>
      <w:r>
        <w:rPr>
          <w:rFonts w:cs="Consolas" w:ascii="Consolas" w:hAnsi="Consolas"/>
          <w:color w:val="333333"/>
          <w:spacing w:val="3"/>
          <w:sz w:val="20"/>
          <w:szCs w:val="20"/>
        </w:rPr>
        <w:t xml:space="preserve"> https://github.com/PX4/Firmware.git</w:t>
      </w:r>
    </w:p>
    <w:p>
      <w:pPr>
        <w:pStyle w:val="Normal"/>
        <w:shd w:fill="F7F7F7" w:val="clear"/>
        <w:rPr>
          <w:rFonts w:cs="Consolas" w:ascii="Consolas" w:hAnsi="Consolas"/>
          <w:color w:val="333333"/>
          <w:spacing w:val="3"/>
          <w:sz w:val="20"/>
          <w:szCs w:val="20"/>
        </w:rPr>
      </w:pPr>
      <w:r>
        <w:rPr>
          <w:rFonts w:cs="Consolas" w:ascii="Consolas" w:hAnsi="Consolas"/>
          <w:color w:val="F5871F"/>
          <w:spacing w:val="3"/>
          <w:sz w:val="20"/>
          <w:szCs w:val="20"/>
        </w:rPr>
        <w:t>cd</w:t>
      </w:r>
      <w:r>
        <w:rPr>
          <w:rFonts w:cs="Consolas" w:ascii="Consolas" w:hAnsi="Consolas"/>
          <w:color w:val="333333"/>
          <w:spacing w:val="3"/>
          <w:sz w:val="20"/>
          <w:szCs w:val="20"/>
        </w:rPr>
        <w:t xml:space="preserve"> Firmware</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git submodule update --init --recursive</w:t>
      </w:r>
    </w:p>
    <w:p>
      <w:pPr>
        <w:pStyle w:val="Normal"/>
        <w:shd w:fill="F7F7F7" w:val="clear"/>
        <w:rPr>
          <w:rFonts w:cs="Consolas" w:ascii="Consolas" w:hAnsi="Consolas"/>
          <w:color w:val="333333"/>
          <w:spacing w:val="3"/>
          <w:sz w:val="20"/>
          <w:szCs w:val="20"/>
        </w:rPr>
      </w:pPr>
      <w:r>
        <w:rPr>
          <w:rFonts w:cs="Consolas" w:ascii="Consolas" w:hAnsi="Consolas"/>
          <w:color w:val="F5871F"/>
          <w:spacing w:val="3"/>
          <w:sz w:val="20"/>
          <w:szCs w:val="20"/>
        </w:rPr>
        <w:t>cd</w:t>
      </w:r>
      <w:r>
        <w:rPr>
          <w:rFonts w:cs="Consolas" w:ascii="Consolas" w:hAnsi="Consolas"/>
          <w:color w:val="333333"/>
          <w:spacing w:val="3"/>
          <w:sz w:val="20"/>
          <w:szCs w:val="20"/>
        </w:rPr>
        <w:t xml:space="preserve"> ..</w:t>
      </w:r>
    </w:p>
    <w:p>
      <w:pPr>
        <w:pStyle w:val="Normal"/>
        <w:rPr>
          <w:color w:val="00B050"/>
        </w:rPr>
      </w:pPr>
      <w:r>
        <w:rPr>
          <w:color w:val="00B050"/>
        </w:rPr>
        <w:t>注意：没有安装</w:t>
      </w:r>
      <w:r>
        <w:rPr>
          <w:color w:val="00B050"/>
        </w:rPr>
        <w:t>git</w:t>
      </w:r>
      <w:r>
        <w:rPr>
          <w:color w:val="00B050"/>
        </w:rPr>
        <w:t>的朋友可以先安装</w:t>
      </w:r>
      <w:r>
        <w:rPr>
          <w:color w:val="00B050"/>
        </w:rPr>
        <w:t>git</w:t>
      </w:r>
      <w:r>
        <w:rPr>
          <w:color w:val="00B050"/>
        </w:rPr>
        <w:t>再执行 的命令</w:t>
      </w:r>
    </w:p>
    <w:p>
      <w:pPr>
        <w:pStyle w:val="Normal"/>
        <w:rPr>
          <w:color w:val="00B050"/>
        </w:rPr>
      </w:pPr>
      <w:r>
        <w:rPr>
          <w:color w:val="00B050"/>
        </w:rPr>
        <w:t>sudo apt-get install git</w:t>
      </w:r>
    </w:p>
    <w:p>
      <w:pPr>
        <w:pStyle w:val="Normal"/>
        <w:rPr/>
      </w:pPr>
      <w:r>
        <w:rPr/>
        <w:t>现在到时候由源代码编译二进制代码了。但在直接使用硬件前，推荐先进行仿真。喜欢在图形界面开发环境工作的用户也应该继续完成下面部分。</w:t>
      </w:r>
      <w:r>
        <w:rPr/>
        <w:br/>
      </w:r>
    </w:p>
    <w:p>
      <w:pPr>
        <w:pStyle w:val="Style23"/>
        <w:numPr>
          <w:ilvl w:val="2"/>
          <w:numId w:val="24"/>
        </w:numPr>
        <w:rPr/>
      </w:pPr>
      <w:bookmarkStart w:id="48" w:name="_Toc474697365"/>
      <w:r>
        <w:rPr/>
        <w:t>基于</w:t>
      </w:r>
      <w:r>
        <w:rPr/>
        <w:t>NuttX / Pixhawk</w:t>
      </w:r>
      <w:bookmarkEnd w:id="48"/>
      <w:r>
        <w:rPr/>
        <w:t>的硬件板</w:t>
      </w:r>
    </w:p>
    <w:p>
      <w:pPr>
        <w:pStyle w:val="Normal"/>
        <w:shd w:fill="F7F7F7" w:val="clear"/>
        <w:rPr>
          <w:rFonts w:cs="Consolas" w:ascii="Consolas" w:hAnsi="Consolas"/>
          <w:color w:val="333333"/>
          <w:spacing w:val="3"/>
          <w:sz w:val="20"/>
          <w:szCs w:val="20"/>
        </w:rPr>
      </w:pPr>
      <w:r>
        <w:rPr>
          <w:rFonts w:cs="Consolas" w:ascii="Consolas" w:hAnsi="Consolas"/>
          <w:color w:val="F5871F"/>
          <w:spacing w:val="3"/>
          <w:sz w:val="20"/>
          <w:szCs w:val="20"/>
        </w:rPr>
        <w:t>cd</w:t>
      </w:r>
      <w:r>
        <w:rPr>
          <w:rFonts w:cs="Consolas" w:ascii="Consolas" w:hAnsi="Consolas"/>
          <w:color w:val="333333"/>
          <w:spacing w:val="3"/>
          <w:sz w:val="20"/>
          <w:szCs w:val="20"/>
        </w:rPr>
        <w:t xml:space="preserve"> Firmware</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make px4fmu-v2_default</w:t>
      </w:r>
    </w:p>
    <w:p>
      <w:pPr>
        <w:pStyle w:val="Normal"/>
        <w:rPr>
          <w:color w:val="00B050"/>
        </w:rPr>
      </w:pPr>
      <w:r>
        <w:rPr>
          <w:color w:val="00B050"/>
        </w:rPr>
      </w:r>
    </w:p>
    <w:p>
      <w:pPr>
        <w:pStyle w:val="Normal"/>
        <w:rPr>
          <w:color w:val="00B050"/>
        </w:rPr>
      </w:pPr>
      <w:r>
        <w:rPr>
          <w:color w:val="00B050"/>
        </w:rPr>
        <w:t>大概</w:t>
      </w:r>
      <w:r>
        <w:rPr>
          <w:color w:val="00B050"/>
        </w:rPr>
        <w:t>10</w:t>
      </w:r>
      <w:r>
        <w:rPr>
          <w:color w:val="00B050"/>
        </w:rPr>
        <w:t>分钟那样就会编译成功，我实在虚拟机的</w:t>
      </w:r>
      <w:r>
        <w:rPr>
          <w:color w:val="00B050"/>
        </w:rPr>
        <w:t>Ubuntu</w:t>
      </w:r>
      <w:r>
        <w:rPr>
          <w:color w:val="00B050"/>
        </w:rPr>
        <w:t>上编译的。编译成功如下图所示</w:t>
      </w:r>
    </w:p>
    <w:p>
      <w:pPr>
        <w:pStyle w:val="Normal"/>
        <w:rPr/>
      </w:pPr>
      <w:r>
        <w:rPr/>
        <w:drawing>
          <wp:inline distT="0" distB="0" distL="0" distR="0">
            <wp:extent cx="5274310" cy="362204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74"/>
                    <a:stretch>
                      <a:fillRect/>
                    </a:stretch>
                  </pic:blipFill>
                  <pic:spPr bwMode="auto">
                    <a:xfrm>
                      <a:off x="0" y="0"/>
                      <a:ext cx="5274310" cy="3622040"/>
                    </a:xfrm>
                    <a:prstGeom prst="rect">
                      <a:avLst/>
                    </a:prstGeom>
                    <a:noFill/>
                    <a:ln w="9525">
                      <a:noFill/>
                      <a:miter lim="800000"/>
                      <a:headEnd/>
                      <a:tailEnd/>
                    </a:ln>
                  </pic:spPr>
                </pic:pic>
              </a:graphicData>
            </a:graphic>
          </wp:inline>
        </w:drawing>
      </w:r>
    </w:p>
    <w:p>
      <w:pPr>
        <w:pStyle w:val="Normal"/>
        <w:rPr/>
      </w:pPr>
      <w:r>
        <w:rPr/>
      </w:r>
    </w:p>
    <w:p>
      <w:pPr>
        <w:pStyle w:val="Normal"/>
        <w:rPr>
          <w:rFonts w:ascii="Helvetica" w:hAnsi="Helvetica" w:cs="Helvetica"/>
          <w:color w:val="333333"/>
          <w:spacing w:val="3"/>
          <w:shd w:fill="FFFFFF" w:val="clear"/>
        </w:rPr>
      </w:pPr>
      <w:r>
        <w:rPr/>
        <w:t>注意到“</w:t>
      </w:r>
      <w:r>
        <w:rPr/>
        <w:t>make”</w:t>
      </w:r>
      <w:r>
        <w:rPr/>
        <w:t>是一个字符命令编译工具，“</w:t>
      </w:r>
      <w:r>
        <w:rPr>
          <w:rFonts w:cs="Helvetica" w:ascii="Helvetica" w:hAnsi="Helvetica"/>
          <w:color w:val="333333"/>
          <w:spacing w:val="3"/>
          <w:shd w:fill="FFFFFF" w:val="clear"/>
        </w:rPr>
        <w:t>px4fmu-v2”</w:t>
      </w:r>
      <w:r>
        <w:rPr>
          <w:rFonts w:ascii="Helvetica" w:hAnsi="Helvetica" w:cs="Helvetica"/>
          <w:color w:val="333333"/>
          <w:spacing w:val="3"/>
          <w:shd w:fill="FFFFFF" w:val="clear"/>
        </w:rPr>
        <w:t>是硬件</w:t>
      </w:r>
      <w:r>
        <w:rPr>
          <w:rFonts w:cs="Helvetica" w:ascii="Helvetica" w:hAnsi="Helvetica"/>
          <w:color w:val="333333"/>
          <w:spacing w:val="3"/>
          <w:shd w:fill="FFFFFF" w:val="clear"/>
        </w:rPr>
        <w:t>/ardupilot</w:t>
      </w:r>
      <w:r>
        <w:rPr>
          <w:rFonts w:ascii="Helvetica" w:hAnsi="Helvetica" w:cs="Helvetica"/>
          <w:color w:val="333333"/>
          <w:spacing w:val="3"/>
          <w:shd w:fill="FFFFFF" w:val="clear"/>
        </w:rPr>
        <w:t>版本，“</w:t>
      </w:r>
      <w:r>
        <w:rPr>
          <w:rFonts w:cs="Helvetica" w:ascii="Helvetica" w:hAnsi="Helvetica"/>
          <w:color w:val="333333"/>
          <w:spacing w:val="3"/>
          <w:shd w:fill="FFFFFF" w:val="clear"/>
        </w:rPr>
        <w:t>default”</w:t>
      </w:r>
      <w:r>
        <w:rPr>
          <w:rFonts w:ascii="Helvetica" w:hAnsi="Helvetica" w:cs="Helvetica"/>
          <w:color w:val="333333"/>
          <w:spacing w:val="3"/>
          <w:shd w:fill="FFFFFF" w:val="clear"/>
        </w:rPr>
        <w:t>是默认配置，所有的</w:t>
      </w:r>
      <w:r>
        <w:rPr>
          <w:rFonts w:cs="Helvetica" w:ascii="Helvetica" w:hAnsi="Helvetica"/>
          <w:color w:val="333333"/>
          <w:spacing w:val="3"/>
          <w:shd w:fill="FFFFFF" w:val="clear"/>
        </w:rPr>
        <w:t>PX4</w:t>
      </w:r>
      <w:r>
        <w:rPr>
          <w:rFonts w:ascii="Helvetica" w:hAnsi="Helvetica" w:cs="Helvetica"/>
          <w:color w:val="333333"/>
          <w:spacing w:val="3"/>
          <w:shd w:fill="FFFFFF" w:val="clear"/>
        </w:rPr>
        <w:t>编译目标遵循这个规则。</w:t>
      </w:r>
    </w:p>
    <w:p>
      <w:pPr>
        <w:pStyle w:val="Normal"/>
        <w:rPr>
          <w:rFonts w:ascii="Helvetica" w:hAnsi="Helvetica" w:cs="Helvetica"/>
          <w:color w:val="333333"/>
          <w:spacing w:val="3"/>
          <w:shd w:fill="FFFFFF" w:val="clear"/>
        </w:rPr>
      </w:pPr>
      <w:r>
        <w:rPr>
          <w:rFonts w:ascii="Helvetica" w:hAnsi="Helvetica" w:cs="Helvetica"/>
          <w:color w:val="333333"/>
          <w:spacing w:val="3"/>
          <w:shd w:fill="FFFFFF" w:val="clear"/>
        </w:rPr>
        <w:t>成功编译的最后输出是这样的：</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w:t>
      </w:r>
      <w:r>
        <w:rPr>
          <w:rFonts w:cs="Consolas" w:ascii="Consolas" w:hAnsi="Consolas"/>
          <w:color w:val="F5871F"/>
          <w:spacing w:val="3"/>
          <w:sz w:val="20"/>
          <w:szCs w:val="20"/>
        </w:rPr>
        <w:t>100</w:t>
      </w:r>
      <w:r>
        <w:rPr>
          <w:rFonts w:cs="Consolas" w:ascii="Consolas" w:hAnsi="Consolas"/>
          <w:color w:val="333333"/>
          <w:spacing w:val="3"/>
          <w:sz w:val="20"/>
          <w:szCs w:val="20"/>
        </w:rPr>
        <w:t>%] Linking CXX executable firmware_nuttx</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w:t>
      </w:r>
      <w:r>
        <w:rPr>
          <w:rFonts w:cs="Consolas" w:ascii="Consolas" w:hAnsi="Consolas"/>
          <w:color w:val="F5871F"/>
          <w:spacing w:val="3"/>
          <w:sz w:val="20"/>
          <w:szCs w:val="20"/>
        </w:rPr>
        <w:t>100</w:t>
      </w:r>
      <w:r>
        <w:rPr>
          <w:rFonts w:cs="Consolas" w:ascii="Consolas" w:hAnsi="Consolas"/>
          <w:color w:val="333333"/>
          <w:spacing w:val="3"/>
          <w:sz w:val="20"/>
          <w:szCs w:val="20"/>
        </w:rPr>
        <w:t>%] Built target firmware_nuttx</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Scanning dependencies of target build_firmware_px4fmu-v2</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w:t>
      </w:r>
      <w:r>
        <w:rPr>
          <w:rFonts w:cs="Consolas" w:ascii="Consolas" w:hAnsi="Consolas"/>
          <w:color w:val="F5871F"/>
          <w:spacing w:val="3"/>
          <w:sz w:val="20"/>
          <w:szCs w:val="20"/>
        </w:rPr>
        <w:t>100</w:t>
      </w:r>
      <w:r>
        <w:rPr>
          <w:rFonts w:cs="Consolas" w:ascii="Consolas" w:hAnsi="Consolas"/>
          <w:color w:val="333333"/>
          <w:spacing w:val="3"/>
          <w:sz w:val="20"/>
          <w:szCs w:val="20"/>
        </w:rPr>
        <w:t>%] Generating nuttx-px4fmu-v2-default.px4</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w:t>
      </w:r>
      <w:r>
        <w:rPr>
          <w:rFonts w:cs="Consolas" w:ascii="Consolas" w:hAnsi="Consolas"/>
          <w:color w:val="F5871F"/>
          <w:spacing w:val="3"/>
          <w:sz w:val="20"/>
          <w:szCs w:val="20"/>
        </w:rPr>
        <w:t>100</w:t>
      </w:r>
      <w:r>
        <w:rPr>
          <w:rFonts w:cs="Consolas" w:ascii="Consolas" w:hAnsi="Consolas"/>
          <w:color w:val="333333"/>
          <w:spacing w:val="3"/>
          <w:sz w:val="20"/>
          <w:szCs w:val="20"/>
        </w:rPr>
        <w:t>%] Built target build_firmware_px4fmu-v2</w:t>
      </w:r>
    </w:p>
    <w:p>
      <w:pPr>
        <w:pStyle w:val="Normal"/>
        <w:rPr/>
      </w:pPr>
      <w:r>
        <w:rPr/>
        <w:t>通过在命令后面添加‘</w:t>
      </w:r>
      <w:r>
        <w:rPr/>
        <w:t>upload’</w:t>
      </w:r>
      <w:r>
        <w:rPr/>
        <w:t>，编译的二进制程序就会通过</w:t>
      </w:r>
      <w:r>
        <w:rPr/>
        <w:t>USB</w:t>
      </w:r>
      <w:r>
        <w:rPr/>
        <w:t>上传到飞控硬件：</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make px4fmu-v2_default upload</w:t>
      </w:r>
    </w:p>
    <w:p>
      <w:pPr>
        <w:pStyle w:val="Normal"/>
        <w:rPr/>
      </w:pPr>
      <w:r>
        <w:rPr/>
        <w:t>成功上传的最后输出是这样的：</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 xml:space="preserve">Erase  : [====================] </w:t>
      </w:r>
      <w:r>
        <w:rPr>
          <w:rFonts w:cs="Consolas" w:ascii="Consolas" w:hAnsi="Consolas"/>
          <w:color w:val="F5871F"/>
          <w:spacing w:val="3"/>
          <w:sz w:val="20"/>
          <w:szCs w:val="20"/>
        </w:rPr>
        <w:t>100.0</w:t>
      </w:r>
      <w:r>
        <w:rPr>
          <w:rFonts w:cs="Consolas" w:ascii="Consolas" w:hAnsi="Consolas"/>
          <w:color w:val="333333"/>
          <w:spacing w:val="3"/>
          <w:sz w:val="20"/>
          <w:szCs w:val="20"/>
        </w:rPr>
        <w:t>%</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 xml:space="preserve">Program: [====================] </w:t>
      </w:r>
      <w:r>
        <w:rPr>
          <w:rFonts w:cs="Consolas" w:ascii="Consolas" w:hAnsi="Consolas"/>
          <w:color w:val="F5871F"/>
          <w:spacing w:val="3"/>
          <w:sz w:val="20"/>
          <w:szCs w:val="20"/>
        </w:rPr>
        <w:t>100.0</w:t>
      </w:r>
      <w:r>
        <w:rPr>
          <w:rFonts w:cs="Consolas" w:ascii="Consolas" w:hAnsi="Consolas"/>
          <w:color w:val="333333"/>
          <w:spacing w:val="3"/>
          <w:sz w:val="20"/>
          <w:szCs w:val="20"/>
        </w:rPr>
        <w:t>%</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 xml:space="preserve">Verify : [====================] </w:t>
      </w:r>
      <w:r>
        <w:rPr>
          <w:rFonts w:cs="Consolas" w:ascii="Consolas" w:hAnsi="Consolas"/>
          <w:color w:val="F5871F"/>
          <w:spacing w:val="3"/>
          <w:sz w:val="20"/>
          <w:szCs w:val="20"/>
        </w:rPr>
        <w:t>100.0</w:t>
      </w:r>
      <w:r>
        <w:rPr>
          <w:rFonts w:cs="Consolas" w:ascii="Consolas" w:hAnsi="Consolas"/>
          <w:color w:val="333333"/>
          <w:spacing w:val="3"/>
          <w:sz w:val="20"/>
          <w:szCs w:val="20"/>
        </w:rPr>
        <w:t>%</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Rebooting.</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w:t>
      </w:r>
      <w:r>
        <w:rPr>
          <w:rFonts w:cs="Consolas" w:ascii="Consolas" w:hAnsi="Consolas"/>
          <w:color w:val="F5871F"/>
          <w:spacing w:val="3"/>
          <w:sz w:val="20"/>
          <w:szCs w:val="20"/>
        </w:rPr>
        <w:t>100</w:t>
      </w:r>
      <w:r>
        <w:rPr>
          <w:rFonts w:cs="Consolas" w:ascii="Consolas" w:hAnsi="Consolas"/>
          <w:color w:val="333333"/>
          <w:spacing w:val="3"/>
          <w:sz w:val="20"/>
          <w:szCs w:val="20"/>
        </w:rPr>
        <w:t>%] Built target upload</w:t>
      </w:r>
    </w:p>
    <w:p>
      <w:pPr>
        <w:pStyle w:val="Normal"/>
        <w:rPr/>
      </w:pPr>
      <w:r>
        <w:rPr/>
      </w:r>
    </w:p>
    <w:p>
      <w:pPr>
        <w:pStyle w:val="Normal"/>
        <w:rPr>
          <w:rStyle w:val="Internet"/>
        </w:rPr>
      </w:pPr>
      <w:r>
        <w:rPr>
          <w:color w:val="00B050"/>
        </w:rPr>
        <w:t>我使用的是</w:t>
      </w:r>
      <w:r>
        <w:rPr>
          <w:color w:val="00B050"/>
        </w:rPr>
        <w:t>linux</w:t>
      </w:r>
      <w:r>
        <w:rPr>
          <w:color w:val="00B050"/>
        </w:rPr>
        <w:t>开发环境和</w:t>
      </w:r>
      <w:r>
        <w:rPr>
          <w:color w:val="00B050"/>
        </w:rPr>
        <w:t>pixhawk</w:t>
      </w:r>
      <w:r>
        <w:rPr>
          <w:color w:val="00B050"/>
        </w:rPr>
        <w:t>硬件，其他的开发环境和</w:t>
      </w:r>
      <w:r>
        <w:rPr>
          <w:color w:val="00B050"/>
        </w:rPr>
        <w:t>pixhawk</w:t>
      </w:r>
      <w:r>
        <w:rPr>
          <w:color w:val="00B050"/>
        </w:rPr>
        <w:t>的指南我就不翻译了，详细可以参考官网</w:t>
      </w:r>
      <w:hyperlink r:id="rId75">
        <w:r>
          <w:rPr>
            <w:rStyle w:val="Internet"/>
          </w:rPr>
          <w:t>http://dev.px4.io/index.html</w:t>
        </w:r>
      </w:hyperlink>
    </w:p>
    <w:p>
      <w:pPr>
        <w:pStyle w:val="Style21"/>
        <w:numPr>
          <w:ilvl w:val="1"/>
          <w:numId w:val="24"/>
        </w:numPr>
        <w:rPr/>
      </w:pPr>
      <w:bookmarkStart w:id="49" w:name="_Toc474697366"/>
      <w:r>
        <w:rPr/>
        <w:t>投稿</w:t>
      </w:r>
      <w:r>
        <w:rPr/>
        <w:t>&amp;</w:t>
      </w:r>
      <w:bookmarkEnd w:id="49"/>
      <w:r>
        <w:rPr/>
        <w:t>开发</w:t>
      </w:r>
    </w:p>
    <w:p>
      <w:pPr>
        <w:pStyle w:val="Normal"/>
        <w:rPr>
          <w:rFonts w:cs="Helvetica" w:ascii="Helvetica" w:hAnsi="Helvetica"/>
          <w:color w:val="333333"/>
          <w:spacing w:val="3"/>
          <w:shd w:fill="FFFFFF" w:val="clear"/>
        </w:rPr>
      </w:pPr>
      <w:r>
        <w:rPr/>
        <w:t>核心开发团队和社区的联系信息可以在下面找到。</w:t>
      </w:r>
      <w:r>
        <w:rPr/>
        <w:t>PX4</w:t>
      </w:r>
      <w:r>
        <w:rPr/>
        <w:t>项目使用了三个分支</w:t>
      </w:r>
      <w:r>
        <w:rPr>
          <w:rFonts w:cs="Helvetica" w:ascii="Helvetica" w:hAnsi="Helvetica"/>
          <w:color w:val="333333"/>
          <w:spacing w:val="3"/>
          <w:shd w:fill="FFFFFF" w:val="clear"/>
        </w:rPr>
        <w:t>Git branching model:</w:t>
      </w:r>
    </w:p>
    <w:p>
      <w:pPr>
        <w:pStyle w:val="Normal"/>
        <w:widowControl/>
        <w:numPr>
          <w:ilvl w:val="0"/>
          <w:numId w:val="20"/>
        </w:numPr>
        <w:spacing w:lineRule="atLeast" w:line="384" w:before="280" w:after="280"/>
        <w:jc w:val="left"/>
        <w:rPr>
          <w:rFonts w:ascii="Helvetica" w:hAnsi="Helvetica" w:cs="Helvetica"/>
          <w:color w:val="333333"/>
          <w:spacing w:val="3"/>
        </w:rPr>
      </w:pPr>
      <w:hyperlink r:id="rId76">
        <w:r>
          <w:rPr>
            <w:rStyle w:val="Internet"/>
            <w:rFonts w:cs="Helvetica" w:ascii="Helvetica" w:hAnsi="Helvetica"/>
            <w:color w:val="4183C4"/>
            <w:spacing w:val="3"/>
          </w:rPr>
          <w:t>master</w:t>
        </w:r>
      </w:hyperlink>
      <w:r>
        <w:rPr>
          <w:rFonts w:cs="Helvetica" w:ascii="Helvetica" w:hAnsi="Helvetica"/>
          <w:color w:val="333333"/>
          <w:spacing w:val="3"/>
        </w:rPr>
        <w:t> </w:t>
      </w:r>
      <w:r>
        <w:rPr>
          <w:rFonts w:ascii="Helvetica" w:hAnsi="Helvetica" w:cs="Helvetica"/>
          <w:color w:val="333333"/>
          <w:spacing w:val="3"/>
        </w:rPr>
        <w:t>默认情况下不稳定，可以看到快速开发。</w:t>
      </w:r>
    </w:p>
    <w:p>
      <w:pPr>
        <w:pStyle w:val="Normal"/>
        <w:widowControl/>
        <w:numPr>
          <w:ilvl w:val="0"/>
          <w:numId w:val="20"/>
        </w:numPr>
        <w:spacing w:lineRule="atLeast" w:line="384" w:before="280" w:after="280"/>
        <w:jc w:val="left"/>
        <w:rPr>
          <w:rFonts w:ascii="Helvetica" w:hAnsi="Helvetica" w:cs="Helvetica"/>
          <w:color w:val="333333"/>
          <w:spacing w:val="3"/>
        </w:rPr>
      </w:pPr>
      <w:hyperlink r:id="rId77">
        <w:r>
          <w:rPr>
            <w:rStyle w:val="Internet"/>
            <w:rFonts w:cs="Helvetica" w:ascii="Helvetica" w:hAnsi="Helvetica"/>
            <w:color w:val="4183C4"/>
            <w:spacing w:val="3"/>
          </w:rPr>
          <w:t>beta</w:t>
        </w:r>
      </w:hyperlink>
      <w:r>
        <w:rPr>
          <w:rFonts w:cs="Helvetica" w:ascii="Helvetica" w:hAnsi="Helvetica"/>
          <w:color w:val="333333"/>
          <w:spacing w:val="3"/>
        </w:rPr>
        <w:t> </w:t>
      </w:r>
      <w:r>
        <w:rPr>
          <w:rFonts w:ascii="Helvetica" w:hAnsi="Helvetica" w:cs="Helvetica"/>
          <w:color w:val="333333"/>
          <w:spacing w:val="3"/>
        </w:rPr>
        <w:t>已充分测试，面向飞行测试者。</w:t>
      </w:r>
    </w:p>
    <w:p>
      <w:pPr>
        <w:pStyle w:val="Normal"/>
        <w:widowControl/>
        <w:numPr>
          <w:ilvl w:val="0"/>
          <w:numId w:val="20"/>
        </w:numPr>
        <w:spacing w:lineRule="atLeast" w:line="384" w:before="280" w:after="280"/>
        <w:jc w:val="left"/>
        <w:rPr>
          <w:rFonts w:cs="Helvetica" w:ascii="Helvetica" w:hAnsi="Helvetica"/>
          <w:color w:val="333333"/>
          <w:spacing w:val="3"/>
        </w:rPr>
      </w:pPr>
      <w:hyperlink r:id="rId78">
        <w:r>
          <w:rPr>
            <w:rStyle w:val="Internet"/>
            <w:rFonts w:cs="Helvetica" w:ascii="Helvetica" w:hAnsi="Helvetica"/>
            <w:color w:val="4183C4"/>
            <w:spacing w:val="3"/>
          </w:rPr>
          <w:t>stable</w:t>
        </w:r>
      </w:hyperlink>
      <w:r>
        <w:rPr>
          <w:rFonts w:cs="Helvetica" w:ascii="Helvetica" w:hAnsi="Helvetica"/>
          <w:color w:val="333333"/>
          <w:spacing w:val="3"/>
        </w:rPr>
        <w:t> </w:t>
      </w:r>
      <w:r>
        <w:rPr>
          <w:rFonts w:ascii="Helvetica" w:hAnsi="Helvetica" w:cs="Helvetica"/>
          <w:color w:val="333333"/>
          <w:spacing w:val="3"/>
        </w:rPr>
        <w:t>指向最新的发布分支。</w:t>
      </w:r>
      <w:r>
        <w:rPr>
          <w:rFonts w:cs="Helvetica" w:ascii="Helvetica" w:hAnsi="Helvetica"/>
          <w:color w:val="333333"/>
          <w:spacing w:val="3"/>
        </w:rPr>
        <w:t>.</w:t>
      </w:r>
    </w:p>
    <w:p>
      <w:pPr>
        <w:pStyle w:val="Normal"/>
        <w:rPr/>
      </w:pPr>
      <w:r>
        <w:rPr/>
        <w:t>我们尝试通过</w:t>
      </w:r>
      <w:hyperlink r:id="rId79">
        <w:r>
          <w:rPr>
            <w:rStyle w:val="Internet"/>
          </w:rPr>
          <w:t>rebases</w:t>
        </w:r>
        <w:r>
          <w:rPr>
            <w:rStyle w:val="Internet"/>
          </w:rPr>
          <w:t>保持一个线性的历史</w:t>
        </w:r>
      </w:hyperlink>
      <w:r>
        <w:rPr/>
        <w:t>，</w:t>
      </w:r>
      <w:hyperlink r:id="rId80">
        <w:r>
          <w:rPr>
            <w:rStyle w:val="Internet"/>
          </w:rPr>
          <w:t>避免</w:t>
        </w:r>
        <w:r>
          <w:rPr>
            <w:rStyle w:val="Internet"/>
          </w:rPr>
          <w:t>Github flow</w:t>
        </w:r>
      </w:hyperlink>
      <w:r>
        <w:rPr/>
        <w:t>。但是由于全球的开发队伍和快速的开发转移，我们会定期分类合并。</w:t>
      </w:r>
    </w:p>
    <w:p>
      <w:pPr>
        <w:pStyle w:val="Normal"/>
        <w:rPr/>
      </w:pPr>
      <w:r>
        <w:rPr/>
        <w:t>可以这样为代码贡献新功能，通过</w:t>
      </w:r>
      <w:hyperlink r:id="rId81">
        <w:r>
          <w:rPr>
            <w:rStyle w:val="Internet"/>
          </w:rPr>
          <w:t>注册</w:t>
        </w:r>
        <w:r>
          <w:rPr>
            <w:rStyle w:val="Internet"/>
          </w:rPr>
          <w:t>Github</w:t>
        </w:r>
      </w:hyperlink>
      <w:r>
        <w:rPr/>
        <w:t>，</w:t>
      </w:r>
      <w:hyperlink r:id="rId82">
        <w:r>
          <w:rPr>
            <w:rStyle w:val="Internet"/>
          </w:rPr>
          <w:t>复制资源库</w:t>
        </w:r>
      </w:hyperlink>
      <w:r>
        <w:rPr/>
        <w:t>，</w:t>
      </w:r>
      <w:hyperlink r:id="rId83">
        <w:r>
          <w:rPr>
            <w:rStyle w:val="Internet"/>
          </w:rPr>
          <w:t>创建分支</w:t>
        </w:r>
      </w:hyperlink>
      <w:r>
        <w:rPr/>
        <w:t>，加入你的改变，最后</w:t>
      </w:r>
      <w:hyperlink r:id="rId84">
        <w:r>
          <w:rPr>
            <w:rStyle w:val="Internet"/>
          </w:rPr>
          <w:t>推送请求</w:t>
        </w:r>
      </w:hyperlink>
      <w:r>
        <w:rPr/>
        <w:t>。当它们通过我们的</w:t>
      </w:r>
      <w:hyperlink r:id="rId85">
        <w:r>
          <w:rPr>
            <w:rStyle w:val="Internet"/>
          </w:rPr>
          <w:t>持续的综合测试</w:t>
        </w:r>
      </w:hyperlink>
      <w:r>
        <w:rPr/>
        <w:t>后，更新就会合并。</w:t>
      </w:r>
    </w:p>
    <w:p>
      <w:pPr>
        <w:pStyle w:val="Normal"/>
        <w:rPr/>
      </w:pPr>
      <w:r>
        <w:rPr/>
        <w:t>所有的投稿（贡献）必须在</w:t>
      </w:r>
      <w:r>
        <w:rPr>
          <w:rFonts w:ascii="Helvetica" w:hAnsi="Helvetica"/>
          <w:color w:val="333333"/>
          <w:spacing w:val="3"/>
          <w:shd w:fill="FFFFFF" w:val="clear"/>
        </w:rPr>
        <w:t> </w:t>
      </w:r>
      <w:hyperlink r:id="rId86">
        <w:r>
          <w:rPr>
            <w:rStyle w:val="Internet"/>
            <w:rFonts w:ascii="Helvetica" w:hAnsi="Helvetica"/>
            <w:color w:val="4183C4"/>
            <w:spacing w:val="3"/>
            <w:shd w:fill="FFFFFF" w:val="clear"/>
          </w:rPr>
          <w:t>BSD 3-clause license</w:t>
        </w:r>
      </w:hyperlink>
      <w:r>
        <w:rPr/>
        <w:t>许可下进行，所有的代码在使用上不能提出任何的，进一步的限制。</w:t>
      </w:r>
    </w:p>
    <w:p>
      <w:pPr>
        <w:pStyle w:val="Style23"/>
        <w:numPr>
          <w:ilvl w:val="2"/>
          <w:numId w:val="24"/>
        </w:numPr>
        <w:rPr/>
      </w:pPr>
      <w:bookmarkStart w:id="50" w:name="_Toc474697367"/>
      <w:bookmarkEnd w:id="50"/>
      <w:r>
        <w:rPr/>
        <w:t>测试飞行结果</w:t>
      </w:r>
    </w:p>
    <w:p>
      <w:pPr>
        <w:pStyle w:val="Normal"/>
        <w:rPr/>
      </w:pPr>
      <w:r>
        <w:rPr/>
        <w:t>飞行测试对于保证质量非常重要，请从</w:t>
      </w:r>
      <w:r>
        <w:rPr/>
        <w:t>microSD</w:t>
      </w:r>
      <w:r>
        <w:rPr/>
        <w:t>卡上传飞行日志到</w:t>
      </w:r>
      <w:r>
        <w:rPr>
          <w:rFonts w:ascii="Helvetica" w:hAnsi="Helvetica"/>
          <w:color w:val="333333"/>
          <w:spacing w:val="3"/>
          <w:shd w:fill="FFFFFF" w:val="clear"/>
        </w:rPr>
        <w:t> </w:t>
      </w:r>
      <w:hyperlink r:id="rId87">
        <w:r>
          <w:rPr>
            <w:rStyle w:val="Internet"/>
            <w:rFonts w:ascii="Helvetica" w:hAnsi="Helvetica"/>
            <w:color w:val="4183C4"/>
            <w:spacing w:val="3"/>
            <w:shd w:fill="FFFFFF" w:val="clear"/>
          </w:rPr>
          <w:t>Log Muncher</w:t>
        </w:r>
      </w:hyperlink>
      <w:r>
        <w:rPr/>
        <w:t>，并在</w:t>
      </w:r>
      <w:hyperlink r:id="rId88">
        <w:r>
          <w:rPr>
            <w:rStyle w:val="Internet"/>
            <w:rFonts w:ascii="Helvetica" w:hAnsi="Helvetica"/>
            <w:spacing w:val="3"/>
            <w:shd w:fill="FFFFFF" w:val="clear"/>
          </w:rPr>
          <w:t> </w:t>
        </w:r>
      </w:hyperlink>
      <w:hyperlink r:id="rId89">
        <w:r>
          <w:rPr>
            <w:rStyle w:val="Internet"/>
          </w:rPr>
          <w:t>论坛</w:t>
        </w:r>
      </w:hyperlink>
      <w:r>
        <w:rPr/>
        <w:t>分享一个的连接，附带有书面飞行报告。</w:t>
      </w:r>
    </w:p>
    <w:p>
      <w:pPr>
        <w:pStyle w:val="Style23"/>
        <w:numPr>
          <w:ilvl w:val="2"/>
          <w:numId w:val="24"/>
        </w:numPr>
        <w:rPr/>
      </w:pPr>
      <w:bookmarkStart w:id="51" w:name="_Toc474697368"/>
      <w:bookmarkEnd w:id="51"/>
      <w:r>
        <w:rPr/>
        <w:t>论坛和聊天</w:t>
      </w:r>
    </w:p>
    <w:p>
      <w:pPr>
        <w:pStyle w:val="Normal"/>
        <w:widowControl/>
        <w:numPr>
          <w:ilvl w:val="0"/>
          <w:numId w:val="21"/>
        </w:numPr>
        <w:spacing w:lineRule="atLeast" w:line="384" w:before="280" w:after="280"/>
        <w:jc w:val="left"/>
        <w:rPr>
          <w:rStyle w:val="Internet"/>
          <w:rFonts w:ascii="Helvetica" w:hAnsi="Helvetica"/>
          <w:color w:val="4183C4"/>
          <w:spacing w:val="3"/>
        </w:rPr>
      </w:pPr>
      <w:hyperlink r:id="rId90">
        <w:r>
          <w:rPr>
            <w:rStyle w:val="Internet"/>
            <w:rFonts w:ascii="Helvetica" w:hAnsi="Helvetica"/>
            <w:color w:val="4183C4"/>
            <w:spacing w:val="3"/>
          </w:rPr>
          <w:t>Google+</w:t>
        </w:r>
      </w:hyperlink>
    </w:p>
    <w:p>
      <w:pPr>
        <w:pStyle w:val="Normal"/>
        <w:widowControl/>
        <w:numPr>
          <w:ilvl w:val="0"/>
          <w:numId w:val="21"/>
        </w:numPr>
        <w:spacing w:lineRule="atLeast" w:line="384" w:before="280" w:after="280"/>
        <w:jc w:val="left"/>
        <w:rPr>
          <w:rStyle w:val="Internet"/>
          <w:rFonts w:ascii="Helvetica" w:hAnsi="Helvetica"/>
          <w:color w:val="4183C4"/>
          <w:spacing w:val="3"/>
        </w:rPr>
      </w:pPr>
      <w:hyperlink r:id="rId91">
        <w:r>
          <w:rPr>
            <w:rStyle w:val="Internet"/>
            <w:rFonts w:ascii="Helvetica" w:hAnsi="Helvetica"/>
            <w:color w:val="4183C4"/>
            <w:spacing w:val="3"/>
          </w:rPr>
          <w:t>Gitter</w:t>
        </w:r>
      </w:hyperlink>
    </w:p>
    <w:p>
      <w:pPr>
        <w:pStyle w:val="Normal"/>
        <w:widowControl/>
        <w:numPr>
          <w:ilvl w:val="0"/>
          <w:numId w:val="21"/>
        </w:numPr>
        <w:spacing w:lineRule="atLeast" w:line="384" w:before="280" w:after="280"/>
        <w:jc w:val="left"/>
        <w:rPr>
          <w:rStyle w:val="Internet"/>
          <w:rFonts w:ascii="Helvetica" w:hAnsi="Helvetica"/>
          <w:color w:val="4183C4"/>
          <w:spacing w:val="3"/>
        </w:rPr>
      </w:pPr>
      <w:hyperlink r:id="rId92">
        <w:r>
          <w:rPr>
            <w:rStyle w:val="Internet"/>
            <w:rFonts w:ascii="Helvetica" w:hAnsi="Helvetica"/>
            <w:color w:val="4183C4"/>
            <w:spacing w:val="3"/>
          </w:rPr>
          <w:t>PX4 Users Forum</w:t>
        </w:r>
      </w:hyperlink>
    </w:p>
    <w:p>
      <w:pPr>
        <w:pStyle w:val="Normal"/>
        <w:rPr/>
      </w:pPr>
      <w:r>
        <w:rPr/>
        <w:t>每周开发电话</w:t>
      </w:r>
    </w:p>
    <w:p>
      <w:pPr>
        <w:pStyle w:val="Normal"/>
        <w:rPr/>
      </w:pPr>
      <w:r>
        <w:rPr/>
        <w:t>PX4</w:t>
      </w:r>
      <w:r>
        <w:rPr/>
        <w:t>团队在每周同时进行电话联系（通过</w:t>
      </w:r>
      <w:hyperlink r:id="rId93">
        <w:r>
          <w:rPr>
            <w:rStyle w:val="Internet"/>
            <w:rFonts w:ascii="Helvetica" w:hAnsi="Helvetica"/>
            <w:color w:val="4183C4"/>
            <w:spacing w:val="3"/>
            <w:shd w:fill="FFFFFF" w:val="clear"/>
          </w:rPr>
          <w:t>Mumble</w:t>
        </w:r>
      </w:hyperlink>
      <w:r>
        <w:rPr/>
        <w:t>客户端连接）。</w:t>
      </w:r>
    </w:p>
    <w:p>
      <w:pPr>
        <w:pStyle w:val="Normal"/>
        <w:widowControl/>
        <w:numPr>
          <w:ilvl w:val="0"/>
          <w:numId w:val="22"/>
        </w:numPr>
        <w:spacing w:lineRule="atLeast" w:line="384" w:before="280" w:after="280"/>
        <w:jc w:val="left"/>
        <w:rPr>
          <w:rFonts w:ascii="Helvetica" w:hAnsi="Helvetica"/>
          <w:color w:val="333333"/>
          <w:spacing w:val="3"/>
        </w:rPr>
      </w:pPr>
      <w:r>
        <w:rPr>
          <w:rFonts w:ascii="Helvetica" w:hAnsi="Helvetica"/>
          <w:color w:val="333333"/>
          <w:spacing w:val="3"/>
        </w:rPr>
        <w:t>TIME: 19:00h Zurich time, 1 p.m. Eastern Time, 10 a.m. Pacific Standard Time</w:t>
      </w:r>
    </w:p>
    <w:p>
      <w:pPr>
        <w:pStyle w:val="Normal"/>
        <w:widowControl/>
        <w:numPr>
          <w:ilvl w:val="0"/>
          <w:numId w:val="22"/>
        </w:numPr>
        <w:spacing w:lineRule="atLeast" w:line="384" w:before="280" w:after="280"/>
        <w:jc w:val="left"/>
        <w:rPr>
          <w:rFonts w:ascii="Helvetica" w:hAnsi="Helvetica"/>
          <w:color w:val="333333"/>
          <w:spacing w:val="3"/>
        </w:rPr>
      </w:pPr>
      <w:r>
        <w:rPr>
          <w:rFonts w:ascii="Helvetica" w:hAnsi="Helvetica"/>
          <w:color w:val="333333"/>
          <w:spacing w:val="3"/>
        </w:rPr>
        <w:t>Server: mumble.dronecode.org</w:t>
      </w:r>
    </w:p>
    <w:p>
      <w:pPr>
        <w:pStyle w:val="Normal"/>
        <w:widowControl/>
        <w:numPr>
          <w:ilvl w:val="0"/>
          <w:numId w:val="22"/>
        </w:numPr>
        <w:spacing w:lineRule="atLeast" w:line="384" w:before="280" w:after="280"/>
        <w:jc w:val="left"/>
        <w:rPr>
          <w:rFonts w:ascii="Helvetica" w:hAnsi="Helvetica"/>
          <w:color w:val="333333"/>
          <w:spacing w:val="3"/>
        </w:rPr>
      </w:pPr>
      <w:r>
        <w:rPr>
          <w:rFonts w:ascii="Helvetica" w:hAnsi="Helvetica"/>
          <w:color w:val="333333"/>
          <w:spacing w:val="3"/>
        </w:rPr>
        <w:t>Port: 10028</w:t>
      </w:r>
    </w:p>
    <w:p>
      <w:pPr>
        <w:pStyle w:val="Normal"/>
        <w:widowControl/>
        <w:numPr>
          <w:ilvl w:val="0"/>
          <w:numId w:val="22"/>
        </w:numPr>
        <w:spacing w:lineRule="atLeast" w:line="384" w:before="280" w:after="280"/>
        <w:jc w:val="left"/>
        <w:rPr>
          <w:rFonts w:ascii="Helvetica" w:hAnsi="Helvetica"/>
          <w:color w:val="333333"/>
          <w:spacing w:val="3"/>
        </w:rPr>
      </w:pPr>
      <w:r>
        <w:rPr>
          <w:rFonts w:ascii="Helvetica" w:hAnsi="Helvetica"/>
          <w:color w:val="333333"/>
          <w:spacing w:val="3"/>
        </w:rPr>
        <w:t>Channel: PX4 Channel</w:t>
      </w:r>
    </w:p>
    <w:p>
      <w:pPr>
        <w:pStyle w:val="Normal"/>
        <w:widowControl/>
        <w:numPr>
          <w:ilvl w:val="0"/>
          <w:numId w:val="22"/>
        </w:numPr>
        <w:spacing w:lineRule="atLeast" w:line="384" w:before="280" w:after="280"/>
        <w:jc w:val="left"/>
        <w:rPr>
          <w:rStyle w:val="Internet"/>
          <w:rFonts w:ascii="Helvetica" w:hAnsi="Helvetica"/>
          <w:color w:val="4183C4"/>
          <w:spacing w:val="3"/>
        </w:rPr>
      </w:pPr>
      <w:r>
        <w:rPr>
          <w:rFonts w:ascii="Helvetica" w:hAnsi="Helvetica"/>
          <w:color w:val="333333"/>
          <w:spacing w:val="3"/>
        </w:rPr>
        <w:t>The agenda is announced the same day on the </w:t>
      </w:r>
      <w:hyperlink r:id="rId94">
        <w:r>
          <w:rPr>
            <w:rStyle w:val="Internet"/>
            <w:rFonts w:ascii="Helvetica" w:hAnsi="Helvetica"/>
            <w:color w:val="4183C4"/>
            <w:spacing w:val="3"/>
          </w:rPr>
          <w:t>px4users forum</w:t>
        </w:r>
      </w:hyperlink>
    </w:p>
    <w:p>
      <w:pPr>
        <w:pStyle w:val="Style21"/>
        <w:numPr>
          <w:ilvl w:val="1"/>
          <w:numId w:val="24"/>
        </w:numPr>
        <w:rPr/>
      </w:pPr>
      <w:bookmarkStart w:id="52" w:name="_Toc474697369"/>
      <w:bookmarkEnd w:id="52"/>
      <w:r>
        <w:rPr/>
        <w:t>总结</w:t>
      </w:r>
    </w:p>
    <w:p>
      <w:pPr>
        <w:pStyle w:val="Normal"/>
        <w:rPr>
          <w:color w:val="00B050"/>
        </w:rPr>
      </w:pPr>
      <w:r>
        <w:rPr>
          <w:color w:val="00B050"/>
        </w:rPr>
        <w:t>本文介绍了</w:t>
      </w:r>
      <w:r>
        <w:rPr>
          <w:color w:val="00B050"/>
        </w:rPr>
        <w:t>linux ubuntu</w:t>
      </w:r>
      <w:r>
        <w:rPr>
          <w:color w:val="00B050"/>
        </w:rPr>
        <w:t>下</w:t>
      </w:r>
      <w:r>
        <w:rPr>
          <w:color w:val="00B050"/>
        </w:rPr>
        <w:t>PX4</w:t>
      </w:r>
      <w:r>
        <w:rPr>
          <w:color w:val="00B050"/>
        </w:rPr>
        <w:t>开发环境的搭建，</w:t>
      </w:r>
      <w:r>
        <w:rPr>
          <w:color w:val="00B050"/>
        </w:rPr>
        <w:t>PX4</w:t>
      </w:r>
      <w:r>
        <w:rPr>
          <w:color w:val="00B050"/>
        </w:rPr>
        <w:t>编译和上传到飞控的命令。介绍了</w:t>
      </w:r>
      <w:r>
        <w:rPr>
          <w:color w:val="00B050"/>
        </w:rPr>
        <w:t>PX4</w:t>
      </w:r>
      <w:r>
        <w:rPr>
          <w:color w:val="00B050"/>
        </w:rPr>
        <w:t>团队如何进行开源项目的开发，介绍了其运行的一些概况，有兴趣可以根据这些信息和相关链接深入了解，为开源项目贡献自己的代码。甚至参与到</w:t>
      </w:r>
      <w:r>
        <w:rPr>
          <w:color w:val="00B050"/>
        </w:rPr>
        <w:t>PX4</w:t>
      </w:r>
      <w:r>
        <w:rPr>
          <w:color w:val="00B050"/>
        </w:rPr>
        <w:t>的开发中来，成为</w:t>
      </w:r>
      <w:r>
        <w:rPr>
          <w:color w:val="00B050"/>
        </w:rPr>
        <w:t>PX4</w:t>
      </w:r>
      <w:r>
        <w:rPr>
          <w:color w:val="00B050"/>
        </w:rPr>
        <w:t>团队的一员。</w:t>
      </w:r>
    </w:p>
    <w:p>
      <w:pPr>
        <w:pStyle w:val="Normal"/>
        <w:rPr>
          <w:color w:val="00B050"/>
        </w:rPr>
      </w:pPr>
      <w:r>
        <w:rPr>
          <w:color w:val="00B050"/>
        </w:rPr>
      </w:r>
    </w:p>
    <w:p>
      <w:pPr>
        <w:pStyle w:val="Style25"/>
        <w:numPr>
          <w:ilvl w:val="0"/>
          <w:numId w:val="24"/>
        </w:numPr>
        <w:rPr/>
      </w:pPr>
      <w:bookmarkStart w:id="53" w:name="_Toc474697370"/>
      <w:bookmarkEnd w:id="53"/>
      <w:r>
        <w:rPr/>
        <w:t>相关概念</w:t>
      </w:r>
    </w:p>
    <w:p>
      <w:pPr>
        <w:pStyle w:val="Style21"/>
        <w:numPr>
          <w:ilvl w:val="1"/>
          <w:numId w:val="24"/>
        </w:numPr>
        <w:rPr/>
      </w:pPr>
      <w:bookmarkStart w:id="54" w:name="_Toc474697371"/>
      <w:r>
        <w:rPr/>
        <w:t>飞行模式</w:t>
      </w:r>
      <w:r>
        <w:rPr/>
        <w:t>/</w:t>
      </w:r>
      <w:bookmarkEnd w:id="54"/>
      <w:r>
        <w:rPr/>
        <w:t>操控</w:t>
      </w:r>
    </w:p>
    <w:p>
      <w:pPr>
        <w:pStyle w:val="Normal"/>
        <w:rPr/>
      </w:pPr>
      <w:r>
        <w:rPr/>
        <w:t>飞行模式定义了系统在任意时间的状态。用户可以通过遥控器的开关或者</w:t>
      </w:r>
      <w:hyperlink r:id="rId95">
        <w:r>
          <w:rPr>
            <w:rStyle w:val="Internet"/>
          </w:rPr>
          <w:t>地面控制站</w:t>
        </w:r>
      </w:hyperlink>
      <w:r>
        <w:rPr/>
        <w:t>切换飞行模式。</w:t>
      </w:r>
    </w:p>
    <w:p>
      <w:pPr>
        <w:pStyle w:val="3"/>
        <w:rPr/>
      </w:pPr>
      <w:bookmarkStart w:id="55" w:name="_Toc474697372"/>
      <w:bookmarkEnd w:id="55"/>
      <w:r>
        <w:rPr/>
        <w:t>飞行模式概述</w:t>
      </w:r>
    </w:p>
    <w:p>
      <w:pPr>
        <w:pStyle w:val="3"/>
        <w:rPr>
          <w:b w:val="false"/>
        </w:rPr>
      </w:pPr>
      <w:bookmarkStart w:id="56" w:name="_Toc474697373"/>
      <w:r>
        <w:rPr/>
        <w:t>1</w:t>
      </w:r>
      <w:r>
        <w:rPr>
          <w:b w:val="false"/>
        </w:rPr>
        <w:t>手动模式（</w:t>
      </w:r>
      <w:r>
        <w:rPr>
          <w:rStyle w:val="Style10"/>
          <w:rFonts w:ascii="Helvetica" w:hAnsi="Helvetica"/>
          <w:b w:val="false"/>
          <w:bCs w:val="false"/>
          <w:color w:val="333333"/>
          <w:spacing w:val="3"/>
          <w:shd w:fill="FFFFFF" w:val="clear"/>
        </w:rPr>
        <w:t>MANUAL</w:t>
      </w:r>
      <w:r>
        <w:rPr>
          <w:b w:val="false"/>
        </w:rPr>
        <w:t xml:space="preserve"> </w:t>
      </w:r>
      <w:bookmarkEnd w:id="56"/>
      <w:r>
        <w:rPr>
          <w:b w:val="false"/>
        </w:rPr>
        <w:t>）</w:t>
      </w:r>
    </w:p>
    <w:p>
      <w:pPr>
        <w:pStyle w:val="ListParagraph"/>
        <w:ind w:left="720" w:right="0" w:hanging="0"/>
        <w:rPr/>
      </w:pPr>
      <w:r>
        <w:rPr>
          <w:b/>
        </w:rPr>
        <w:t>1.1</w:t>
      </w:r>
      <w:r>
        <w:rPr>
          <w:b/>
        </w:rPr>
        <w:t>固定翼飞机</w:t>
      </w:r>
      <w:r>
        <w:rPr>
          <w:b/>
        </w:rPr>
        <w:t>/</w:t>
      </w:r>
      <w:r>
        <w:rPr>
          <w:b/>
        </w:rPr>
        <w:t>多旋翼</w:t>
      </w:r>
      <w:r>
        <w:rPr>
          <w:b/>
        </w:rPr>
        <w:t>/</w:t>
      </w:r>
      <w:r>
        <w:rPr>
          <w:b/>
        </w:rPr>
        <w:t>船：</w:t>
      </w:r>
      <w:r>
        <w:rPr/>
        <w:t>飞行员的控制输入直接传给输出混频器。</w:t>
      </w:r>
    </w:p>
    <w:p>
      <w:pPr>
        <w:pStyle w:val="ListParagraph"/>
        <w:ind w:left="720" w:right="0" w:hanging="0"/>
        <w:rPr>
          <w:b/>
        </w:rPr>
      </w:pPr>
      <w:r>
        <w:rPr>
          <w:b/>
        </w:rPr>
        <w:t>1.2</w:t>
      </w:r>
      <w:r>
        <w:rPr>
          <w:b/>
        </w:rPr>
        <w:t>多旋翼：</w:t>
      </w:r>
    </w:p>
    <w:p>
      <w:pPr>
        <w:pStyle w:val="ListParagraph"/>
        <w:ind w:left="720" w:right="0" w:hanging="0"/>
        <w:rPr>
          <w:rStyle w:val="Strong"/>
          <w:rFonts w:ascii="Helvetica" w:hAnsi="Helvetica"/>
          <w:b w:val="false"/>
          <w:color w:val="333333"/>
          <w:spacing w:val="3"/>
          <w:shd w:fill="FFFFFF" w:val="clear"/>
        </w:rPr>
      </w:pPr>
      <w:r>
        <w:rPr>
          <w:rStyle w:val="Strong"/>
          <w:rFonts w:ascii="Helvetica" w:hAnsi="Helvetica"/>
          <w:color w:val="333333"/>
          <w:spacing w:val="3"/>
          <w:shd w:fill="FFFFFF" w:val="clear"/>
        </w:rPr>
        <w:t>（</w:t>
      </w:r>
      <w:r>
        <w:rPr>
          <w:rStyle w:val="Strong"/>
          <w:rFonts w:ascii="Helvetica" w:hAnsi="Helvetica"/>
          <w:color w:val="333333"/>
          <w:spacing w:val="3"/>
          <w:shd w:fill="FFFFFF" w:val="clear"/>
        </w:rPr>
        <w:t>1</w:t>
      </w:r>
      <w:r>
        <w:rPr>
          <w:rStyle w:val="Strong"/>
          <w:rFonts w:ascii="Helvetica" w:hAnsi="Helvetica"/>
          <w:color w:val="333333"/>
          <w:spacing w:val="3"/>
          <w:shd w:fill="FFFFFF" w:val="clear"/>
        </w:rPr>
        <w:t>）特技（</w:t>
      </w:r>
      <w:r>
        <w:rPr>
          <w:rStyle w:val="Strong"/>
          <w:rFonts w:ascii="Helvetica" w:hAnsi="Helvetica"/>
          <w:color w:val="333333"/>
          <w:spacing w:val="3"/>
          <w:shd w:fill="FFFFFF" w:val="clear"/>
        </w:rPr>
        <w:t>ACRO</w:t>
      </w:r>
      <w:r>
        <w:rPr>
          <w:rStyle w:val="Strong"/>
          <w:rFonts w:ascii="Helvetica" w:hAnsi="Helvetica"/>
          <w:color w:val="333333"/>
          <w:spacing w:val="3"/>
          <w:shd w:fill="FFFFFF" w:val="clear"/>
        </w:rPr>
        <w:t>）：</w:t>
      </w:r>
      <w:r>
        <w:rPr>
          <w:rStyle w:val="Strong"/>
          <w:rFonts w:ascii="Helvetica" w:hAnsi="Helvetica"/>
          <w:b w:val="false"/>
          <w:color w:val="333333"/>
          <w:spacing w:val="3"/>
          <w:shd w:fill="FFFFFF" w:val="clear"/>
        </w:rPr>
        <w:t>飞行员的输入作为滚转、俯仰和偏航的指令传送给飞控。这允许多旋翼可以完全颠倒。油门被直接传送到输出混合器。</w:t>
      </w:r>
    </w:p>
    <w:p>
      <w:pPr>
        <w:pStyle w:val="ListParagraph"/>
        <w:ind w:left="720" w:right="0" w:hanging="0"/>
        <w:rPr>
          <w:rStyle w:val="Strong"/>
          <w:rFonts w:ascii="Helvetica" w:hAnsi="Helvetica"/>
          <w:b w:val="false"/>
          <w:color w:val="333333"/>
          <w:spacing w:val="3"/>
          <w:shd w:fill="FFFFFF" w:val="clear"/>
        </w:rPr>
      </w:pPr>
      <w:r>
        <w:rPr>
          <w:rStyle w:val="Strong"/>
          <w:bCs w:val="false"/>
        </w:rPr>
        <w:t>（</w:t>
      </w:r>
      <w:r>
        <w:rPr>
          <w:rStyle w:val="Strong"/>
          <w:bCs w:val="false"/>
        </w:rPr>
        <w:t>2</w:t>
      </w:r>
      <w:r>
        <w:rPr>
          <w:rStyle w:val="Strong"/>
          <w:bCs w:val="false"/>
        </w:rPr>
        <w:t>）</w:t>
      </w:r>
      <w:r>
        <w:rPr>
          <w:rStyle w:val="Strong"/>
          <w:rFonts w:ascii="Helvetica" w:hAnsi="Helvetica"/>
          <w:color w:val="333333"/>
          <w:spacing w:val="3"/>
          <w:shd w:fill="FFFFFF" w:val="clear"/>
        </w:rPr>
        <w:t>（</w:t>
      </w:r>
      <w:r>
        <w:rPr>
          <w:rStyle w:val="Strong"/>
          <w:rFonts w:ascii="Helvetica" w:hAnsi="Helvetica"/>
          <w:color w:val="333333"/>
          <w:spacing w:val="3"/>
          <w:shd w:fill="FFFFFF" w:val="clear"/>
        </w:rPr>
        <w:t>RATTITUDE</w:t>
      </w:r>
      <w:r>
        <w:rPr>
          <w:rStyle w:val="Strong"/>
          <w:rFonts w:ascii="Helvetica" w:hAnsi="Helvetica"/>
          <w:color w:val="333333"/>
          <w:spacing w:val="3"/>
          <w:shd w:fill="FFFFFF" w:val="clear"/>
        </w:rPr>
        <w:t>）：</w:t>
      </w:r>
      <w:r>
        <w:rPr>
          <w:rStyle w:val="Strong"/>
          <w:rFonts w:ascii="Helvetica" w:hAnsi="Helvetica"/>
          <w:b w:val="false"/>
          <w:color w:val="333333"/>
          <w:spacing w:val="3"/>
          <w:shd w:fill="FFFFFF" w:val="clear"/>
        </w:rPr>
        <w:t>飞行员的输入作为滚转、俯仰和偏航的命令输入到飞控。如果输入不作为滚转和俯仰角度的指令和偏航速率指令。油门直接输入到混频器。</w:t>
      </w:r>
      <w:r>
        <w:rPr>
          <w:rStyle w:val="Strong"/>
          <w:bCs w:val="false"/>
        </w:rPr>
        <w:t>（</w:t>
      </w:r>
      <w:r>
        <w:rPr>
          <w:rStyle w:val="Strong"/>
          <w:bCs w:val="false"/>
        </w:rPr>
        <w:t>3</w:t>
      </w:r>
      <w:r>
        <w:rPr>
          <w:rStyle w:val="Strong"/>
          <w:bCs w:val="false"/>
        </w:rPr>
        <w:t xml:space="preserve">） </w:t>
      </w:r>
      <w:r>
        <w:rPr>
          <w:rStyle w:val="Strong"/>
          <w:rFonts w:ascii="Helvetica" w:hAnsi="Helvetica"/>
          <w:color w:val="333333"/>
          <w:spacing w:val="3"/>
          <w:shd w:fill="FFFFFF" w:val="clear"/>
        </w:rPr>
        <w:t>（</w:t>
      </w:r>
      <w:r>
        <w:rPr>
          <w:rStyle w:val="Strong"/>
          <w:rFonts w:ascii="Helvetica" w:hAnsi="Helvetica"/>
          <w:color w:val="333333"/>
          <w:spacing w:val="3"/>
          <w:shd w:fill="FFFFFF" w:val="clear"/>
        </w:rPr>
        <w:t>ANGLE</w:t>
      </w:r>
      <w:r>
        <w:rPr>
          <w:rStyle w:val="Strong"/>
          <w:rFonts w:ascii="Helvetica" w:hAnsi="Helvetica"/>
          <w:color w:val="333333"/>
          <w:spacing w:val="3"/>
          <w:shd w:fill="FFFFFF" w:val="clear"/>
        </w:rPr>
        <w:t>）：</w:t>
      </w:r>
      <w:r>
        <w:rPr>
          <w:rStyle w:val="Strong"/>
          <w:rFonts w:ascii="Helvetica" w:hAnsi="Helvetica"/>
          <w:b w:val="false"/>
          <w:color w:val="333333"/>
          <w:spacing w:val="3"/>
          <w:shd w:fill="FFFFFF" w:val="clear"/>
        </w:rPr>
        <w:t>飞行员的输入作为滚转和俯仰角度指令和偏航率指令传给飞控。油门直接输出到混频器</w:t>
      </w:r>
    </w:p>
    <w:p>
      <w:pPr>
        <w:pStyle w:val="3"/>
        <w:rPr/>
      </w:pPr>
      <w:bookmarkStart w:id="57" w:name="_Toc474697374"/>
      <w:r>
        <w:rPr>
          <w:rStyle w:val="Strong"/>
          <w:bCs/>
        </w:rPr>
        <w:t>2</w:t>
      </w:r>
      <w:bookmarkEnd w:id="57"/>
      <w:r>
        <w:rPr/>
        <w:t>辅助模式</w:t>
      </w:r>
    </w:p>
    <w:p>
      <w:pPr>
        <w:pStyle w:val="Normal"/>
        <w:rPr>
          <w:b/>
          <w:sz w:val="24"/>
          <w:szCs w:val="24"/>
        </w:rPr>
      </w:pPr>
      <w:r>
        <w:rPr>
          <w:b/>
          <w:sz w:val="24"/>
          <w:szCs w:val="24"/>
        </w:rPr>
        <w:t xml:space="preserve">2.1 </w:t>
      </w:r>
      <w:r>
        <w:rPr>
          <w:b/>
          <w:sz w:val="24"/>
          <w:szCs w:val="24"/>
        </w:rPr>
        <w:t>高度控制</w:t>
      </w:r>
    </w:p>
    <w:p>
      <w:pPr>
        <w:pStyle w:val="Normal"/>
        <w:rPr/>
      </w:pPr>
      <w:r>
        <w:rPr>
          <w:b/>
        </w:rPr>
        <w:t>（</w:t>
      </w:r>
      <w:r>
        <w:rPr>
          <w:b/>
        </w:rPr>
        <w:t>1</w:t>
      </w:r>
      <w:r>
        <w:rPr>
          <w:b/>
        </w:rPr>
        <w:t>）固定翼飞机：</w:t>
      </w:r>
      <w:r>
        <w:rPr/>
        <w:t>当滚转、俯仰和偏航输入都在中间位置（小于一定的死区范围），飞机会返回到直线和水平飞行姿态，并保持当前高度。它会由于风的作用发生漂移。</w:t>
      </w:r>
    </w:p>
    <w:p>
      <w:pPr>
        <w:pStyle w:val="Normal"/>
        <w:rPr/>
      </w:pPr>
      <w:r>
        <w:rPr/>
        <w:t>（</w:t>
      </w:r>
      <w:r>
        <w:rPr/>
        <w:t>2</w:t>
      </w:r>
      <w:r>
        <w:rPr/>
        <w:t>）</w:t>
      </w:r>
      <w:r>
        <w:rPr>
          <w:b/>
        </w:rPr>
        <w:t>多旋翼</w:t>
      </w:r>
      <w:r>
        <w:rPr/>
        <w:t>：当滚转、俯仰和偏航输入作为手动模式，油门输入会以预定义的最大速率爬升或者下沉。油门有最大的死区。</w:t>
      </w:r>
    </w:p>
    <w:p>
      <w:pPr>
        <w:pStyle w:val="Normal"/>
        <w:rPr>
          <w:b/>
        </w:rPr>
      </w:pPr>
      <w:r>
        <w:rPr>
          <w:b/>
        </w:rPr>
        <w:t>2.2</w:t>
      </w:r>
      <w:r>
        <w:rPr>
          <w:b/>
        </w:rPr>
        <w:t>位置控制</w:t>
      </w:r>
      <w:r>
        <w:rPr>
          <w:b/>
        </w:rPr>
        <w:t>POSCTL</w:t>
      </w:r>
    </w:p>
    <w:p>
      <w:pPr>
        <w:pStyle w:val="Normal"/>
        <w:rPr/>
      </w:pPr>
      <w:r>
        <w:rPr>
          <w:b/>
        </w:rPr>
        <w:t>（</w:t>
      </w:r>
      <w:r>
        <w:rPr>
          <w:b/>
        </w:rPr>
        <w:t>1</w:t>
      </w:r>
      <w:r>
        <w:rPr>
          <w:b/>
        </w:rPr>
        <w:t>）固定翼飞机</w:t>
      </w:r>
      <w:r>
        <w:rPr>
          <w:b/>
        </w:rPr>
        <w:t>:</w:t>
      </w:r>
      <w:r>
        <w:rPr/>
        <w:t xml:space="preserve"> </w:t>
      </w:r>
      <w:r>
        <w:rPr/>
        <w:t>在空档位置的输入会给定水平飞行，如果需要保持直线，它会对风进行对抗。</w:t>
      </w:r>
    </w:p>
    <w:p>
      <w:pPr>
        <w:pStyle w:val="Normal"/>
        <w:rPr/>
      </w:pPr>
      <w:r>
        <w:rPr/>
        <w:t>（</w:t>
      </w:r>
      <w:r>
        <w:rPr/>
        <w:t>2</w:t>
      </w:r>
      <w:r>
        <w:rPr/>
        <w:t>）</w:t>
      </w:r>
      <w:r>
        <w:rPr>
          <w:b/>
        </w:rPr>
        <w:t>多旋翼</w:t>
      </w:r>
      <w:r>
        <w:rPr/>
        <w:t>：相对于地面，滚转控制左右的速度，俯仰控制前后的速度。当滚转和俯仰都在中心时（在死区内），多旋翼会保持原来的位置。偏航控制以手动模式控制偏航速率。在</w:t>
      </w:r>
      <w:r>
        <w:rPr/>
        <w:t>ALTCTLM</w:t>
      </w:r>
      <w:r>
        <w:rPr/>
        <w:t>模式，油门控制爬升或下降速率。</w:t>
      </w:r>
    </w:p>
    <w:p>
      <w:pPr>
        <w:pStyle w:val="3"/>
        <w:rPr>
          <w:rStyle w:val="Strong"/>
          <w:b/>
        </w:rPr>
      </w:pPr>
      <w:bookmarkStart w:id="58" w:name="_Toc474697375"/>
      <w:r>
        <w:rPr>
          <w:rStyle w:val="Strong"/>
          <w:b/>
        </w:rPr>
        <w:t>3.</w:t>
      </w:r>
      <w:bookmarkEnd w:id="58"/>
      <w:r>
        <w:rPr>
          <w:rStyle w:val="Strong"/>
          <w:b/>
        </w:rPr>
        <w:t>自动</w:t>
      </w:r>
    </w:p>
    <w:p>
      <w:pPr>
        <w:pStyle w:val="Normal"/>
        <w:rPr>
          <w:b/>
        </w:rPr>
      </w:pPr>
      <w:r>
        <w:rPr>
          <w:b/>
        </w:rPr>
        <w:t>3.1</w:t>
      </w:r>
      <w:r>
        <w:rPr>
          <w:b/>
        </w:rPr>
        <w:t>自动悬停（</w:t>
      </w:r>
      <w:r>
        <w:rPr>
          <w:b/>
        </w:rPr>
        <w:t>AUTO_LOITER</w:t>
      </w:r>
      <w:r>
        <w:rPr>
          <w:b/>
        </w:rPr>
        <w:t>）</w:t>
      </w:r>
    </w:p>
    <w:p>
      <w:pPr>
        <w:pStyle w:val="Normal"/>
        <w:rPr/>
      </w:pPr>
      <w:r>
        <w:rPr/>
        <w:t>（</w:t>
      </w:r>
      <w:r>
        <w:rPr/>
        <w:t>1</w:t>
      </w:r>
      <w:r>
        <w:rPr/>
        <w:t>）</w:t>
      </w:r>
      <w:r>
        <w:rPr>
          <w:b/>
        </w:rPr>
        <w:t>固定翼飞机</w:t>
      </w:r>
      <w:r>
        <w:rPr/>
        <w:t>：飞机悬停在当前位置的当前高度（或者可能在当前位置稍微上面的位置）</w:t>
      </w:r>
    </w:p>
    <w:p>
      <w:pPr>
        <w:pStyle w:val="Normal"/>
        <w:rPr/>
      </w:pPr>
      <w:r>
        <w:rPr/>
        <w:t>（</w:t>
      </w:r>
      <w:r>
        <w:rPr/>
        <w:t>2</w:t>
      </w:r>
      <w:r>
        <w:rPr/>
        <w:t>）</w:t>
      </w:r>
      <w:r>
        <w:rPr>
          <w:b/>
        </w:rPr>
        <w:t>多旋翼</w:t>
      </w:r>
      <w:r>
        <w:rPr/>
        <w:t>：多旋翼悬停在当位置和当前高度。</w:t>
      </w:r>
    </w:p>
    <w:p>
      <w:pPr>
        <w:pStyle w:val="Normal"/>
        <w:rPr>
          <w:b/>
        </w:rPr>
      </w:pPr>
      <w:r>
        <w:rPr>
          <w:b/>
        </w:rPr>
        <w:t>3.2</w:t>
      </w:r>
      <w:r>
        <w:rPr>
          <w:b/>
        </w:rPr>
        <w:t>自动返航（</w:t>
      </w:r>
      <w:r>
        <w:rPr>
          <w:b/>
        </w:rPr>
        <w:t>AUTO_RTL</w:t>
      </w:r>
      <w:r>
        <w:rPr>
          <w:b/>
        </w:rPr>
        <w:t>）</w:t>
      </w:r>
      <w:r>
        <w:rPr>
          <w:b/>
        </w:rPr>
        <w:t xml:space="preserve">: </w:t>
      </w:r>
    </w:p>
    <w:p>
      <w:pPr>
        <w:pStyle w:val="Normal"/>
        <w:rPr/>
      </w:pPr>
      <w:r>
        <w:rPr>
          <w:b/>
        </w:rPr>
        <w:t>（</w:t>
      </w:r>
      <w:r>
        <w:rPr>
          <w:b/>
        </w:rPr>
        <w:t>1</w:t>
      </w:r>
      <w:r>
        <w:rPr>
          <w:b/>
        </w:rPr>
        <w:t>）固定翼飞机：</w:t>
      </w:r>
      <w:r>
        <w:rPr/>
        <w:t>飞机返回到家位置并在家的上空以圆形方式盘旋。</w:t>
      </w:r>
    </w:p>
    <w:p>
      <w:pPr>
        <w:pStyle w:val="Normal"/>
        <w:rPr/>
      </w:pPr>
      <w:r>
        <w:rPr>
          <w:b/>
        </w:rPr>
        <w:t>（</w:t>
      </w:r>
      <w:r>
        <w:rPr>
          <w:b/>
        </w:rPr>
        <w:t>2</w:t>
      </w:r>
      <w:r>
        <w:rPr>
          <w:b/>
        </w:rPr>
        <w:t>）多旋翼</w:t>
      </w:r>
      <w:r>
        <w:rPr/>
        <w:t>：多旋翼飞机以当前高度（如果高于家的位置</w:t>
      </w:r>
      <w:r>
        <w:rPr/>
        <w:t>+</w:t>
      </w:r>
      <w:r>
        <w:rPr/>
        <w:t>悬停的高度）或者以悬停高度（如果比当前高度高）直线返回，然后自动着陆。</w:t>
      </w:r>
    </w:p>
    <w:p>
      <w:pPr>
        <w:pStyle w:val="Normal"/>
        <w:rPr>
          <w:b/>
        </w:rPr>
      </w:pPr>
      <w:r>
        <w:rPr>
          <w:b/>
        </w:rPr>
        <w:t>3.3</w:t>
      </w:r>
      <w:r>
        <w:rPr>
          <w:b/>
        </w:rPr>
        <w:t>自动任务</w:t>
      </w:r>
    </w:p>
    <w:p>
      <w:pPr>
        <w:pStyle w:val="Normal"/>
        <w:rPr/>
      </w:pPr>
      <w:r>
        <w:rPr/>
        <w:t>所有的系统类型：飞行器执行从地面控制站（</w:t>
      </w:r>
      <w:r>
        <w:rPr/>
        <w:t>GCS</w:t>
      </w:r>
      <w:r>
        <w:rPr/>
        <w:t>）发出的程序任务。如果没有收到任务，飞机会悬停在当前位置。</w:t>
      </w:r>
    </w:p>
    <w:p>
      <w:pPr>
        <w:pStyle w:val="Normal"/>
        <w:rPr>
          <w:rFonts w:ascii="Helvetica" w:hAnsi="Helvetica" w:cs="Helvetica"/>
          <w:color w:val="333333"/>
          <w:spacing w:val="3"/>
          <w:shd w:fill="FFFFFF" w:val="clear"/>
        </w:rPr>
      </w:pPr>
      <w:r>
        <w:rPr>
          <w:b/>
        </w:rPr>
        <w:t xml:space="preserve">4 </w:t>
      </w:r>
      <w:r>
        <w:rPr>
          <w:b/>
        </w:rPr>
        <w:t>机外</w:t>
      </w:r>
      <w:r>
        <w:rPr/>
        <w:t>：在这个模式下，位置、速度或者姿态参考</w:t>
      </w:r>
      <w:r>
        <w:rPr/>
        <w:t>/</w:t>
      </w:r>
      <w:r>
        <w:rPr/>
        <w:t>目标</w:t>
      </w:r>
      <w:r>
        <w:rPr/>
        <w:t>/</w:t>
      </w:r>
      <w:r>
        <w:rPr/>
        <w:t>设定值是由一个通过串行线缆和</w:t>
      </w:r>
      <w:r>
        <w:rPr/>
        <w:t>MAVlink</w:t>
      </w:r>
      <w:r>
        <w:rPr/>
        <w:t>连接的伴随计算机提供。机外设定值可以由</w:t>
      </w:r>
      <w:r>
        <w:rPr/>
        <w:t>APIs</w:t>
      </w:r>
      <w:r>
        <w:rPr/>
        <w:t>比如</w:t>
      </w:r>
      <w:r>
        <w:rPr>
          <w:rFonts w:ascii="Helvetica" w:hAnsi="Helvetica" w:cs="Helvetica"/>
          <w:color w:val="333333"/>
          <w:spacing w:val="3"/>
          <w:shd w:fill="FFFFFF" w:val="clear"/>
        </w:rPr>
        <w:t> </w:t>
      </w:r>
      <w:hyperlink r:id="rId96">
        <w:r>
          <w:rPr>
            <w:rStyle w:val="Internet"/>
            <w:rFonts w:cs="Helvetica" w:ascii="Helvetica" w:hAnsi="Helvetica"/>
            <w:color w:val="4183C4"/>
            <w:spacing w:val="3"/>
            <w:shd w:fill="FFFFFF" w:val="clear"/>
          </w:rPr>
          <w:t>MAVROS</w:t>
        </w:r>
      </w:hyperlink>
      <w:r>
        <w:rPr>
          <w:rFonts w:cs="Helvetica" w:ascii="Helvetica" w:hAnsi="Helvetica"/>
          <w:color w:val="333333"/>
          <w:spacing w:val="3"/>
          <w:shd w:fill="FFFFFF" w:val="clear"/>
        </w:rPr>
        <w:t> </w:t>
      </w:r>
      <w:r>
        <w:rPr>
          <w:rFonts w:ascii="Helvetica" w:hAnsi="Helvetica" w:cs="Helvetica"/>
          <w:color w:val="333333"/>
          <w:spacing w:val="3"/>
          <w:shd w:fill="FFFFFF" w:val="clear"/>
        </w:rPr>
        <w:t>或者 </w:t>
      </w:r>
      <w:hyperlink r:id="rId97">
        <w:r>
          <w:rPr>
            <w:rStyle w:val="Internet"/>
            <w:rFonts w:cs="Helvetica" w:ascii="Helvetica" w:hAnsi="Helvetica"/>
            <w:color w:val="4183C4"/>
            <w:spacing w:val="3"/>
            <w:shd w:fill="FFFFFF" w:val="clear"/>
          </w:rPr>
          <w:t>Dronekit</w:t>
        </w:r>
      </w:hyperlink>
      <w:r>
        <w:rPr>
          <w:rFonts w:ascii="Helvetica" w:hAnsi="Helvetica" w:cs="Helvetica"/>
          <w:color w:val="333333"/>
          <w:spacing w:val="3"/>
          <w:shd w:fill="FFFFFF" w:val="clear"/>
        </w:rPr>
        <w:t>提供。</w:t>
      </w:r>
    </w:p>
    <w:p>
      <w:pPr>
        <w:pStyle w:val="Normal"/>
        <w:rPr>
          <w:rFonts w:ascii="Helvetica" w:hAnsi="Helvetica" w:cs="Helvetica"/>
          <w:color w:val="333333"/>
          <w:spacing w:val="3"/>
          <w:shd w:fill="FFFFFF" w:val="clear"/>
        </w:rPr>
      </w:pPr>
      <w:r>
        <w:rPr>
          <w:rFonts w:ascii="Helvetica" w:hAnsi="Helvetica" w:cs="Helvetica"/>
          <w:color w:val="333333"/>
          <w:spacing w:val="3"/>
          <w:shd w:fill="FFFFFF" w:val="clear"/>
        </w:rPr>
        <w:t>飞行模式调整图</w:t>
      </w:r>
    </w:p>
    <w:p>
      <w:pPr>
        <w:pStyle w:val="Normal"/>
        <w:rPr/>
      </w:pPr>
      <w:r>
        <w:rPr/>
        <w:drawing>
          <wp:inline distT="0" distB="0" distL="0" distR="0">
            <wp:extent cx="4014470" cy="8181975"/>
            <wp:effectExtent l="0" t="0" r="0" b="0"/>
            <wp:docPr id="21" name="Picture" descr="http://dev.px4.io/images/diagrams/commande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dev.px4.io/images/diagrams/commander-flow-diagram.png"/>
                    <pic:cNvPicPr>
                      <a:picLocks noChangeAspect="1" noChangeArrowheads="1"/>
                    </pic:cNvPicPr>
                  </pic:nvPicPr>
                  <pic:blipFill>
                    <a:blip r:embed="rId98"/>
                    <a:stretch>
                      <a:fillRect/>
                    </a:stretch>
                  </pic:blipFill>
                  <pic:spPr bwMode="auto">
                    <a:xfrm>
                      <a:off x="0" y="0"/>
                      <a:ext cx="4014470" cy="8181975"/>
                    </a:xfrm>
                    <a:prstGeom prst="rect">
                      <a:avLst/>
                    </a:prstGeom>
                    <a:noFill/>
                    <a:ln w="9525">
                      <a:noFill/>
                      <a:miter lim="800000"/>
                      <a:headEnd/>
                      <a:tailEnd/>
                    </a:ln>
                  </pic:spPr>
                </pic:pic>
              </a:graphicData>
            </a:graphic>
          </wp:inline>
        </w:drawing>
      </w:r>
    </w:p>
    <w:p>
      <w:pPr>
        <w:pStyle w:val="Normal"/>
        <w:rPr/>
      </w:pPr>
      <w:r>
        <w:rPr/>
      </w:r>
    </w:p>
    <w:p>
      <w:pPr>
        <w:pStyle w:val="Normal"/>
        <w:rPr/>
      </w:pPr>
      <w:r>
        <w:rPr/>
      </w:r>
    </w:p>
    <w:p>
      <w:pPr>
        <w:pStyle w:val="Style21"/>
        <w:numPr>
          <w:ilvl w:val="1"/>
          <w:numId w:val="24"/>
        </w:numPr>
        <w:rPr/>
      </w:pPr>
      <w:bookmarkStart w:id="59" w:name="_Toc474697376"/>
      <w:bookmarkEnd w:id="59"/>
      <w:r>
        <w:rPr/>
        <w:t>架构概述</w:t>
      </w:r>
    </w:p>
    <w:p>
      <w:pPr>
        <w:pStyle w:val="Normal"/>
        <w:rPr/>
      </w:pPr>
      <w:r>
        <w:rPr/>
        <w:t>PX4</w:t>
      </w:r>
      <w:r>
        <w:rPr/>
        <w:t>由主要的两层组成：</w:t>
      </w:r>
      <w:hyperlink r:id="rId99">
        <w:r>
          <w:rPr>
            <w:rStyle w:val="Internet"/>
          </w:rPr>
          <w:t>PX4</w:t>
        </w:r>
        <w:r>
          <w:rPr>
            <w:rStyle w:val="Internet"/>
          </w:rPr>
          <w:t>飞行栈</w:t>
        </w:r>
      </w:hyperlink>
      <w:r>
        <w:rPr/>
        <w:t>，自动驾驶软件和</w:t>
      </w:r>
      <w:hyperlink r:id="rId100">
        <w:r>
          <w:rPr>
            <w:rStyle w:val="Internet"/>
          </w:rPr>
          <w:t>PX4</w:t>
        </w:r>
        <w:r>
          <w:rPr>
            <w:rStyle w:val="Internet"/>
          </w:rPr>
          <w:t>中间件</w:t>
        </w:r>
      </w:hyperlink>
      <w:r>
        <w:rPr/>
        <w:t>，这是一种通用的机器人中间件，可以支持任何类型的自主机器人。</w:t>
      </w:r>
    </w:p>
    <w:p>
      <w:pPr>
        <w:pStyle w:val="Normal"/>
        <w:rPr/>
      </w:pPr>
      <w:r>
        <w:rPr/>
      </w:r>
    </w:p>
    <w:p>
      <w:pPr>
        <w:pStyle w:val="Normal"/>
        <w:rPr/>
      </w:pPr>
      <w:r>
        <w:rPr/>
        <w:t>所有的飞机类型，实际上所有机器人系统包括船，都共享一个代码库。整个系统的设计是</w:t>
      </w:r>
      <w:hyperlink r:id="rId101">
        <w:r>
          <w:rPr>
            <w:rStyle w:val="Internet"/>
          </w:rPr>
          <w:t>反应型</w:t>
        </w:r>
      </w:hyperlink>
      <w:r>
        <w:rPr/>
        <w:t>的，这一意味着：</w:t>
      </w:r>
    </w:p>
    <w:p>
      <w:pPr>
        <w:pStyle w:val="Normal"/>
        <w:rPr/>
      </w:pPr>
      <w:r>
        <w:rPr/>
        <w:t>（</w:t>
      </w:r>
      <w:r>
        <w:rPr/>
        <w:t>1</w:t>
      </w:r>
      <w:r>
        <w:rPr/>
        <w:t>）所有的功能被分为可以交换的组件。</w:t>
      </w:r>
    </w:p>
    <w:p>
      <w:pPr>
        <w:pStyle w:val="Normal"/>
        <w:rPr/>
      </w:pPr>
      <w:r>
        <w:rPr/>
        <w:t>（</w:t>
      </w:r>
      <w:r>
        <w:rPr/>
        <w:t>2</w:t>
      </w:r>
      <w:r>
        <w:rPr/>
        <w:t>）通过异步消息传递通信。</w:t>
      </w:r>
    </w:p>
    <w:p>
      <w:pPr>
        <w:pStyle w:val="Normal"/>
        <w:rPr/>
      </w:pPr>
      <w:r>
        <w:rPr/>
        <w:t>（</w:t>
      </w:r>
      <w:r>
        <w:rPr/>
        <w:t>3</w:t>
      </w:r>
      <w:r>
        <w:rPr/>
        <w:t>）系统可以处理各种任务载荷。</w:t>
      </w:r>
    </w:p>
    <w:p>
      <w:pPr>
        <w:pStyle w:val="Normal"/>
        <w:rPr/>
      </w:pPr>
      <w:r>
        <w:rPr/>
        <w:t>除了考虑这些的运行外，它的模块化最大限度提高可重用性。</w:t>
      </w:r>
    </w:p>
    <w:p>
      <w:pPr>
        <w:pStyle w:val="3"/>
        <w:rPr/>
      </w:pPr>
      <w:bookmarkStart w:id="60" w:name="_Toc474697377"/>
      <w:bookmarkEnd w:id="60"/>
      <w:r>
        <w:rPr/>
        <w:t>上层软件结构</w:t>
      </w:r>
    </w:p>
    <w:p>
      <w:pPr>
        <w:pStyle w:val="Normal"/>
        <w:rPr/>
      </w:pPr>
      <w:r>
        <w:rPr/>
        <w:t>下面的每个板块是一个独立的模块，它在代码，依赖关系和甚至运行是独立的。每个箭头都是通过</w:t>
      </w:r>
      <w:r>
        <w:rPr/>
        <w:t>uORB</w:t>
      </w:r>
      <w:r>
        <w:rPr/>
        <w:t>发布</w:t>
      </w:r>
      <w:r>
        <w:rPr/>
        <w:t>/</w:t>
      </w:r>
      <w:r>
        <w:rPr/>
        <w:t>订阅实现连接。</w:t>
      </w:r>
    </w:p>
    <w:p>
      <w:pPr>
        <w:pStyle w:val="Normal"/>
        <w:rPr/>
      </w:pPr>
      <w:r>
        <w:rPr/>
        <w:t>tip</w:t>
      </w:r>
      <w:r>
        <w:rPr/>
        <w:t>：</w:t>
      </w:r>
      <w:r>
        <w:rPr/>
        <w:t>PX4</w:t>
      </w:r>
      <w:r>
        <w:rPr/>
        <w:t>架构可以非常快速、方便地交换这些单一的模块，甚至在运行时。</w:t>
      </w:r>
    </w:p>
    <w:p>
      <w:pPr>
        <w:pStyle w:val="Normal"/>
        <w:rPr/>
      </w:pPr>
      <w:r>
        <w:rPr/>
        <w:t>控制器</w:t>
      </w:r>
      <w:r>
        <w:rPr/>
        <w:t>/</w:t>
      </w:r>
      <w:r>
        <w:rPr/>
        <w:t>混频器由特定的飞机类型指定（比如直升机，垂直升降机或飞机），但是在更高层的任务管理模块，比如指令和导航器是在平台间是共享的。</w:t>
      </w:r>
    </w:p>
    <w:p>
      <w:pPr>
        <w:pStyle w:val="Normal"/>
        <w:rPr/>
      </w:pPr>
      <w:r>
        <w:rPr/>
        <w:drawing>
          <wp:inline distT="0" distB="0" distL="0" distR="0">
            <wp:extent cx="4248150" cy="468630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102"/>
                    <a:stretch>
                      <a:fillRect/>
                    </a:stretch>
                  </pic:blipFill>
                  <pic:spPr bwMode="auto">
                    <a:xfrm>
                      <a:off x="0" y="0"/>
                      <a:ext cx="4248150" cy="4686300"/>
                    </a:xfrm>
                    <a:prstGeom prst="rect">
                      <a:avLst/>
                    </a:prstGeom>
                    <a:noFill/>
                    <a:ln w="9525">
                      <a:noFill/>
                      <a:miter lim="800000"/>
                      <a:headEnd/>
                      <a:tailEnd/>
                    </a:ln>
                  </pic:spPr>
                </pic:pic>
              </a:graphicData>
            </a:graphic>
          </wp:inline>
        </w:drawing>
      </w:r>
    </w:p>
    <w:p>
      <w:pPr>
        <w:pStyle w:val="3"/>
        <w:rPr/>
      </w:pPr>
      <w:bookmarkStart w:id="61" w:name="_Toc474697378"/>
      <w:bookmarkEnd w:id="61"/>
      <w:r>
        <w:rPr/>
        <w:t>与地面站的通信架构</w:t>
      </w:r>
    </w:p>
    <w:p>
      <w:pPr>
        <w:pStyle w:val="Normal"/>
        <w:widowControl/>
        <w:jc w:val="left"/>
        <w:rPr/>
      </w:pPr>
      <w:r>
        <w:rPr/>
        <w:t>飞机与地面站的交互通过“业务逻辑”应用，包括指令（通用指令和控制，比如</w:t>
      </w:r>
      <w:r>
        <w:rPr/>
        <w:t>arming</w:t>
      </w:r>
      <w:r>
        <w:rPr/>
        <w:t>），导航器（接收任务，把任务转给下一层导航原语）和</w:t>
      </w:r>
      <w:r>
        <w:rPr/>
        <w:t>mavlik</w:t>
      </w:r>
      <w:r>
        <w:rPr/>
        <w:t>应用程序接收</w:t>
      </w:r>
      <w:r>
        <w:rPr/>
        <w:t>MAVLink</w:t>
      </w:r>
      <w:r>
        <w:rPr/>
        <w:t>数据包并转化为板上的</w:t>
      </w:r>
      <w:r>
        <w:rPr/>
        <w:t>uORB</w:t>
      </w:r>
      <w:r>
        <w:rPr/>
        <w:t>数据结构。架构采用这种分离明确地减少了</w:t>
      </w:r>
      <w:r>
        <w:rPr/>
        <w:t>MAVLink</w:t>
      </w:r>
      <w:r>
        <w:rPr/>
        <w:t>对系统的深度依赖。</w:t>
      </w:r>
      <w:r>
        <w:rPr/>
        <w:t>MAVLink</w:t>
      </w:r>
      <w:r>
        <w:rPr/>
        <w:t>应用程序也使用大量的传感器数据和状态估计，并传送给地面控制站。</w:t>
      </w:r>
    </w:p>
    <w:p>
      <w:pPr>
        <w:pStyle w:val="Normal"/>
        <w:widowControl/>
        <w:jc w:val="left"/>
        <w:rPr/>
      </w:pPr>
      <w:r>
        <w:rPr/>
        <w:drawing>
          <wp:inline distT="0" distB="0" distL="0" distR="0">
            <wp:extent cx="4829175" cy="208597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103"/>
                    <a:stretch>
                      <a:fillRect/>
                    </a:stretch>
                  </pic:blipFill>
                  <pic:spPr bwMode="auto">
                    <a:xfrm>
                      <a:off x="0" y="0"/>
                      <a:ext cx="4829175" cy="2085975"/>
                    </a:xfrm>
                    <a:prstGeom prst="rect">
                      <a:avLst/>
                    </a:prstGeom>
                    <a:noFill/>
                    <a:ln w="9525">
                      <a:noFill/>
                      <a:miter lim="800000"/>
                      <a:headEnd/>
                      <a:tailEnd/>
                    </a:ln>
                  </pic:spPr>
                </pic:pic>
              </a:graphicData>
            </a:graphic>
          </wp:inline>
        </w:drawing>
      </w:r>
    </w:p>
    <w:p>
      <w:pPr>
        <w:pStyle w:val="Style21"/>
        <w:numPr>
          <w:ilvl w:val="1"/>
          <w:numId w:val="24"/>
        </w:numPr>
        <w:rPr/>
      </w:pPr>
      <w:bookmarkStart w:id="62" w:name="_Toc474697379"/>
      <w:r>
        <w:rPr/>
        <w:t>PX4</w:t>
      </w:r>
      <w:bookmarkEnd w:id="62"/>
      <w:r>
        <w:rPr/>
        <w:t>飞行栈</w:t>
      </w:r>
    </w:p>
    <w:p>
      <w:pPr>
        <w:pStyle w:val="Normal"/>
        <w:rPr/>
      </w:pPr>
      <w:r>
        <w:rPr/>
        <w:t>PX4</w:t>
      </w:r>
      <w:r>
        <w:rPr/>
        <w:t>飞行栈是自主无人的一个引导集合，导航和控制算法。包括固定翼、多旋翼和垂直起降飞机，以及姿态和位置估测器。</w:t>
      </w:r>
    </w:p>
    <w:p>
      <w:pPr>
        <w:pStyle w:val="Normal"/>
        <w:rPr/>
      </w:pPr>
      <w:r>
        <w:rPr/>
        <w:t>估算和控制架构</w:t>
      </w:r>
    </w:p>
    <w:p>
      <w:pPr>
        <w:pStyle w:val="Normal"/>
        <w:rPr/>
      </w:pPr>
      <w:r>
        <w:rPr/>
        <w:t>下图表示了一个典型模块的简单实现。根据飞机，其中一些可以组合成一个简单的应用程序（特定想要一个特定飞机模型预测控制器）。</w:t>
      </w:r>
    </w:p>
    <w:p>
      <w:pPr>
        <w:pStyle w:val="Normal"/>
        <w:rPr/>
      </w:pPr>
      <w:r>
        <w:rPr/>
        <w:drawing>
          <wp:inline distT="0" distB="0" distL="0" distR="0">
            <wp:extent cx="5274310" cy="391350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104"/>
                    <a:stretch>
                      <a:fillRect/>
                    </a:stretch>
                  </pic:blipFill>
                  <pic:spPr bwMode="auto">
                    <a:xfrm>
                      <a:off x="0" y="0"/>
                      <a:ext cx="5274310" cy="3913505"/>
                    </a:xfrm>
                    <a:prstGeom prst="rect">
                      <a:avLst/>
                    </a:prstGeom>
                    <a:noFill/>
                    <a:ln w="9525">
                      <a:noFill/>
                      <a:miter lim="800000"/>
                      <a:headEnd/>
                      <a:tailEnd/>
                    </a:ln>
                  </pic:spPr>
                </pic:pic>
              </a:graphicData>
            </a:graphic>
          </wp:inline>
        </w:drawing>
      </w:r>
    </w:p>
    <w:p>
      <w:pPr>
        <w:pStyle w:val="Style21"/>
        <w:numPr>
          <w:ilvl w:val="1"/>
          <w:numId w:val="24"/>
        </w:numPr>
        <w:rPr/>
      </w:pPr>
      <w:bookmarkStart w:id="63" w:name="_Toc474697380"/>
      <w:r>
        <w:rPr/>
        <w:t>PX4</w:t>
      </w:r>
      <w:bookmarkEnd w:id="63"/>
      <w:r>
        <w:rPr/>
        <w:t>中间件</w:t>
      </w:r>
    </w:p>
    <w:p>
      <w:pPr>
        <w:pStyle w:val="Normal"/>
        <w:rPr/>
      </w:pPr>
      <w:r>
        <w:rPr/>
        <w:t>PX4</w:t>
      </w:r>
      <w:r>
        <w:rPr/>
        <w:t>中间件组成嵌入式传感器和发布</w:t>
      </w:r>
      <w:r>
        <w:rPr/>
        <w:t>/</w:t>
      </w:r>
      <w:r>
        <w:rPr/>
        <w:t>订阅基本中间件的重要的设备驱动，这些驱动连接传感器和应用程序，运行</w:t>
      </w:r>
      <w:hyperlink r:id="rId105">
        <w:r>
          <w:rPr>
            <w:rStyle w:val="Internet"/>
          </w:rPr>
          <w:t>飞行控制</w:t>
        </w:r>
      </w:hyperlink>
      <w:r>
        <w:rPr/>
        <w:t>。</w:t>
      </w:r>
    </w:p>
    <w:p>
      <w:pPr>
        <w:pStyle w:val="Normal"/>
        <w:rPr/>
      </w:pPr>
      <w:r>
        <w:rPr/>
        <w:t>使用发布</w:t>
      </w:r>
      <w:r>
        <w:rPr/>
        <w:t>/</w:t>
      </w:r>
      <w:r>
        <w:rPr/>
        <w:t>订阅方案的意思是：</w:t>
      </w:r>
    </w:p>
    <w:p>
      <w:pPr>
        <w:pStyle w:val="Normal"/>
        <w:rPr/>
      </w:pPr>
      <w:r>
        <w:rPr/>
        <w:t>（</w:t>
      </w:r>
      <w:r>
        <w:rPr/>
        <w:t>1</w:t>
      </w:r>
      <w:r>
        <w:rPr/>
        <w:t>）系统是反应型的：担忧新数据可用时，它会不断更新。</w:t>
      </w:r>
    </w:p>
    <w:p>
      <w:pPr>
        <w:pStyle w:val="Normal"/>
        <w:rPr/>
      </w:pPr>
      <w:r>
        <w:rPr/>
        <w:t>（</w:t>
      </w:r>
      <w:r>
        <w:rPr/>
        <w:t>2</w:t>
      </w:r>
      <w:r>
        <w:rPr/>
        <w:t>）它是完全并行运行的。</w:t>
      </w:r>
    </w:p>
    <w:p>
      <w:pPr>
        <w:pStyle w:val="Normal"/>
        <w:rPr/>
      </w:pPr>
      <w:r>
        <w:rPr/>
        <w:t>（</w:t>
      </w:r>
      <w:r>
        <w:rPr/>
        <w:t>3</w:t>
      </w:r>
      <w:r>
        <w:rPr/>
        <w:t>）系统部件可以使用来自任何安全线程方式的数据</w:t>
      </w:r>
    </w:p>
    <w:p>
      <w:pPr>
        <w:pStyle w:val="Normal"/>
        <w:rPr/>
      </w:pPr>
      <w:r>
        <w:rPr/>
      </w:r>
    </w:p>
    <w:p>
      <w:pPr>
        <w:pStyle w:val="Style21"/>
        <w:numPr>
          <w:ilvl w:val="1"/>
          <w:numId w:val="24"/>
        </w:numPr>
        <w:rPr/>
      </w:pPr>
      <w:bookmarkStart w:id="64" w:name="_Toc474697381"/>
      <w:bookmarkEnd w:id="64"/>
      <w:r>
        <w:rPr/>
        <w:t>混合驱动器</w:t>
      </w:r>
    </w:p>
    <w:p>
      <w:pPr>
        <w:pStyle w:val="Normal"/>
        <w:rPr/>
      </w:pPr>
      <w:r>
        <w:rPr/>
        <w:t>PX4</w:t>
      </w:r>
      <w:r>
        <w:rPr/>
        <w:t>的架构保证了不同机身布局，核心控制器不需要进行特定情况的处理。</w:t>
      </w:r>
    </w:p>
    <w:p>
      <w:pPr>
        <w:pStyle w:val="Normal"/>
        <w:rPr/>
      </w:pPr>
      <w:r>
        <w:rPr/>
        <w:t>混合器意味着采取强制命令（比如右转），把它们转化为控制电机或者伺服驱动器的指令。</w:t>
      </w:r>
    </w:p>
    <w:p>
      <w:pPr>
        <w:pStyle w:val="Normal"/>
        <w:rPr/>
      </w:pPr>
      <w:r>
        <w:rPr/>
        <w:t>对于带有一个伺服</w:t>
      </w:r>
      <w:r>
        <w:rPr/>
        <w:t>/</w:t>
      </w:r>
      <w:r>
        <w:rPr/>
        <w:t>副翼，这意味着它们一个高，另一个就低。同样，对于直升机：俯仰向前需要改变所有电机的转速。</w:t>
      </w:r>
    </w:p>
    <w:p>
      <w:pPr>
        <w:pStyle w:val="Normal"/>
        <w:rPr/>
      </w:pPr>
      <w:r>
        <w:rPr/>
        <w:t>混合器逻辑从实际姿态控制器中分离开来，极大提高了可重用性。</w:t>
      </w:r>
    </w:p>
    <w:p>
      <w:pPr>
        <w:pStyle w:val="3"/>
        <w:rPr/>
      </w:pPr>
      <w:bookmarkStart w:id="65" w:name="_Toc474697382"/>
      <w:bookmarkEnd w:id="65"/>
      <w:r>
        <w:rPr/>
        <w:t>关键概念</w:t>
      </w:r>
    </w:p>
    <w:p>
      <w:pPr>
        <w:pStyle w:val="Normal"/>
        <w:rPr/>
      </w:pPr>
      <w:r>
        <w:rPr/>
        <w:t>PX4</w:t>
      </w:r>
      <w:r>
        <w:rPr/>
        <w:t>使用控制组（输入）和输出组。概念上非常简单：一个控制组是对于核心飞行控制说的，比如姿态，或者对于有效载荷来说，是万向节。一个输出组是一个物理总线，比如前</w:t>
      </w:r>
      <w:r>
        <w:rPr/>
        <w:t>8</w:t>
      </w:r>
      <w:r>
        <w:rPr/>
        <w:t>个伺服器</w:t>
      </w:r>
      <w:r>
        <w:rPr/>
        <w:t>PWM</w:t>
      </w:r>
      <w:r>
        <w:rPr/>
        <w:t>输出。每个组有</w:t>
      </w:r>
      <w:r>
        <w:rPr/>
        <w:t>8</w:t>
      </w:r>
      <w:r>
        <w:rPr/>
        <w:t>个标准化（</w:t>
      </w:r>
      <w:r>
        <w:rPr/>
        <w:t>-1…+1</w:t>
      </w:r>
      <w:r>
        <w:rPr/>
        <w:t>）命令端口，通过混合器可以映射和缩放。一个混合器定义了</w:t>
      </w:r>
      <w:r>
        <w:rPr/>
        <w:t>8</w:t>
      </w:r>
      <w:r>
        <w:rPr/>
        <w:t>个控制信号如何连接到</w:t>
      </w:r>
      <w:r>
        <w:rPr/>
        <w:t>8</w:t>
      </w:r>
      <w:r>
        <w:rPr/>
        <w:t>个输出端。</w:t>
      </w:r>
    </w:p>
    <w:p>
      <w:pPr>
        <w:pStyle w:val="Normal"/>
        <w:rPr/>
      </w:pPr>
      <w:r>
        <w:rPr/>
        <w:t>对于一个简单飞机控制</w:t>
      </w:r>
      <w:r>
        <w:rPr/>
        <w:t>0</w:t>
      </w:r>
      <w:r>
        <w:rPr/>
        <w:t>（</w:t>
      </w:r>
      <w:r>
        <w:rPr/>
        <w:t>roll</w:t>
      </w:r>
      <w:r>
        <w:rPr/>
        <w:t>）直接连接到输出</w:t>
      </w:r>
      <w:r>
        <w:rPr/>
        <w:t>0</w:t>
      </w:r>
      <w:r>
        <w:rPr/>
        <w:t>（</w:t>
      </w:r>
      <w:r>
        <w:rPr/>
        <w:t>elevator</w:t>
      </w:r>
      <w:r>
        <w:rPr/>
        <w:t>）。对于一个直升机，情况会有所不同：控制</w:t>
      </w:r>
      <w:r>
        <w:rPr/>
        <w:t>0</w:t>
      </w:r>
      <w:r>
        <w:rPr/>
        <w:t>（</w:t>
      </w:r>
      <w:r>
        <w:rPr/>
        <w:t>roll</w:t>
      </w:r>
      <w:r>
        <w:rPr/>
        <w:t>）连接到所有四个电机和油门。</w:t>
      </w:r>
    </w:p>
    <w:p>
      <w:pPr>
        <w:pStyle w:val="3"/>
        <w:rPr/>
      </w:pPr>
      <w:bookmarkStart w:id="66" w:name="_Toc474697383"/>
      <w:bookmarkEnd w:id="66"/>
      <w:r>
        <w:rPr/>
        <w:t>映射</w:t>
      </w:r>
    </w:p>
    <w:p>
      <w:pPr>
        <w:pStyle w:val="Normal"/>
        <w:rPr/>
      </w:pPr>
      <w:r>
        <w:rPr/>
        <w:t>因为这里多种控制组（比如飞行控制、有效载荷等）和多种输出组（前</w:t>
      </w:r>
      <w:r>
        <w:rPr/>
        <w:t>8</w:t>
      </w:r>
      <w:r>
        <w:rPr/>
        <w:t>个</w:t>
      </w:r>
      <w:r>
        <w:rPr/>
        <w:t>PWM</w:t>
      </w:r>
      <w:r>
        <w:rPr/>
        <w:t>输出、</w:t>
      </w:r>
      <w:r>
        <w:rPr/>
        <w:t>UAVCAN</w:t>
      </w:r>
      <w:r>
        <w:rPr/>
        <w:t>等）。一个控制组可以给多个输出组发送指令。</w:t>
      </w:r>
    </w:p>
    <w:p>
      <w:pPr>
        <w:pStyle w:val="Normal"/>
        <w:rPr/>
      </w:pPr>
      <w:r>
        <w:rPr/>
        <w:drawing>
          <wp:inline distT="0" distB="0" distL="0" distR="0">
            <wp:extent cx="3832860" cy="200025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106"/>
                    <a:stretch>
                      <a:fillRect/>
                    </a:stretch>
                  </pic:blipFill>
                  <pic:spPr bwMode="auto">
                    <a:xfrm>
                      <a:off x="0" y="0"/>
                      <a:ext cx="3832860" cy="2000250"/>
                    </a:xfrm>
                    <a:prstGeom prst="rect">
                      <a:avLst/>
                    </a:prstGeom>
                    <a:noFill/>
                    <a:ln w="9525">
                      <a:noFill/>
                      <a:miter lim="800000"/>
                      <a:headEnd/>
                      <a:tailEnd/>
                    </a:ln>
                  </pic:spPr>
                </pic:pic>
              </a:graphicData>
            </a:graphic>
          </wp:inline>
        </w:drawing>
      </w:r>
    </w:p>
    <w:p>
      <w:pPr>
        <w:pStyle w:val="3"/>
        <w:rPr/>
      </w:pPr>
      <w:bookmarkStart w:id="67" w:name="_Toc474697384"/>
      <w:r>
        <w:rPr/>
        <w:t>PX4</w:t>
      </w:r>
      <w:bookmarkEnd w:id="67"/>
      <w:r>
        <w:rPr/>
        <w:t>混合器的定义</w:t>
      </w:r>
    </w:p>
    <w:p>
      <w:pPr>
        <w:pStyle w:val="Normal"/>
        <w:rPr>
          <w:rFonts w:ascii="Helvetica" w:hAnsi="Helvetica" w:cs="Helvetica"/>
          <w:color w:val="333333"/>
          <w:spacing w:val="3"/>
          <w:shd w:fill="FFFFFF" w:val="clear"/>
        </w:rPr>
      </w:pPr>
      <w:r>
        <w:rPr>
          <w:rFonts w:ascii="Helvetica" w:hAnsi="Helvetica" w:cs="Helvetica"/>
          <w:color w:val="333333"/>
          <w:spacing w:val="3"/>
          <w:shd w:fill="FFFFFF" w:val="clear"/>
        </w:rPr>
        <w:t>在目录</w:t>
      </w:r>
      <w:r>
        <w:rPr>
          <w:rFonts w:cs="Helvetica" w:ascii="Helvetica" w:hAnsi="Helvetica"/>
          <w:color w:val="333333"/>
          <w:spacing w:val="3"/>
          <w:shd w:fill="FFFFFF" w:val="clear"/>
        </w:rPr>
        <w:t>ROMFS/px4fmu_common/mixers implement mixers</w:t>
      </w:r>
      <w:r>
        <w:rPr>
          <w:rFonts w:ascii="Helvetica" w:hAnsi="Helvetica" w:cs="Helvetica"/>
          <w:color w:val="333333"/>
          <w:spacing w:val="3"/>
          <w:shd w:fill="FFFFFF" w:val="clear"/>
        </w:rPr>
        <w:t>的文件用来预定义机身类型。</w:t>
      </w:r>
    </w:p>
    <w:p>
      <w:pPr>
        <w:pStyle w:val="Normal"/>
        <w:rPr/>
      </w:pPr>
      <w:r>
        <w:rPr/>
        <w:t>它们可以用作为定制或者一般测试目的的基础。</w:t>
      </w:r>
    </w:p>
    <w:p>
      <w:pPr>
        <w:pStyle w:val="Normal"/>
        <w:rPr/>
      </w:pPr>
      <w:r>
        <w:rPr/>
        <w:t>语法</w:t>
      </w:r>
    </w:p>
    <w:p>
      <w:pPr>
        <w:pStyle w:val="Normal"/>
        <w:rPr/>
      </w:pPr>
      <w:r>
        <w:rPr/>
        <w:t>混频器的定义是一个文本文件：每行以一个简单的大写字母开头，后面跟着一个重要的冒号。其他的所有行都被忽略，意味着解释性文本可以自由地与定义混合。</w:t>
      </w:r>
    </w:p>
    <w:p>
      <w:pPr>
        <w:pStyle w:val="Normal"/>
        <w:rPr/>
      </w:pPr>
      <w:r>
        <w:rPr/>
        <w:t>每个文件可能定义不止一个混频器。混频器给执行器的分配就是指定读取混频器定义的设备</w:t>
      </w:r>
    </w:p>
    <w:p>
      <w:pPr>
        <w:pStyle w:val="Normal"/>
        <w:rPr/>
      </w:pPr>
      <w:r>
        <w:rPr/>
        <w:t>一个混频器以下面这样一行的形式开始</w:t>
      </w:r>
    </w:p>
    <w:p>
      <w:pPr>
        <w:pStyle w:val="Normal"/>
        <w:rPr/>
      </w:pPr>
      <w:r>
        <w:rPr/>
        <w:t>&lt;tag&gt;: &lt;mixer  arguments&gt;</w:t>
      </w:r>
    </w:p>
    <w:p>
      <w:pPr>
        <w:pStyle w:val="Normal"/>
        <w:rPr/>
      </w:pPr>
      <w:r>
        <w:rPr/>
        <w:t>标签选择了混频器的类型，‘</w:t>
      </w:r>
      <w:r>
        <w:rPr/>
        <w:t>M’</w:t>
      </w:r>
      <w:r>
        <w:rPr/>
        <w:t>表示一个简单的加法混频器，‘</w:t>
      </w:r>
      <w:r>
        <w:rPr/>
        <w:t>R’</w:t>
      </w:r>
      <w:r>
        <w:rPr/>
        <w:t>表示多旋翼混频器等。</w:t>
      </w:r>
    </w:p>
    <w:p>
      <w:pPr>
        <w:pStyle w:val="3"/>
        <w:rPr/>
      </w:pPr>
      <w:bookmarkStart w:id="68" w:name="_Toc474697385"/>
      <w:bookmarkEnd w:id="68"/>
      <w:r>
        <w:rPr/>
        <w:t>空混频器</w:t>
      </w:r>
    </w:p>
    <w:p>
      <w:pPr>
        <w:pStyle w:val="Normal"/>
        <w:rPr/>
      </w:pPr>
      <w:r>
        <w:rPr/>
        <w:t>一个空混频器不会使用控制信号，也不会产生简单的驱动输出，它的值一直是</w:t>
      </w:r>
      <w:r>
        <w:rPr/>
        <w:t>0</w:t>
      </w:r>
      <w:r>
        <w:rPr/>
        <w:t>。在混频器的集合里，典型的空混频器作为一个占位符来取得特定驱动器的输出模式。</w:t>
      </w:r>
    </w:p>
    <w:p>
      <w:pPr>
        <w:pStyle w:val="Normal"/>
        <w:rPr/>
      </w:pPr>
      <w:r>
        <w:rPr/>
        <w:t>空混频器的定义形式是</w:t>
      </w:r>
    </w:p>
    <w:p>
      <w:pPr>
        <w:pStyle w:val="Normal"/>
        <w:rPr/>
      </w:pPr>
      <w:r>
        <w:rPr/>
        <w:t>Z:</w:t>
      </w:r>
    </w:p>
    <w:p>
      <w:pPr>
        <w:pStyle w:val="Normal"/>
        <w:rPr/>
      </w:pPr>
      <w:r>
        <w:rPr/>
        <w:t>简单的混频器</w:t>
      </w:r>
    </w:p>
    <w:p>
      <w:pPr>
        <w:pStyle w:val="Normal"/>
        <w:rPr/>
      </w:pPr>
      <w:r>
        <w:rPr/>
        <w:t>一个简单的混频器把</w:t>
      </w:r>
      <w:r>
        <w:rPr/>
        <w:t>0</w:t>
      </w:r>
      <w:r>
        <w:rPr/>
        <w:t>或者跟多输入结合成一个简单的驱动器输出。输入被缩放，混频函数在使用输出因子前累加结果。</w:t>
      </w:r>
    </w:p>
    <w:p>
      <w:pPr>
        <w:pStyle w:val="Normal"/>
        <w:rPr/>
      </w:pPr>
      <w:r>
        <w:rPr/>
        <w:t>一个简单的混频器可以这样开始定义</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M: &lt;control count&gt;</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O: &lt;-ve scale&gt; &lt;+ve scale&gt; &lt;offset&gt; &lt;lower limit&gt; &lt;upper limit&gt;</w:t>
      </w:r>
    </w:p>
    <w:p>
      <w:pPr>
        <w:pStyle w:val="Normal"/>
        <w:rPr>
          <w:color w:val="00B050"/>
        </w:rPr>
      </w:pPr>
      <w:r>
        <w:rPr>
          <w:color w:val="00B050"/>
        </w:rPr>
        <w:t>比如打开</w:t>
      </w:r>
      <w:r>
        <w:rPr>
          <w:color w:val="00B050"/>
        </w:rPr>
        <w:t>quad_v.main.mix</w:t>
      </w:r>
      <w:r>
        <w:rPr>
          <w:color w:val="00B050"/>
        </w:rPr>
        <w:t>的内容如下</w:t>
      </w:r>
    </w:p>
    <w:p>
      <w:pPr>
        <w:pStyle w:val="Normal"/>
        <w:rPr/>
      </w:pPr>
      <w:r>
        <w:rPr/>
        <w:drawing>
          <wp:inline distT="0" distB="0" distL="0" distR="0">
            <wp:extent cx="5274310" cy="385508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107"/>
                    <a:stretch>
                      <a:fillRect/>
                    </a:stretch>
                  </pic:blipFill>
                  <pic:spPr bwMode="auto">
                    <a:xfrm>
                      <a:off x="0" y="0"/>
                      <a:ext cx="5274310" cy="3855085"/>
                    </a:xfrm>
                    <a:prstGeom prst="rect">
                      <a:avLst/>
                    </a:prstGeom>
                    <a:noFill/>
                    <a:ln w="9525">
                      <a:noFill/>
                      <a:miter lim="800000"/>
                      <a:headEnd/>
                      <a:tailEnd/>
                    </a:ln>
                  </pic:spPr>
                </pic:pic>
              </a:graphicData>
            </a:graphic>
          </wp:inline>
        </w:drawing>
      </w:r>
    </w:p>
    <w:p>
      <w:pPr>
        <w:pStyle w:val="Normal"/>
        <w:shd w:fill="F7F7F7" w:val="clear"/>
        <w:rPr>
          <w:rFonts w:ascii="Helvetica" w:hAnsi="Helvetica" w:cs="Helvetica"/>
          <w:color w:val="333333"/>
          <w:spacing w:val="3"/>
          <w:szCs w:val="21"/>
          <w:shd w:fill="FFFFFF" w:val="clear"/>
        </w:rPr>
      </w:pPr>
      <w:r>
        <w:rPr/>
        <w:t>如果</w:t>
      </w:r>
      <w:r>
        <w:rPr>
          <w:rFonts w:cs="Consolas" w:ascii="Consolas" w:hAnsi="Consolas"/>
          <w:color w:val="333333"/>
          <w:spacing w:val="3"/>
          <w:sz w:val="20"/>
          <w:szCs w:val="20"/>
        </w:rPr>
        <w:t>&lt;control count&gt;</w:t>
      </w:r>
      <w:r>
        <w:rPr>
          <w:rFonts w:ascii="Consolas" w:hAnsi="Consolas" w:cs="Consolas"/>
          <w:color w:val="333333"/>
          <w:spacing w:val="3"/>
          <w:sz w:val="20"/>
          <w:szCs w:val="20"/>
        </w:rPr>
        <w:t>是</w:t>
      </w:r>
      <w:r>
        <w:rPr>
          <w:rFonts w:cs="Consolas" w:ascii="Consolas" w:hAnsi="Consolas"/>
          <w:color w:val="333333"/>
          <w:spacing w:val="3"/>
          <w:sz w:val="20"/>
          <w:szCs w:val="20"/>
        </w:rPr>
        <w:t>0</w:t>
      </w:r>
      <w:r>
        <w:rPr>
          <w:rFonts w:ascii="Consolas" w:hAnsi="Consolas" w:cs="Consolas"/>
          <w:color w:val="333333"/>
          <w:spacing w:val="3"/>
          <w:sz w:val="20"/>
          <w:szCs w:val="20"/>
        </w:rPr>
        <w:t>，累加的和肯定是</w:t>
      </w:r>
      <w:r>
        <w:rPr>
          <w:rFonts w:cs="Consolas" w:ascii="Consolas" w:hAnsi="Consolas"/>
          <w:color w:val="333333"/>
          <w:spacing w:val="3"/>
          <w:sz w:val="20"/>
          <w:szCs w:val="20"/>
        </w:rPr>
        <w:t>0</w:t>
      </w:r>
      <w:r>
        <w:rPr>
          <w:rFonts w:ascii="Consolas" w:hAnsi="Consolas" w:cs="Consolas"/>
          <w:color w:val="333333"/>
          <w:spacing w:val="3"/>
          <w:sz w:val="20"/>
          <w:szCs w:val="20"/>
        </w:rPr>
        <w:t>，混合器会输出一个固定的值，这个值是</w:t>
      </w:r>
      <w:r>
        <w:rPr>
          <w:rFonts w:cs="Consolas" w:ascii="Consolas" w:hAnsi="Consolas"/>
          <w:color w:val="333333"/>
          <w:spacing w:val="3"/>
          <w:sz w:val="20"/>
          <w:szCs w:val="20"/>
          <w:shd w:fill="F7F7F7" w:val="clear"/>
        </w:rPr>
        <w:t>&lt;offset&gt;</w:t>
      </w:r>
      <w:r>
        <w:rPr>
          <w:rFonts w:ascii="Consolas" w:hAnsi="Consolas" w:cs="Consolas"/>
          <w:color w:val="333333"/>
          <w:spacing w:val="3"/>
          <w:sz w:val="20"/>
          <w:szCs w:val="20"/>
          <w:shd w:fill="F7F7F7" w:val="clear"/>
        </w:rPr>
        <w:t>，</w:t>
      </w:r>
      <w:r>
        <w:rPr>
          <w:rFonts w:ascii="Consolas" w:hAnsi="Consolas" w:cs="Consolas"/>
          <w:color w:val="333333"/>
          <w:spacing w:val="3"/>
          <w:sz w:val="20"/>
          <w:szCs w:val="20"/>
        </w:rPr>
        <w:t>在</w:t>
      </w:r>
      <w:r>
        <w:rPr>
          <w:rFonts w:cs="Consolas" w:ascii="Consolas" w:hAnsi="Consolas"/>
          <w:color w:val="333333"/>
          <w:spacing w:val="3"/>
          <w:szCs w:val="21"/>
          <w:shd w:fill="F7F7F7" w:val="clear"/>
        </w:rPr>
        <w:t>&lt;lower limit&gt;</w:t>
      </w:r>
      <w:r>
        <w:rPr>
          <w:rFonts w:cs="Helvetica" w:ascii="Helvetica" w:hAnsi="Helvetica"/>
          <w:color w:val="333333"/>
          <w:spacing w:val="3"/>
          <w:szCs w:val="21"/>
          <w:shd w:fill="FFFFFF" w:val="clear"/>
        </w:rPr>
        <w:t> </w:t>
      </w:r>
      <w:r>
        <w:rPr>
          <w:rFonts w:ascii="Helvetica" w:hAnsi="Helvetica" w:cs="Helvetica"/>
          <w:color w:val="333333"/>
          <w:spacing w:val="3"/>
          <w:szCs w:val="21"/>
          <w:shd w:fill="FFFFFF" w:val="clear"/>
        </w:rPr>
        <w:t>和 </w:t>
      </w:r>
      <w:r>
        <w:rPr>
          <w:rFonts w:cs="Consolas" w:ascii="Consolas" w:hAnsi="Consolas"/>
          <w:color w:val="333333"/>
          <w:spacing w:val="3"/>
          <w:szCs w:val="21"/>
          <w:shd w:fill="F7F7F7" w:val="clear"/>
        </w:rPr>
        <w:t>&lt;upper limit&gt;</w:t>
      </w:r>
      <w:r>
        <w:rPr>
          <w:rFonts w:ascii="Helvetica" w:hAnsi="Helvetica" w:cs="Helvetica"/>
          <w:color w:val="333333"/>
          <w:spacing w:val="3"/>
          <w:szCs w:val="21"/>
          <w:shd w:fill="FFFFFF" w:val="clear"/>
        </w:rPr>
        <w:t>的约束的范围。</w:t>
      </w:r>
    </w:p>
    <w:p>
      <w:pPr>
        <w:pStyle w:val="Normal"/>
        <w:rPr/>
      </w:pPr>
      <w:r>
        <w:rPr/>
        <w:t>第二行定义输出缩放因子和缩放参数，和上面讨论的一样。虽然计算进行浮点运算，但是存储在定义文件里以</w:t>
      </w:r>
      <w:r>
        <w:rPr/>
        <w:t>10000</w:t>
      </w:r>
      <w:r>
        <w:rPr/>
        <w:t>的因子进行了缩放，比如</w:t>
      </w:r>
      <w:r>
        <w:rPr/>
        <w:t>-0.5</w:t>
      </w:r>
      <w:r>
        <w:rPr/>
        <w:t>编码成</w:t>
      </w:r>
      <w:r>
        <w:rPr/>
        <w:t>-5000</w:t>
      </w:r>
      <w:r>
        <w:rPr/>
        <w:t>。</w:t>
      </w:r>
    </w:p>
    <w:p>
      <w:pPr>
        <w:pStyle w:val="Normal"/>
        <w:rPr>
          <w:rFonts w:ascii="Consolas" w:hAnsi="Consolas" w:cs="Consolas"/>
          <w:color w:val="333333"/>
          <w:spacing w:val="3"/>
          <w:sz w:val="20"/>
          <w:szCs w:val="20"/>
          <w:shd w:fill="F7F7F7" w:val="clear"/>
        </w:rPr>
      </w:pPr>
      <w:r>
        <w:rPr/>
        <w:t>定义在</w:t>
      </w:r>
      <w:r>
        <w:rPr>
          <w:rFonts w:cs="Consolas" w:ascii="Consolas" w:hAnsi="Consolas"/>
          <w:color w:val="333333"/>
          <w:spacing w:val="3"/>
          <w:sz w:val="20"/>
          <w:szCs w:val="20"/>
          <w:shd w:fill="F7F7F7" w:val="clear"/>
        </w:rPr>
        <w:t>&lt;control count&gt;</w:t>
      </w:r>
      <w:r>
        <w:rPr>
          <w:rFonts w:ascii="Consolas" w:hAnsi="Consolas" w:cs="Consolas"/>
          <w:color w:val="333333"/>
          <w:spacing w:val="3"/>
          <w:sz w:val="20"/>
          <w:szCs w:val="20"/>
          <w:shd w:fill="F7F7F7" w:val="clear"/>
        </w:rPr>
        <w:t>入口继续描述控制输入和他们的缩放，形式为</w:t>
      </w:r>
    </w:p>
    <w:p>
      <w:pPr>
        <w:pStyle w:val="Normal"/>
        <w:shd w:fill="F7F7F7" w:val="clear"/>
        <w:rPr>
          <w:rFonts w:cs="Consolas" w:ascii="Consolas" w:hAnsi="Consolas"/>
          <w:color w:val="333333"/>
          <w:spacing w:val="3"/>
          <w:sz w:val="20"/>
          <w:szCs w:val="20"/>
        </w:rPr>
      </w:pPr>
      <w:r>
        <w:rPr>
          <w:rFonts w:cs="Consolas" w:ascii="Consolas" w:hAnsi="Consolas"/>
          <w:color w:val="333333"/>
          <w:spacing w:val="3"/>
          <w:sz w:val="20"/>
          <w:szCs w:val="20"/>
        </w:rPr>
        <w:t>S: &lt;group&gt; &lt;index&gt; &lt;-ve scale&gt; &lt;+ve scale&gt; &lt;offset&gt; &lt;lower limit&gt; &lt;upper limit&gt;</w:t>
      </w:r>
    </w:p>
    <w:p>
      <w:pPr>
        <w:pStyle w:val="Normal"/>
        <w:rPr>
          <w:rFonts w:ascii="Consolas" w:hAnsi="Consolas" w:cs="Consolas"/>
          <w:color w:val="333333"/>
          <w:spacing w:val="3"/>
          <w:sz w:val="20"/>
          <w:szCs w:val="20"/>
        </w:rPr>
      </w:pPr>
      <w:r>
        <w:rPr/>
        <w:t>其中</w:t>
      </w:r>
      <w:r>
        <w:rPr>
          <w:rFonts w:cs="Consolas" w:ascii="Consolas" w:hAnsi="Consolas"/>
          <w:color w:val="333333"/>
          <w:spacing w:val="3"/>
          <w:sz w:val="20"/>
          <w:szCs w:val="20"/>
        </w:rPr>
        <w:t>&lt;group&gt;</w:t>
      </w:r>
      <w:r>
        <w:rPr>
          <w:rFonts w:ascii="Consolas" w:hAnsi="Consolas" w:cs="Consolas"/>
          <w:color w:val="333333"/>
          <w:spacing w:val="3"/>
          <w:sz w:val="20"/>
          <w:szCs w:val="20"/>
        </w:rPr>
        <w:t>的值确定控制组会读取哪个缩放因子，</w:t>
      </w:r>
      <w:r>
        <w:rPr>
          <w:rFonts w:cs="Consolas" w:ascii="Consolas" w:hAnsi="Consolas"/>
          <w:color w:val="333333"/>
          <w:spacing w:val="3"/>
          <w:sz w:val="20"/>
          <w:szCs w:val="20"/>
        </w:rPr>
        <w:t>&lt;index&gt;</w:t>
      </w:r>
      <w:r>
        <w:rPr>
          <w:rFonts w:ascii="Consolas" w:hAnsi="Consolas" w:cs="Consolas"/>
          <w:color w:val="333333"/>
          <w:spacing w:val="3"/>
          <w:sz w:val="20"/>
          <w:szCs w:val="20"/>
        </w:rPr>
        <w:t>值是在组内进行偏置。这些值指定读取混合器定义的设备。</w:t>
      </w:r>
    </w:p>
    <w:p>
      <w:pPr>
        <w:pStyle w:val="Normal"/>
        <w:rPr/>
      </w:pPr>
      <w:r>
        <w:rPr/>
      </w:r>
    </w:p>
    <w:p>
      <w:pPr>
        <w:pStyle w:val="Normal"/>
        <w:rPr/>
      </w:pPr>
      <w:r>
        <w:rPr/>
        <w:t>当使用混频器飞行器，混频器组的</w:t>
      </w:r>
      <w:r>
        <w:rPr/>
        <w:t>0</w:t>
      </w:r>
      <w:r>
        <w:rPr/>
        <w:t>是飞行器姿态控制组，索引值</w:t>
      </w:r>
      <w:r>
        <w:rPr/>
        <w:t>0</w:t>
      </w:r>
      <w:r>
        <w:rPr/>
        <w:t>分别通过滚转、俯仰和油门。</w:t>
      </w:r>
    </w:p>
    <w:p>
      <w:pPr>
        <w:pStyle w:val="Normal"/>
        <w:rPr/>
      </w:pPr>
      <w:r>
        <w:rPr/>
      </w:r>
    </w:p>
    <w:p>
      <w:pPr>
        <w:pStyle w:val="Normal"/>
        <w:rPr/>
      </w:pPr>
      <w:r>
        <w:rPr/>
      </w:r>
    </w:p>
    <w:p>
      <w:pPr>
        <w:pStyle w:val="Normal"/>
        <w:rPr/>
      </w:pPr>
      <w:r>
        <w:rPr/>
      </w:r>
    </w:p>
    <w:p>
      <w:pPr>
        <w:pStyle w:val="Style25"/>
        <w:numPr>
          <w:ilvl w:val="0"/>
          <w:numId w:val="24"/>
        </w:numPr>
        <w:rPr/>
      </w:pPr>
      <w:bookmarkStart w:id="69" w:name="_Toc474697386"/>
      <w:bookmarkEnd w:id="69"/>
      <w:r>
        <w:rPr/>
        <w:t>理论学习部分</w:t>
      </w:r>
    </w:p>
    <w:p>
      <w:pPr>
        <w:pStyle w:val="Normal"/>
        <w:rPr>
          <w:shd w:fill="FFFFFF" w:val="clear"/>
        </w:rPr>
      </w:pPr>
      <w:r>
        <w:rPr>
          <w:shd w:fill="FFFFFF" w:val="clear"/>
        </w:rPr>
        <w:t>根据学习北航《多旋翼飞行器设计与控制》的课件，结合自己理解、推导写的笔记，以此加深理解，与大家交流。</w:t>
      </w:r>
    </w:p>
    <w:p>
      <w:pPr>
        <w:pStyle w:val="Style21"/>
        <w:numPr>
          <w:ilvl w:val="1"/>
          <w:numId w:val="24"/>
        </w:numPr>
        <w:rPr>
          <w:rFonts w:cs="宋体"/>
        </w:rPr>
      </w:pPr>
      <w:bookmarkStart w:id="70" w:name="_Toc474697387"/>
      <w:r>
        <w:rPr/>
        <w:t>坐标系</w:t>
      </w:r>
      <w:bookmarkEnd w:id="70"/>
      <w:r>
        <w:rPr>
          <w:rFonts w:cs="宋体"/>
        </w:rPr>
        <w:t xml:space="preserve"> </w:t>
      </w:r>
    </w:p>
    <w:p>
      <w:pPr>
        <w:pStyle w:val="Style23"/>
        <w:numPr>
          <w:ilvl w:val="2"/>
          <w:numId w:val="24"/>
        </w:numPr>
        <w:rPr/>
      </w:pPr>
      <w:bookmarkStart w:id="71" w:name="_Toc474697388"/>
      <w:bookmarkEnd w:id="71"/>
      <w:r>
        <w:rPr/>
        <w:t>右手定则</w:t>
      </w:r>
    </w:p>
    <w:p>
      <w:pPr>
        <w:pStyle w:val="Normal"/>
        <w:rPr>
          <w:rFonts w:cs="Calibri"/>
          <w:color w:val="000000"/>
          <w:szCs w:val="21"/>
        </w:rPr>
      </w:pPr>
      <w:r>
        <w:rPr>
          <w:rFonts w:cs="Calibri"/>
          <w:color w:val="000000"/>
          <w:szCs w:val="21"/>
        </w:rPr>
        <w:t>采用的坐标系和定义的角度正方向沿用右手定则。</w:t>
      </w:r>
    </w:p>
    <w:p>
      <w:pPr>
        <w:pStyle w:val="Normal"/>
        <w:jc w:val="center"/>
        <w:rPr/>
      </w:pPr>
      <w:r>
        <w:rPr/>
        <w:drawing>
          <wp:inline distT="0" distB="0" distL="0" distR="0">
            <wp:extent cx="4359275" cy="2265045"/>
            <wp:effectExtent l="0" t="0" r="0" b="0"/>
            <wp:docPr id="27" name="Picture" descr="F:\UAV学习笔记.files\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UAV学习笔记.files\image028.jpg"/>
                    <pic:cNvPicPr>
                      <a:picLocks noChangeAspect="1" noChangeArrowheads="1"/>
                    </pic:cNvPicPr>
                  </pic:nvPicPr>
                  <pic:blipFill>
                    <a:blip r:embed="rId108"/>
                    <a:stretch>
                      <a:fillRect/>
                    </a:stretch>
                  </pic:blipFill>
                  <pic:spPr bwMode="auto">
                    <a:xfrm>
                      <a:off x="0" y="0"/>
                      <a:ext cx="4359275" cy="2265045"/>
                    </a:xfrm>
                    <a:prstGeom prst="rect">
                      <a:avLst/>
                    </a:prstGeom>
                    <a:noFill/>
                    <a:ln w="9525">
                      <a:noFill/>
                      <a:miter lim="800000"/>
                      <a:headEnd/>
                      <a:tailEnd/>
                    </a:ln>
                  </pic:spPr>
                </pic:pic>
              </a:graphicData>
            </a:graphic>
          </wp:inline>
        </w:drawing>
      </w:r>
    </w:p>
    <w:p>
      <w:pPr>
        <w:pStyle w:val="Style23"/>
        <w:numPr>
          <w:ilvl w:val="2"/>
          <w:numId w:val="24"/>
        </w:numPr>
        <w:rPr/>
      </w:pPr>
      <w:bookmarkStart w:id="72" w:name="_Toc474697389"/>
      <w:bookmarkEnd w:id="72"/>
      <w:r>
        <w:rPr/>
        <w:t>惯性坐标系与机体坐标系定义</w:t>
      </w:r>
    </w:p>
    <w:p>
      <w:pPr>
        <w:pStyle w:val="Normal"/>
        <w:ind w:left="0" w:right="0" w:firstLine="420"/>
        <w:rPr>
          <w:rFonts w:cs="Calibri"/>
          <w:color w:val="000000"/>
          <w:szCs w:val="21"/>
        </w:rPr>
      </w:pPr>
      <w:r>
        <w:rPr>
          <w:rFonts w:cs="Calibri"/>
          <w:color w:val="FF0000"/>
          <w:szCs w:val="21"/>
        </w:rPr>
        <w:t>地球表面惯性坐标系（下标</w:t>
      </w:r>
      <w:r>
        <w:rPr>
          <w:rFonts w:cs="Calibri"/>
          <w:color w:val="FF0000"/>
          <w:szCs w:val="21"/>
        </w:rPr>
        <w:t>e</w:t>
      </w:r>
      <w:r>
        <w:rPr>
          <w:rFonts w:cs="Calibri"/>
          <w:color w:val="FF0000"/>
          <w:szCs w:val="21"/>
        </w:rPr>
        <w:t>）</w:t>
      </w:r>
      <w:r>
        <w:rPr>
          <w:rFonts w:cs="Calibri"/>
          <w:color w:val="000000"/>
          <w:szCs w:val="21"/>
        </w:rPr>
        <w:t>用于研究多旋翼飞行器相对于地面的运动状态，确定机体的空间位置坐标。它忽略地球曲率，即将地球表面假设成一张平面。在地面上选一点作为多旋翼飞行器起飞位置。</w:t>
      </w:r>
    </w:p>
    <w:p>
      <w:pPr>
        <w:pStyle w:val="Normal"/>
        <w:ind w:left="0" w:right="0" w:firstLine="420"/>
        <w:rPr>
          <w:rFonts w:cs="Calibri"/>
          <w:color w:val="000000"/>
          <w:szCs w:val="21"/>
        </w:rPr>
      </w:pPr>
      <w:r>
        <w:rPr>
          <w:rFonts w:cs="Calibri"/>
          <w:color w:val="FF0000"/>
          <w:szCs w:val="21"/>
        </w:rPr>
        <w:t>机体坐标系（下标</w:t>
      </w:r>
      <w:r>
        <w:rPr>
          <w:rFonts w:cs="Calibri"/>
          <w:color w:val="FF0000"/>
          <w:szCs w:val="21"/>
        </w:rPr>
        <w:t>b</w:t>
      </w:r>
      <w:r>
        <w:rPr>
          <w:rFonts w:cs="Calibri"/>
          <w:color w:val="FF0000"/>
          <w:szCs w:val="21"/>
        </w:rPr>
        <w:t>）</w:t>
      </w:r>
      <w:r>
        <w:rPr>
          <w:rFonts w:cs="Calibri"/>
          <w:color w:val="000000"/>
          <w:szCs w:val="21"/>
        </w:rPr>
        <w:t>，其原点 取在多旋翼的重心上，坐标系与多旋翼固连。 轴在多旋翼对称平面内指向机头。</w:t>
      </w:r>
    </w:p>
    <w:p>
      <w:pPr>
        <w:pStyle w:val="Normal"/>
        <w:rPr>
          <w:rFonts w:ascii="Calibri" w:hAnsi="Calibri" w:cs="Calibri"/>
          <w:color w:val="000000"/>
          <w:szCs w:val="21"/>
        </w:rPr>
      </w:pPr>
      <w:r>
        <w:rPr>
          <w:rFonts w:ascii="Calibri" w:hAnsi="Calibri" w:cs="Calibri"/>
          <w:color w:val="000000"/>
          <w:szCs w:val="21"/>
        </w:rPr>
        <w:t> </w:t>
      </w:r>
    </w:p>
    <w:p>
      <w:pPr>
        <w:pStyle w:val="Normal"/>
        <w:jc w:val="center"/>
        <w:rPr/>
      </w:pPr>
      <w:r>
        <w:rPr/>
        <w:drawing>
          <wp:inline distT="0" distB="0" distL="0" distR="0">
            <wp:extent cx="2633345" cy="2642235"/>
            <wp:effectExtent l="0" t="0" r="0" b="0"/>
            <wp:docPr id="28" name="Picture" descr="F:\UAV学习笔记.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F:\UAV学习笔记.files\image029.png"/>
                    <pic:cNvPicPr>
                      <a:picLocks noChangeAspect="1" noChangeArrowheads="1"/>
                    </pic:cNvPicPr>
                  </pic:nvPicPr>
                  <pic:blipFill>
                    <a:blip r:embed="rId109"/>
                    <a:stretch>
                      <a:fillRect/>
                    </a:stretch>
                  </pic:blipFill>
                  <pic:spPr bwMode="auto">
                    <a:xfrm>
                      <a:off x="0" y="0"/>
                      <a:ext cx="2633345" cy="2642235"/>
                    </a:xfrm>
                    <a:prstGeom prst="rect">
                      <a:avLst/>
                    </a:prstGeom>
                    <a:noFill/>
                    <a:ln w="9525">
                      <a:noFill/>
                      <a:miter lim="800000"/>
                      <a:headEnd/>
                      <a:tailEnd/>
                    </a:ln>
                  </pic:spPr>
                </pic:pic>
              </a:graphicData>
            </a:graphic>
          </wp:inline>
        </w:drawing>
      </w:r>
    </w:p>
    <w:p>
      <w:pPr>
        <w:pStyle w:val="Normal"/>
        <w:jc w:val="center"/>
        <w:rPr>
          <w:rFonts w:cs="Calibri"/>
          <w:color w:val="000000"/>
          <w:szCs w:val="21"/>
        </w:rPr>
      </w:pPr>
      <w:r>
        <w:rPr>
          <w:rFonts w:cs="Calibri"/>
          <w:color w:val="000000"/>
          <w:szCs w:val="21"/>
        </w:rPr>
      </w:r>
    </w:p>
    <w:p>
      <w:pPr>
        <w:pStyle w:val="Normal"/>
        <w:rPr>
          <w:rFonts w:cs="Calibri"/>
          <w:color w:val="000000"/>
          <w:szCs w:val="21"/>
        </w:rPr>
      </w:pPr>
      <w:r>
        <w:rPr>
          <w:rFonts w:cs="Calibri"/>
          <w:color w:val="000000"/>
          <w:szCs w:val="21"/>
        </w:rPr>
        <w:t>定义三个单位向量</w:t>
      </w:r>
    </w:p>
    <w:p>
      <w:pPr>
        <w:pStyle w:val="Normal"/>
        <w:rPr/>
      </w:pPr>
      <w:r>
        <w:rPr/>
      </w:r>
      <m:oMath xmlns:m="http://schemas.openxmlformats.org/officeDocument/2006/math">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d>
          <m:dPr>
            <m:begChr m:val="["/>
            <m:endChr m:val="]"/>
          </m:dPr>
          <m:e>
            <m:m>
              <m:mr>
                <m:e>
                  <m:r>
                    <w:rPr>
                      <w:rFonts w:ascii="Cambria Math" w:hAnsi="Cambria Math"/>
                    </w:rPr>
                    <m:t xml:space="preserve">1</m:t>
                  </m:r>
                </m:e>
              </m:mr>
              <m:mr>
                <m:e>
                  <m:r>
                    <w:rPr>
                      <w:rFonts w:ascii="Cambria Math" w:hAnsi="Cambria Math"/>
                    </w:rPr>
                    <m:t xml:space="preserve">0</m:t>
                  </m:r>
                </m:e>
              </m:mr>
              <m:mr>
                <m:e>
                  <m:r>
                    <w:rPr>
                      <w:rFonts w:ascii="Cambria Math" w:hAnsi="Cambria Math"/>
                    </w:rPr>
                    <m:t xml:space="preserve">0</m:t>
                  </m:r>
                </m:e>
              </m:mr>
            </m:m>
          </m:e>
        </m:d>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d>
          <m:dPr>
            <m:begChr m:val="["/>
            <m:endChr m:val="]"/>
          </m:dPr>
          <m:e>
            <m:m>
              <m:mr>
                <m:e>
                  <m:r>
                    <w:rPr>
                      <w:rFonts w:ascii="Cambria Math" w:hAnsi="Cambria Math"/>
                    </w:rPr>
                    <m:t xml:space="preserve">0</m:t>
                  </m:r>
                </m:e>
              </m:mr>
              <m:mr>
                <m:e>
                  <m:r>
                    <w:rPr>
                      <w:rFonts w:ascii="Cambria Math" w:hAnsi="Cambria Math"/>
                    </w:rPr>
                    <m:t xml:space="preserve">1</m:t>
                  </m:r>
                </m:e>
              </m:mr>
              <m:mr>
                <m:e>
                  <m:r>
                    <w:rPr>
                      <w:rFonts w:ascii="Cambria Math" w:hAnsi="Cambria Math"/>
                    </w:rPr>
                    <m:t xml:space="preserve">0</m:t>
                  </m:r>
                </m:e>
              </m:mr>
            </m:m>
          </m:e>
        </m:d>
        <m:r>
          <w:rPr>
            <w:rFonts w:ascii="Cambria Math" w:hAnsi="Cambria Math"/>
          </w:rPr>
          <m:t xml:space="preserve">,</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d>
          <m:dPr>
            <m:begChr m:val="["/>
            <m:endChr m:val="]"/>
          </m:dPr>
          <m:e>
            <m:m>
              <m:mr>
                <m:e>
                  <m:r>
                    <w:rPr>
                      <w:rFonts w:ascii="Cambria Math" w:hAnsi="Cambria Math"/>
                    </w:rPr>
                    <m:t xml:space="preserve">0</m:t>
                  </m:r>
                </m:e>
              </m:mr>
              <m:mr>
                <m:e>
                  <m:r>
                    <w:rPr>
                      <w:rFonts w:ascii="Cambria Math" w:hAnsi="Cambria Math"/>
                    </w:rPr>
                    <m:t xml:space="preserve">0</m:t>
                  </m:r>
                </m:e>
              </m:mr>
              <m:mr>
                <m:e>
                  <m:r>
                    <w:rPr>
                      <w:rFonts w:ascii="Cambria Math" w:hAnsi="Cambria Math"/>
                    </w:rPr>
                    <m:t xml:space="preserve">1</m:t>
                  </m:r>
                </m:e>
              </m:mr>
            </m:m>
          </m:e>
        </m:d>
      </m:oMath>
    </w:p>
    <w:p>
      <w:pPr>
        <w:pStyle w:val="Normal"/>
        <w:rPr>
          <w:rFonts w:cs="Calibri"/>
          <w:color w:val="000000"/>
          <w:szCs w:val="21"/>
        </w:rPr>
      </w:pPr>
      <w:r>
        <w:rPr>
          <w:rFonts w:cs="Calibri"/>
          <w:color w:val="000000"/>
          <w:szCs w:val="21"/>
        </w:rPr>
        <w:t>在惯性坐标系中，沿着</w:t>
      </w:r>
      <w:r>
        <w:rPr>
          <w:rFonts w:cs="Calibri"/>
          <w:color w:val="000000"/>
          <w:szCs w:val="21"/>
        </w:rPr>
      </w:r>
      <m:oMath xmlns:m="http://schemas.openxmlformats.org/officeDocument/2006/math">
        <m:sSub>
          <m:e>
            <m:r>
              <w:rPr>
                <w:rFonts w:ascii="Cambria Math" w:hAnsi="Cambria Math"/>
              </w:rPr>
              <m:t xml:space="preserve">x</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e</m:t>
            </m:r>
          </m:sub>
        </m:sSub>
      </m:oMath>
      <w:r>
        <w:rPr>
          <w:rFonts w:cs="Calibri"/>
          <w:color w:val="000000"/>
          <w:szCs w:val="21"/>
        </w:rPr>
        <w:t>坐标轴的单位向量可表示为</w:t>
      </w:r>
    </w:p>
    <w:p>
      <w:pPr>
        <w:pStyle w:val="Normal"/>
        <w:rPr/>
      </w:pPr>
      <w:r>
        <w:rPr/>
      </w:r>
      <m:oMath xmlns:m="http://schemas.openxmlformats.org/officeDocument/2006/math">
        <m:r>
          <w:rPr>
            <w:rFonts w:ascii="Cambria Math" w:hAnsi="Cambria Math"/>
          </w:rPr>
          <m:t xml:space="preserve">{</m:t>
        </m:r>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oMath>
    </w:p>
    <w:p>
      <w:pPr>
        <w:pStyle w:val="Normal"/>
        <w:rPr>
          <w:rFonts w:cs="Calibri"/>
          <w:color w:val="000000"/>
          <w:szCs w:val="21"/>
        </w:rPr>
      </w:pPr>
      <w:r>
        <w:rPr>
          <w:rFonts w:cs="Calibri"/>
          <w:color w:val="000000"/>
          <w:szCs w:val="21"/>
        </w:rPr>
        <w:t>在机体坐标系下，沿</w:t>
      </w:r>
      <w:r>
        <w:rPr>
          <w:rFonts w:cs="Calibri"/>
          <w:color w:val="000000"/>
          <w:szCs w:val="21"/>
        </w:rPr>
      </w:r>
      <m:oMath xmlns:m="http://schemas.openxmlformats.org/officeDocument/2006/math">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b</m:t>
            </m:r>
          </m:sub>
        </m:sSub>
      </m:oMath>
      <w:r>
        <w:rPr>
          <w:rFonts w:cs="Calibri"/>
          <w:color w:val="000000"/>
          <w:szCs w:val="21"/>
        </w:rPr>
        <w:t>的坐标轴的单位向量满足（</w:t>
      </w:r>
      <w:r>
        <w:rPr>
          <w:rFonts w:cs="Calibri"/>
          <w:color w:val="FF0000"/>
          <w:szCs w:val="21"/>
        </w:rPr>
        <w:t>注：左上标</w:t>
      </w:r>
      <w:r>
        <w:rPr>
          <w:rFonts w:cs="Calibri"/>
          <w:color w:val="FF0000"/>
          <w:szCs w:val="21"/>
        </w:rPr>
        <w:t>b</w:t>
      </w:r>
      <w:r>
        <w:rPr>
          <w:rFonts w:cs="Calibri"/>
          <w:color w:val="FF0000"/>
          <w:szCs w:val="21"/>
        </w:rPr>
        <w:t>表示向量在机体坐标系的表示</w:t>
      </w:r>
      <w:r>
        <w:rPr>
          <w:rFonts w:cs="Calibri"/>
          <w:color w:val="000000"/>
          <w:szCs w:val="21"/>
        </w:rPr>
        <w:t>）</w:t>
      </w:r>
    </w:p>
    <w:p>
      <w:pPr>
        <w:pStyle w:val="Normal"/>
        <w:rPr/>
      </w:pPr>
      <w:r>
        <w:rPr/>
      </w:r>
      <m:oMath xmlns:m="http://schemas.openxmlformats.org/officeDocument/2006/math">
        <m:sPre>
          <m:sub/>
          <m:sup>
            <m:r>
              <w:rPr>
                <w:rFonts w:ascii="Cambria Math" w:hAnsi="Cambria Math"/>
              </w:rPr>
              <m:t xml:space="preserve">b</m:t>
            </m:r>
          </m:sup>
          <m:e>
            <m:sSub>
              <m:e>
                <m:r>
                  <w:rPr>
                    <w:rFonts w:ascii="Cambria Math" w:hAnsi="Cambria Math"/>
                  </w:rPr>
                  <m:t xml:space="preserve">b</m:t>
                </m:r>
              </m:e>
              <m:sub>
                <m:r>
                  <w:rPr>
                    <w:rFonts w:ascii="Cambria Math" w:hAnsi="Cambria Math"/>
                  </w:rPr>
                  <m:t xml:space="preserve">1</m:t>
                </m:r>
              </m:sub>
            </m:sSub>
          </m:e>
        </m:sPre>
        <m:r>
          <w:rPr>
            <w:rFonts w:ascii="Cambria Math" w:hAnsi="Cambria Math"/>
          </w:rPr>
          <m:t xml:space="preserve">=</m:t>
        </m:r>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Pre>
          <m:sub/>
          <m:sup>
            <m:r>
              <w:rPr>
                <w:rFonts w:ascii="Cambria Math" w:hAnsi="Cambria Math"/>
              </w:rPr>
              <m:t xml:space="preserve">b</m:t>
            </m:r>
          </m:sup>
          <m:e>
            <m:sSub>
              <m:e>
                <m:r>
                  <w:rPr>
                    <w:rFonts w:ascii="Cambria Math" w:hAnsi="Cambria Math"/>
                  </w:rPr>
                  <m:t xml:space="preserve">b</m:t>
                </m:r>
              </m:e>
              <m:sub>
                <m:r>
                  <w:rPr>
                    <w:rFonts w:ascii="Cambria Math" w:hAnsi="Cambria Math"/>
                  </w:rPr>
                  <m:t xml:space="preserve">2</m:t>
                </m:r>
              </m:sub>
            </m:sSub>
          </m:e>
        </m:sPre>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sPre>
          <m:sub/>
          <m:sup>
            <m:r>
              <w:rPr>
                <w:rFonts w:ascii="Cambria Math" w:hAnsi="Cambria Math"/>
              </w:rPr>
              <m:t xml:space="preserve">b</m:t>
            </m:r>
          </m:sup>
          <m:e>
            <m:sSub>
              <m:e>
                <m:r>
                  <w:rPr>
                    <w:rFonts w:ascii="Cambria Math" w:hAnsi="Cambria Math"/>
                  </w:rPr>
                  <m:t xml:space="preserve">b</m:t>
                </m:r>
              </m:e>
              <m:sub>
                <m:r>
                  <w:rPr>
                    <w:rFonts w:ascii="Cambria Math" w:hAnsi="Cambria Math"/>
                  </w:rPr>
                  <m:t xml:space="preserve">3</m:t>
                </m:r>
              </m:sub>
            </m:sSub>
          </m:e>
        </m:sPre>
        <m:r>
          <w:rPr>
            <w:rFonts w:ascii="Cambria Math" w:hAnsi="Cambria Math"/>
          </w:rPr>
          <m:t xml:space="preserve">=</m:t>
        </m:r>
        <m:sSub>
          <m:e>
            <m:r>
              <w:rPr>
                <w:rFonts w:ascii="Cambria Math" w:hAnsi="Cambria Math"/>
              </w:rPr>
              <m:t xml:space="preserve">e</m:t>
            </m:r>
          </m:e>
          <m:sub>
            <m:r>
              <w:rPr>
                <w:rFonts w:ascii="Cambria Math" w:hAnsi="Cambria Math"/>
              </w:rPr>
              <m:t xml:space="preserve">3</m:t>
            </m:r>
          </m:sub>
        </m:sSub>
      </m:oMath>
    </w:p>
    <w:p>
      <w:pPr>
        <w:pStyle w:val="Normal"/>
        <w:rPr>
          <w:rFonts w:cs="Calibri"/>
          <w:color w:val="000000"/>
          <w:szCs w:val="21"/>
        </w:rPr>
      </w:pPr>
      <w:r>
        <w:rPr>
          <w:rFonts w:cs="Calibri"/>
          <w:color w:val="000000"/>
          <w:szCs w:val="21"/>
        </w:rPr>
        <w:t>在地球惯性坐标系中，沿</w:t>
      </w:r>
      <w:r>
        <w:rPr>
          <w:rFonts w:cs="Calibri"/>
          <w:color w:val="000000"/>
          <w:szCs w:val="21"/>
        </w:rPr>
      </w:r>
      <m:oMath xmlns:m="http://schemas.openxmlformats.org/officeDocument/2006/math">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b</m:t>
            </m:r>
          </m:sub>
        </m:sSub>
      </m:oMath>
      <w:r>
        <w:rPr>
          <w:rFonts w:cs="Calibri"/>
          <w:color w:val="000000"/>
          <w:szCs w:val="21"/>
        </w:rPr>
        <w:t>的坐标轴的单位向量可表示为（</w:t>
      </w:r>
      <w:r>
        <w:rPr>
          <w:rFonts w:cs="Calibri"/>
          <w:color w:val="FF0000"/>
          <w:szCs w:val="21"/>
        </w:rPr>
        <w:t>注：左上标</w:t>
      </w:r>
      <w:r>
        <w:rPr>
          <w:rFonts w:cs="Calibri"/>
          <w:color w:val="FF0000"/>
          <w:szCs w:val="21"/>
        </w:rPr>
        <w:t>e</w:t>
      </w:r>
      <w:r>
        <w:rPr>
          <w:rFonts w:cs="Calibri"/>
          <w:color w:val="FF0000"/>
          <w:szCs w:val="21"/>
        </w:rPr>
        <w:t>表示向量在惯性坐标系的表示</w:t>
      </w:r>
      <w:r>
        <w:rPr>
          <w:rFonts w:cs="Calibri"/>
          <w:color w:val="000000"/>
          <w:szCs w:val="21"/>
        </w:rPr>
        <w:t>）</w:t>
      </w:r>
    </w:p>
    <w:p>
      <w:pPr>
        <w:pStyle w:val="Normal"/>
        <w:rPr/>
      </w:pPr>
      <w:r>
        <w:rPr/>
      </w:r>
      <m:oMath xmlns:m="http://schemas.openxmlformats.org/officeDocument/2006/math">
        <m:r>
          <w:rPr>
            <w:rFonts w:ascii="Cambria Math" w:hAnsi="Cambria Math"/>
          </w:rPr>
          <m:t xml:space="preserve">{</m:t>
        </m:r>
        <m:sPre>
          <m:sub/>
          <m:sup>
            <m:r>
              <w:rPr>
                <w:rFonts w:ascii="Cambria Math" w:hAnsi="Cambria Math"/>
              </w:rPr>
              <m:t xml:space="preserve">e</m:t>
            </m:r>
          </m:sup>
          <m:e>
            <m:sSub>
              <m:e>
                <m:r>
                  <w:rPr>
                    <w:rFonts w:ascii="Cambria Math" w:hAnsi="Cambria Math"/>
                  </w:rPr>
                  <m:t xml:space="preserve">b</m:t>
                </m:r>
              </m:e>
              <m:sub>
                <m:r>
                  <w:rPr>
                    <w:rFonts w:ascii="Cambria Math" w:hAnsi="Cambria Math"/>
                  </w:rPr>
                  <m:t xml:space="preserve">1</m:t>
                </m:r>
              </m:sub>
            </m:sSub>
          </m:e>
        </m:sPre>
        <m:r>
          <w:rPr>
            <w:rFonts w:ascii="Cambria Math" w:hAnsi="Cambria Math"/>
          </w:rPr>
          <m:t xml:space="preserve">,</m:t>
        </m:r>
        <m:sPre>
          <m:sub/>
          <m:sup>
            <m:r>
              <w:rPr>
                <w:rFonts w:ascii="Cambria Math" w:hAnsi="Cambria Math"/>
              </w:rPr>
              <m:t xml:space="preserve">e</m:t>
            </m:r>
          </m:sup>
          <m:e>
            <m:sSub>
              <m:e>
                <m:r>
                  <w:rPr>
                    <w:rFonts w:ascii="Cambria Math" w:hAnsi="Cambria Math"/>
                  </w:rPr>
                  <m:t xml:space="preserve">b</m:t>
                </m:r>
              </m:e>
              <m:sub>
                <m:r>
                  <w:rPr>
                    <w:rFonts w:ascii="Cambria Math" w:hAnsi="Cambria Math"/>
                  </w:rPr>
                  <m:t xml:space="preserve">2</m:t>
                </m:r>
              </m:sub>
            </m:sSub>
          </m:e>
        </m:sPre>
        <m:r>
          <w:rPr>
            <w:rFonts w:ascii="Cambria Math" w:hAnsi="Cambria Math"/>
          </w:rPr>
          <m:t xml:space="preserve">,</m:t>
        </m:r>
        <m:sPre>
          <m:sub/>
          <m:sup>
            <m:r>
              <w:rPr>
                <w:rFonts w:ascii="Cambria Math" w:hAnsi="Cambria Math"/>
              </w:rPr>
              <m:t xml:space="preserve">e</m:t>
            </m:r>
          </m:sup>
          <m:e>
            <m:sSub>
              <m:e>
                <m:r>
                  <w:rPr>
                    <w:rFonts w:ascii="Cambria Math" w:hAnsi="Cambria Math"/>
                  </w:rPr>
                  <m:t xml:space="preserve">b</m:t>
                </m:r>
              </m:e>
              <m:sub>
                <m:r>
                  <w:rPr>
                    <w:rFonts w:ascii="Cambria Math" w:hAnsi="Cambria Math"/>
                  </w:rPr>
                  <m:t xml:space="preserve">3</m:t>
                </m:r>
              </m:sub>
            </m:sSub>
          </m:e>
        </m:sPre>
        <m:r>
          <w:rPr>
            <w:rFonts w:ascii="Cambria Math" w:hAnsi="Cambria Math"/>
          </w:rPr>
          <m:t xml:space="preserve">}</m:t>
        </m:r>
      </m:oMath>
    </w:p>
    <w:p>
      <w:pPr>
        <w:pStyle w:val="Style21"/>
        <w:numPr>
          <w:ilvl w:val="1"/>
          <w:numId w:val="24"/>
        </w:numPr>
        <w:rPr/>
      </w:pPr>
      <w:bookmarkStart w:id="73" w:name="_Toc474697390"/>
      <w:bookmarkEnd w:id="73"/>
      <w:r>
        <w:rPr/>
        <w:t>姿态表示</w:t>
      </w:r>
    </w:p>
    <w:p>
      <w:pPr>
        <w:pStyle w:val="Style23"/>
        <w:numPr>
          <w:ilvl w:val="2"/>
          <w:numId w:val="24"/>
        </w:numPr>
        <w:rPr/>
      </w:pPr>
      <w:bookmarkStart w:id="74" w:name="_Toc474697391"/>
      <w:bookmarkEnd w:id="74"/>
      <w:r>
        <w:rPr/>
        <w:t>欧拉角的定义</w:t>
      </w:r>
    </w:p>
    <w:p>
      <w:pPr>
        <w:pStyle w:val="Normal"/>
        <w:rPr>
          <w:rFonts w:cs="Calibri"/>
          <w:color w:val="000000"/>
          <w:szCs w:val="21"/>
        </w:rPr>
      </w:pPr>
      <w:r>
        <w:rPr>
          <w:rFonts w:cs="Calibri"/>
          <w:color w:val="000000"/>
          <w:szCs w:val="21"/>
        </w:rPr>
        <w:t>机体坐标系与地面惯性坐标系之间的夹角就是飞机的姿态角，又称</w:t>
      </w:r>
      <w:r>
        <w:rPr>
          <w:rFonts w:cs="Calibri"/>
          <w:color w:val="FF0000"/>
          <w:szCs w:val="21"/>
        </w:rPr>
        <w:t>欧拉角</w:t>
      </w:r>
      <w:r>
        <w:rPr>
          <w:rFonts w:cs="Calibri"/>
          <w:color w:val="000000"/>
          <w:szCs w:val="21"/>
        </w:rPr>
        <w:t>。</w:t>
      </w:r>
    </w:p>
    <w:p>
      <w:pPr>
        <w:pStyle w:val="Normal"/>
        <w:rPr>
          <w:rFonts w:cs="Calibri"/>
          <w:color w:val="000000"/>
          <w:szCs w:val="21"/>
        </w:rPr>
      </w:pPr>
      <w:r>
        <w:rPr>
          <w:rFonts w:cs="Calibri"/>
          <w:color w:val="000000"/>
          <w:szCs w:val="21"/>
        </w:rPr>
        <w:t>（</w:t>
      </w:r>
      <w:r>
        <w:rPr>
          <w:rFonts w:cs="Calibri"/>
          <w:color w:val="000000"/>
          <w:szCs w:val="21"/>
        </w:rPr>
        <w:t>1</w:t>
      </w:r>
      <w:r>
        <w:rPr>
          <w:rFonts w:cs="Calibri"/>
          <w:color w:val="000000"/>
          <w:szCs w:val="21"/>
        </w:rPr>
        <w:t>）</w:t>
      </w:r>
      <w:r>
        <w:rPr>
          <w:rFonts w:cs="Calibri"/>
          <w:color w:val="FF0000"/>
          <w:szCs w:val="21"/>
        </w:rPr>
        <w:t>俯仰角</w:t>
      </w:r>
      <w:r>
        <w:rPr>
          <w:rFonts w:cs="Calibri"/>
          <w:color w:val="FF0000"/>
          <w:szCs w:val="21"/>
        </w:rPr>
      </w:r>
      <m:oMath xmlns:m="http://schemas.openxmlformats.org/officeDocument/2006/math">
        <m:r>
          <w:rPr>
            <w:rFonts w:ascii="Cambria Math" w:hAnsi="Cambria Math"/>
          </w:rPr>
          <m:t xml:space="preserve">θ</m:t>
        </m:r>
      </m:oMath>
      <w:r>
        <w:rPr>
          <w:rFonts w:cs="Calibri"/>
          <w:color w:val="FF0000"/>
          <w:szCs w:val="21"/>
        </w:rPr>
        <w:t>： </w:t>
      </w:r>
      <w:r>
        <w:rPr>
          <w:rFonts w:cs="Calibri"/>
          <w:color w:val="000000"/>
          <w:szCs w:val="21"/>
        </w:rPr>
        <w:t>机体轴与地平面（水平面 ）之间的夹角，飞机抬头为正。</w:t>
      </w:r>
    </w:p>
    <w:p>
      <w:pPr>
        <w:pStyle w:val="Normal"/>
        <w:rPr>
          <w:rFonts w:cs="Calibri"/>
          <w:color w:val="000000"/>
          <w:szCs w:val="21"/>
        </w:rPr>
      </w:pPr>
      <w:r>
        <w:rPr>
          <w:rFonts w:cs="Calibri"/>
          <w:color w:val="000000"/>
          <w:szCs w:val="21"/>
        </w:rPr>
        <w:t>（</w:t>
      </w:r>
      <w:r>
        <w:rPr>
          <w:rFonts w:cs="Calibri"/>
          <w:color w:val="000000"/>
          <w:szCs w:val="21"/>
        </w:rPr>
        <w:t>2</w:t>
      </w:r>
      <w:r>
        <w:rPr>
          <w:rFonts w:cs="Calibri"/>
          <w:color w:val="000000"/>
          <w:szCs w:val="21"/>
        </w:rPr>
        <w:t>）</w:t>
      </w:r>
      <w:r>
        <w:rPr>
          <w:rFonts w:cs="Calibri"/>
          <w:color w:val="FF0000"/>
          <w:szCs w:val="21"/>
        </w:rPr>
        <w:t>偏航角（方位角）</w:t>
      </w:r>
      <w:r>
        <w:rPr>
          <w:rFonts w:cs="Calibri"/>
          <w:color w:val="FF0000"/>
          <w:szCs w:val="21"/>
        </w:rPr>
      </w:r>
      <m:oMath xmlns:m="http://schemas.openxmlformats.org/officeDocument/2006/math">
        <m:r>
          <w:rPr>
            <w:rFonts w:ascii="Cambria Math" w:hAnsi="Cambria Math"/>
          </w:rPr>
          <m:t xml:space="preserve">ψ</m:t>
        </m:r>
      </m:oMath>
      <w:r>
        <w:rPr>
          <w:rFonts w:cs="Calibri"/>
          <w:color w:val="FF0000"/>
          <w:szCs w:val="21"/>
        </w:rPr>
        <w:t>：</w:t>
      </w:r>
      <w:r>
        <w:rPr>
          <w:rFonts w:cs="Calibri"/>
          <w:color w:val="000000"/>
          <w:szCs w:val="21"/>
        </w:rPr>
        <w:t>机体轴在水平面上的投影与地轴之间的夹角，以机头右偏为</w:t>
      </w:r>
      <w:r>
        <w:rPr>
          <w:rFonts w:cs="Calibri"/>
          <w:color w:val="000000"/>
          <w:szCs w:val="21"/>
        </w:rPr>
        <w:br/>
      </w:r>
      <w:r>
        <w:rPr>
          <w:rFonts w:cs="Calibri"/>
          <w:color w:val="000000"/>
          <w:szCs w:val="21"/>
        </w:rPr>
        <w:t>正。</w:t>
      </w:r>
    </w:p>
    <w:p>
      <w:pPr>
        <w:pStyle w:val="Normal"/>
        <w:rPr>
          <w:rFonts w:cs="Calibri"/>
          <w:color w:val="000000"/>
          <w:szCs w:val="21"/>
        </w:rPr>
      </w:pPr>
      <w:r>
        <w:rPr>
          <w:rFonts w:cs="Calibri"/>
          <w:color w:val="000000"/>
          <w:szCs w:val="21"/>
        </w:rPr>
        <w:t>（</w:t>
      </w:r>
      <w:r>
        <w:rPr>
          <w:rFonts w:cs="Calibri"/>
          <w:color w:val="000000"/>
          <w:szCs w:val="21"/>
        </w:rPr>
        <w:t>3</w:t>
      </w:r>
      <w:r>
        <w:rPr>
          <w:rFonts w:cs="Calibri"/>
          <w:color w:val="000000"/>
          <w:szCs w:val="21"/>
        </w:rPr>
        <w:t>）</w:t>
      </w:r>
      <w:r>
        <w:rPr>
          <w:rFonts w:cs="Calibri"/>
          <w:color w:val="FF0000"/>
          <w:szCs w:val="21"/>
        </w:rPr>
        <w:t>滚转角（倾斜角）</w:t>
      </w:r>
      <w:r>
        <w:rPr>
          <w:rFonts w:cs="Calibri"/>
          <w:color w:val="FF0000"/>
          <w:szCs w:val="21"/>
        </w:rPr>
      </w:r>
      <m:oMath xmlns:m="http://schemas.openxmlformats.org/officeDocument/2006/math">
        <m:r>
          <w:rPr>
            <w:rFonts w:ascii="Cambria Math" w:hAnsi="Cambria Math"/>
          </w:rPr>
          <m:t xml:space="preserve">ϕ</m:t>
        </m:r>
      </m:oMath>
      <w:r>
        <w:rPr>
          <w:rFonts w:cs="Calibri"/>
          <w:color w:val="FF0000"/>
          <w:szCs w:val="21"/>
        </w:rPr>
        <w:t>：</w:t>
      </w:r>
      <w:r>
        <w:rPr>
          <w:rFonts w:cs="Calibri"/>
          <w:color w:val="000000"/>
          <w:szCs w:val="21"/>
        </w:rPr>
        <w:t>飞机对称面绕机体轴 转过的角度，右滚为正。</w:t>
      </w:r>
    </w:p>
    <w:p>
      <w:pPr>
        <w:pStyle w:val="Normal"/>
        <w:jc w:val="left"/>
        <w:rPr/>
      </w:pPr>
      <w:r>
        <w:rPr/>
        <w:drawing>
          <wp:inline distT="0" distB="0" distL="0" distR="0">
            <wp:extent cx="3444875" cy="2371090"/>
            <wp:effectExtent l="0" t="0" r="0" b="0"/>
            <wp:docPr id="29" name="Picture" descr="F:\UAV学习笔记.files\imag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F:\UAV学习笔记.files\image038.jpg"/>
                    <pic:cNvPicPr>
                      <a:picLocks noChangeAspect="1" noChangeArrowheads="1"/>
                    </pic:cNvPicPr>
                  </pic:nvPicPr>
                  <pic:blipFill>
                    <a:blip r:embed="rId110"/>
                    <a:stretch>
                      <a:fillRect/>
                    </a:stretch>
                  </pic:blipFill>
                  <pic:spPr bwMode="auto">
                    <a:xfrm>
                      <a:off x="0" y="0"/>
                      <a:ext cx="3444875" cy="2371090"/>
                    </a:xfrm>
                    <a:prstGeom prst="rect">
                      <a:avLst/>
                    </a:prstGeom>
                    <a:noFill/>
                    <a:ln w="9525">
                      <a:noFill/>
                      <a:miter lim="800000"/>
                      <a:headEnd/>
                      <a:tailEnd/>
                    </a:ln>
                  </pic:spPr>
                </pic:pic>
              </a:graphicData>
            </a:graphic>
          </wp:inline>
        </w:drawing>
      </w:r>
    </w:p>
    <w:p>
      <w:pPr>
        <w:pStyle w:val="Normal"/>
        <w:rPr>
          <w:rFonts w:cs="Calibri"/>
          <w:color w:val="000000"/>
          <w:szCs w:val="21"/>
        </w:rPr>
      </w:pPr>
      <w:r>
        <w:rPr>
          <w:rFonts w:cs="Calibri"/>
          <w:color w:val="000000"/>
          <w:szCs w:val="21"/>
        </w:rPr>
      </w:r>
    </w:p>
    <w:p>
      <w:pPr>
        <w:pStyle w:val="Normal"/>
        <w:jc w:val="left"/>
        <w:rPr>
          <w:rFonts w:cs="Calibri"/>
          <w:color w:val="000000"/>
          <w:szCs w:val="21"/>
        </w:rPr>
      </w:pPr>
      <w:r>
        <w:rPr>
          <w:rFonts w:cs="Calibri"/>
          <w:color w:val="000000"/>
          <w:szCs w:val="21"/>
        </w:rPr>
        <w:t>可以通过绕</w:t>
      </w:r>
      <w:r>
        <w:rPr>
          <w:rFonts w:cs="Calibri"/>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1</m:t>
            </m:r>
          </m:sub>
        </m:sSub>
      </m:oMath>
      <w:r>
        <w:rPr>
          <w:rFonts w:cs="Calibri"/>
          <w:color w:val="000000"/>
          <w:szCs w:val="21"/>
        </w:rPr>
        <w:t>轴分别旋转欧拉角</w:t>
      </w:r>
      <w:r>
        <w:rPr>
          <w:rFonts w:cs="Calibri"/>
          <w:color w:val="000000"/>
          <w:szCs w:val="21"/>
        </w:rPr>
      </w:r>
      <m:oMath xmlns:m="http://schemas.openxmlformats.org/officeDocument/2006/math">
        <m:r>
          <w:rPr>
            <w:rFonts w:ascii="Cambria Math" w:hAnsi="Cambria Math"/>
          </w:rPr>
          <m:t xml:space="preserve">ψ</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ϕ</m:t>
        </m:r>
      </m:oMath>
      <w:r>
        <w:rPr>
          <w:rFonts w:cs="Calibri"/>
          <w:color w:val="000000"/>
          <w:szCs w:val="21"/>
        </w:rPr>
        <w:t> 将地球表面惯性坐标系转动到机体坐标系。</w:t>
      </w:r>
    </w:p>
    <w:p>
      <w:pPr>
        <w:pStyle w:val="Normal"/>
        <w:jc w:val="left"/>
        <w:rPr/>
      </w:pPr>
      <w:r>
        <w:rPr/>
        <w:drawing>
          <wp:inline distT="0" distB="0" distL="0" distR="0">
            <wp:extent cx="5274310" cy="159448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111"/>
                    <a:stretch>
                      <a:fillRect/>
                    </a:stretch>
                  </pic:blipFill>
                  <pic:spPr bwMode="auto">
                    <a:xfrm>
                      <a:off x="0" y="0"/>
                      <a:ext cx="5274310" cy="1594485"/>
                    </a:xfrm>
                    <a:prstGeom prst="rect">
                      <a:avLst/>
                    </a:prstGeom>
                    <a:noFill/>
                    <a:ln w="9525">
                      <a:noFill/>
                      <a:miter lim="800000"/>
                      <a:headEnd/>
                      <a:tailEnd/>
                    </a:ln>
                  </pic:spPr>
                </pic:pic>
              </a:graphicData>
            </a:graphic>
          </wp:inline>
        </w:drawing>
      </w:r>
    </w:p>
    <w:p>
      <w:pPr>
        <w:pStyle w:val="Style23"/>
        <w:numPr>
          <w:ilvl w:val="2"/>
          <w:numId w:val="24"/>
        </w:numPr>
        <w:rPr/>
      </w:pPr>
      <w:bookmarkStart w:id="75" w:name="_Toc474697392"/>
      <w:bookmarkEnd w:id="75"/>
      <w:r>
        <w:rPr/>
        <w:t>欧拉角变化率与机体角速度的关系</w:t>
      </w:r>
    </w:p>
    <w:p>
      <w:pPr>
        <w:pStyle w:val="Normal"/>
        <w:rPr>
          <w:rFonts w:cs="Calibri"/>
          <w:color w:val="000000"/>
          <w:szCs w:val="21"/>
        </w:rPr>
      </w:pPr>
      <w:r>
        <w:rPr>
          <w:rFonts w:cs="Calibri"/>
          <w:color w:val="000000"/>
          <w:szCs w:val="21"/>
        </w:rPr>
        <w:t>若机体旋转的角速度为</w:t>
      </w:r>
    </w:p>
    <w:p>
      <w:pPr>
        <w:pStyle w:val="Normal"/>
        <w:rPr/>
      </w:pPr>
      <w:r>
        <w:rPr/>
      </w:r>
      <m:oMath xmlns:m="http://schemas.openxmlformats.org/officeDocument/2006/math">
        <m:sPre>
          <m:sub/>
          <m:sup>
            <m:r>
              <w:rPr>
                <w:rFonts w:ascii="Cambria Math" w:hAnsi="Cambria Math"/>
              </w:rPr>
              <m:t xml:space="preserve">b</m:t>
            </m:r>
          </m:sup>
          <m:e>
            <m:r>
              <w:rPr>
                <w:rFonts w:ascii="Cambria Math" w:hAnsi="Cambria Math"/>
              </w:rPr>
              <m:t xml:space="preserve">ω</m:t>
            </m:r>
          </m:e>
        </m:sPre>
        <m:r>
          <w:rPr>
            <w:rFonts w:ascii="Cambria Math" w:hAnsi="Cambria Math"/>
          </w:rPr>
          <m:t xml:space="preserve">=</m:t>
        </m:r>
        <m:sSup>
          <m:e>
            <m:d>
              <m:dPr>
                <m:begChr m:val="["/>
                <m:endChr m:val="]"/>
              </m:dPr>
              <m:e>
                <m:sSub>
                  <m:e>
                    <m:r>
                      <w:rPr>
                        <w:rFonts w:ascii="Cambria Math" w:hAnsi="Cambria Math"/>
                      </w:rPr>
                      <m:t xml:space="preserve">ω</m:t>
                    </m:r>
                  </m:e>
                  <m:sub>
                    <m:sSub>
                      <m:e>
                        <m:r>
                          <w:rPr>
                            <w:rFonts w:ascii="Cambria Math" w:hAnsi="Cambria Math"/>
                          </w:rPr>
                          <m:t xml:space="preserve">x</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ω</m:t>
                    </m:r>
                  </m:e>
                  <m:sub>
                    <m:sSub>
                      <m:e>
                        <m:r>
                          <w:rPr>
                            <w:rFonts w:ascii="Cambria Math" w:hAnsi="Cambria Math"/>
                          </w:rPr>
                          <m:t xml:space="preserve">y</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ω</m:t>
                    </m:r>
                  </m:e>
                  <m:sub>
                    <m:sSub>
                      <m:e>
                        <m:r>
                          <w:rPr>
                            <w:rFonts w:ascii="Cambria Math" w:hAnsi="Cambria Math"/>
                          </w:rPr>
                          <m:t xml:space="preserve">z</m:t>
                        </m:r>
                      </m:e>
                      <m:sub>
                        <m:r>
                          <w:rPr>
                            <w:rFonts w:ascii="Cambria Math" w:hAnsi="Cambria Math"/>
                          </w:rPr>
                          <m:t xml:space="preserve">b</m:t>
                        </m:r>
                      </m:sub>
                    </m:sSub>
                  </m:sub>
                </m:sSub>
              </m:e>
            </m:d>
          </m:e>
          <m:sup>
            <m:r>
              <w:rPr>
                <w:rFonts w:ascii="Cambria Math" w:hAnsi="Cambria Math"/>
              </w:rPr>
              <m:t xml:space="preserve">T</m:t>
            </m:r>
          </m:sup>
        </m:sSup>
      </m:oMath>
    </w:p>
    <w:p>
      <w:pPr>
        <w:pStyle w:val="Normal"/>
        <w:rPr>
          <w:rFonts w:ascii="Calibri" w:hAnsi="Calibri" w:cs="Calibri"/>
          <w:color w:val="000000"/>
          <w:szCs w:val="21"/>
        </w:rPr>
      </w:pPr>
      <w:r>
        <w:rPr>
          <w:rFonts w:ascii="Calibri" w:hAnsi="Calibri" w:cs="Calibri"/>
          <w:color w:val="000000"/>
          <w:szCs w:val="21"/>
        </w:rPr>
        <w:t>那么有（注：上标</w:t>
      </w:r>
      <w:r>
        <w:rPr>
          <w:rFonts w:cs="Calibri"/>
          <w:color w:val="000000"/>
          <w:szCs w:val="21"/>
        </w:rPr>
        <w:t>b</w:t>
      </w:r>
      <w:r>
        <w:rPr>
          <w:rFonts w:ascii="Calibri" w:hAnsi="Calibri" w:cs="Calibri"/>
          <w:color w:val="000000"/>
          <w:szCs w:val="21"/>
        </w:rPr>
        <w:t>表示向量在机体坐标系下的坐标表示，这里的机体坐标系当然指的是经过三次旋转后的机体坐标系，如图所示）。</w:t>
      </w:r>
    </w:p>
    <w:p>
      <w:pPr>
        <w:pStyle w:val="Normal"/>
        <w:rPr/>
      </w:pPr>
      <w:r>
        <w:rPr/>
      </w:r>
      <m:oMath xmlns:m="http://schemas.openxmlformats.org/officeDocument/2006/math">
        <m:sPre>
          <m:sub/>
          <m:sup>
            <m:r>
              <w:rPr>
                <w:rFonts w:ascii="Cambria Math" w:hAnsi="Cambria Math"/>
              </w:rPr>
              <m:t xml:space="preserve">b</m:t>
            </m:r>
          </m:sup>
          <m:e>
            <m:r>
              <w:rPr>
                <w:rFonts w:ascii="Cambria Math" w:hAnsi="Cambria Math"/>
              </w:rPr>
              <m:t xml:space="preserve">ω</m:t>
            </m:r>
            <m:r>
              <w:rPr>
                <w:rFonts w:ascii="Cambria Math" w:hAnsi="Cambria Math"/>
              </w:rPr>
              <m:t xml:space="preserve">=</m:t>
            </m:r>
            <m:acc>
              <m:accPr>
                <m:chr m:val="´"/>
              </m:accPr>
              <m:e>
                <m:r>
                  <w:rPr>
                    <w:rFonts w:ascii="Cambria Math" w:hAnsi="Cambria Math"/>
                  </w:rPr>
                  <m:t xml:space="preserve">ψ</m:t>
                </m:r>
                <m:r>
                  <w:rPr>
                    <w:rFonts w:ascii="Cambria Math" w:hAnsi="Cambria Math"/>
                  </w:rPr>
                  <m:t xml:space="preserve">∙</m:t>
                </m:r>
              </m:e>
            </m:acc>
          </m:e>
        </m:sPre>
        <m:sPre>
          <m:sub/>
          <m:sup>
            <m:r>
              <w:rPr>
                <w:rFonts w:ascii="Cambria Math" w:hAnsi="Cambria Math"/>
              </w:rPr>
              <m:t xml:space="preserve">b</m:t>
            </m:r>
          </m:sup>
          <m:e>
            <m:sSub>
              <m:e>
                <m:r>
                  <w:rPr>
                    <w:rFonts w:ascii="Cambria Math" w:hAnsi="Cambria Math"/>
                  </w:rPr>
                  <m:t xml:space="preserve">k</m:t>
                </m:r>
              </m:e>
              <m:sub>
                <m:r>
                  <w:rPr>
                    <w:rFonts w:ascii="Cambria Math" w:hAnsi="Cambria Math"/>
                  </w:rPr>
                  <m:t xml:space="preserve">3</m:t>
                </m:r>
              </m:sub>
            </m:sSub>
          </m:e>
        </m:sPre>
        <m:r>
          <w:rPr>
            <w:rFonts w:ascii="Cambria Math" w:hAnsi="Cambria Math"/>
          </w:rPr>
          <m:t xml:space="preserve">+</m:t>
        </m:r>
        <m:acc>
          <m:accPr>
            <m:chr m:val="´"/>
          </m:accPr>
          <m:e>
            <m:r>
              <w:rPr>
                <w:rFonts w:ascii="Cambria Math" w:hAnsi="Cambria Math"/>
              </w:rPr>
              <m:t xml:space="preserve">θ</m:t>
            </m:r>
            <m:r>
              <w:rPr>
                <w:rFonts w:ascii="Cambria Math" w:hAnsi="Cambria Math"/>
              </w:rPr>
              <m:t xml:space="preserve">∙</m:t>
            </m:r>
          </m:e>
        </m:acc>
        <m:sPre>
          <m:sub/>
          <m:sup>
            <m:r>
              <w:rPr>
                <w:rFonts w:ascii="Cambria Math" w:hAnsi="Cambria Math"/>
              </w:rPr>
              <m:t xml:space="preserve">b</m:t>
            </m:r>
          </m:sup>
          <m:e>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acc>
              <m:accPr>
                <m:chr m:val="´"/>
              </m:accPr>
              <m:e>
                <m:r>
                  <w:rPr>
                    <w:rFonts w:ascii="Cambria Math" w:hAnsi="Cambria Math"/>
                  </w:rPr>
                  <m:t xml:space="preserve">ϕ</m:t>
                </m:r>
                <m:r>
                  <w:rPr>
                    <w:rFonts w:ascii="Cambria Math" w:hAnsi="Cambria Math"/>
                  </w:rPr>
                  <m:t xml:space="preserve">∙</m:t>
                </m:r>
              </m:e>
            </m:acc>
          </m:e>
        </m:sPre>
        <m:sPre>
          <m:sub/>
          <m:sup>
            <m:r>
              <w:rPr>
                <w:rFonts w:ascii="Cambria Math" w:hAnsi="Cambria Math"/>
              </w:rPr>
              <m:t xml:space="preserve">b</m:t>
            </m:r>
          </m:sup>
          <m:e>
            <m:sSub>
              <m:e>
                <m:r>
                  <w:rPr>
                    <w:rFonts w:ascii="Cambria Math" w:hAnsi="Cambria Math"/>
                  </w:rPr>
                  <m:t xml:space="preserve">b</m:t>
                </m:r>
              </m:e>
              <m:sub>
                <m:r>
                  <w:rPr>
                    <w:rFonts w:ascii="Cambria Math" w:hAnsi="Cambria Math"/>
                  </w:rPr>
                  <m:t xml:space="preserve">1</m:t>
                </m:r>
              </m:sub>
            </m:sSub>
          </m:e>
        </m:sPre>
      </m:oMath>
    </w:p>
    <w:p>
      <w:pPr>
        <w:pStyle w:val="Normal"/>
        <w:rPr/>
      </w:pPr>
      <w:r>
        <w:rPr/>
        <w:drawing>
          <wp:inline distT="0" distB="0" distL="0" distR="0">
            <wp:extent cx="5274310" cy="1594485"/>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112"/>
                    <a:stretch>
                      <a:fillRect/>
                    </a:stretch>
                  </pic:blipFill>
                  <pic:spPr bwMode="auto">
                    <a:xfrm>
                      <a:off x="0" y="0"/>
                      <a:ext cx="5274310" cy="1594485"/>
                    </a:xfrm>
                    <a:prstGeom prst="rect">
                      <a:avLst/>
                    </a:prstGeom>
                    <a:noFill/>
                    <a:ln w="9525">
                      <a:noFill/>
                      <a:miter lim="800000"/>
                      <a:headEnd/>
                      <a:tailEnd/>
                    </a:ln>
                  </pic:spPr>
                </pic:pic>
              </a:graphicData>
            </a:graphic>
          </wp:inline>
        </w:drawing>
      </w:r>
    </w:p>
    <w:p>
      <w:pPr>
        <w:pStyle w:val="Normal"/>
        <w:rPr/>
      </w:pPr>
      <w:r>
        <w:rPr>
          <w:color w:val="FF0000"/>
        </w:rPr>
        <w:t>在最新的机体坐标系下</w:t>
      </w:r>
      <w:r>
        <w:rPr/>
        <w:t>，显然有</w:t>
      </w:r>
    </w:p>
    <w:p>
      <w:pPr>
        <w:pStyle w:val="Normal"/>
        <w:rPr/>
      </w:pPr>
      <w:r>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p>
          <m:e>
            <m:d>
              <m:dPr>
                <m:begChr m:val="["/>
                <m:endChr m:val="]"/>
              </m:dPr>
              <m:e>
                <m:r>
                  <w:rPr>
                    <w:rFonts w:ascii="Cambria Math" w:hAnsi="Cambria Math"/>
                  </w:rPr>
                  <m:t xml:space="preserve">1,0,0</m:t>
                </m:r>
              </m:e>
            </m:d>
          </m:e>
          <m:sup>
            <m:r>
              <w:rPr>
                <w:rFonts w:ascii="Cambria Math" w:hAnsi="Cambria Math"/>
              </w:rPr>
              <m:t xml:space="preserve">T</m:t>
            </m:r>
          </m:sup>
        </m:sSup>
      </m:oMath>
    </w:p>
    <w:p>
      <w:pPr>
        <w:pStyle w:val="Normal"/>
        <w:rPr/>
      </w:pPr>
      <w:r>
        <w:rPr/>
        <w:t>如图（</w:t>
      </w:r>
      <w:r>
        <w:rPr/>
        <w:t>c</w:t>
      </w:r>
      <w:r>
        <w:rPr/>
        <w:t>），</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t>可以由</w:t>
      </w:r>
      <w:r>
        <w:rPr/>
      </w:r>
      <m:oMath xmlns:m="http://schemas.openxmlformats.org/officeDocument/2006/math">
        <m:sSub>
          <m:e>
            <m:r>
              <w:rPr>
                <w:rFonts w:ascii="Cambria Math" w:hAnsi="Cambria Math"/>
              </w:rPr>
              <m:t xml:space="preserve">b</m:t>
            </m:r>
          </m:e>
          <m:sub>
            <m:r>
              <w:rPr>
                <w:rFonts w:ascii="Cambria Math" w:hAnsi="Cambria Math"/>
              </w:rPr>
              <m:t xml:space="preserve">2</m:t>
            </m:r>
          </m:sub>
        </m:sSub>
      </m:oMath>
      <w:r>
        <w:rPr/>
        <w:t>绕</w:t>
      </w:r>
      <w:r>
        <w:rPr/>
      </w:r>
      <m:oMath xmlns:m="http://schemas.openxmlformats.org/officeDocument/2006/math">
        <m:sSub>
          <m:e>
            <m:r>
              <w:rPr>
                <w:rFonts w:ascii="Cambria Math" w:hAnsi="Cambria Math"/>
              </w:rPr>
              <m:t xml:space="preserve">n</m:t>
            </m:r>
          </m:e>
          <m:sub>
            <m:r>
              <w:rPr>
                <w:rFonts w:ascii="Cambria Math" w:hAnsi="Cambria Math"/>
              </w:rPr>
              <m:t xml:space="preserve">1</m:t>
            </m:r>
          </m:sub>
        </m:sSub>
      </m:oMath>
      <w:r>
        <w:rPr/>
        <w:t>轴转过</w:t>
      </w:r>
      <w:r>
        <w:rPr/>
      </w:r>
      <m:oMath xmlns:m="http://schemas.openxmlformats.org/officeDocument/2006/math">
        <m:r>
          <w:rPr>
            <w:rFonts w:ascii="Cambria Math" w:hAnsi="Cambria Math"/>
          </w:rPr>
          <m:t xml:space="preserve">−</m:t>
        </m:r>
        <m:r>
          <w:rPr>
            <w:rFonts w:ascii="Cambria Math" w:hAnsi="Cambria Math"/>
          </w:rPr>
          <m:t xml:space="preserve">ϕ</m:t>
        </m:r>
      </m:oMath>
      <w:r>
        <w:rPr/>
        <w:t>而得到，因此</w:t>
      </w:r>
    </w:p>
    <w:p>
      <w:pPr>
        <w:pStyle w:val="Normal"/>
        <w:rPr/>
      </w:pPr>
      <w:r>
        <w:rPr/>
      </w:r>
    </w:p>
    <w:p>
      <w:pPr>
        <w:pStyle w:val="Normal"/>
        <w:rPr/>
      </w:pPr>
      <w:r>
        <w:rPr/>
      </w:r>
      <m:oMath xmlns:m="http://schemas.openxmlformats.org/officeDocument/2006/math">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ϕ</m:t>
                      </m:r>
                    </m:e>
                  </m:d>
                </m:e>
              </m:mr>
              <m:mr>
                <m:e>
                  <m:r>
                    <w:rPr>
                      <w:rFonts w:ascii="Cambria Math" w:hAnsi="Cambria Math"/>
                    </w:rPr>
                    <m:t xml:space="preserve">0</m:t>
                  </m:r>
                </m:e>
                <m:e>
                  <m:r>
                    <w:rPr>
                      <w:rFonts w:ascii="Cambria Math" w:hAnsi="Cambria Math"/>
                    </w:rPr>
                    <m:t xml:space="preserve">cos</m:t>
                  </m:r>
                  <m:r>
                    <w:rPr>
                      <w:rFonts w:ascii="Cambria Math" w:hAnsi="Cambria Math"/>
                    </w:rPr>
                    <m:t xml:space="preserve">ϕ</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sin</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ϕ</m:t>
                      </m:r>
                    </m:e>
                  </m:d>
                </m:e>
                <m:e>
                  <m:r>
                    <w:rPr>
                      <w:rFonts w:ascii="Cambria Math" w:hAnsi="Cambria Math"/>
                    </w:rPr>
                    <m:t xml:space="preserve">cos</m:t>
                  </m:r>
                  <m:r>
                    <w:rPr>
                      <w:rFonts w:ascii="Cambria Math" w:hAnsi="Cambria Math"/>
                    </w:rPr>
                    <m:t xml:space="preserve">ϕ</m:t>
                  </m:r>
                </m:e>
              </m:mr>
            </m:m>
          </m:e>
        </m:d>
        <m:d>
          <m:dPr>
            <m:begChr m:val="["/>
            <m:endChr m:val="]"/>
          </m:dPr>
          <m:e>
            <m:m>
              <m:mr>
                <m:e>
                  <m:r>
                    <w:rPr>
                      <w:rFonts w:ascii="Cambria Math" w:hAnsi="Cambria Math"/>
                    </w:rPr>
                    <m:t xml:space="preserve">0</m:t>
                  </m:r>
                </m:e>
              </m:mr>
              <m:mr>
                <m:e>
                  <m:r>
                    <w:rPr>
                      <w:rFonts w:ascii="Cambria Math" w:hAnsi="Cambria Math"/>
                    </w:rPr>
                    <m:t xml:space="preserve">1</m:t>
                  </m:r>
                </m:e>
              </m:mr>
              <m:mr>
                <m:e>
                  <m:r>
                    <w:rPr>
                      <w:rFonts w:ascii="Cambria Math" w:hAnsi="Cambria Math"/>
                    </w:rPr>
                    <m:t xml:space="preserve">0</m:t>
                  </m:r>
                </m:e>
              </m:mr>
            </m:m>
          </m:e>
        </m:d>
        <m:r>
          <w:rPr>
            <w:rFonts w:ascii="Cambria Math" w:hAnsi="Cambria Math"/>
          </w:rPr>
          <m:t xml:space="preserve">=</m:t>
        </m:r>
        <m:d>
          <m:dPr>
            <m:begChr m:val="["/>
            <m:endChr m:val="]"/>
          </m:dPr>
          <m:e>
            <m:m>
              <m:mr>
                <m:e>
                  <m:r>
                    <w:rPr>
                      <w:rFonts w:ascii="Cambria Math" w:hAnsi="Cambria Math"/>
                    </w:rPr>
                    <m:t xml:space="preserve">0</m:t>
                  </m:r>
                </m:e>
              </m:mr>
              <m:mr>
                <m:e>
                  <m:r>
                    <w:rPr>
                      <w:rFonts w:ascii="Cambria Math" w:hAnsi="Cambria Math"/>
                    </w:rPr>
                    <m:t xml:space="preserve">cos</m:t>
                  </m:r>
                  <m:r>
                    <w:rPr>
                      <w:rFonts w:ascii="Cambria Math" w:hAnsi="Cambria Math"/>
                    </w:rPr>
                    <m:t xml:space="preserve">ϕ</m:t>
                  </m:r>
                </m:e>
              </m:mr>
              <m:mr>
                <m:e>
                  <m:r>
                    <w:rPr>
                      <w:rFonts w:ascii="Cambria Math" w:hAnsi="Cambria Math"/>
                    </w:rPr>
                    <m:t xml:space="preserve">−</m:t>
                  </m:r>
                  <m:r>
                    <w:rPr>
                      <w:rFonts w:ascii="Cambria Math" w:hAnsi="Cambria Math"/>
                    </w:rPr>
                    <m:t xml:space="preserve">sin</m:t>
                  </m:r>
                  <m:r>
                    <w:rPr>
                      <w:rFonts w:ascii="Cambria Math" w:hAnsi="Cambria Math"/>
                    </w:rPr>
                    <m:t xml:space="preserve">ϕ</m:t>
                  </m:r>
                </m:e>
              </m:mr>
            </m:m>
          </m:e>
        </m:d>
      </m:oMath>
    </w:p>
    <w:p>
      <w:pPr>
        <w:pStyle w:val="Normal"/>
        <w:rPr/>
      </w:pPr>
      <w:r>
        <w:rPr/>
        <w:t>如图（</w:t>
      </w:r>
      <w:r>
        <w:rPr/>
        <w:t>c</w:t>
      </w:r>
      <w:r>
        <w:rPr/>
        <w:t>），（</w:t>
      </w:r>
      <w:r>
        <w:rPr/>
        <w:t>b</w:t>
      </w:r>
      <w:r>
        <w:rPr/>
        <w:t>），（</w:t>
      </w:r>
      <w:r>
        <w:rPr/>
        <w:t>d</w:t>
      </w:r>
      <w:r>
        <w:rPr/>
        <w:t>）所示，</w:t>
      </w:r>
      <w:r>
        <w:rPr/>
      </w:r>
      <m:oMath xmlns:m="http://schemas.openxmlformats.org/officeDocument/2006/math">
        <m:sSub>
          <m:e>
            <m:r>
              <w:rPr>
                <w:rFonts w:ascii="Cambria Math" w:hAnsi="Cambria Math"/>
              </w:rPr>
              <m:t xml:space="preserve">k</m:t>
            </m:r>
          </m:e>
          <m:sub>
            <m:r>
              <w:rPr>
                <w:rFonts w:ascii="Cambria Math" w:hAnsi="Cambria Math"/>
              </w:rPr>
              <m:t xml:space="preserve">3</m:t>
            </m:r>
          </m:sub>
        </m:sSub>
      </m:oMath>
      <w:r>
        <w:rPr/>
        <w:t>可以由</w:t>
      </w:r>
      <w:r>
        <w:rPr/>
      </w:r>
      <m:oMath xmlns:m="http://schemas.openxmlformats.org/officeDocument/2006/math">
        <m:sSub>
          <m:e>
            <m:r>
              <w:rPr>
                <w:rFonts w:ascii="Cambria Math" w:hAnsi="Cambria Math"/>
              </w:rPr>
              <m:t xml:space="preserve">b</m:t>
            </m:r>
          </m:e>
          <m:sub>
            <m:r>
              <w:rPr>
                <w:rFonts w:ascii="Cambria Math" w:hAnsi="Cambria Math"/>
              </w:rPr>
              <m:t xml:space="preserve">3</m:t>
            </m:r>
          </m:sub>
        </m:sSub>
      </m:oMath>
      <w:r>
        <w:rPr/>
        <w:t>经过旋转</w:t>
      </w:r>
      <w:r>
        <w:rPr/>
      </w:r>
      <m:oMath xmlns:m="http://schemas.openxmlformats.org/officeDocument/2006/math">
        <m:r>
          <w:rPr>
            <w:rFonts w:ascii="Cambria Math" w:hAnsi="Cambria Math"/>
          </w:rPr>
          <m:t xml:space="preserve">−</m:t>
        </m:r>
        <m:r>
          <w:rPr>
            <w:rFonts w:ascii="Cambria Math" w:hAnsi="Cambria Math"/>
          </w:rPr>
          <m:t xml:space="preserve">ϕ</m:t>
        </m:r>
        <m:r>
          <w:rPr>
            <w:rFonts w:ascii="Cambria Math" w:hAnsi="Cambria Math"/>
          </w:rPr>
          <m:t xml:space="preserve">和</m:t>
        </m:r>
        <m:r>
          <w:rPr>
            <w:rFonts w:ascii="Cambria Math" w:hAnsi="Cambria Math"/>
          </w:rPr>
          <m:t xml:space="preserve">−</m:t>
        </m:r>
        <m:r>
          <w:rPr>
            <w:rFonts w:ascii="Cambria Math" w:hAnsi="Cambria Math"/>
          </w:rPr>
          <m:t xml:space="preserve">θ</m:t>
        </m:r>
      </m:oMath>
      <w:r>
        <w:rPr/>
        <w:t>角度得到，因此</w:t>
      </w:r>
    </w:p>
    <w:p>
      <w:pPr>
        <w:pStyle w:val="Normal"/>
        <w:rPr/>
      </w:pPr>
      <w:r>
        <w:rPr/>
      </w:r>
      <m:oMath xmlns:m="http://schemas.openxmlformats.org/officeDocument/2006/math">
        <m:eqArr>
          <m:e>
            <m:m>
              <m:mr>
                <m:e>
                  <m:r>
                    <w:rPr>
                      <w:rFonts w:ascii="Cambria Math" w:hAnsi="Cambria Math"/>
                    </w:rPr>
                    <m:t xml:space="preserve">cos</m:t>
                  </m:r>
                  <m:r>
                    <w:rPr>
                      <w:rFonts w:ascii="Cambria Math" w:hAnsi="Cambria Math"/>
                    </w:rPr>
                    <m:t xml:space="preserve">ϕ</m:t>
                  </m:r>
                </m:e>
                <m:e>
                  <m:r>
                    <w:rPr>
                      <w:rFonts w:ascii="Cambria Math" w:hAnsi="Cambria Math"/>
                    </w:rPr>
                    <m:t xml:space="preserve">0</m:t>
                  </m:r>
                </m:e>
                <m:e>
                  <m:r>
                    <w:rPr>
                      <w:rFonts w:ascii="Cambria Math" w:hAnsi="Cambria Math"/>
                    </w:rPr>
                    <m:t xml:space="preserve">sin</m:t>
                  </m:r>
                  <m:d>
                    <m:dPr>
                      <m:begChr m:val="("/>
                      <m:endChr m:val=")"/>
                    </m:dPr>
                    <m:e>
                      <m:r>
                        <w:rPr>
                          <w:rFonts w:ascii="Cambria Math" w:hAnsi="Cambria Math"/>
                        </w:rPr>
                        <m:t xml:space="preserve">−</m:t>
                      </m:r>
                      <m:r>
                        <w:rPr>
                          <w:rFonts w:ascii="Cambria Math" w:hAnsi="Cambria Math"/>
                        </w:rPr>
                        <m:t xml:space="preserve">θ</m:t>
                      </m:r>
                    </m:e>
                  </m:d>
                </m:e>
              </m:mr>
            </m:m>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k</m:t>
                </m:r>
              </m:e>
              <m:sub>
                <m:r>
                  <w:rPr>
                    <w:rFonts w:ascii="Cambria Math" w:hAnsi="Cambria Math"/>
                  </w:rPr>
                  <m:t xml:space="preserve">3</m:t>
                </m:r>
              </m:sub>
            </m:sSub>
            <m:r>
              <w:rPr>
                <w:rFonts w:ascii="Cambria Math" w:hAnsi="Cambria Math"/>
              </w:rPr>
              <m:t xml:space="preserve">=</m:t>
            </m:r>
            <m:d>
              <m:dPr>
                <m:begChr m:val="["/>
                <m:sepChr m:val="|"/>
                <m:endChr m:val="]"/>
              </m:dPr>
              <m:e>
                <m:r>
                  <w:rPr>
                    <w:rFonts w:ascii="Cambria Math" w:hAnsi="Cambria Math"/>
                  </w:rPr>
                  <m:t xml:space="preserve">−</m:t>
                </m:r>
                <m:r>
                  <w:rPr>
                    <w:rFonts w:ascii="Cambria Math" w:hAnsi="Cambria Math"/>
                  </w:rPr>
                  <m:t xml:space="preserve">sin</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θ</m:t>
                    </m:r>
                  </m:e>
                </m:d>
              </m:e>
              <m:e>
                <m:r>
                  <w:rPr>
                    <w:rFonts w:ascii="Cambria Math" w:hAnsi="Cambria Math"/>
                  </w:rPr>
                  <m:t xml:space="preserve">0</m:t>
                </m:r>
              </m:e>
              <m:e>
                <m:r>
                  <w:rPr>
                    <w:rFonts w:ascii="Cambria Math" w:hAnsi="Cambria Math"/>
                  </w:rPr>
                  <m:t xml:space="preserve">cos</m:t>
                </m:r>
                <m:r>
                  <w:rPr>
                    <w:rFonts w:ascii="Cambria Math" w:hAnsi="Cambria Math"/>
                  </w:rPr>
                  <m:t xml:space="preserve">ϕ</m:t>
                </m:r>
              </m:e>
            </m:d>
            <m:d>
              <m:dPr>
                <m:begChr m:val="["/>
                <m:endChr m:val="]"/>
              </m:dPr>
              <m:e>
                <m:m>
                  <m:mr>
                    <m:e>
                      <m:r>
                        <w:rPr>
                          <w:rFonts w:ascii="Cambria Math" w:hAnsi="Cambria Math"/>
                        </w:rPr>
                        <m:t xml:space="preserve">cos</m:t>
                      </m:r>
                      <m:r>
                        <w:rPr>
                          <w:rFonts w:ascii="Cambria Math" w:hAnsi="Cambria Math"/>
                        </w:rPr>
                        <m:t xml:space="preserve">ϕ</m:t>
                      </m:r>
                    </m:e>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ϕ</m:t>
                          </m:r>
                        </m:e>
                      </m:d>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sin</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ϕ</m:t>
                          </m:r>
                        </m:e>
                      </m:d>
                    </m:e>
                    <m:e>
                      <m:r>
                        <w:rPr>
                          <w:rFonts w:ascii="Cambria Math" w:hAnsi="Cambria Math"/>
                        </w:rPr>
                        <m:t xml:space="preserve">0</m:t>
                      </m:r>
                    </m:e>
                    <m:e>
                      <m:r>
                        <w:rPr>
                          <w:rFonts w:ascii="Cambria Math" w:hAnsi="Cambria Math"/>
                        </w:rPr>
                        <m:t xml:space="preserve">cos</m:t>
                      </m:r>
                      <m:r>
                        <w:rPr>
                          <w:rFonts w:ascii="Cambria Math" w:hAnsi="Cambria Math"/>
                        </w:rPr>
                        <m:t xml:space="preserve">ϕ</m:t>
                      </m:r>
                    </m:e>
                  </m:mr>
                </m:m>
              </m:e>
            </m:d>
            <m:d>
              <m:dPr>
                <m:begChr m:val="["/>
                <m:endChr m:val="]"/>
              </m:dPr>
              <m:e>
                <m:m>
                  <m:mr>
                    <m:e>
                      <m:r>
                        <w:rPr>
                          <w:rFonts w:ascii="Cambria Math" w:hAnsi="Cambria Math"/>
                        </w:rPr>
                        <m:t xml:space="preserve">0</m:t>
                      </m:r>
                    </m:e>
                  </m:mr>
                  <m:mr>
                    <m:e>
                      <m:r>
                        <w:rPr>
                          <w:rFonts w:ascii="Cambria Math" w:hAnsi="Cambria Math"/>
                        </w:rPr>
                        <m:t xml:space="preserve">0</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sin</m:t>
                      </m:r>
                      <m:r>
                        <w:rPr>
                          <w:rFonts w:ascii="Cambria Math" w:hAnsi="Cambria Math"/>
                        </w:rPr>
                        <m:t xml:space="preserve">ϕ</m:t>
                      </m:r>
                      <m:r>
                        <w:rPr>
                          <w:rFonts w:ascii="Cambria Math" w:hAnsi="Cambria Math"/>
                        </w:rPr>
                        <m:t xml:space="preserve">cos</m:t>
                      </m:r>
                      <m:r>
                        <w:rPr>
                          <w:rFonts w:ascii="Cambria Math" w:hAnsi="Cambria Math"/>
                        </w:rPr>
                        <m:t xml:space="preserve">θ</m:t>
                      </m:r>
                    </m:e>
                  </m:mr>
                  <m:mr>
                    <m:e>
                      <m:r>
                        <w:rPr>
                          <w:rFonts w:ascii="Cambria Math" w:hAnsi="Cambria Math"/>
                        </w:rPr>
                        <m:t xml:space="preserve">cos</m:t>
                      </m:r>
                      <m:r>
                        <w:rPr>
                          <w:rFonts w:ascii="Cambria Math" w:hAnsi="Cambria Math"/>
                        </w:rPr>
                        <m:t xml:space="preserve">ϕ</m:t>
                      </m:r>
                      <m:r>
                        <w:rPr>
                          <w:rFonts w:ascii="Cambria Math" w:hAnsi="Cambria Math"/>
                        </w:rPr>
                        <m:t xml:space="preserve">cos</m:t>
                      </m:r>
                      <m:r>
                        <w:rPr>
                          <w:rFonts w:ascii="Cambria Math" w:hAnsi="Cambria Math"/>
                        </w:rPr>
                        <m:t xml:space="preserve">θ</m:t>
                      </m:r>
                    </m:e>
                  </m:mr>
                </m:m>
              </m:e>
            </m:d>
          </m:e>
        </m:eqArr>
      </m:oMath>
    </w:p>
    <w:p>
      <w:pPr>
        <w:pStyle w:val="Normal"/>
        <w:rPr/>
      </w:pPr>
      <w:r>
        <w:rPr/>
        <w:t>因此</w:t>
      </w:r>
    </w:p>
    <w:p>
      <w:pPr>
        <w:pStyle w:val="Normal"/>
        <w:rPr/>
      </w:pPr>
      <w:r>
        <w:rPr/>
      </w:r>
      <m:oMath xmlns:m="http://schemas.openxmlformats.org/officeDocument/2006/math">
        <m:sPre>
          <m:sub/>
          <m:sup>
            <m:r>
              <w:rPr>
                <w:rFonts w:ascii="Cambria Math" w:hAnsi="Cambria Math"/>
              </w:rPr>
              <m:t xml:space="preserve">b</m:t>
            </m:r>
          </m:sup>
          <m:e>
            <m:r>
              <w:rPr>
                <w:rFonts w:ascii="Cambria Math" w:hAnsi="Cambria Math"/>
              </w:rPr>
              <m:t xml:space="preserve">ω</m:t>
            </m:r>
            <m:r>
              <w:rPr>
                <w:rFonts w:ascii="Cambria Math" w:hAnsi="Cambria Math"/>
              </w:rPr>
              <m:t xml:space="preserve">=</m:t>
            </m:r>
            <m:acc>
              <m:accPr>
                <m:chr m:val="´"/>
              </m:accPr>
              <m:e>
                <m:r>
                  <w:rPr>
                    <w:rFonts w:ascii="Cambria Math" w:hAnsi="Cambria Math"/>
                  </w:rPr>
                  <m:t xml:space="preserve">ψ</m:t>
                </m:r>
                <m:r>
                  <w:rPr>
                    <w:rFonts w:ascii="Cambria Math" w:hAnsi="Cambria Math"/>
                  </w:rPr>
                  <m:t xml:space="preserve">∙</m:t>
                </m:r>
              </m:e>
            </m:acc>
          </m:e>
        </m:sPre>
        <m:d>
          <m:dPr>
            <m:begChr m:val="["/>
            <m:endChr m:val="]"/>
          </m:dPr>
          <m:e>
            <m:m>
              <m:mr>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sin</m:t>
                  </m:r>
                  <m:r>
                    <w:rPr>
                      <w:rFonts w:ascii="Cambria Math" w:hAnsi="Cambria Math"/>
                    </w:rPr>
                    <m:t xml:space="preserve">ϕ</m:t>
                  </m:r>
                  <m:r>
                    <w:rPr>
                      <w:rFonts w:ascii="Cambria Math" w:hAnsi="Cambria Math"/>
                    </w:rPr>
                    <m:t xml:space="preserve">cos</m:t>
                  </m:r>
                  <m:r>
                    <w:rPr>
                      <w:rFonts w:ascii="Cambria Math" w:hAnsi="Cambria Math"/>
                    </w:rPr>
                    <m:t xml:space="preserve">θ</m:t>
                  </m:r>
                </m:e>
              </m:mr>
              <m:mr>
                <m:e>
                  <m:r>
                    <w:rPr>
                      <w:rFonts w:ascii="Cambria Math" w:hAnsi="Cambria Math"/>
                    </w:rPr>
                    <m:t xml:space="preserve">cos</m:t>
                  </m:r>
                  <m:r>
                    <w:rPr>
                      <w:rFonts w:ascii="Cambria Math" w:hAnsi="Cambria Math"/>
                    </w:rPr>
                    <m:t xml:space="preserve">ϕ</m:t>
                  </m:r>
                  <m:r>
                    <w:rPr>
                      <w:rFonts w:ascii="Cambria Math" w:hAnsi="Cambria Math"/>
                    </w:rPr>
                    <m:t xml:space="preserve">cos</m:t>
                  </m:r>
                  <m:r>
                    <w:rPr>
                      <w:rFonts w:ascii="Cambria Math" w:hAnsi="Cambria Math"/>
                    </w:rPr>
                    <m:t xml:space="preserve">θ</m:t>
                  </m:r>
                </m:e>
              </m:mr>
            </m:m>
          </m:e>
        </m:d>
        <m:r>
          <w:rPr>
            <w:rFonts w:ascii="Cambria Math" w:hAnsi="Cambria Math"/>
          </w:rPr>
          <m:t xml:space="preserve">+</m:t>
        </m:r>
        <m:acc>
          <m:accPr>
            <m:chr m:val="´"/>
          </m:accPr>
          <m:e>
            <m:r>
              <w:rPr>
                <w:rFonts w:ascii="Cambria Math" w:hAnsi="Cambria Math"/>
              </w:rPr>
              <m:t xml:space="preserve">θ</m:t>
            </m:r>
            <m:r>
              <w:rPr>
                <w:rFonts w:ascii="Cambria Math" w:hAnsi="Cambria Math"/>
              </w:rPr>
              <m:t xml:space="preserve">∙</m:t>
            </m:r>
          </m:e>
        </m:acc>
        <m:d>
          <m:dPr>
            <m:begChr m:val="["/>
            <m:endChr m:val="]"/>
          </m:dPr>
          <m:e>
            <m:m>
              <m:mr>
                <m:e>
                  <m:r>
                    <w:rPr>
                      <w:rFonts w:ascii="Cambria Math" w:hAnsi="Cambria Math"/>
                    </w:rPr>
                    <m:t xml:space="preserve">0</m:t>
                  </m:r>
                </m:e>
              </m:mr>
              <m:mr>
                <m:e>
                  <m:r>
                    <w:rPr>
                      <w:rFonts w:ascii="Cambria Math" w:hAnsi="Cambria Math"/>
                    </w:rPr>
                    <m:t xml:space="preserve">cosϕ</m:t>
                  </m:r>
                </m:e>
              </m:mr>
              <m:mr>
                <m:e>
                  <m:r>
                    <w:rPr>
                      <w:rFonts w:ascii="Cambria Math" w:hAnsi="Cambria Math"/>
                    </w:rPr>
                    <m:t xml:space="preserve">−</m:t>
                  </m:r>
                  <m:r>
                    <w:rPr>
                      <w:rFonts w:ascii="Cambria Math" w:hAnsi="Cambria Math"/>
                    </w:rPr>
                    <m:t xml:space="preserve">sinϕ</m:t>
                  </m:r>
                </m:e>
              </m:mr>
            </m:m>
          </m:e>
        </m:d>
        <m:r>
          <w:rPr>
            <w:rFonts w:ascii="Cambria Math" w:hAnsi="Cambria Math"/>
          </w:rPr>
          <m:t xml:space="preserve">+</m:t>
        </m:r>
        <m:acc>
          <m:accPr>
            <m:chr m:val="´"/>
          </m:accPr>
          <m:e>
            <m:r>
              <w:rPr>
                <w:rFonts w:ascii="Cambria Math" w:hAnsi="Cambria Math"/>
              </w:rPr>
              <m:t xml:space="preserve">ϕ</m:t>
            </m:r>
          </m:e>
        </m:acc>
        <m:r>
          <w:rPr>
            <w:rFonts w:ascii="Cambria Math" w:hAnsi="Cambria Math"/>
          </w:rPr>
          <m:t xml:space="preserve">∙</m:t>
        </m:r>
        <m:d>
          <m:dPr>
            <m:begChr m:val="["/>
            <m:endChr m:val="]"/>
          </m:dPr>
          <m:e>
            <m:m>
              <m:mr>
                <m:e>
                  <m:r>
                    <w:rPr>
                      <w:rFonts w:ascii="Cambria Math" w:hAnsi="Cambria Math"/>
                    </w:rPr>
                    <m:t xml:space="preserve">1</m:t>
                  </m:r>
                </m:e>
              </m:mr>
              <m:mr>
                <m:e>
                  <m:r>
                    <w:rPr>
                      <w:rFonts w:ascii="Cambria Math" w:hAnsi="Cambria Math"/>
                    </w:rPr>
                    <m:t xml:space="preserve">0</m:t>
                  </m:r>
                </m:e>
              </m:mr>
              <m:mr>
                <m:e>
                  <m:r>
                    <w:rPr>
                      <w:rFonts w:ascii="Cambria Math" w:hAnsi="Cambria Math"/>
                    </w:rPr>
                    <m:t xml:space="preserve">0</m:t>
                  </m:r>
                </m:e>
              </m:mr>
            </m:m>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cos</m:t>
                  </m:r>
                  <m:r>
                    <w:rPr>
                      <w:rFonts w:ascii="Cambria Math" w:hAnsi="Cambria Math"/>
                    </w:rPr>
                    <m:t xml:space="preserve">ϕ</m:t>
                  </m:r>
                </m:e>
                <m:e>
                  <m:r>
                    <w:rPr>
                      <w:rFonts w:ascii="Cambria Math" w:hAnsi="Cambria Math"/>
                    </w:rPr>
                    <m:t xml:space="preserve">sin</m:t>
                  </m:r>
                  <m:r>
                    <w:rPr>
                      <w:rFonts w:ascii="Cambria Math" w:hAnsi="Cambria Math"/>
                    </w:rPr>
                    <m:t xml:space="preserve">ϕ</m:t>
                  </m:r>
                  <m:r>
                    <w:rPr>
                      <w:rFonts w:ascii="Cambria Math" w:hAnsi="Cambria Math"/>
                    </w:rPr>
                    <m:t xml:space="preserve">cos</m:t>
                  </m:r>
                  <m:r>
                    <w:rPr>
                      <w:rFonts w:ascii="Cambria Math" w:hAnsi="Cambria Math"/>
                    </w:rPr>
                    <m:t xml:space="preserve">θ</m:t>
                  </m:r>
                </m:e>
              </m:mr>
              <m:mr>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ϕ</m:t>
                  </m:r>
                </m:e>
                <m:e>
                  <m:r>
                    <w:rPr>
                      <w:rFonts w:ascii="Cambria Math" w:hAnsi="Cambria Math"/>
                    </w:rPr>
                    <m:t xml:space="preserve">cos</m:t>
                  </m:r>
                  <m:r>
                    <w:rPr>
                      <w:rFonts w:ascii="Cambria Math" w:hAnsi="Cambria Math"/>
                    </w:rPr>
                    <m:t xml:space="preserve">ϕ</m:t>
                  </m:r>
                  <m:r>
                    <w:rPr>
                      <w:rFonts w:ascii="Cambria Math" w:hAnsi="Cambria Math"/>
                    </w:rPr>
                    <m:t xml:space="preserve">cos</m:t>
                  </m:r>
                  <m:r>
                    <w:rPr>
                      <w:rFonts w:ascii="Cambria Math" w:hAnsi="Cambria Math"/>
                    </w:rPr>
                    <m:t xml:space="preserve">θ</m:t>
                  </m:r>
                </m:e>
              </m:mr>
            </m:m>
          </m:e>
        </m:d>
        <m:d>
          <m:dPr>
            <m:begChr m:val="["/>
            <m:endChr m:val="]"/>
          </m:dPr>
          <m:e>
            <m:acc>
              <m:accPr>
                <m:chr m:val="´"/>
              </m:accPr>
              <m:e>
                <m:m>
                  <m:mr>
                    <m:e>
                      <m:r>
                        <w:rPr>
                          <w:rFonts w:ascii="Cambria Math" w:hAnsi="Cambria Math"/>
                        </w:rPr>
                        <m:t xml:space="preserve">ϕ</m:t>
                      </m:r>
                    </m:e>
                  </m:mr>
                  <m:mr>
                    <m:e>
                      <m:acc>
                        <m:accPr>
                          <m:chr m:val="´"/>
                        </m:accPr>
                        <m:e>
                          <m:r>
                            <w:rPr>
                              <w:rFonts w:ascii="Cambria Math" w:hAnsi="Cambria Math"/>
                            </w:rPr>
                            <m:t xml:space="preserve">θ</m:t>
                          </m:r>
                        </m:e>
                      </m:acc>
                    </m:e>
                  </m:mr>
                  <m:mr>
                    <m:e>
                      <m:acc>
                        <m:accPr>
                          <m:chr m:val="´"/>
                        </m:accPr>
                        <m:e>
                          <m:r>
                            <w:rPr>
                              <w:rFonts w:ascii="Cambria Math" w:hAnsi="Cambria Math"/>
                            </w:rPr>
                            <m:t xml:space="preserve">ψ</m:t>
                          </m:r>
                        </m:e>
                      </m:acc>
                    </m:e>
                  </m:mr>
                </m:m>
              </m:e>
            </m:acc>
          </m:e>
        </m:d>
      </m:oMath>
    </w:p>
    <w:p>
      <w:pPr>
        <w:pStyle w:val="Normal"/>
        <w:rPr/>
      </w:pPr>
      <w:r>
        <w:rPr/>
        <w:t>因此有</w:t>
      </w:r>
    </w:p>
    <w:p>
      <w:pPr>
        <w:pStyle w:val="Normal"/>
        <w:rPr/>
      </w:pPr>
      <w:r>
        <w:rPr/>
      </w:r>
    </w:p>
    <w:p>
      <w:pPr>
        <w:pStyle w:val="Normal"/>
        <w:rPr/>
      </w:pPr>
      <w:r>
        <w:rPr/>
      </w:r>
      <m:oMath xmlns:m="http://schemas.openxmlformats.org/officeDocument/2006/math">
        <m:d>
          <m:dPr>
            <m:begChr m:val="["/>
            <m:endChr m:val="]"/>
          </m:dPr>
          <m:e>
            <m:m>
              <m:mr>
                <m:e>
                  <m:sPre>
                    <m:sub/>
                    <m:sup>
                      <m:r>
                        <w:rPr>
                          <w:rFonts w:ascii="Cambria Math" w:hAnsi="Cambria Math"/>
                        </w:rPr>
                        <m:t xml:space="preserve">b</m:t>
                      </m:r>
                    </m:sup>
                    <m:e>
                      <m:sSub>
                        <m:e>
                          <m:r>
                            <w:rPr>
                              <w:rFonts w:ascii="Cambria Math" w:hAnsi="Cambria Math"/>
                            </w:rPr>
                            <m:t xml:space="preserve">ω</m:t>
                          </m:r>
                        </m:e>
                        <m:sub>
                          <m:r>
                            <w:rPr>
                              <w:rFonts w:ascii="Cambria Math" w:hAnsi="Cambria Math"/>
                            </w:rPr>
                            <m:t xml:space="preserve">x</m:t>
                          </m:r>
                        </m:sub>
                      </m:sSub>
                    </m:e>
                  </m:sPre>
                </m:e>
              </m:mr>
              <m:mr>
                <m:e>
                  <m:sPre>
                    <m:sub/>
                    <m:sup>
                      <m:r>
                        <w:rPr>
                          <w:rFonts w:ascii="Cambria Math" w:hAnsi="Cambria Math"/>
                        </w:rPr>
                        <m:t xml:space="preserve">b</m:t>
                      </m:r>
                    </m:sup>
                    <m:e>
                      <m:sSub>
                        <m:e>
                          <m:r>
                            <w:rPr>
                              <w:rFonts w:ascii="Cambria Math" w:hAnsi="Cambria Math"/>
                            </w:rPr>
                            <m:t xml:space="preserve">ω</m:t>
                          </m:r>
                        </m:e>
                        <m:sub>
                          <m:r>
                            <w:rPr>
                              <w:rFonts w:ascii="Cambria Math" w:hAnsi="Cambria Math"/>
                            </w:rPr>
                            <m:t xml:space="preserve">y</m:t>
                          </m:r>
                        </m:sub>
                      </m:sSub>
                    </m:e>
                  </m:sPre>
                </m:e>
              </m:mr>
              <m:mr>
                <m:e>
                  <m:sPre>
                    <m:sub/>
                    <m:sup>
                      <m:r>
                        <w:rPr>
                          <w:rFonts w:ascii="Cambria Math" w:hAnsi="Cambria Math"/>
                        </w:rPr>
                        <m:t xml:space="preserve">b</m:t>
                      </m:r>
                    </m:sup>
                    <m:e>
                      <m:sSub>
                        <m:e>
                          <m:r>
                            <w:rPr>
                              <w:rFonts w:ascii="Cambria Math" w:hAnsi="Cambria Math"/>
                            </w:rPr>
                            <m:t xml:space="preserve">ω</m:t>
                          </m:r>
                        </m:e>
                        <m:sub>
                          <m:r>
                            <w:rPr>
                              <w:rFonts w:ascii="Cambria Math" w:hAnsi="Cambria Math"/>
                            </w:rPr>
                            <m:t xml:space="preserve">z</m:t>
                          </m:r>
                        </m:sub>
                      </m:sSub>
                    </m:e>
                  </m:sPre>
                </m:e>
              </m:mr>
            </m:m>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cos</m:t>
                  </m:r>
                  <m:r>
                    <w:rPr>
                      <w:rFonts w:ascii="Cambria Math" w:hAnsi="Cambria Math"/>
                    </w:rPr>
                    <m:t xml:space="preserve">ϕ</m:t>
                  </m:r>
                </m:e>
                <m:e>
                  <m:r>
                    <w:rPr>
                      <w:rFonts w:ascii="Cambria Math" w:hAnsi="Cambria Math"/>
                    </w:rPr>
                    <m:t xml:space="preserve">sin</m:t>
                  </m:r>
                  <m:r>
                    <w:rPr>
                      <w:rFonts w:ascii="Cambria Math" w:hAnsi="Cambria Math"/>
                    </w:rPr>
                    <m:t xml:space="preserve">ϕ</m:t>
                  </m:r>
                  <m:r>
                    <w:rPr>
                      <w:rFonts w:ascii="Cambria Math" w:hAnsi="Cambria Math"/>
                    </w:rPr>
                    <m:t xml:space="preserve">cos</m:t>
                  </m:r>
                  <m:r>
                    <w:rPr>
                      <w:rFonts w:ascii="Cambria Math" w:hAnsi="Cambria Math"/>
                    </w:rPr>
                    <m:t xml:space="preserve">θ</m:t>
                  </m:r>
                </m:e>
              </m:mr>
              <m:mr>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ϕ</m:t>
                  </m:r>
                </m:e>
                <m:e>
                  <m:r>
                    <w:rPr>
                      <w:rFonts w:ascii="Cambria Math" w:hAnsi="Cambria Math"/>
                    </w:rPr>
                    <m:t xml:space="preserve">cos</m:t>
                  </m:r>
                  <m:r>
                    <w:rPr>
                      <w:rFonts w:ascii="Cambria Math" w:hAnsi="Cambria Math"/>
                    </w:rPr>
                    <m:t xml:space="preserve">ϕ</m:t>
                  </m:r>
                  <m:r>
                    <w:rPr>
                      <w:rFonts w:ascii="Cambria Math" w:hAnsi="Cambria Math"/>
                    </w:rPr>
                    <m:t xml:space="preserve">cos</m:t>
                  </m:r>
                  <m:r>
                    <w:rPr>
                      <w:rFonts w:ascii="Cambria Math" w:hAnsi="Cambria Math"/>
                    </w:rPr>
                    <m:t xml:space="preserve">θ</m:t>
                  </m:r>
                </m:e>
              </m:mr>
            </m:m>
          </m:e>
        </m:d>
        <m:d>
          <m:dPr>
            <m:begChr m:val="["/>
            <m:endChr m:val="]"/>
          </m:dPr>
          <m:e>
            <m:acc>
              <m:accPr>
                <m:chr m:val="´"/>
              </m:accPr>
              <m:e>
                <m:m>
                  <m:mr>
                    <m:e>
                      <m:r>
                        <w:rPr>
                          <w:rFonts w:ascii="Cambria Math" w:hAnsi="Cambria Math"/>
                        </w:rPr>
                        <m:t xml:space="preserve">ϕ</m:t>
                      </m:r>
                    </m:e>
                  </m:mr>
                  <m:mr>
                    <m:e>
                      <m:acc>
                        <m:accPr>
                          <m:chr m:val="´"/>
                        </m:accPr>
                        <m:e>
                          <m:r>
                            <w:rPr>
                              <w:rFonts w:ascii="Cambria Math" w:hAnsi="Cambria Math"/>
                            </w:rPr>
                            <m:t xml:space="preserve">θ</m:t>
                          </m:r>
                        </m:e>
                      </m:acc>
                    </m:e>
                  </m:mr>
                  <m:mr>
                    <m:e>
                      <m:acc>
                        <m:accPr>
                          <m:chr m:val="´"/>
                        </m:accPr>
                        <m:e>
                          <m:r>
                            <w:rPr>
                              <w:rFonts w:ascii="Cambria Math" w:hAnsi="Cambria Math"/>
                            </w:rPr>
                            <m:t xml:space="preserve">ψ</m:t>
                          </m:r>
                        </m:e>
                      </m:acc>
                    </m:e>
                  </m:mr>
                </m:m>
              </m:e>
            </m:acc>
          </m:e>
        </m:d>
      </m:oMath>
    </w:p>
    <w:p>
      <w:pPr>
        <w:pStyle w:val="Normal"/>
        <w:rPr/>
      </w:pPr>
      <w:r>
        <w:rPr/>
        <w:t>进一步有</w:t>
      </w:r>
    </w:p>
    <w:p>
      <w:pPr>
        <w:pStyle w:val="Normal"/>
        <w:rPr/>
      </w:pPr>
      <w:r>
        <w:rPr/>
      </w:r>
      <m:oMath xmlns:m="http://schemas.openxmlformats.org/officeDocument/2006/math">
        <m:acc>
          <m:accPr>
            <m:chr m:val="´"/>
          </m:accPr>
          <m:e>
            <m:r>
              <w:rPr>
                <w:rFonts w:ascii="Cambria Math" w:hAnsi="Cambria Math"/>
              </w:rPr>
              <m:t xml:space="preserve">Θ</m:t>
            </m:r>
          </m:e>
        </m:acc>
        <m:r>
          <w:rPr>
            <w:rFonts w:ascii="Cambria Math" w:hAnsi="Cambria Math"/>
          </w:rPr>
          <m:t xml:space="preserve">=</m:t>
        </m:r>
        <m:r>
          <w:rPr>
            <w:rFonts w:ascii="Cambria Math" w:hAnsi="Cambria Math"/>
          </w:rPr>
          <m:t xml:space="preserve">W</m:t>
        </m:r>
        <m:sPre>
          <m:sub/>
          <m:sup>
            <m:r>
              <w:rPr>
                <w:rFonts w:ascii="Cambria Math" w:hAnsi="Cambria Math"/>
              </w:rPr>
              <m:t xml:space="preserve">b</m:t>
            </m:r>
          </m:sup>
          <m:e>
            <m:r>
              <w:rPr>
                <w:rFonts w:ascii="Cambria Math" w:hAnsi="Cambria Math"/>
              </w:rPr>
              <m:t xml:space="preserve">ω</m:t>
            </m:r>
          </m:e>
        </m:sPre>
      </m:oMath>
    </w:p>
    <w:p>
      <w:pPr>
        <w:pStyle w:val="Normal"/>
        <w:rPr/>
      </w:pPr>
      <w:r>
        <w:rPr/>
        <w:t>其中</w:t>
      </w:r>
    </w:p>
    <w:p>
      <w:pPr>
        <w:pStyle w:val="Normal"/>
        <w:rPr/>
      </w:pPr>
      <w:r>
        <w:rPr/>
      </w:r>
      <m:oMath xmlns:m="http://schemas.openxmlformats.org/officeDocument/2006/math">
        <m:r>
          <w:rPr>
            <w:rFonts w:ascii="Cambria Math" w:hAnsi="Cambria Math"/>
          </w:rPr>
          <m:t xml:space="preserve">Θ</m:t>
        </m:r>
        <m:r>
          <w:rPr>
            <w:rFonts w:ascii="Cambria Math" w:hAnsi="Cambria Math"/>
          </w:rPr>
          <m:t xml:space="preserve">=</m:t>
        </m:r>
        <m:d>
          <m:dPr>
            <m:begChr m:val="["/>
            <m:endChr m:val="]"/>
          </m:dPr>
          <m:e>
            <m:m>
              <m:mr>
                <m:e>
                  <m:r>
                    <w:rPr>
                      <w:rFonts w:ascii="Cambria Math" w:hAnsi="Cambria Math"/>
                    </w:rPr>
                    <m:t xml:space="preserve">ϕ</m:t>
                  </m:r>
                </m:e>
              </m:mr>
              <m:mr>
                <m:e>
                  <m:r>
                    <w:rPr>
                      <w:rFonts w:ascii="Cambria Math" w:hAnsi="Cambria Math"/>
                    </w:rPr>
                    <m:t xml:space="preserve">θ</m:t>
                  </m:r>
                </m:e>
              </m:mr>
              <m:mr>
                <m:e>
                  <m:r>
                    <w:rPr>
                      <w:rFonts w:ascii="Cambria Math" w:hAnsi="Cambria Math"/>
                    </w:rPr>
                    <m:t xml:space="preserve">ψ</m:t>
                  </m:r>
                </m:e>
              </m:mr>
            </m:m>
          </m:e>
        </m:d>
        <m:r>
          <w:rPr>
            <w:rFonts w:ascii="Cambria Math" w:hAnsi="Cambria Math"/>
          </w:rPr>
          <m:t xml:space="preserve">,</m:t>
        </m:r>
      </m:oMath>
    </w:p>
    <w:p>
      <w:pPr>
        <w:pStyle w:val="Normal"/>
        <w:rPr/>
      </w:pPr>
      <w:r>
        <w:rPr/>
      </w:r>
      <m:oMath xmlns:m="http://schemas.openxmlformats.org/officeDocument/2006/math">
        <m:r>
          <w:rPr>
            <w:rFonts w:ascii="Cambria Math" w:hAnsi="Cambria Math"/>
          </w:rPr>
          <m:t xml:space="preserve">W</m:t>
        </m:r>
        <m:sPre>
          <m:sub/>
          <m:sup>
            <m:r>
              <w:rPr>
                <w:rFonts w:ascii="Cambria Math" w:hAnsi="Cambria Math"/>
              </w:rPr>
              <m:t xml:space="preserve">b</m:t>
            </m:r>
          </m:sup>
          <m:e/>
        </m:sPre>
        <m:sSup>
          <m:e>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cos</m:t>
                      </m:r>
                      <m:r>
                        <w:rPr>
                          <w:rFonts w:ascii="Cambria Math" w:hAnsi="Cambria Math"/>
                        </w:rPr>
                        <m:t xml:space="preserve">ϕ</m:t>
                      </m:r>
                    </m:e>
                    <m:e>
                      <m:r>
                        <w:rPr>
                          <w:rFonts w:ascii="Cambria Math" w:hAnsi="Cambria Math"/>
                        </w:rPr>
                        <m:t xml:space="preserve">sin</m:t>
                      </m:r>
                      <m:r>
                        <w:rPr>
                          <w:rFonts w:ascii="Cambria Math" w:hAnsi="Cambria Math"/>
                        </w:rPr>
                        <m:t xml:space="preserve">ϕ</m:t>
                      </m:r>
                      <m:r>
                        <w:rPr>
                          <w:rFonts w:ascii="Cambria Math" w:hAnsi="Cambria Math"/>
                        </w:rPr>
                        <m:t xml:space="preserve">cos</m:t>
                      </m:r>
                      <m:r>
                        <w:rPr>
                          <w:rFonts w:ascii="Cambria Math" w:hAnsi="Cambria Math"/>
                        </w:rPr>
                        <m:t xml:space="preserve">θ</m:t>
                      </m:r>
                    </m:e>
                  </m:mr>
                  <m:mr>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ϕ</m:t>
                      </m:r>
                    </m:e>
                    <m:e>
                      <m:r>
                        <w:rPr>
                          <w:rFonts w:ascii="Cambria Math" w:hAnsi="Cambria Math"/>
                        </w:rPr>
                        <m:t xml:space="preserve">cos</m:t>
                      </m:r>
                      <m:r>
                        <w:rPr>
                          <w:rFonts w:ascii="Cambria Math" w:hAnsi="Cambria Math"/>
                        </w:rPr>
                        <m:t xml:space="preserve">ϕ</m:t>
                      </m:r>
                      <m:r>
                        <w:rPr>
                          <w:rFonts w:ascii="Cambria Math" w:hAnsi="Cambria Math"/>
                        </w:rPr>
                        <m:t xml:space="preserve">cos</m:t>
                      </m:r>
                      <m:r>
                        <w:rPr>
                          <w:rFonts w:ascii="Cambria Math" w:hAnsi="Cambria Math"/>
                        </w:rPr>
                        <m:t xml:space="preserve">θ</m:t>
                      </m:r>
                    </m:e>
                  </m:mr>
                </m:m>
              </m:e>
            </m:d>
          </m:e>
          <m:sup>
            <m:r>
              <w:rPr>
                <w:rFonts w:ascii="Cambria Math" w:hAnsi="Cambria Math"/>
              </w:rPr>
              <m:t xml:space="preserve">−</m:t>
            </m:r>
            <m:r>
              <w:rPr>
                <w:rFonts w:ascii="Cambria Math" w:hAnsi="Cambria Math"/>
              </w:rPr>
              <m:t xml:space="preserve">1</m:t>
            </m:r>
          </m:sup>
        </m:sSup>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tan</m:t>
                  </m:r>
                  <m:r>
                    <w:rPr>
                      <w:rFonts w:ascii="Cambria Math" w:hAnsi="Cambria Math"/>
                    </w:rPr>
                    <m:t xml:space="preserve">θ</m:t>
                  </m:r>
                  <m:r>
                    <w:rPr>
                      <w:rFonts w:ascii="Cambria Math" w:hAnsi="Cambria Math"/>
                    </w:rPr>
                    <m:t xml:space="preserve">sin</m:t>
                  </m:r>
                  <m:r>
                    <w:rPr>
                      <w:rFonts w:ascii="Cambria Math" w:hAnsi="Cambria Math"/>
                    </w:rPr>
                    <m:t xml:space="preserve">ϕ</m:t>
                  </m:r>
                </m:e>
                <m:e>
                  <m:r>
                    <w:rPr>
                      <w:rFonts w:ascii="Cambria Math" w:hAnsi="Cambria Math"/>
                    </w:rPr>
                    <m:t xml:space="preserve">tan</m:t>
                  </m:r>
                  <m:r>
                    <w:rPr>
                      <w:rFonts w:ascii="Cambria Math" w:hAnsi="Cambria Math"/>
                    </w:rPr>
                    <m:t xml:space="preserve">θ</m:t>
                  </m:r>
                  <m:r>
                    <w:rPr>
                      <w:rFonts w:ascii="Cambria Math" w:hAnsi="Cambria Math"/>
                    </w:rPr>
                    <m:t xml:space="preserve">cos</m:t>
                  </m:r>
                  <m:r>
                    <w:rPr>
                      <w:rFonts w:ascii="Cambria Math" w:hAnsi="Cambria Math"/>
                    </w:rPr>
                    <m:t xml:space="preserve">ϕ</m:t>
                  </m:r>
                </m:e>
              </m:mr>
              <m:mr>
                <m:e>
                  <m:r>
                    <w:rPr>
                      <w:rFonts w:ascii="Cambria Math" w:hAnsi="Cambria Math"/>
                    </w:rPr>
                    <m:t xml:space="preserve">0</m:t>
                  </m:r>
                </m:e>
                <m:e>
                  <m:r>
                    <w:rPr>
                      <w:rFonts w:ascii="Cambria Math" w:hAnsi="Cambria Math"/>
                    </w:rPr>
                    <m:t xml:space="preserve">cos</m:t>
                  </m:r>
                  <m:r>
                    <w:rPr>
                      <w:rFonts w:ascii="Cambria Math" w:hAnsi="Cambria Math"/>
                    </w:rPr>
                    <m:t xml:space="preserve">ϕ</m:t>
                  </m:r>
                </m:e>
                <m:e>
                  <m:r>
                    <w:rPr>
                      <w:rFonts w:ascii="Cambria Math" w:hAnsi="Cambria Math"/>
                    </w:rPr>
                    <m:t xml:space="preserve">−</m:t>
                  </m:r>
                  <m:r>
                    <w:rPr>
                      <w:rFonts w:ascii="Cambria Math" w:hAnsi="Cambria Math"/>
                    </w:rPr>
                    <m:t xml:space="preserve">sin</m:t>
                  </m:r>
                  <m:r>
                    <w:rPr>
                      <w:rFonts w:ascii="Cambria Math" w:hAnsi="Cambria Math"/>
                    </w:rPr>
                    <m:t xml:space="preserve">ϕ</m:t>
                  </m:r>
                </m:e>
              </m:mr>
              <m:mr>
                <m:e>
                  <m:r>
                    <w:rPr>
                      <w:rFonts w:ascii="Cambria Math" w:hAnsi="Cambria Math"/>
                    </w:rPr>
                    <m:t xml:space="preserve">0</m:t>
                  </m:r>
                </m:e>
                <m:e>
                  <m:r>
                    <w:rPr>
                      <w:rFonts w:ascii="Cambria Math" w:hAnsi="Cambria Math"/>
                    </w:rPr>
                    <m:t xml:space="preserve">−</m:t>
                  </m:r>
                  <m:r>
                    <w:rPr>
                      <w:rFonts w:ascii="Cambria Math" w:hAnsi="Cambria Math"/>
                    </w:rPr>
                    <m:t xml:space="preserve">sin</m:t>
                  </m:r>
                  <m:f>
                    <m:fPr>
                      <m:type m:val="lin"/>
                    </m:fPr>
                    <m:num>
                      <m:r>
                        <w:rPr>
                          <w:rFonts w:ascii="Cambria Math" w:hAnsi="Cambria Math"/>
                        </w:rPr>
                        <m:t xml:space="preserve">ϕ</m:t>
                      </m:r>
                    </m:num>
                    <m:den>
                      <m:r>
                        <w:rPr>
                          <w:rFonts w:ascii="Cambria Math" w:hAnsi="Cambria Math"/>
                        </w:rPr>
                        <m:t xml:space="preserve">cos</m:t>
                      </m:r>
                    </m:den>
                  </m:f>
                  <m:r>
                    <w:rPr>
                      <w:rFonts w:ascii="Cambria Math" w:hAnsi="Cambria Math"/>
                    </w:rPr>
                    <m:t xml:space="preserve">θ</m:t>
                  </m:r>
                </m:e>
                <m:e>
                  <m:r>
                    <w:rPr>
                      <w:rFonts w:ascii="Cambria Math" w:hAnsi="Cambria Math"/>
                    </w:rPr>
                    <m:t xml:space="preserve">cos</m:t>
                  </m:r>
                  <m:f>
                    <m:fPr>
                      <m:type m:val="lin"/>
                    </m:fPr>
                    <m:num>
                      <m:r>
                        <w:rPr>
                          <w:rFonts w:ascii="Cambria Math" w:hAnsi="Cambria Math"/>
                        </w:rPr>
                        <m:t xml:space="preserve">ϕ</m:t>
                      </m:r>
                    </m:num>
                    <m:den>
                      <m:r>
                        <w:rPr>
                          <w:rFonts w:ascii="Cambria Math" w:hAnsi="Cambria Math"/>
                        </w:rPr>
                        <m:t xml:space="preserve">cos</m:t>
                      </m:r>
                    </m:den>
                  </m:f>
                  <m:r>
                    <w:rPr>
                      <w:rFonts w:ascii="Cambria Math" w:hAnsi="Cambria Math"/>
                    </w:rPr>
                    <m:t xml:space="preserve">θ</m:t>
                  </m:r>
                </m:e>
              </m:mr>
            </m:m>
          </m:e>
        </m:d>
      </m:oMath>
    </w:p>
    <w:p>
      <w:pPr>
        <w:pStyle w:val="Normal"/>
        <w:rPr/>
      </w:pPr>
      <w:r>
        <w:rPr>
          <w:color w:val="000000"/>
          <w:szCs w:val="21"/>
        </w:rPr>
        <w:t>当</w:t>
      </w:r>
      <w:r>
        <w:rPr>
          <w:color w:val="000000"/>
          <w:szCs w:val="21"/>
        </w:rPr>
      </w:r>
      <m:oMath xmlns:m="http://schemas.openxmlformats.org/officeDocument/2006/math">
        <m:r>
          <w:rPr>
            <w:rFonts w:ascii="Cambria Math" w:hAnsi="Cambria Math"/>
          </w:rPr>
          <m:t xml:space="preserve">θ</m:t>
        </m:r>
        <m:r>
          <w:rPr>
            <w:rFonts w:ascii="Cambria Math" w:hAnsi="Cambria Math"/>
          </w:rPr>
          <m:t xml:space="preserve">=</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oMath>
      <w:r>
        <w:rPr/>
        <w:t>时，出现奇异问题。</w:t>
      </w:r>
    </w:p>
    <w:p>
      <w:pPr>
        <w:pStyle w:val="Normal"/>
        <w:rPr/>
      </w:pPr>
      <w:r>
        <w:rPr/>
        <w:t>当</w:t>
      </w:r>
      <w:r>
        <w:rPr/>
      </w:r>
      <m:oMath xmlns:m="http://schemas.openxmlformats.org/officeDocument/2006/math">
        <m:r>
          <w:rPr>
            <w:rFonts w:ascii="Cambria Math" w:hAnsi="Cambria Math"/>
          </w:rPr>
          <m:t xml:space="preserve">ϕ</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0</m:t>
        </m:r>
      </m:oMath>
      <w:r>
        <w:rPr/>
        <w:t>时，可以认为</w:t>
      </w:r>
    </w:p>
    <w:p>
      <w:pPr>
        <w:pStyle w:val="Normal"/>
        <w:rPr/>
      </w:pPr>
      <w:r>
        <w:rPr/>
      </w:r>
      <m:oMath xmlns:m="http://schemas.openxmlformats.org/officeDocument/2006/math">
        <m:d>
          <m:dPr>
            <m:begChr m:val="["/>
            <m:endChr m:val="]"/>
          </m:dPr>
          <m:e>
            <m:acc>
              <m:accPr>
                <m:chr m:val="´"/>
              </m:accPr>
              <m:e>
                <m:m>
                  <m:mr>
                    <m:e>
                      <m:r>
                        <w:rPr>
                          <w:rFonts w:ascii="Cambria Math" w:hAnsi="Cambria Math"/>
                        </w:rPr>
                        <m:t xml:space="preserve">ϕ</m:t>
                      </m:r>
                    </m:e>
                  </m:mr>
                  <m:mr>
                    <m:e>
                      <m:acc>
                        <m:accPr>
                          <m:chr m:val="´"/>
                        </m:accPr>
                        <m:e>
                          <m:r>
                            <w:rPr>
                              <w:rFonts w:ascii="Cambria Math" w:hAnsi="Cambria Math"/>
                            </w:rPr>
                            <m:t xml:space="preserve">θ</m:t>
                          </m:r>
                        </m:e>
                      </m:acc>
                    </m:e>
                  </m:mr>
                  <m:mr>
                    <m:e>
                      <m:acc>
                        <m:accPr>
                          <m:chr m:val="´"/>
                        </m:accPr>
                        <m:e>
                          <m:r>
                            <w:rPr>
                              <w:rFonts w:ascii="Cambria Math" w:hAnsi="Cambria Math"/>
                            </w:rPr>
                            <m:t xml:space="preserve">ψ</m:t>
                          </m:r>
                        </m:e>
                      </m:acc>
                    </m:e>
                  </m:mr>
                </m:m>
              </m:e>
            </m:acc>
          </m:e>
        </m:d>
        <m:r>
          <w:rPr>
            <w:rFonts w:ascii="Cambria Math" w:hAnsi="Cambria Math"/>
          </w:rPr>
          <m:t xml:space="preserve">=</m:t>
        </m:r>
        <m:d>
          <m:dPr>
            <m:begChr m:val="["/>
            <m:endChr m:val="]"/>
          </m:dPr>
          <m:e>
            <m:m>
              <m:mr>
                <m:e>
                  <m:sPre>
                    <m:sub/>
                    <m:sup>
                      <m:r>
                        <w:rPr>
                          <w:rFonts w:ascii="Cambria Math" w:hAnsi="Cambria Math"/>
                        </w:rPr>
                        <m:t xml:space="preserve">b</m:t>
                      </m:r>
                    </m:sup>
                    <m:e>
                      <m:sSub>
                        <m:e>
                          <m:r>
                            <w:rPr>
                              <w:rFonts w:ascii="Cambria Math" w:hAnsi="Cambria Math"/>
                            </w:rPr>
                            <m:t xml:space="preserve">ω</m:t>
                          </m:r>
                        </m:e>
                        <m:sub>
                          <m:r>
                            <w:rPr>
                              <w:rFonts w:ascii="Cambria Math" w:hAnsi="Cambria Math"/>
                            </w:rPr>
                            <m:t xml:space="preserve">x</m:t>
                          </m:r>
                        </m:sub>
                      </m:sSub>
                    </m:e>
                  </m:sPre>
                </m:e>
              </m:mr>
              <m:mr>
                <m:e>
                  <m:sPre>
                    <m:sub/>
                    <m:sup>
                      <m:r>
                        <w:rPr>
                          <w:rFonts w:ascii="Cambria Math" w:hAnsi="Cambria Math"/>
                        </w:rPr>
                        <m:t xml:space="preserve">b</m:t>
                      </m:r>
                    </m:sup>
                    <m:e>
                      <m:sSub>
                        <m:e>
                          <m:r>
                            <w:rPr>
                              <w:rFonts w:ascii="Cambria Math" w:hAnsi="Cambria Math"/>
                            </w:rPr>
                            <m:t xml:space="preserve">ω</m:t>
                          </m:r>
                        </m:e>
                        <m:sub>
                          <m:r>
                            <w:rPr>
                              <w:rFonts w:ascii="Cambria Math" w:hAnsi="Cambria Math"/>
                            </w:rPr>
                            <m:t xml:space="preserve">y</m:t>
                          </m:r>
                        </m:sub>
                      </m:sSub>
                    </m:e>
                  </m:sPre>
                </m:e>
              </m:mr>
              <m:mr>
                <m:e>
                  <m:sPre>
                    <m:sub/>
                    <m:sup>
                      <m:r>
                        <w:rPr>
                          <w:rFonts w:ascii="Cambria Math" w:hAnsi="Cambria Math"/>
                        </w:rPr>
                        <m:t xml:space="preserve">b</m:t>
                      </m:r>
                    </m:sup>
                    <m:e>
                      <m:sSub>
                        <m:e>
                          <m:r>
                            <w:rPr>
                              <w:rFonts w:ascii="Cambria Math" w:hAnsi="Cambria Math"/>
                            </w:rPr>
                            <m:t xml:space="preserve">ω</m:t>
                          </m:r>
                        </m:e>
                        <m:sub>
                          <m:r>
                            <w:rPr>
                              <w:rFonts w:ascii="Cambria Math" w:hAnsi="Cambria Math"/>
                            </w:rPr>
                            <m:t xml:space="preserve">z</m:t>
                          </m:r>
                        </m:sub>
                      </m:sSub>
                    </m:e>
                  </m:sPre>
                </m:e>
              </m:mr>
            </m:m>
          </m:e>
        </m:d>
      </m:oMath>
    </w:p>
    <w:p>
      <w:pPr>
        <w:pStyle w:val="Style23"/>
        <w:numPr>
          <w:ilvl w:val="2"/>
          <w:numId w:val="24"/>
        </w:numPr>
        <w:rPr/>
      </w:pPr>
      <w:bookmarkStart w:id="76" w:name="_Toc474697393"/>
      <w:bookmarkEnd w:id="76"/>
      <w:r>
        <w:rPr/>
        <w:t>旋转矩阵</w:t>
      </w:r>
    </w:p>
    <w:p>
      <w:pPr>
        <w:pStyle w:val="Normal"/>
        <w:rPr/>
      </w:pPr>
      <w:r>
        <w:rPr/>
        <w:t>（</w:t>
      </w:r>
      <w:r>
        <w:rPr/>
        <w:t>1</w:t>
      </w:r>
      <w:r>
        <w:rPr/>
        <w:t>）定义旋转矩阵为</w:t>
      </w:r>
    </w:p>
    <w:p>
      <w:pPr>
        <w:pStyle w:val="Normal"/>
        <w:rPr/>
      </w:pPr>
      <w:r>
        <w:rPr/>
      </w:r>
      <m:oMath xmlns:m="http://schemas.openxmlformats.org/officeDocument/2006/math">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r>
          <w:rPr>
            <w:rFonts w:ascii="Cambria Math" w:hAnsi="Cambria Math"/>
          </w:rPr>
          <m:t xml:space="preserve">=</m:t>
        </m:r>
        <m:d>
          <m:dPr>
            <m:begChr m:val="["/>
            <m:endChr m:val="]"/>
          </m:dPr>
          <m:e>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1</m:t>
                </m:r>
              </m:sub>
            </m:sSub>
            <m:r>
              <w:rPr>
                <w:rFonts w:ascii="Cambria Math" w:hAnsi="Cambria Math"/>
              </w:rPr>
              <m:t xml:space="preserve">,</m:t>
            </m:r>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2</m:t>
                </m:r>
              </m:sub>
            </m:sSub>
            <m:r>
              <w:rPr>
                <w:rFonts w:ascii="Cambria Math" w:hAnsi="Cambria Math"/>
              </w:rPr>
              <m:t xml:space="preserve">,</m:t>
            </m:r>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e>
        </m:d>
      </m:oMath>
    </w:p>
    <w:p>
      <w:pPr>
        <w:pStyle w:val="Normal"/>
        <w:rPr/>
      </w:pPr>
      <w:r>
        <w:rPr/>
      </w:r>
      <m:oMath xmlns:m="http://schemas.openxmlformats.org/officeDocument/2006/math">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oMath>
      <w:r>
        <w:rPr/>
        <w:t>右侧的上下标表示从机体坐标系</w:t>
      </w:r>
      <w:r>
        <w:rPr/>
        <w:t>b</w:t>
      </w:r>
      <w:r>
        <w:rPr/>
        <w:t>到旋转到惯性坐标系</w:t>
      </w:r>
      <w:r>
        <w:rPr/>
        <w:t>e</w:t>
      </w:r>
      <w:r>
        <w:rPr/>
        <w:t>的旋转矩阵。</w:t>
      </w:r>
    </w:p>
    <w:p>
      <w:pPr>
        <w:pStyle w:val="Normal"/>
        <w:rPr/>
      </w:pPr>
      <w:r>
        <w:rPr/>
        <w:t>其中</w:t>
      </w:r>
      <w:r>
        <w:rPr/>
      </w:r>
      <m:oMath xmlns:m="http://schemas.openxmlformats.org/officeDocument/2006/math">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oMath>
      <w:r>
        <w:rPr/>
        <w:t>满足</w:t>
      </w:r>
    </w:p>
    <w:p>
      <w:pPr>
        <w:pStyle w:val="Normal"/>
        <w:rPr/>
      </w:pPr>
      <w:r>
        <w:rPr/>
      </w:r>
      <m:oMath xmlns:m="http://schemas.openxmlformats.org/officeDocument/2006/math">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sSup>
          <m:e>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e>
          <m:sup>
            <m:r>
              <w:rPr>
                <w:rFonts w:ascii="Cambria Math" w:hAnsi="Cambria Math"/>
              </w:rPr>
              <m:t xml:space="preserve">T</m:t>
            </m:r>
          </m:sup>
        </m:sSup>
        <m:r>
          <w:rPr>
            <w:rFonts w:ascii="Cambria Math" w:hAnsi="Cambria Math"/>
          </w:rPr>
          <m:t xml:space="preserve">=</m:t>
        </m:r>
        <m:sSup>
          <m:e>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e>
          <m:sup>
            <m:r>
              <w:rPr>
                <w:rFonts w:ascii="Cambria Math" w:hAnsi="Cambria Math"/>
              </w:rPr>
              <m:t xml:space="preserve">T</m:t>
            </m:r>
          </m:sup>
        </m:sSup>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r>
          <w:rPr>
            <w:rFonts w:ascii="Cambria Math" w:hAnsi="Cambria Math"/>
          </w:rPr>
          <m:t xml:space="preserve">=</m:t>
        </m:r>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det</m:t>
        </m:r>
        <m:d>
          <m:dPr>
            <m:begChr m:val="("/>
            <m:endChr m:val=")"/>
          </m:dPr>
          <m:e>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e>
        </m:d>
        <m:r>
          <w:rPr>
            <w:rFonts w:ascii="Cambria Math" w:hAnsi="Cambria Math"/>
          </w:rPr>
          <m:t xml:space="preserve">=</m:t>
        </m:r>
        <m:r>
          <w:rPr>
            <w:rFonts w:ascii="Cambria Math" w:hAnsi="Cambria Math"/>
          </w:rPr>
          <m:t xml:space="preserve">1</m:t>
        </m:r>
      </m:oMath>
    </w:p>
    <w:p>
      <w:pPr>
        <w:pStyle w:val="Normal"/>
        <w:rPr/>
      </w:pPr>
      <w:r>
        <w:rPr/>
        <w:t>旋转矩阵中的矢量满足</w:t>
      </w:r>
    </w:p>
    <w:p>
      <w:pPr>
        <w:pStyle w:val="Normal"/>
        <w:rPr/>
      </w:pPr>
      <w:r>
        <w:rPr/>
      </w:r>
      <m:oMath xmlns:m="http://schemas.openxmlformats.org/officeDocument/2006/math">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1</m:t>
            </m:r>
          </m:sub>
        </m:sSub>
        <m:r>
          <w:rPr>
            <w:rFonts w:ascii="Cambria Math" w:hAnsi="Cambria Math"/>
          </w:rPr>
          <m:t xml:space="preserve">=</m:t>
        </m:r>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sSub>
          <m:e>
            <m:sPre>
              <m:sub/>
              <m:sup>
                <m:r>
                  <w:rPr>
                    <w:rFonts w:ascii="Cambria Math" w:hAnsi="Cambria Math"/>
                  </w:rPr>
                  <m:t xml:space="preserve">b</m:t>
                </m:r>
              </m:sup>
              <m:e>
                <m:r>
                  <w:rPr>
                    <w:rFonts w:ascii="Cambria Math" w:hAnsi="Cambria Math"/>
                  </w:rPr>
                  <m:t xml:space="preserve">b</m:t>
                </m:r>
              </m:e>
            </m:sPre>
          </m:e>
          <m:sub>
            <m:r>
              <w:rPr>
                <w:rFonts w:ascii="Cambria Math" w:hAnsi="Cambria Math"/>
              </w:rPr>
              <m:t xml:space="preserve">1</m:t>
            </m:r>
          </m:sub>
        </m:sSub>
        <m:r>
          <w:rPr>
            <w:rFonts w:ascii="Cambria Math" w:hAnsi="Cambria Math"/>
          </w:rPr>
          <m:t xml:space="preserve">=</m:t>
        </m:r>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2</m:t>
            </m:r>
          </m:sub>
        </m:sSub>
        <m:r>
          <w:rPr>
            <w:rFonts w:ascii="Cambria Math" w:hAnsi="Cambria Math"/>
          </w:rPr>
          <m:t xml:space="preserve">=</m:t>
        </m:r>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sSub>
          <m:e>
            <m:sPre>
              <m:sub/>
              <m:sup>
                <m:r>
                  <w:rPr>
                    <w:rFonts w:ascii="Cambria Math" w:hAnsi="Cambria Math"/>
                  </w:rPr>
                  <m:t xml:space="preserve">b</m:t>
                </m:r>
              </m:sup>
              <m:e>
                <m:r>
                  <w:rPr>
                    <w:rFonts w:ascii="Cambria Math" w:hAnsi="Cambria Math"/>
                  </w:rPr>
                  <m:t xml:space="preserve">b</m:t>
                </m:r>
              </m:e>
            </m:sPre>
          </m:e>
          <m:sub>
            <m:r>
              <w:rPr>
                <w:rFonts w:ascii="Cambria Math" w:hAnsi="Cambria Math"/>
              </w:rPr>
              <m:t xml:space="preserve">2</m:t>
            </m:r>
          </m:sub>
        </m:sSub>
        <m:r>
          <w:rPr>
            <w:rFonts w:ascii="Cambria Math" w:hAnsi="Cambria Math"/>
          </w:rPr>
          <m:t xml:space="preserve">=</m:t>
        </m:r>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r>
          <w:rPr>
            <w:rFonts w:ascii="Cambria Math" w:hAnsi="Cambria Math"/>
          </w:rPr>
          <m:t xml:space="preserve">=</m:t>
        </m:r>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sSub>
          <m:e>
            <m:sPre>
              <m:sub/>
              <m:sup>
                <m:r>
                  <w:rPr>
                    <w:rFonts w:ascii="Cambria Math" w:hAnsi="Cambria Math"/>
                  </w:rPr>
                  <m:t xml:space="preserve">b</m:t>
                </m:r>
              </m:sup>
              <m:e>
                <m:r>
                  <w:rPr>
                    <w:rFonts w:ascii="Cambria Math" w:hAnsi="Cambria Math"/>
                  </w:rPr>
                  <m:t xml:space="preserve">b</m:t>
                </m:r>
              </m:e>
            </m:sPre>
          </m:e>
          <m:sub>
            <m:r>
              <w:rPr>
                <w:rFonts w:ascii="Cambria Math" w:hAnsi="Cambria Math"/>
              </w:rPr>
              <m:t xml:space="preserve">3</m:t>
            </m:r>
          </m:sub>
        </m:sSub>
        <m:r>
          <w:rPr>
            <w:rFonts w:ascii="Cambria Math" w:hAnsi="Cambria Math"/>
          </w:rPr>
          <m:t xml:space="preserve">=</m:t>
        </m:r>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sSub>
          <m:e>
            <m:r>
              <w:rPr>
                <w:rFonts w:ascii="Cambria Math" w:hAnsi="Cambria Math"/>
              </w:rPr>
              <m:t xml:space="preserve">e</m:t>
            </m:r>
          </m:e>
          <m:sub>
            <m:r>
              <w:rPr>
                <w:rFonts w:ascii="Cambria Math" w:hAnsi="Cambria Math"/>
              </w:rPr>
              <m:t xml:space="preserve">3</m:t>
            </m:r>
          </m:sub>
        </m:sSub>
      </m:oMath>
    </w:p>
    <w:p>
      <w:pPr>
        <w:pStyle w:val="Normal"/>
        <w:rPr/>
      </w:pPr>
      <w:r>
        <w:rPr/>
        <w:t>左上标</w:t>
      </w:r>
      <w:r>
        <w:rPr/>
        <w:t>e</w:t>
      </w:r>
      <w:r>
        <w:rPr/>
        <w:t>表示向量在惯性坐标系中的表示，左上标</w:t>
      </w:r>
      <w:r>
        <w:rPr/>
        <w:t>b</w:t>
      </w:r>
      <w:r>
        <w:rPr/>
        <w:t>表示向量在机体坐标系中的表示。</w:t>
      </w:r>
    </w:p>
    <w:p>
      <w:pPr>
        <w:pStyle w:val="Normal"/>
        <w:rPr/>
      </w:pPr>
      <w:r>
        <w:rPr/>
        <w:t>从地球惯性坐标系到机体坐标系的旋转可以通过三步来完成。</w:t>
      </w:r>
    </w:p>
    <w:p>
      <w:pPr>
        <w:pStyle w:val="Normal"/>
        <w:rPr/>
      </w:pPr>
      <w:r>
        <w:rPr/>
        <w:drawing>
          <wp:inline distT="0" distB="0" distL="0" distR="0">
            <wp:extent cx="5274310" cy="1594485"/>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113"/>
                    <a:stretch>
                      <a:fillRect/>
                    </a:stretch>
                  </pic:blipFill>
                  <pic:spPr bwMode="auto">
                    <a:xfrm>
                      <a:off x="0" y="0"/>
                      <a:ext cx="5274310" cy="1594485"/>
                    </a:xfrm>
                    <a:prstGeom prst="rect">
                      <a:avLst/>
                    </a:prstGeom>
                    <a:noFill/>
                    <a:ln w="9525">
                      <a:noFill/>
                      <a:miter lim="800000"/>
                      <a:headEnd/>
                      <a:tailEnd/>
                    </a:ln>
                  </pic:spPr>
                </pic:pic>
              </a:graphicData>
            </a:graphic>
          </wp:inline>
        </w:drawing>
      </w:r>
    </w:p>
    <w:p>
      <w:pPr>
        <w:pStyle w:val="Normal"/>
        <w:rPr/>
      </w:pPr>
      <w:r>
        <w:rPr/>
        <w:drawing>
          <wp:inline distT="0" distB="0" distL="0" distR="0">
            <wp:extent cx="4494530" cy="79375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114"/>
                    <a:stretch>
                      <a:fillRect/>
                    </a:stretch>
                  </pic:blipFill>
                  <pic:spPr bwMode="auto">
                    <a:xfrm>
                      <a:off x="0" y="0"/>
                      <a:ext cx="4494530" cy="793750"/>
                    </a:xfrm>
                    <a:prstGeom prst="rect">
                      <a:avLst/>
                    </a:prstGeom>
                    <a:noFill/>
                    <a:ln w="9525">
                      <a:noFill/>
                      <a:miter lim="800000"/>
                      <a:headEnd/>
                      <a:tailEnd/>
                    </a:ln>
                  </pic:spPr>
                </pic:pic>
              </a:graphicData>
            </a:graphic>
          </wp:inline>
        </w:drawing>
      </w:r>
    </w:p>
    <w:p>
      <w:pPr>
        <w:pStyle w:val="Normal"/>
        <w:rPr/>
      </w:pPr>
      <w:r>
        <w:rPr/>
        <w:t>其中</w:t>
      </w:r>
    </w:p>
    <w:p>
      <w:pPr>
        <w:pStyle w:val="Normal"/>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ψ</m:t>
            </m:r>
          </m:e>
        </m:d>
        <m:r>
          <w:rPr>
            <w:rFonts w:ascii="Cambria Math" w:hAnsi="Cambria Math"/>
          </w:rPr>
          <m:t xml:space="preserve">=</m:t>
        </m:r>
        <m:d>
          <m:dPr>
            <m:begChr m:val="["/>
            <m:endChr m:val="]"/>
          </m:dPr>
          <m:e>
            <m:m>
              <m:mr>
                <m:e>
                  <m:r>
                    <w:rPr>
                      <w:rFonts w:ascii="Cambria Math" w:hAnsi="Cambria Math"/>
                    </w:rPr>
                    <m:t xml:space="preserve">cos</m:t>
                  </m:r>
                  <m:r>
                    <w:rPr>
                      <w:rFonts w:ascii="Cambria Math" w:hAnsi="Cambria Math"/>
                    </w:rPr>
                    <m:t xml:space="preserve">ψ</m:t>
                  </m:r>
                </m:e>
                <m:e>
                  <m:r>
                    <w:rPr>
                      <w:rFonts w:ascii="Cambria Math" w:hAnsi="Cambria Math"/>
                    </w:rPr>
                    <m:t xml:space="preserve">sin</m:t>
                  </m:r>
                  <m:r>
                    <w:rPr>
                      <w:rFonts w:ascii="Cambria Math" w:hAnsi="Cambria Math"/>
                    </w:rPr>
                    <m:t xml:space="preserve">ψ</m:t>
                  </m:r>
                </m:e>
                <m:e>
                  <m:r>
                    <w:rPr>
                      <w:rFonts w:ascii="Cambria Math" w:hAnsi="Cambria Math"/>
                    </w:rPr>
                    <m:t xml:space="preserve">0</m:t>
                  </m:r>
                </m:e>
              </m:mr>
              <m:mr>
                <m:e>
                  <m:r>
                    <w:rPr>
                      <w:rFonts w:ascii="Cambria Math" w:hAnsi="Cambria Math"/>
                    </w:rPr>
                    <m:t xml:space="preserve">−</m:t>
                  </m:r>
                  <m:r>
                    <w:rPr>
                      <w:rFonts w:ascii="Cambria Math" w:hAnsi="Cambria Math"/>
                    </w:rPr>
                    <m:t xml:space="preserve">sin</m:t>
                  </m:r>
                  <m:r>
                    <w:rPr>
                      <w:rFonts w:ascii="Cambria Math" w:hAnsi="Cambria Math"/>
                    </w:rPr>
                    <m:t xml:space="preserve">ψ</m:t>
                  </m:r>
                </m:e>
                <m:e>
                  <m:r>
                    <w:rPr>
                      <w:rFonts w:ascii="Cambria Math" w:hAnsi="Cambria Math"/>
                    </w:rPr>
                    <m:t xml:space="preserve">cos</m:t>
                  </m:r>
                  <m:r>
                    <w:rPr>
                      <w:rFonts w:ascii="Cambria Math" w:hAnsi="Cambria Math"/>
                    </w:rPr>
                    <m:t xml:space="preserve">ψ</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m:t>
                  </m:r>
                  <m:r>
                    <w:rPr>
                      <w:rFonts w:ascii="Cambria Math" w:hAnsi="Cambria Math"/>
                    </w:rPr>
                    <m:t xml:space="preserve">θ</m:t>
                  </m:r>
                </m:e>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sin</m:t>
                  </m:r>
                  <m:r>
                    <w:rPr>
                      <w:rFonts w:ascii="Cambria Math" w:hAnsi="Cambria Math"/>
                    </w:rPr>
                    <m:t xml:space="preserve">θ</m:t>
                  </m:r>
                </m:e>
                <m:e>
                  <m:r>
                    <w:rPr>
                      <w:rFonts w:ascii="Cambria Math" w:hAnsi="Cambria Math"/>
                    </w:rPr>
                    <m:t xml:space="preserve">0</m:t>
                  </m:r>
                </m:e>
                <m:e>
                  <m:r>
                    <w:rPr>
                      <w:rFonts w:ascii="Cambria Math" w:hAnsi="Cambria Math"/>
                    </w:rPr>
                    <m:t xml:space="preserve">cos</m:t>
                  </m:r>
                  <m:r>
                    <w:rPr>
                      <w:rFonts w:ascii="Cambria Math" w:hAnsi="Cambria Math"/>
                    </w:rPr>
                    <m:t xml:space="preserve">θ</m:t>
                  </m:r>
                </m:e>
              </m:mr>
            </m:m>
          </m:e>
        </m:d>
        <m:r>
          <w:rPr>
            <w:rFonts w:ascii="Cambria Math" w:hAnsi="Cambria Math"/>
          </w:rPr>
          <m:t xml:space="preserve">,</m:t>
        </m:r>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ϕ</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m:t>
                  </m:r>
                  <m:r>
                    <w:rPr>
                      <w:rFonts w:ascii="Cambria Math" w:hAnsi="Cambria Math"/>
                    </w:rPr>
                    <m:t xml:space="preserve">ϕ</m:t>
                  </m:r>
                </m:e>
                <m:e>
                  <m:r>
                    <w:rPr>
                      <w:rFonts w:ascii="Cambria Math" w:hAnsi="Cambria Math"/>
                    </w:rPr>
                    <m:t xml:space="preserve">sin</m:t>
                  </m:r>
                  <m:r>
                    <w:rPr>
                      <w:rFonts w:ascii="Cambria Math" w:hAnsi="Cambria Math"/>
                    </w:rPr>
                    <m:t xml:space="preserve">ϕ</m:t>
                  </m:r>
                </m:e>
              </m:mr>
              <m:mr>
                <m:e>
                  <m:r>
                    <w:rPr>
                      <w:rFonts w:ascii="Cambria Math" w:hAnsi="Cambria Math"/>
                    </w:rPr>
                    <m:t xml:space="preserve">0</m:t>
                  </m:r>
                </m:e>
                <m:e>
                  <m:r>
                    <w:rPr>
                      <w:rFonts w:ascii="Cambria Math" w:hAnsi="Cambria Math"/>
                    </w:rPr>
                    <m:t xml:space="preserve">−</m:t>
                  </m:r>
                  <m:r>
                    <w:rPr>
                      <w:rFonts w:ascii="Cambria Math" w:hAnsi="Cambria Math"/>
                    </w:rPr>
                    <m:t xml:space="preserve">sin</m:t>
                  </m:r>
                  <m:r>
                    <w:rPr>
                      <w:rFonts w:ascii="Cambria Math" w:hAnsi="Cambria Math"/>
                    </w:rPr>
                    <m:t xml:space="preserve">ϕ</m:t>
                  </m:r>
                </m:e>
                <m:e>
                  <m:r>
                    <w:rPr>
                      <w:rFonts w:ascii="Cambria Math" w:hAnsi="Cambria Math"/>
                    </w:rPr>
                    <m:t xml:space="preserve">cos</m:t>
                  </m:r>
                  <m:r>
                    <w:rPr>
                      <w:rFonts w:ascii="Cambria Math" w:hAnsi="Cambria Math"/>
                    </w:rPr>
                    <m:t xml:space="preserve">ϕ</m:t>
                  </m:r>
                </m:e>
              </m:mr>
            </m:m>
          </m:e>
        </m:d>
      </m:oMath>
    </w:p>
    <w:p>
      <w:pPr>
        <w:pStyle w:val="Normal"/>
        <w:rPr/>
      </w:pPr>
      <w:r>
        <w:rPr/>
      </w:r>
    </w:p>
    <w:p>
      <w:pPr>
        <w:pStyle w:val="Normal"/>
        <w:rPr/>
      </w:pPr>
      <w:r>
        <w:rPr/>
        <w:t>旋转矩阵</w:t>
      </w:r>
      <w:r>
        <w:rPr/>
      </w:r>
      <m:oMath xmlns:m="http://schemas.openxmlformats.org/officeDocument/2006/math">
        <m:r>
          <w:rPr>
            <w:rFonts w:ascii="Cambria Math" w:hAnsi="Cambria Math"/>
          </w:rPr>
          <m:t xml:space="preserve">R</m:t>
        </m:r>
      </m:oMath>
      <w:r>
        <w:rPr/>
        <w:t>是正交反对称矩阵，因此有</w:t>
      </w:r>
    </w:p>
    <w:p>
      <w:pPr>
        <w:pStyle w:val="Normal"/>
        <w:rPr/>
      </w:pPr>
      <w:r>
        <w:rPr/>
      </w:r>
      <m:oMath xmlns:m="http://schemas.openxmlformats.org/officeDocument/2006/math">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r>
          <w:rPr>
            <w:rFonts w:ascii="Cambria Math" w:hAnsi="Cambria Math"/>
          </w:rPr>
          <m:t xml:space="preserve">=</m:t>
        </m:r>
        <m:sSup>
          <m:e>
            <m:d>
              <m:dPr>
                <m:begChr m:val="("/>
                <m:endChr m:val=")"/>
              </m:dPr>
              <m:e>
                <m:sSubSup>
                  <m:e>
                    <m:r>
                      <w:rPr>
                        <w:rFonts w:ascii="Cambria Math" w:hAnsi="Cambria Math"/>
                      </w:rPr>
                      <m:t xml:space="preserve">R</m:t>
                    </m:r>
                  </m:e>
                  <m:sub>
                    <m:r>
                      <w:rPr>
                        <w:rFonts w:ascii="Cambria Math" w:hAnsi="Cambria Math"/>
                      </w:rPr>
                      <m:t xml:space="preserve">e</m:t>
                    </m:r>
                  </m:sub>
                  <m:sup>
                    <m:r>
                      <w:rPr>
                        <w:rFonts w:ascii="Cambria Math" w:hAnsi="Cambria Math"/>
                      </w:rPr>
                      <m:t xml:space="preserve">b</m:t>
                    </m:r>
                  </m:sup>
                </m:sSubSup>
              </m:e>
            </m:d>
          </m:e>
          <m:sup>
            <m:r>
              <w:rPr>
                <w:rFonts w:ascii="Cambria Math" w:hAnsi="Cambria Math"/>
              </w:rPr>
              <m:t xml:space="preserve">−</m:t>
            </m:r>
            <m:r>
              <w:rPr>
                <w:rFonts w:ascii="Cambria Math" w:hAnsi="Cambria Math"/>
              </w:rPr>
              <m:t xml:space="preserve">1</m:t>
            </m:r>
          </m:sup>
        </m:sSup>
        <m:r>
          <w:rPr>
            <w:rFonts w:ascii="Cambria Math" w:hAnsi="Cambria Math"/>
          </w:rPr>
          <m:t xml:space="preserve">=</m:t>
        </m:r>
        <m:sSup>
          <m:e>
            <m:d>
              <m:dPr>
                <m:begChr m:val="("/>
                <m:endChr m:val=")"/>
              </m:dPr>
              <m:e>
                <m:sSubSup>
                  <m:e>
                    <m:r>
                      <w:rPr>
                        <w:rFonts w:ascii="Cambria Math" w:hAnsi="Cambria Math"/>
                      </w:rPr>
                      <m:t xml:space="preserve">R</m:t>
                    </m:r>
                  </m:e>
                  <m:sub>
                    <m:r>
                      <w:rPr>
                        <w:rFonts w:ascii="Cambria Math" w:hAnsi="Cambria Math"/>
                      </w:rPr>
                      <m:t xml:space="preserve">e</m:t>
                    </m:r>
                  </m:sub>
                  <m:sup>
                    <m:r>
                      <w:rPr>
                        <w:rFonts w:ascii="Cambria Math" w:hAnsi="Cambria Math"/>
                      </w:rPr>
                      <m:t xml:space="preserve">b</m:t>
                    </m:r>
                  </m:sup>
                </m:sSubSup>
              </m:e>
            </m:d>
          </m:e>
          <m:sup>
            <m:r>
              <w:rPr>
                <w:rFonts w:ascii="Cambria Math" w:hAnsi="Cambria Math"/>
              </w:rPr>
              <m:t xml:space="preserve">T</m:t>
            </m:r>
          </m:sup>
        </m:sSup>
      </m:oMath>
    </w:p>
    <w:p>
      <w:pPr>
        <w:pStyle w:val="Normal"/>
        <w:rPr/>
      </w:pPr>
      <w:r>
        <w:rPr/>
        <w:t>同时注意观察</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ψ</m:t>
            </m:r>
          </m:e>
        </m:d>
      </m:oMath>
      <w:r>
        <w:rPr/>
        <w:t>,</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oMath>
      <w:r>
        <w:rPr/>
        <w:t>,</w:t>
      </w: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ϕ</m:t>
            </m:r>
          </m:e>
        </m:d>
      </m:oMath>
      <w:r>
        <w:rPr/>
        <w:t>,</w:t>
      </w:r>
      <w:r>
        <w:rPr/>
        <w:t>会发现</w:t>
      </w:r>
    </w:p>
    <w:p>
      <w:pPr>
        <w:pStyle w:val="Normal"/>
        <w:rPr/>
      </w:pPr>
      <w:r>
        <w:rPr/>
      </w:r>
      <m:oMath xmlns:m="http://schemas.openxmlformats.org/officeDocument/2006/math">
        <m:sSup>
          <m:e>
            <m:d>
              <m:dPr>
                <m:begChr m:val="["/>
                <m:endChr m:val="]"/>
              </m:dPr>
              <m:e>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ψ</m:t>
                    </m:r>
                  </m:e>
                </m:d>
              </m:e>
            </m:d>
          </m:e>
          <m:sup>
            <m:r>
              <w:rPr>
                <w:rFonts w:ascii="Cambria Math" w:hAnsi="Cambria Math"/>
              </w:rPr>
              <m:t xml:space="preserve">T</m:t>
            </m:r>
          </m:sup>
        </m:sSup>
        <m:r>
          <w:rPr>
            <w:rFonts w:ascii="Cambria Math" w:hAnsi="Cambria Math"/>
          </w:rPr>
          <m:t xml:space="preserve">=</m:t>
        </m:r>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m:t>
            </m:r>
            <m:r>
              <w:rPr>
                <w:rFonts w:ascii="Cambria Math" w:hAnsi="Cambria Math"/>
              </w:rPr>
              <m:t xml:space="preserve">ψ</m:t>
            </m:r>
          </m:e>
        </m:d>
      </m:oMath>
    </w:p>
    <w:p>
      <w:pPr>
        <w:pStyle w:val="Normal"/>
        <w:rPr/>
      </w:pPr>
      <w:r>
        <w:rPr/>
      </w:r>
      <m:oMath xmlns:m="http://schemas.openxmlformats.org/officeDocument/2006/math">
        <m:sSup>
          <m:e>
            <m:d>
              <m:dPr>
                <m:begChr m:val="["/>
                <m:endChr m:val="]"/>
              </m:dPr>
              <m:e>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e>
            </m:d>
          </m:e>
          <m:sup>
            <m:r>
              <w:rPr>
                <w:rFonts w:ascii="Cambria Math" w:hAnsi="Cambria Math"/>
              </w:rPr>
              <m:t xml:space="preserve">T</m:t>
            </m:r>
          </m:sup>
        </m:sSup>
        <m:r>
          <w:rPr>
            <w:rFonts w:ascii="Cambria Math" w:hAnsi="Cambria Math"/>
          </w:rPr>
          <m:t xml:space="preserve">=</m:t>
        </m:r>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m:t>
            </m:r>
            <m:r>
              <w:rPr>
                <w:rFonts w:ascii="Cambria Math" w:hAnsi="Cambria Math"/>
              </w:rPr>
              <m:t xml:space="preserve">θ</m:t>
            </m:r>
          </m:e>
        </m:d>
      </m:oMath>
    </w:p>
    <w:p>
      <w:pPr>
        <w:pStyle w:val="Normal"/>
        <w:rPr/>
      </w:pPr>
      <w:r>
        <w:rPr/>
      </w:r>
      <m:oMath xmlns:m="http://schemas.openxmlformats.org/officeDocument/2006/math">
        <m:sSup>
          <m:e>
            <m:d>
              <m:dPr>
                <m:begChr m:val="["/>
                <m:endChr m:val="]"/>
              </m:dPr>
              <m:e>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ϕ</m:t>
                    </m:r>
                  </m:e>
                </m:d>
              </m:e>
            </m:d>
          </m:e>
          <m:sup>
            <m:r>
              <w:rPr>
                <w:rFonts w:ascii="Cambria Math" w:hAnsi="Cambria Math"/>
              </w:rPr>
              <m:t xml:space="preserve">T</m:t>
            </m:r>
          </m:sup>
        </m:sSup>
        <m:r>
          <w:rPr>
            <w:rFonts w:ascii="Cambria Math" w:hAnsi="Cambria Math"/>
          </w:rPr>
          <m:t xml:space="preserve">=</m:t>
        </m:r>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m:t>
            </m:r>
            <m:r>
              <w:rPr>
                <w:rFonts w:ascii="Cambria Math" w:hAnsi="Cambria Math"/>
              </w:rPr>
              <m:t xml:space="preserve">ϕ</m:t>
            </m:r>
          </m:e>
        </m:d>
      </m:oMath>
    </w:p>
    <w:p>
      <w:pPr>
        <w:pStyle w:val="Normal"/>
        <w:tabs>
          <w:tab w:val="left" w:pos="5622" w:leader="none"/>
        </w:tabs>
        <w:rPr/>
      </w:pPr>
      <w:r>
        <w:rPr/>
        <w:t>因此有</w:t>
      </w:r>
    </w:p>
    <w:p>
      <w:pPr>
        <w:pStyle w:val="Normal"/>
        <w:tabs>
          <w:tab w:val="left" w:pos="5622" w:leader="none"/>
        </w:tabs>
        <w:rPr/>
      </w:pPr>
      <w:r>
        <w:rPr/>
      </w:r>
      <m:oMath xmlns:m="http://schemas.openxmlformats.org/officeDocument/2006/math">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r>
          <w:rPr>
            <w:rFonts w:ascii="Cambria Math" w:hAnsi="Cambria Math"/>
          </w:rPr>
          <m:t xml:space="preserve">=</m:t>
        </m:r>
        <m:sSubSup>
          <m:e>
            <m:r>
              <w:rPr>
                <w:rFonts w:ascii="Cambria Math" w:hAnsi="Cambria Math"/>
              </w:rPr>
              <m:t xml:space="preserve">R</m:t>
            </m:r>
          </m:e>
          <m:sub>
            <m:r>
              <w:rPr>
                <w:rFonts w:ascii="Cambria Math" w:hAnsi="Cambria Math"/>
              </w:rPr>
              <m:t xml:space="preserve">z</m:t>
            </m:r>
          </m:sub>
          <m:sup>
            <m:r>
              <w:rPr>
                <w:rFonts w:ascii="Cambria Math" w:hAnsi="Cambria Math"/>
              </w:rPr>
              <m:t xml:space="preserve">−</m:t>
            </m:r>
            <m:r>
              <w:rPr>
                <w:rFonts w:ascii="Cambria Math" w:hAnsi="Cambria Math"/>
              </w:rPr>
              <m:t xml:space="preserve">1</m:t>
            </m:r>
          </m:sup>
        </m:sSubSup>
        <m:d>
          <m:dPr>
            <m:begChr m:val="("/>
            <m:endChr m:val=")"/>
          </m:dPr>
          <m:e>
            <m:r>
              <w:rPr>
                <w:rFonts w:ascii="Cambria Math" w:hAnsi="Cambria Math"/>
              </w:rPr>
              <m:t xml:space="preserve">ψ</m:t>
            </m:r>
          </m:e>
        </m:d>
        <m:sSubSup>
          <m:e>
            <m:r>
              <w:rPr>
                <w:rFonts w:ascii="Cambria Math" w:hAnsi="Cambria Math"/>
              </w:rPr>
              <m:t xml:space="preserve">R</m:t>
            </m:r>
          </m:e>
          <m:sub>
            <m:r>
              <w:rPr>
                <w:rFonts w:ascii="Cambria Math" w:hAnsi="Cambria Math"/>
              </w:rPr>
              <m:t xml:space="preserve">y</m:t>
            </m:r>
          </m:sub>
          <m:sup>
            <m:r>
              <w:rPr>
                <w:rFonts w:ascii="Cambria Math" w:hAnsi="Cambria Math"/>
              </w:rPr>
              <m:t xml:space="preserve">−</m:t>
            </m:r>
            <m:r>
              <w:rPr>
                <w:rFonts w:ascii="Cambria Math" w:hAnsi="Cambria Math"/>
              </w:rPr>
              <m:t xml:space="preserve">1</m:t>
            </m:r>
          </m:sup>
        </m:sSubSup>
        <m:d>
          <m:dPr>
            <m:begChr m:val="("/>
            <m:endChr m:val=")"/>
          </m:dPr>
          <m:e>
            <m:r>
              <w:rPr>
                <w:rFonts w:ascii="Cambria Math" w:hAnsi="Cambria Math"/>
              </w:rPr>
              <m:t xml:space="preserve">θ</m:t>
            </m:r>
          </m:e>
        </m:d>
        <m:sSubSup>
          <m:e>
            <m:r>
              <w:rPr>
                <w:rFonts w:ascii="Cambria Math" w:hAnsi="Cambria Math"/>
              </w:rPr>
              <m:t xml:space="preserve">R</m:t>
            </m:r>
          </m:e>
          <m:sub>
            <m:r>
              <w:rPr>
                <w:rFonts w:ascii="Cambria Math" w:hAnsi="Cambria Math"/>
              </w:rPr>
              <m:t xml:space="preserve">x</m:t>
            </m:r>
          </m:sub>
          <m:sup>
            <m:r>
              <w:rPr>
                <w:rFonts w:ascii="Cambria Math" w:hAnsi="Cambria Math"/>
              </w:rPr>
              <m:t xml:space="preserve">−</m:t>
            </m:r>
            <m:r>
              <w:rPr>
                <w:rFonts w:ascii="Cambria Math" w:hAnsi="Cambria Math"/>
              </w:rPr>
              <m:t xml:space="preserve">1</m:t>
            </m:r>
          </m:sup>
        </m:sSubSup>
        <m:d>
          <m:dPr>
            <m:begChr m:val="("/>
            <m:endChr m:val=")"/>
          </m:dPr>
          <m:e>
            <m:r>
              <w:rPr>
                <w:rFonts w:ascii="Cambria Math" w:hAnsi="Cambria Math"/>
              </w:rPr>
              <m:t xml:space="preserve">ϕ</m:t>
            </m:r>
          </m:e>
        </m:d>
      </m:oMath>
    </w:p>
    <w:p>
      <w:pPr>
        <w:pStyle w:val="Normal"/>
        <w:tabs>
          <w:tab w:val="left" w:pos="5622" w:leader="none"/>
        </w:tabs>
        <w:rPr/>
      </w:pPr>
      <w:r>
        <w:rPr/>
      </w:r>
      <m:oMath xmlns:m="http://schemas.openxmlformats.org/officeDocument/2006/math">
        <m:sSup>
          <m:e>
            <m:d>
              <m:dPr>
                <m:begChr m:val="["/>
                <m:endChr m:val="]"/>
              </m:dPr>
              <m:e>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ψ</m:t>
                    </m:r>
                  </m:e>
                </m:d>
              </m:e>
            </m:d>
          </m:e>
          <m:sup>
            <m:r>
              <w:rPr>
                <w:rFonts w:ascii="Cambria Math" w:hAnsi="Cambria Math"/>
              </w:rPr>
              <m:t xml:space="preserve">T</m:t>
            </m:r>
          </m:sup>
        </m:sSup>
        <m:sSup>
          <m:e>
            <m:d>
              <m:dPr>
                <m:begChr m:val="["/>
                <m:endChr m:val="]"/>
              </m:dPr>
              <m:e>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e>
            </m:d>
          </m:e>
          <m:sup>
            <m:r>
              <w:rPr>
                <w:rFonts w:ascii="Cambria Math" w:hAnsi="Cambria Math"/>
              </w:rPr>
              <m:t xml:space="preserve">T</m:t>
            </m:r>
          </m:sup>
        </m:sSup>
        <m:sSup>
          <m:e>
            <m:d>
              <m:dPr>
                <m:begChr m:val="["/>
                <m:endChr m:val="]"/>
              </m:dPr>
              <m:e>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ϕ</m:t>
                    </m:r>
                  </m:e>
                </m:d>
              </m:e>
            </m:d>
          </m:e>
          <m:sup>
            <m:r>
              <w:rPr>
                <w:rFonts w:ascii="Cambria Math" w:hAnsi="Cambria Math"/>
              </w:rPr>
              <m:t xml:space="preserve">T</m:t>
            </m:r>
          </m:sup>
        </m:sSup>
      </m:oMath>
    </w:p>
    <w:p>
      <w:pPr>
        <w:pStyle w:val="Normal"/>
        <w:tabs>
          <w:tab w:val="left" w:pos="5622" w:leader="none"/>
        </w:tabs>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m:t>
            </m:r>
            <m:r>
              <w:rPr>
                <w:rFonts w:ascii="Cambria Math" w:hAnsi="Cambria Math"/>
              </w:rPr>
              <m:t xml:space="preserve">ψ</m:t>
            </m:r>
          </m:e>
        </m:d>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m:t>
            </m:r>
            <m:r>
              <w:rPr>
                <w:rFonts w:ascii="Cambria Math" w:hAnsi="Cambria Math"/>
              </w:rPr>
              <m:t xml:space="preserve">θ</m:t>
            </m:r>
          </m:e>
        </m:d>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m:t>
            </m:r>
            <m:r>
              <w:rPr>
                <w:rFonts w:ascii="Cambria Math" w:hAnsi="Cambria Math"/>
              </w:rPr>
              <m:t xml:space="preserve">ϕ</m:t>
            </m:r>
          </m:e>
        </m:d>
      </m:oMath>
    </w:p>
    <w:p>
      <w:pPr>
        <w:pStyle w:val="Normal"/>
        <w:tabs>
          <w:tab w:val="left" w:pos="5622" w:leader="none"/>
        </w:tabs>
        <w:rPr/>
      </w:pPr>
      <w:r>
        <w:rPr/>
      </w:r>
      <m:oMath xmlns:m="http://schemas.openxmlformats.org/officeDocument/2006/math">
        <m:d>
          <m:dPr>
            <m:begChr m:val="["/>
            <m:endChr m:val="]"/>
          </m:dPr>
          <m:e>
            <m:m>
              <m:mr>
                <m:e>
                  <m:r>
                    <w:rPr>
                      <w:rFonts w:ascii="Cambria Math" w:hAnsi="Cambria Math"/>
                    </w:rPr>
                    <m:t xml:space="preserve">cos</m:t>
                  </m:r>
                  <m:r>
                    <w:rPr>
                      <w:rFonts w:ascii="Cambria Math" w:hAnsi="Cambria Math"/>
                    </w:rPr>
                    <m:t xml:space="preserve">θ</m:t>
                  </m:r>
                  <m:r>
                    <w:rPr>
                      <w:rFonts w:ascii="Cambria Math" w:hAnsi="Cambria Math"/>
                    </w:rPr>
                    <m:t xml:space="preserve">cos</m:t>
                  </m:r>
                  <m:r>
                    <w:rPr>
                      <w:rFonts w:ascii="Cambria Math" w:hAnsi="Cambria Math"/>
                    </w:rPr>
                    <m:t xml:space="preserve">ψ</m:t>
                  </m:r>
                </m:e>
                <m:e>
                  <m:r>
                    <w:rPr>
                      <w:rFonts w:ascii="Cambria Math" w:hAnsi="Cambria Math"/>
                    </w:rPr>
                    <m:t xml:space="preserve">cos</m:t>
                  </m:r>
                  <m:r>
                    <w:rPr>
                      <w:rFonts w:ascii="Cambria Math" w:hAnsi="Cambria Math"/>
                    </w:rPr>
                    <m:t xml:space="preserve">ψ</m:t>
                  </m:r>
                  <m:r>
                    <w:rPr>
                      <w:rFonts w:ascii="Cambria Math" w:hAnsi="Cambria Math"/>
                    </w:rPr>
                    <m:t xml:space="preserve">sin</m:t>
                  </m:r>
                  <m:r>
                    <w:rPr>
                      <w:rFonts w:ascii="Cambria Math" w:hAnsi="Cambria Math"/>
                    </w:rPr>
                    <m:t xml:space="preserve">θ</m:t>
                  </m:r>
                  <m:r>
                    <w:rPr>
                      <w:rFonts w:ascii="Cambria Math" w:hAnsi="Cambria Math"/>
                    </w:rPr>
                    <m:t xml:space="preserve">sin</m:t>
                  </m:r>
                  <m:r>
                    <w:rPr>
                      <w:rFonts w:ascii="Cambria Math" w:hAnsi="Cambria Math"/>
                    </w:rPr>
                    <m:t xml:space="preserve">ϕ</m:t>
                  </m:r>
                  <m:r>
                    <w:rPr>
                      <w:rFonts w:ascii="Cambria Math" w:hAnsi="Cambria Math"/>
                    </w:rPr>
                    <m:t xml:space="preserve">−</m:t>
                  </m:r>
                  <m:r>
                    <w:rPr>
                      <w:rFonts w:ascii="Cambria Math" w:hAnsi="Cambria Math"/>
                    </w:rPr>
                    <m:t xml:space="preserve">sin</m:t>
                  </m:r>
                  <m:r>
                    <w:rPr>
                      <w:rFonts w:ascii="Cambria Math" w:hAnsi="Cambria Math"/>
                    </w:rPr>
                    <m:t xml:space="preserve">ψcosϕ</m:t>
                  </m:r>
                </m:e>
                <m:e>
                  <m:r>
                    <w:rPr>
                      <w:rFonts w:ascii="Cambria Math" w:hAnsi="Cambria Math"/>
                    </w:rPr>
                    <m:t xml:space="preserve">cos</m:t>
                  </m:r>
                  <m:r>
                    <w:rPr>
                      <w:rFonts w:ascii="Cambria Math" w:hAnsi="Cambria Math"/>
                    </w:rPr>
                    <m:t xml:space="preserve">ψ</m:t>
                  </m:r>
                  <m:r>
                    <w:rPr>
                      <w:rFonts w:ascii="Cambria Math" w:hAnsi="Cambria Math"/>
                    </w:rPr>
                    <m:t xml:space="preserve">sin</m:t>
                  </m:r>
                  <m:r>
                    <w:rPr>
                      <w:rFonts w:ascii="Cambria Math" w:hAnsi="Cambria Math"/>
                    </w:rPr>
                    <m:t xml:space="preserve">θ</m:t>
                  </m:r>
                  <m:r>
                    <w:rPr>
                      <w:rFonts w:ascii="Cambria Math" w:hAnsi="Cambria Math"/>
                    </w:rPr>
                    <m:t xml:space="preserve">cos</m:t>
                  </m:r>
                  <m:r>
                    <w:rPr>
                      <w:rFonts w:ascii="Cambria Math" w:hAnsi="Cambria Math"/>
                    </w:rPr>
                    <m:t xml:space="preserve">ϕ</m:t>
                  </m:r>
                  <m:r>
                    <w:rPr>
                      <w:rFonts w:ascii="Cambria Math" w:hAnsi="Cambria Math"/>
                    </w:rPr>
                    <m:t xml:space="preserve">+</m:t>
                  </m:r>
                  <m:r>
                    <w:rPr>
                      <w:rFonts w:ascii="Cambria Math" w:hAnsi="Cambria Math"/>
                    </w:rPr>
                    <m:t xml:space="preserve">sin</m:t>
                  </m:r>
                  <m:r>
                    <w:rPr>
                      <w:rFonts w:ascii="Cambria Math" w:hAnsi="Cambria Math"/>
                    </w:rPr>
                    <m:t xml:space="preserve">ψ</m:t>
                  </m:r>
                  <m:r>
                    <w:rPr>
                      <w:rFonts w:ascii="Cambria Math" w:hAnsi="Cambria Math"/>
                    </w:rPr>
                    <m:t xml:space="preserve">sin</m:t>
                  </m:r>
                  <m:r>
                    <w:rPr>
                      <w:rFonts w:ascii="Cambria Math" w:hAnsi="Cambria Math"/>
                    </w:rPr>
                    <m:t xml:space="preserve">ϕ</m:t>
                  </m:r>
                </m:e>
              </m:mr>
              <m:mr>
                <m:e>
                  <m:r>
                    <w:rPr>
                      <w:rFonts w:ascii="Cambria Math" w:hAnsi="Cambria Math"/>
                    </w:rPr>
                    <m:t xml:space="preserve">cos</m:t>
                  </m:r>
                  <m:r>
                    <w:rPr>
                      <w:rFonts w:ascii="Cambria Math" w:hAnsi="Cambria Math"/>
                    </w:rPr>
                    <m:t xml:space="preserve">θ</m:t>
                  </m:r>
                  <m:r>
                    <w:rPr>
                      <w:rFonts w:ascii="Cambria Math" w:hAnsi="Cambria Math"/>
                    </w:rPr>
                    <m:t xml:space="preserve">sin</m:t>
                  </m:r>
                  <m:r>
                    <w:rPr>
                      <w:rFonts w:ascii="Cambria Math" w:hAnsi="Cambria Math"/>
                    </w:rPr>
                    <m:t xml:space="preserve">ψ</m:t>
                  </m:r>
                </m:e>
                <m:e>
                  <m:r>
                    <w:rPr>
                      <w:rFonts w:ascii="Cambria Math" w:hAnsi="Cambria Math"/>
                    </w:rPr>
                    <m:t xml:space="preserve">sin</m:t>
                  </m:r>
                  <m:r>
                    <w:rPr>
                      <w:rFonts w:ascii="Cambria Math" w:hAnsi="Cambria Math"/>
                    </w:rPr>
                    <m:t xml:space="preserve">ψ</m:t>
                  </m:r>
                  <m:r>
                    <w:rPr>
                      <w:rFonts w:ascii="Cambria Math" w:hAnsi="Cambria Math"/>
                    </w:rPr>
                    <m:t xml:space="preserve">sin</m:t>
                  </m:r>
                  <m:r>
                    <w:rPr>
                      <w:rFonts w:ascii="Cambria Math" w:hAnsi="Cambria Math"/>
                    </w:rPr>
                    <m:t xml:space="preserve">θ</m:t>
                  </m:r>
                  <m:r>
                    <w:rPr>
                      <w:rFonts w:ascii="Cambria Math" w:hAnsi="Cambria Math"/>
                    </w:rPr>
                    <m:t xml:space="preserve">sin</m:t>
                  </m:r>
                  <m:r>
                    <w:rPr>
                      <w:rFonts w:ascii="Cambria Math" w:hAnsi="Cambria Math"/>
                    </w:rPr>
                    <m:t xml:space="preserve">ϕ</m:t>
                  </m:r>
                  <m:r>
                    <w:rPr>
                      <w:rFonts w:ascii="Cambria Math" w:hAnsi="Cambria Math"/>
                    </w:rPr>
                    <m:t xml:space="preserve">+</m:t>
                  </m:r>
                  <m:r>
                    <w:rPr>
                      <w:rFonts w:ascii="Cambria Math" w:hAnsi="Cambria Math"/>
                    </w:rPr>
                    <m:t xml:space="preserve">cos</m:t>
                  </m:r>
                  <m:r>
                    <w:rPr>
                      <w:rFonts w:ascii="Cambria Math" w:hAnsi="Cambria Math"/>
                    </w:rPr>
                    <m:t xml:space="preserve">ψ</m:t>
                  </m:r>
                  <m:r>
                    <w:rPr>
                      <w:rFonts w:ascii="Cambria Math" w:hAnsi="Cambria Math"/>
                    </w:rPr>
                    <m:t xml:space="preserve">cos</m:t>
                  </m:r>
                  <m:r>
                    <w:rPr>
                      <w:rFonts w:ascii="Cambria Math" w:hAnsi="Cambria Math"/>
                    </w:rPr>
                    <m:t xml:space="preserve">ϕ</m:t>
                  </m:r>
                </m:e>
                <m:e>
                  <m:r>
                    <w:rPr>
                      <w:rFonts w:ascii="Cambria Math" w:hAnsi="Cambria Math"/>
                    </w:rPr>
                    <m:t xml:space="preserve">cos</m:t>
                  </m:r>
                  <m:r>
                    <w:rPr>
                      <w:rFonts w:ascii="Cambria Math" w:hAnsi="Cambria Math"/>
                    </w:rPr>
                    <m:t xml:space="preserve">ψ</m:t>
                  </m:r>
                  <m:r>
                    <w:rPr>
                      <w:rFonts w:ascii="Cambria Math" w:hAnsi="Cambria Math"/>
                    </w:rPr>
                    <m:t xml:space="preserve">sin</m:t>
                  </m:r>
                  <m:r>
                    <w:rPr>
                      <w:rFonts w:ascii="Cambria Math" w:hAnsi="Cambria Math"/>
                    </w:rPr>
                    <m:t xml:space="preserve">θ</m:t>
                  </m:r>
                  <m:r>
                    <w:rPr>
                      <w:rFonts w:ascii="Cambria Math" w:hAnsi="Cambria Math"/>
                    </w:rPr>
                    <m:t xml:space="preserve">cos</m:t>
                  </m:r>
                  <m:r>
                    <w:rPr>
                      <w:rFonts w:ascii="Cambria Math" w:hAnsi="Cambria Math"/>
                    </w:rPr>
                    <m:t xml:space="preserve">ϕ</m:t>
                  </m:r>
                  <m:r>
                    <w:rPr>
                      <w:rFonts w:ascii="Cambria Math" w:hAnsi="Cambria Math"/>
                    </w:rPr>
                    <m:t xml:space="preserve">−</m:t>
                  </m:r>
                  <m:r>
                    <w:rPr>
                      <w:rFonts w:ascii="Cambria Math" w:hAnsi="Cambria Math"/>
                    </w:rPr>
                    <m:t xml:space="preserve">cos</m:t>
                  </m:r>
                  <m:r>
                    <w:rPr>
                      <w:rFonts w:ascii="Cambria Math" w:hAnsi="Cambria Math"/>
                    </w:rPr>
                    <m:t xml:space="preserve">ψ</m:t>
                  </m:r>
                  <m:r>
                    <w:rPr>
                      <w:rFonts w:ascii="Cambria Math" w:hAnsi="Cambria Math"/>
                    </w:rPr>
                    <m:t xml:space="preserve">sinϕ</m:t>
                  </m:r>
                </m:e>
              </m:mr>
              <m:mr>
                <m:e>
                  <m:r>
                    <w:rPr>
                      <w:rFonts w:ascii="Cambria Math" w:hAnsi="Cambria Math"/>
                    </w:rPr>
                    <m:t xml:space="preserve">sin</m:t>
                  </m:r>
                  <m:r>
                    <w:rPr>
                      <w:rFonts w:ascii="Cambria Math" w:hAnsi="Cambria Math"/>
                    </w:rPr>
                    <m:t xml:space="preserve">θ</m:t>
                  </m:r>
                </m:e>
                <m:e>
                  <m:r>
                    <w:rPr>
                      <w:rFonts w:ascii="Cambria Math" w:hAnsi="Cambria Math"/>
                    </w:rPr>
                    <m:t xml:space="preserve">sin</m:t>
                  </m:r>
                  <m:r>
                    <w:rPr>
                      <w:rFonts w:ascii="Cambria Math" w:hAnsi="Cambria Math"/>
                    </w:rPr>
                    <m:t xml:space="preserve">ϕ</m:t>
                  </m:r>
                  <m:r>
                    <w:rPr>
                      <w:rFonts w:ascii="Cambria Math" w:hAnsi="Cambria Math"/>
                    </w:rPr>
                    <m:t xml:space="preserve">cos</m:t>
                  </m:r>
                  <m:r>
                    <w:rPr>
                      <w:rFonts w:ascii="Cambria Math" w:hAnsi="Cambria Math"/>
                    </w:rPr>
                    <m:t xml:space="preserve">θ</m:t>
                  </m:r>
                </m:e>
                <m:e>
                  <m:r>
                    <w:rPr>
                      <w:rFonts w:ascii="Cambria Math" w:hAnsi="Cambria Math"/>
                    </w:rPr>
                    <m:t xml:space="preserve">cos</m:t>
                  </m:r>
                  <m:r>
                    <w:rPr>
                      <w:rFonts w:ascii="Cambria Math" w:hAnsi="Cambria Math"/>
                    </w:rPr>
                    <m:t xml:space="preserve">ϕ</m:t>
                  </m:r>
                  <m:r>
                    <w:rPr>
                      <w:rFonts w:ascii="Cambria Math" w:hAnsi="Cambria Math"/>
                    </w:rPr>
                    <m:t xml:space="preserve">cos</m:t>
                  </m:r>
                  <m:r>
                    <w:rPr>
                      <w:rFonts w:ascii="Cambria Math" w:hAnsi="Cambria Math"/>
                    </w:rPr>
                    <m:t xml:space="preserve">θ</m:t>
                  </m:r>
                </m:e>
              </m:mr>
            </m:m>
          </m:e>
        </m:d>
      </m:oMath>
    </w:p>
    <w:p>
      <w:pPr>
        <w:pStyle w:val="Normal"/>
        <w:tabs>
          <w:tab w:val="left" w:pos="5622" w:leader="none"/>
        </w:tabs>
        <w:rPr/>
      </w:pPr>
      <w:r>
        <w:rPr/>
        <w:t>令</w:t>
      </w:r>
    </w:p>
    <w:p>
      <w:pPr>
        <w:pStyle w:val="Normal"/>
        <w:tabs>
          <w:tab w:val="left" w:pos="5622" w:leader="none"/>
        </w:tabs>
        <w:rPr/>
      </w:pPr>
      <w:r>
        <w:rPr/>
      </w:r>
      <m:oMath xmlns:m="http://schemas.openxmlformats.org/officeDocument/2006/math">
        <m:sSubSup>
          <m:e>
            <m:r>
              <w:rPr>
                <w:rFonts w:ascii="Cambria Math" w:hAnsi="Cambria Math"/>
              </w:rPr>
              <m:t xml:space="preserve">R</m:t>
            </m:r>
          </m:e>
          <m:sub>
            <m:r>
              <w:rPr>
                <w:rFonts w:ascii="Cambria Math" w:hAnsi="Cambria Math"/>
              </w:rPr>
              <m:t xml:space="preserve">b</m:t>
            </m:r>
          </m:sub>
          <m:sup>
            <m:r>
              <w:rPr>
                <w:rFonts w:ascii="Cambria Math" w:hAnsi="Cambria Math"/>
              </w:rPr>
              <m:t xml:space="preserve">e</m:t>
            </m:r>
          </m:sup>
        </m:sSubSup>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11</m:t>
                      </m:r>
                    </m:sub>
                  </m:sSub>
                </m:e>
                <m:e>
                  <m:sSub>
                    <m:e>
                      <m:r>
                        <w:rPr>
                          <w:rFonts w:ascii="Cambria Math" w:hAnsi="Cambria Math"/>
                        </w:rPr>
                        <m:t xml:space="preserve">r</m:t>
                      </m:r>
                    </m:e>
                    <m:sub>
                      <m:r>
                        <w:rPr>
                          <w:rFonts w:ascii="Cambria Math" w:hAnsi="Cambria Math"/>
                        </w:rPr>
                        <m:t xml:space="preserve">12</m:t>
                      </m:r>
                    </m:sub>
                  </m:sSub>
                </m:e>
                <m:e>
                  <m:sSub>
                    <m:e>
                      <m:r>
                        <w:rPr>
                          <w:rFonts w:ascii="Cambria Math" w:hAnsi="Cambria Math"/>
                        </w:rPr>
                        <m:t xml:space="preserve">r</m:t>
                      </m:r>
                    </m:e>
                    <m:sub>
                      <m:r>
                        <w:rPr>
                          <w:rFonts w:ascii="Cambria Math" w:hAnsi="Cambria Math"/>
                        </w:rPr>
                        <m:t xml:space="preserve">13</m:t>
                      </m:r>
                    </m:sub>
                  </m:sSub>
                </m:e>
              </m:mr>
              <m:mr>
                <m:e>
                  <m:sSub>
                    <m:e>
                      <m:r>
                        <w:rPr>
                          <w:rFonts w:ascii="Cambria Math" w:hAnsi="Cambria Math"/>
                        </w:rPr>
                        <m:t xml:space="preserve">r</m:t>
                      </m:r>
                    </m:e>
                    <m:sub>
                      <m:r>
                        <w:rPr>
                          <w:rFonts w:ascii="Cambria Math" w:hAnsi="Cambria Math"/>
                        </w:rPr>
                        <m:t xml:space="preserve">21</m:t>
                      </m:r>
                    </m:sub>
                  </m:sSub>
                </m:e>
                <m:e>
                  <m:sSub>
                    <m:e>
                      <m:r>
                        <w:rPr>
                          <w:rFonts w:ascii="Cambria Math" w:hAnsi="Cambria Math"/>
                        </w:rPr>
                        <m:t xml:space="preserve">r</m:t>
                      </m:r>
                    </m:e>
                    <m:sub>
                      <m:r>
                        <w:rPr>
                          <w:rFonts w:ascii="Cambria Math" w:hAnsi="Cambria Math"/>
                        </w:rPr>
                        <m:t xml:space="preserve">22</m:t>
                      </m:r>
                    </m:sub>
                  </m:sSub>
                </m:e>
                <m:e>
                  <m:sSub>
                    <m:e>
                      <m:r>
                        <w:rPr>
                          <w:rFonts w:ascii="Cambria Math" w:hAnsi="Cambria Math"/>
                        </w:rPr>
                        <m:t xml:space="preserve">r</m:t>
                      </m:r>
                    </m:e>
                    <m:sub>
                      <m:r>
                        <w:rPr>
                          <w:rFonts w:ascii="Cambria Math" w:hAnsi="Cambria Math"/>
                        </w:rPr>
                        <m:t xml:space="preserve">23</m:t>
                      </m:r>
                    </m:sub>
                  </m:sSub>
                </m:e>
              </m:mr>
              <m:mr>
                <m:e>
                  <m:sSub>
                    <m:e>
                      <m:r>
                        <w:rPr>
                          <w:rFonts w:ascii="Cambria Math" w:hAnsi="Cambria Math"/>
                        </w:rPr>
                        <m:t xml:space="preserve">r</m:t>
                      </m:r>
                    </m:e>
                    <m:sub>
                      <m:r>
                        <w:rPr>
                          <w:rFonts w:ascii="Cambria Math" w:hAnsi="Cambria Math"/>
                        </w:rPr>
                        <m:t xml:space="preserve">31</m:t>
                      </m:r>
                    </m:sub>
                  </m:sSub>
                </m:e>
                <m:e>
                  <m:sSub>
                    <m:e>
                      <m:r>
                        <w:rPr>
                          <w:rFonts w:ascii="Cambria Math" w:hAnsi="Cambria Math"/>
                        </w:rPr>
                        <m:t xml:space="preserve">r</m:t>
                      </m:r>
                    </m:e>
                    <m:sub>
                      <m:r>
                        <w:rPr>
                          <w:rFonts w:ascii="Cambria Math" w:hAnsi="Cambria Math"/>
                        </w:rPr>
                        <m:t xml:space="preserve">32</m:t>
                      </m:r>
                    </m:sub>
                  </m:sSub>
                </m:e>
                <m:e>
                  <m:sSub>
                    <m:e>
                      <m:r>
                        <w:rPr>
                          <w:rFonts w:ascii="Cambria Math" w:hAnsi="Cambria Math"/>
                        </w:rPr>
                        <m:t xml:space="preserve">r</m:t>
                      </m:r>
                    </m:e>
                    <m:sub>
                      <m:r>
                        <w:rPr>
                          <w:rFonts w:ascii="Cambria Math" w:hAnsi="Cambria Math"/>
                        </w:rPr>
                        <m:t xml:space="preserve">33</m:t>
                      </m:r>
                    </m:sub>
                  </m:sSub>
                </m:e>
              </m:mr>
            </m:m>
          </m:e>
        </m:d>
      </m:oMath>
    </w:p>
    <w:p>
      <w:pPr>
        <w:pStyle w:val="Normal"/>
        <w:tabs>
          <w:tab w:val="left" w:pos="5622" w:leader="none"/>
        </w:tabs>
        <w:rPr/>
      </w:pPr>
      <w:r>
        <w:rPr/>
        <w:t>反求欧拉角</w:t>
      </w:r>
    </w:p>
    <w:p>
      <w:pPr>
        <w:pStyle w:val="Normal"/>
        <w:tabs>
          <w:tab w:val="left" w:pos="5622" w:leader="none"/>
        </w:tabs>
        <w:rPr/>
      </w:pPr>
      <w:r>
        <w:rPr/>
      </w:r>
      <m:oMath xmlns:m="http://schemas.openxmlformats.org/officeDocument/2006/math">
        <m:r>
          <w:rPr>
            <w:rFonts w:ascii="Cambria Math" w:hAnsi="Cambria Math"/>
          </w:rPr>
          <m:t xml:space="preserve">tan</m:t>
        </m:r>
        <m:d>
          <m:dPr>
            <m:begChr m:val="("/>
            <m:endChr m:val=")"/>
          </m:dPr>
          <m:e>
            <m:r>
              <w:rPr>
                <w:rFonts w:ascii="Cambria Math" w:hAnsi="Cambria Math"/>
              </w:rPr>
              <m:t xml:space="preserve">ψ</m:t>
            </m:r>
          </m:e>
        </m:d>
        <m:r>
          <w:rPr>
            <w:rFonts w:ascii="Cambria Math" w:hAnsi="Cambria Math"/>
          </w:rPr>
          <m:t xml:space="preserve">=</m:t>
        </m:r>
        <m:f>
          <m:num>
            <m:sSub>
              <m:e>
                <m:r>
                  <w:rPr>
                    <w:rFonts w:ascii="Cambria Math" w:hAnsi="Cambria Math"/>
                  </w:rPr>
                  <m:t xml:space="preserve">r</m:t>
                </m:r>
              </m:e>
              <m:sub>
                <m:r>
                  <w:rPr>
                    <w:rFonts w:ascii="Cambria Math" w:hAnsi="Cambria Math"/>
                  </w:rPr>
                  <m:t xml:space="preserve">21</m:t>
                </m:r>
              </m:sub>
            </m:sSub>
          </m:num>
          <m:den>
            <m:sSub>
              <m:e>
                <m:r>
                  <w:rPr>
                    <w:rFonts w:ascii="Cambria Math" w:hAnsi="Cambria Math"/>
                  </w:rPr>
                  <m:t xml:space="preserve">r</m:t>
                </m:r>
              </m:e>
              <m:sub>
                <m:r>
                  <w:rPr>
                    <w:rFonts w:ascii="Cambria Math" w:hAnsi="Cambria Math"/>
                  </w:rPr>
                  <m:t xml:space="preserve">11</m:t>
                </m:r>
              </m:sub>
            </m:sSub>
          </m:den>
        </m:f>
        <m:r>
          <w:rPr>
            <w:rFonts w:ascii="Cambria Math" w:hAnsi="Cambria Math"/>
          </w:rPr>
          <m:t xml:space="preserve">,</m:t>
        </m:r>
        <m:r>
          <w:rPr>
            <w:rFonts w:ascii="Cambria Math" w:hAnsi="Cambria Math"/>
          </w:rPr>
          <m:t xml:space="preserve">ψ</m:t>
        </m:r>
        <m:r>
          <w:rPr>
            <w:rFonts w:ascii="Cambria Math" w:hAnsi="Cambria Math"/>
          </w:rPr>
          <m:t xml:space="preserve">=</m:t>
        </m:r>
        <m:r>
          <w:rPr>
            <w:rFonts w:ascii="Cambria Math" w:hAnsi="Cambria Math"/>
          </w:rPr>
          <m:t xml:space="preserve">arctan</m:t>
        </m:r>
        <m:f>
          <m:num>
            <m:sSub>
              <m:e>
                <m:r>
                  <w:rPr>
                    <w:rFonts w:ascii="Cambria Math" w:hAnsi="Cambria Math"/>
                  </w:rPr>
                  <m:t xml:space="preserve">r</m:t>
                </m:r>
              </m:e>
              <m:sub>
                <m:r>
                  <w:rPr>
                    <w:rFonts w:ascii="Cambria Math" w:hAnsi="Cambria Math"/>
                  </w:rPr>
                  <m:t xml:space="preserve">21</m:t>
                </m:r>
              </m:sub>
            </m:sSub>
          </m:num>
          <m:den>
            <m:sSub>
              <m:e>
                <m:r>
                  <w:rPr>
                    <w:rFonts w:ascii="Cambria Math" w:hAnsi="Cambria Math"/>
                  </w:rPr>
                  <m:t xml:space="preserve">r</m:t>
                </m:r>
              </m:e>
              <m:sub>
                <m:r>
                  <w:rPr>
                    <w:rFonts w:ascii="Cambria Math" w:hAnsi="Cambria Math"/>
                  </w:rPr>
                  <m:t xml:space="preserve">11</m:t>
                </m:r>
              </m:sub>
            </m:sSub>
          </m:den>
        </m:f>
      </m:oMath>
    </w:p>
    <w:p>
      <w:pPr>
        <w:pStyle w:val="Normal"/>
        <w:tabs>
          <w:tab w:val="left" w:pos="5622" w:leader="none"/>
        </w:tabs>
        <w:rPr/>
      </w:pPr>
      <w:r>
        <w:rPr/>
      </w:r>
      <m:oMath xmlns:m="http://schemas.openxmlformats.org/officeDocument/2006/math">
        <m:r>
          <w:rPr>
            <w:rFonts w:ascii="Cambria Math" w:hAnsi="Cambria Math"/>
          </w:rPr>
          <m:t xml:space="preserve">sin</m:t>
        </m:r>
        <m:d>
          <m:dPr>
            <m:begChr m:val="("/>
            <m:endChr m:val=")"/>
          </m:dPr>
          <m:e>
            <m:r>
              <w:rPr>
                <w:rFonts w:ascii="Cambria Math" w:hAnsi="Cambria Math"/>
              </w:rPr>
              <m:t xml:space="preserve">θ</m:t>
            </m:r>
          </m:e>
        </m:d>
        <m:r>
          <w:rPr>
            <w:rFonts w:ascii="Cambria Math" w:hAnsi="Cambria Math"/>
          </w:rPr>
          <m:t xml:space="preserve">=</m:t>
        </m:r>
        <m:sSub>
          <m:e>
            <m:r>
              <w:rPr>
                <w:rFonts w:ascii="Cambria Math" w:hAnsi="Cambria Math"/>
              </w:rPr>
              <m:t xml:space="preserve">−</m:t>
            </m:r>
            <m:r>
              <w:rPr>
                <w:rFonts w:ascii="Cambria Math" w:hAnsi="Cambria Math"/>
              </w:rPr>
              <m:t xml:space="preserve">r</m:t>
            </m:r>
          </m:e>
          <m:sub>
            <m:r>
              <w:rPr>
                <w:rFonts w:ascii="Cambria Math" w:hAnsi="Cambria Math"/>
              </w:rPr>
              <m:t xml:space="preserve">31</m:t>
            </m:r>
          </m:sub>
        </m:sSub>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arcsin</m:t>
        </m:r>
        <m:d>
          <m:dPr>
            <m:begChr m:val="("/>
            <m:endChr m:val=")"/>
          </m:dPr>
          <m:e>
            <m:sSub>
              <m:e>
                <m:r>
                  <w:rPr>
                    <w:rFonts w:ascii="Cambria Math" w:hAnsi="Cambria Math"/>
                  </w:rPr>
                  <m:t xml:space="preserve">−</m:t>
                </m:r>
                <m:r>
                  <w:rPr>
                    <w:rFonts w:ascii="Cambria Math" w:hAnsi="Cambria Math"/>
                  </w:rPr>
                  <m:t xml:space="preserve">r</m:t>
                </m:r>
              </m:e>
              <m:sub>
                <m:r>
                  <w:rPr>
                    <w:rFonts w:ascii="Cambria Math" w:hAnsi="Cambria Math"/>
                  </w:rPr>
                  <m:t xml:space="preserve">31</m:t>
                </m:r>
              </m:sub>
            </m:sSub>
          </m:e>
        </m:d>
      </m:oMath>
    </w:p>
    <w:p>
      <w:pPr>
        <w:pStyle w:val="Normal"/>
        <w:tabs>
          <w:tab w:val="left" w:pos="5622" w:leader="none"/>
        </w:tabs>
        <w:rPr/>
      </w:pPr>
      <w:r>
        <w:rPr/>
      </w:r>
      <m:oMath xmlns:m="http://schemas.openxmlformats.org/officeDocument/2006/math">
        <m:r>
          <w:rPr>
            <w:rFonts w:ascii="Cambria Math" w:hAnsi="Cambria Math"/>
          </w:rPr>
          <m:t xml:space="preserve">tan</m:t>
        </m:r>
        <m:d>
          <m:dPr>
            <m:begChr m:val="("/>
            <m:endChr m:val=")"/>
          </m:dPr>
          <m:e>
            <m:r>
              <w:rPr>
                <w:rFonts w:ascii="Cambria Math" w:hAnsi="Cambria Math"/>
              </w:rPr>
              <m:t xml:space="preserve">ϕ</m:t>
            </m:r>
          </m:e>
        </m:d>
        <m:r>
          <w:rPr>
            <w:rFonts w:ascii="Cambria Math" w:hAnsi="Cambria Math"/>
          </w:rPr>
          <m:t xml:space="preserve">=</m:t>
        </m:r>
        <m:f>
          <m:num>
            <m:sSub>
              <m:e>
                <m:r>
                  <w:rPr>
                    <w:rFonts w:ascii="Cambria Math" w:hAnsi="Cambria Math"/>
                  </w:rPr>
                  <m:t xml:space="preserve">r</m:t>
                </m:r>
              </m:e>
              <m:sub>
                <m:r>
                  <w:rPr>
                    <w:rFonts w:ascii="Cambria Math" w:hAnsi="Cambria Math"/>
                  </w:rPr>
                  <m:t xml:space="preserve">32</m:t>
                </m:r>
              </m:sub>
            </m:sSub>
          </m:num>
          <m:den>
            <m:sSub>
              <m:e>
                <m:r>
                  <w:rPr>
                    <w:rFonts w:ascii="Cambria Math" w:hAnsi="Cambria Math"/>
                  </w:rPr>
                  <m:t xml:space="preserve">r</m:t>
                </m:r>
              </m:e>
              <m:sub>
                <m:r>
                  <w:rPr>
                    <w:rFonts w:ascii="Cambria Math" w:hAnsi="Cambria Math"/>
                  </w:rPr>
                  <m:t xml:space="preserve">33</m:t>
                </m:r>
              </m:sub>
            </m:sSub>
          </m:den>
        </m:f>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arctan</m:t>
        </m:r>
        <m:f>
          <m:num>
            <m:sSub>
              <m:e>
                <m:r>
                  <w:rPr>
                    <w:rFonts w:ascii="Cambria Math" w:hAnsi="Cambria Math"/>
                  </w:rPr>
                  <m:t xml:space="preserve">r</m:t>
                </m:r>
              </m:e>
              <m:sub>
                <m:r>
                  <w:rPr>
                    <w:rFonts w:ascii="Cambria Math" w:hAnsi="Cambria Math"/>
                  </w:rPr>
                  <m:t xml:space="preserve">32</m:t>
                </m:r>
              </m:sub>
            </m:sSub>
          </m:num>
          <m:den>
            <m:sSub>
              <m:e>
                <m:r>
                  <w:rPr>
                    <w:rFonts w:ascii="Cambria Math" w:hAnsi="Cambria Math"/>
                  </w:rPr>
                  <m:t xml:space="preserve">r</m:t>
                </m:r>
              </m:e>
              <m:sub>
                <m:r>
                  <w:rPr>
                    <w:rFonts w:ascii="Cambria Math" w:hAnsi="Cambria Math"/>
                  </w:rPr>
                  <m:t xml:space="preserve">33</m:t>
                </m:r>
              </m:sub>
            </m:sSub>
          </m:den>
        </m:f>
      </m:oMath>
    </w:p>
    <w:p>
      <w:pPr>
        <w:pStyle w:val="Normal"/>
        <w:tabs>
          <w:tab w:val="left" w:pos="5622" w:leader="none"/>
        </w:tabs>
        <w:rPr/>
      </w:pPr>
      <w:r>
        <w:rPr/>
      </w:r>
      <m:oMath xmlns:m="http://schemas.openxmlformats.org/officeDocument/2006/math">
        <m:r>
          <w:rPr>
            <w:rFonts w:ascii="Cambria Math" w:hAnsi="Cambria Math"/>
          </w:rPr>
          <m:t xml:space="preserve">θ</m:t>
        </m:r>
        <m:r>
          <w:rPr>
            <w:rFonts w:ascii="Cambria Math" w:hAnsi="Cambria Math"/>
          </w:rPr>
          <m:t xml:space="preserve">=</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oMath>
      <w:r>
        <w:rPr/>
        <w:t>时出现奇异问题，在奇异的情况下，人为设定</w:t>
      </w:r>
      <w:r>
        <w:rPr/>
      </w:r>
      <m:oMath xmlns:m="http://schemas.openxmlformats.org/officeDocument/2006/math">
        <m:r>
          <w:rPr>
            <w:rFonts w:ascii="Cambria Math" w:hAnsi="Cambria Math"/>
          </w:rPr>
          <m:t xml:space="preserve">ϕ</m:t>
        </m:r>
        <m:r>
          <w:rPr>
            <w:rFonts w:ascii="Cambria Math" w:hAnsi="Cambria Math"/>
          </w:rPr>
          <m:t xml:space="preserve">=</m:t>
        </m:r>
        <m:r>
          <w:rPr>
            <w:rFonts w:ascii="Cambria Math" w:hAnsi="Cambria Math"/>
          </w:rPr>
          <m:t xml:space="preserve">0</m:t>
        </m:r>
      </m:oMath>
    </w:p>
    <w:p>
      <w:pPr>
        <w:pStyle w:val="Normal"/>
        <w:tabs>
          <w:tab w:val="left" w:pos="5622" w:leader="none"/>
        </w:tabs>
        <w:rPr/>
      </w:pPr>
      <w:r>
        <w:rPr/>
        <w:t>（</w:t>
      </w:r>
      <w:r>
        <w:rPr/>
        <w:t>2</w:t>
      </w:r>
      <w:r>
        <w:rPr/>
        <w:t>）旋转矩阵的导数与机体角速度的关系</w:t>
      </w:r>
    </w:p>
    <w:p>
      <w:pPr>
        <w:pStyle w:val="Normal"/>
        <w:tabs>
          <w:tab w:val="left" w:pos="5622" w:leader="none"/>
        </w:tabs>
        <w:rPr/>
      </w:pPr>
      <w:r>
        <w:rPr/>
        <w:t>仅考虑刚体旋转（不考虑平动），由动力学知识可知，对任意向量</w:t>
      </w:r>
    </w:p>
    <w:p>
      <w:pPr>
        <w:pStyle w:val="Normal"/>
        <w:tabs>
          <w:tab w:val="left" w:pos="5622" w:leader="none"/>
        </w:tabs>
        <w:rPr>
          <w:rFonts w:ascii="Cambria Math" w:hAnsi="Cambria Math"/>
        </w:rPr>
      </w:pPr>
      <w:r>
        <w:rPr>
          <w:rFonts w:ascii="Cambria Math" w:hAnsi="Cambria Math"/>
        </w:rPr>
      </w:r>
    </w:p>
    <w:p>
      <w:pPr>
        <w:pStyle w:val="Style21"/>
        <w:numPr>
          <w:ilvl w:val="1"/>
          <w:numId w:val="24"/>
        </w:numPr>
        <w:rPr/>
      </w:pPr>
      <w:bookmarkStart w:id="77" w:name="_Toc474697394"/>
      <w:bookmarkEnd w:id="77"/>
      <w:r>
        <w:rPr/>
        <w:t>多旋翼的控制模型</w:t>
      </w:r>
    </w:p>
    <w:p>
      <w:pPr>
        <w:pStyle w:val="Style23"/>
        <w:numPr>
          <w:ilvl w:val="2"/>
          <w:numId w:val="24"/>
        </w:numPr>
        <w:rPr/>
      </w:pPr>
      <w:bookmarkStart w:id="78" w:name="_Toc474697395"/>
      <w:bookmarkEnd w:id="78"/>
      <w:r>
        <w:rPr/>
        <w:t>刚体运动学模型</w:t>
      </w:r>
    </w:p>
    <w:p>
      <w:pPr>
        <w:pStyle w:val="Normal"/>
        <w:rPr/>
      </w:pPr>
      <w:r>
        <w:rPr/>
        <w:t>多旋翼的建模流程如下图所示</w:t>
      </w:r>
    </w:p>
    <w:p>
      <w:pPr>
        <w:pStyle w:val="Normal"/>
        <w:jc w:val="center"/>
        <w:rPr/>
      </w:pPr>
      <w:r>
        <w:rPr/>
      </w:r>
    </w:p>
    <w:p>
      <w:pPr>
        <w:pStyle w:val="Normal"/>
        <w:rPr/>
      </w:pPr>
      <w:r>
        <w:rPr/>
        <w:t>假设</w:t>
      </w:r>
      <w:r>
        <w:rPr/>
        <w:t>1</w:t>
      </w:r>
      <w:r>
        <w:rPr/>
        <w:t>：飞行器是刚体；</w:t>
      </w:r>
    </w:p>
    <w:p>
      <w:pPr>
        <w:pStyle w:val="Normal"/>
        <w:rPr>
          <w:color w:val="000000"/>
          <w:szCs w:val="21"/>
        </w:rPr>
      </w:pPr>
      <w:r>
        <w:rPr>
          <w:color w:val="000000"/>
          <w:szCs w:val="21"/>
        </w:rPr>
        <w:t>假设</w:t>
      </w:r>
      <w:r>
        <w:rPr>
          <w:color w:val="000000"/>
          <w:szCs w:val="21"/>
        </w:rPr>
        <w:t>2</w:t>
      </w:r>
      <w:r>
        <w:rPr>
          <w:color w:val="000000"/>
          <w:szCs w:val="21"/>
        </w:rPr>
        <w:t>：质量和转动惯量是不变的；</w:t>
      </w:r>
    </w:p>
    <w:p>
      <w:pPr>
        <w:pStyle w:val="Normal"/>
        <w:rPr>
          <w:color w:val="000000"/>
          <w:szCs w:val="21"/>
        </w:rPr>
      </w:pPr>
      <w:r>
        <w:rPr>
          <w:color w:val="000000"/>
          <w:szCs w:val="21"/>
        </w:rPr>
        <w:t>假设</w:t>
      </w:r>
      <w:r>
        <w:rPr>
          <w:color w:val="000000"/>
          <w:szCs w:val="21"/>
        </w:rPr>
        <w:t>3</w:t>
      </w:r>
      <w:r>
        <w:rPr>
          <w:color w:val="000000"/>
          <w:szCs w:val="21"/>
        </w:rPr>
        <w:t>：飞行器重心和中心一致；</w:t>
      </w:r>
    </w:p>
    <w:p>
      <w:pPr>
        <w:pStyle w:val="Normal"/>
        <w:rPr>
          <w:color w:val="000000"/>
          <w:szCs w:val="21"/>
        </w:rPr>
      </w:pPr>
      <w:r>
        <w:rPr>
          <w:color w:val="000000"/>
          <w:szCs w:val="21"/>
        </w:rPr>
        <w:t>假设</w:t>
      </w:r>
      <w:r>
        <w:rPr>
          <w:color w:val="000000"/>
          <w:szCs w:val="21"/>
        </w:rPr>
        <w:t>4</w:t>
      </w:r>
      <w:r>
        <w:rPr>
          <w:color w:val="000000"/>
          <w:szCs w:val="21"/>
        </w:rPr>
        <w:t>：飞行器只受重力和螺旋桨的升力，其中螺旋桨拉力沿</w:t>
      </w:r>
      <w:r>
        <w:rPr>
          <w:color w:val="000000"/>
          <w:szCs w:val="21"/>
        </w:rPr>
      </w:r>
      <m:oMath xmlns:m="http://schemas.openxmlformats.org/officeDocument/2006/math">
        <m:sSub>
          <m:e>
            <m:r>
              <w:rPr>
                <w:rFonts w:ascii="Cambria Math" w:hAnsi="Cambria Math"/>
              </w:rPr>
              <m:t xml:space="preserve">z</m:t>
            </m:r>
          </m:e>
          <m:sub>
            <m:r>
              <w:rPr>
                <w:rFonts w:ascii="Cambria Math" w:hAnsi="Cambria Math"/>
              </w:rPr>
              <m:t xml:space="preserve">b</m:t>
            </m:r>
          </m:sub>
        </m:sSub>
        <m:r>
          <w:rPr>
            <w:rFonts w:ascii="Cambria Math" w:hAnsi="Cambria Math"/>
          </w:rPr>
          <m:t xml:space="preserve">向下方向</m:t>
        </m:r>
      </m:oMath>
      <w:r>
        <w:rPr>
          <w:color w:val="000000"/>
          <w:szCs w:val="21"/>
        </w:rPr>
        <w:t>，而重力沿</w:t>
      </w:r>
      <w:r>
        <w:rPr>
          <w:color w:val="000000"/>
          <w:szCs w:val="21"/>
        </w:rPr>
      </w:r>
      <m:oMath xmlns:m="http://schemas.openxmlformats.org/officeDocument/2006/math">
        <m:sSub>
          <m:e>
            <m:r>
              <w:rPr>
                <w:rFonts w:ascii="Cambria Math" w:hAnsi="Cambria Math"/>
              </w:rPr>
              <m:t xml:space="preserve">z</m:t>
            </m:r>
          </m:e>
          <m:sub>
            <m:r>
              <w:rPr>
                <w:rFonts w:ascii="Cambria Math" w:hAnsi="Cambria Math"/>
              </w:rPr>
              <m:t xml:space="preserve">e</m:t>
            </m:r>
          </m:sub>
        </m:sSub>
      </m:oMath>
      <w:r>
        <w:rPr>
          <w:color w:val="000000"/>
          <w:szCs w:val="21"/>
        </w:rPr>
        <w:t>方向。</w:t>
      </w:r>
    </w:p>
    <w:p>
      <w:pPr>
        <w:pStyle w:val="Normal"/>
        <w:rPr>
          <w:color w:val="000000"/>
          <w:szCs w:val="21"/>
        </w:rPr>
      </w:pPr>
      <w:r>
        <w:rPr>
          <w:color w:val="000000"/>
          <w:szCs w:val="21"/>
        </w:rPr>
        <w:t>假设</w:t>
      </w:r>
      <w:r>
        <w:rPr>
          <w:color w:val="000000"/>
          <w:szCs w:val="21"/>
        </w:rPr>
        <w:t>5</w:t>
      </w:r>
      <w:r>
        <w:rPr>
          <w:color w:val="000000"/>
          <w:szCs w:val="21"/>
        </w:rPr>
        <w:t>：奇数标号的螺旋桨逆时针旋转，偶数标号的螺旋桨顺时针旋转。</w:t>
      </w:r>
    </w:p>
    <w:p>
      <w:pPr>
        <w:pStyle w:val="Normal"/>
        <w:rPr>
          <w:color w:val="000000"/>
          <w:szCs w:val="21"/>
        </w:rPr>
      </w:pPr>
      <w:r>
        <w:rPr>
          <w:color w:val="000000"/>
          <w:szCs w:val="21"/>
        </w:rPr>
        <w:t>（</w:t>
      </w:r>
      <w:r>
        <w:rPr>
          <w:color w:val="000000"/>
          <w:szCs w:val="21"/>
        </w:rPr>
        <w:t>1</w:t>
      </w:r>
      <w:r>
        <w:rPr>
          <w:color w:val="000000"/>
          <w:szCs w:val="21"/>
        </w:rPr>
        <w:t>）基于欧拉角的模型</w:t>
      </w:r>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p</m:t>
                </m:r>
              </m:e>
            </m:acc>
          </m:e>
        </m:sPre>
        <m:r>
          <w:rPr>
            <w:rFonts w:ascii="Cambria Math" w:hAnsi="Cambria Math"/>
          </w:rPr>
          <m:t xml:space="preserve">=</m:t>
        </m:r>
        <m:sPre>
          <m:sub/>
          <m:sup>
            <m:r>
              <w:rPr>
                <w:rFonts w:ascii="Cambria Math" w:hAnsi="Cambria Math"/>
              </w:rPr>
              <m:t xml:space="preserve">e</m:t>
            </m:r>
          </m:sup>
          <m:e>
            <m:r>
              <w:rPr>
                <w:rFonts w:ascii="Cambria Math" w:hAnsi="Cambria Math"/>
              </w:rPr>
              <m:t xml:space="preserve">ν</m:t>
            </m:r>
          </m:e>
        </m:sPre>
      </m:oMath>
    </w:p>
    <w:p>
      <w:pPr>
        <w:pStyle w:val="Normal"/>
        <w:rPr/>
      </w:pPr>
      <w:r>
        <w:rPr/>
      </w:r>
      <m:oMath xmlns:m="http://schemas.openxmlformats.org/officeDocument/2006/math">
        <m:acc>
          <m:accPr>
            <m:chr m:val="´"/>
          </m:accPr>
          <m:e>
            <m:r>
              <w:rPr>
                <w:rFonts w:ascii="Cambria Math" w:hAnsi="Cambria Math"/>
              </w:rPr>
              <m:t xml:space="preserve">Θ</m:t>
            </m:r>
          </m:e>
        </m:acc>
        <m:r>
          <w:rPr>
            <w:rFonts w:ascii="Cambria Math" w:hAnsi="Cambria Math"/>
          </w:rPr>
          <m:t xml:space="preserve">=</m:t>
        </m:r>
        <m:r>
          <w:rPr>
            <w:rFonts w:ascii="Cambria Math" w:hAnsi="Cambria Math"/>
          </w:rPr>
          <m:t xml:space="preserve">W</m:t>
        </m:r>
        <m:sPre>
          <m:sub/>
          <m:sup>
            <m:r>
              <w:rPr>
                <w:rFonts w:ascii="Cambria Math" w:hAnsi="Cambria Math"/>
              </w:rPr>
              <m:t xml:space="preserve">b</m:t>
            </m:r>
          </m:sup>
          <m:e>
            <m:r>
              <w:rPr>
                <w:rFonts w:ascii="Cambria Math" w:hAnsi="Cambria Math"/>
              </w:rPr>
              <m:t xml:space="preserve">ω</m:t>
            </m:r>
          </m:e>
        </m:sPre>
      </m:oMath>
    </w:p>
    <w:p>
      <w:pPr>
        <w:pStyle w:val="Normal"/>
        <w:rPr/>
      </w:pPr>
      <w:r>
        <w:rPr/>
        <w:t>（</w:t>
      </w:r>
      <w:r>
        <w:rPr/>
        <w:t>2</w:t>
      </w:r>
      <w:r>
        <w:rPr/>
        <w:t>）基于旋转矩阵的模型</w:t>
      </w:r>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p</m:t>
                </m:r>
              </m:e>
            </m:acc>
          </m:e>
        </m:sPre>
        <m:r>
          <w:rPr>
            <w:rFonts w:ascii="Cambria Math" w:hAnsi="Cambria Math"/>
          </w:rPr>
          <m:t xml:space="preserve">=</m:t>
        </m:r>
        <m:sPre>
          <m:sub/>
          <m:sup>
            <m:r>
              <w:rPr>
                <w:rFonts w:ascii="Cambria Math" w:hAnsi="Cambria Math"/>
              </w:rPr>
              <m:t xml:space="preserve">e</m:t>
            </m:r>
          </m:sup>
          <m:e>
            <m:r>
              <w:rPr>
                <w:rFonts w:ascii="Cambria Math" w:hAnsi="Cambria Math"/>
              </w:rPr>
              <m:t xml:space="preserve">ν</m:t>
            </m:r>
          </m:e>
        </m:sPre>
      </m:oMath>
    </w:p>
    <w:p>
      <w:pPr>
        <w:pStyle w:val="Normal"/>
        <w:rPr/>
      </w:pPr>
      <w:r>
        <w:rPr/>
      </w:r>
      <m:oMath xmlns:m="http://schemas.openxmlformats.org/officeDocument/2006/math">
        <m:acc>
          <m:accPr>
            <m:chr m:val="´"/>
          </m:accPr>
          <m:e>
            <m:r>
              <w:rPr>
                <w:rFonts w:ascii="Cambria Math" w:hAnsi="Cambria Math"/>
              </w:rPr>
              <m:t xml:space="preserve">R</m:t>
            </m:r>
          </m:e>
        </m:acc>
        <m:r>
          <w:rPr>
            <w:rFonts w:ascii="Cambria Math" w:hAnsi="Cambria Math"/>
          </w:rPr>
          <m:t xml:space="preserve">=</m:t>
        </m:r>
        <m:r>
          <w:rPr>
            <w:rFonts w:ascii="Cambria Math" w:hAnsi="Cambria Math"/>
          </w:rPr>
          <m:t xml:space="preserve">R</m:t>
        </m:r>
        <m:sSub>
          <m:e>
            <m:d>
              <m:dPr>
                <m:begChr m:val="["/>
                <m:endChr m:val="]"/>
              </m:dPr>
              <m:e>
                <m:sPre>
                  <m:sub/>
                  <m:sup>
                    <m:r>
                      <w:rPr>
                        <w:rFonts w:ascii="Cambria Math" w:hAnsi="Cambria Math"/>
                      </w:rPr>
                      <m:t xml:space="preserve">b</m:t>
                    </m:r>
                  </m:sup>
                  <m:e>
                    <m:r>
                      <w:rPr>
                        <w:rFonts w:ascii="Cambria Math" w:hAnsi="Cambria Math"/>
                      </w:rPr>
                      <m:t xml:space="preserve">ω</m:t>
                    </m:r>
                  </m:e>
                </m:sPre>
              </m:e>
            </m:d>
          </m:e>
          <m:sub>
            <m:r>
              <w:rPr>
                <w:rFonts w:ascii="Cambria Math" w:hAnsi="Cambria Math"/>
              </w:rPr>
              <m:t xml:space="preserve">×</m:t>
            </m:r>
          </m:sub>
        </m:sSub>
      </m:oMath>
    </w:p>
    <w:p>
      <w:pPr>
        <w:pStyle w:val="Normal"/>
        <w:rPr>
          <w:szCs w:val="21"/>
        </w:rPr>
      </w:pPr>
      <w:r>
        <w:rPr>
          <w:szCs w:val="21"/>
        </w:rPr>
        <w:t>（</w:t>
      </w:r>
      <w:r>
        <w:rPr>
          <w:szCs w:val="21"/>
        </w:rPr>
        <w:t>3</w:t>
      </w:r>
      <w:r>
        <w:rPr>
          <w:szCs w:val="21"/>
        </w:rPr>
        <w:t>）基于四元数的模型</w:t>
      </w:r>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p</m:t>
                </m:r>
              </m:e>
            </m:acc>
          </m:e>
        </m:sPre>
        <m:r>
          <w:rPr>
            <w:rFonts w:ascii="Cambria Math" w:hAnsi="Cambria Math"/>
          </w:rPr>
          <m:t xml:space="preserve">=</m:t>
        </m:r>
        <m:sPre>
          <m:sub/>
          <m:sup>
            <m:r>
              <w:rPr>
                <w:rFonts w:ascii="Cambria Math" w:hAnsi="Cambria Math"/>
              </w:rPr>
              <m:t xml:space="preserve">e</m:t>
            </m:r>
          </m:sup>
          <m:e>
            <m:r>
              <w:rPr>
                <w:rFonts w:ascii="Cambria Math" w:hAnsi="Cambria Math"/>
              </w:rPr>
              <m:t xml:space="preserve">ν</m:t>
            </m:r>
          </m:e>
        </m:sPre>
      </m:oMath>
    </w:p>
    <w:p>
      <w:pPr>
        <w:pStyle w:val="Normal"/>
        <w:rPr/>
      </w:pP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0</m:t>
            </m:r>
          </m:sub>
        </m:sSub>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sSubSup>
          <m:e>
            <m:r>
              <w:rPr>
                <w:rFonts w:ascii="Cambria Math" w:hAnsi="Cambria Math"/>
              </w:rPr>
              <m:t xml:space="preserve">q</m:t>
            </m:r>
          </m:e>
          <m:sub>
            <m:r>
              <w:rPr>
                <w:rFonts w:ascii="Cambria Math" w:hAnsi="Cambria Math"/>
              </w:rPr>
              <m:t xml:space="preserve">e</m:t>
            </m:r>
            <m:r>
              <w:rPr>
                <w:rFonts w:ascii="Cambria Math" w:hAnsi="Cambria Math"/>
              </w:rPr>
              <m:t xml:space="preserve">∙</m:t>
            </m:r>
          </m:sub>
          <m:sup>
            <m:r>
              <w:rPr>
                <w:rFonts w:ascii="Cambria Math" w:hAnsi="Cambria Math"/>
              </w:rPr>
              <m:t xml:space="preserve">T</m:t>
            </m:r>
          </m:sup>
        </m:sSubSup>
        <m:sPre>
          <m:sub/>
          <m:sup>
            <m:r>
              <w:rPr>
                <w:rFonts w:ascii="Cambria Math" w:hAnsi="Cambria Math"/>
              </w:rPr>
              <m:t xml:space="preserve">b</m:t>
            </m:r>
          </m:sup>
          <m:e>
            <m:r>
              <w:rPr>
                <w:rFonts w:ascii="Cambria Math" w:hAnsi="Cambria Math"/>
              </w:rPr>
              <m:t xml:space="preserve">ω</m:t>
            </m:r>
          </m:e>
        </m:sPre>
      </m:oMath>
    </w:p>
    <w:p>
      <w:pPr>
        <w:pStyle w:val="Normal"/>
        <w:rPr/>
      </w:pP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d>
          <m:dPr>
            <m:begChr m:val="("/>
            <m:endChr m:val=")"/>
          </m:dPr>
          <m:e>
            <m:sSub>
              <m:e>
                <m:r>
                  <w:rPr>
                    <w:rFonts w:ascii="Cambria Math" w:hAnsi="Cambria Math"/>
                  </w:rPr>
                  <m:t xml:space="preserve">q</m:t>
                </m:r>
              </m:e>
              <m:sub>
                <m:r>
                  <w:rPr>
                    <w:rFonts w:ascii="Cambria Math" w:hAnsi="Cambria Math"/>
                  </w:rPr>
                  <m:t xml:space="preserve">0</m:t>
                </m:r>
              </m:sub>
            </m:sSub>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sSub>
              <m:e>
                <m:d>
                  <m:dPr>
                    <m:begChr m:val="["/>
                    <m:endChr m:val="]"/>
                  </m:dPr>
                  <m:e>
                    <m:sSub>
                      <m:e>
                        <m:r>
                          <w:rPr>
                            <w:rFonts w:ascii="Cambria Math" w:hAnsi="Cambria Math"/>
                          </w:rPr>
                          <m:t xml:space="preserve">q</m:t>
                        </m:r>
                      </m:e>
                      <m:sub>
                        <m:r>
                          <w:rPr>
                            <w:rFonts w:ascii="Cambria Math" w:hAnsi="Cambria Math"/>
                          </w:rPr>
                          <m:t xml:space="preserve">v</m:t>
                        </m:r>
                      </m:sub>
                    </m:sSub>
                  </m:e>
                </m:d>
              </m:e>
              <m:sub>
                <m:r>
                  <w:rPr>
                    <w:rFonts w:ascii="Cambria Math" w:hAnsi="Cambria Math"/>
                  </w:rPr>
                  <m:t xml:space="preserve">×</m:t>
                </m:r>
              </m:sub>
            </m:sSub>
          </m:e>
        </m:d>
        <m:sPre>
          <m:sub/>
          <m:sup>
            <m:r>
              <w:rPr>
                <w:rFonts w:ascii="Cambria Math" w:hAnsi="Cambria Math"/>
              </w:rPr>
              <m:t xml:space="preserve">b</m:t>
            </m:r>
          </m:sup>
          <m:e>
            <m:r>
              <w:rPr>
                <w:rFonts w:ascii="Cambria Math" w:hAnsi="Cambria Math"/>
              </w:rPr>
              <m:t xml:space="preserve">ω</m:t>
            </m:r>
          </m:e>
        </m:sPre>
      </m:oMath>
    </w:p>
    <w:p>
      <w:pPr>
        <w:pStyle w:val="Normal"/>
        <w:jc w:val="center"/>
        <w:rPr/>
      </w:pPr>
      <w:r>
        <w:rPr/>
        <w:drawing>
          <wp:inline distT="0" distB="0" distL="0" distR="0">
            <wp:extent cx="3225800" cy="4021455"/>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115"/>
                    <a:stretch>
                      <a:fillRect/>
                    </a:stretch>
                  </pic:blipFill>
                  <pic:spPr bwMode="auto">
                    <a:xfrm>
                      <a:off x="0" y="0"/>
                      <a:ext cx="3225800" cy="4021455"/>
                    </a:xfrm>
                    <a:prstGeom prst="rect">
                      <a:avLst/>
                    </a:prstGeom>
                    <a:noFill/>
                    <a:ln w="9525">
                      <a:noFill/>
                      <a:miter lim="800000"/>
                      <a:headEnd/>
                      <a:tailEnd/>
                    </a:ln>
                  </pic:spPr>
                </pic:pic>
              </a:graphicData>
            </a:graphic>
          </wp:inline>
        </w:drawing>
      </w:r>
    </w:p>
    <w:p>
      <w:pPr>
        <w:pStyle w:val="Style23"/>
        <w:numPr>
          <w:ilvl w:val="2"/>
          <w:numId w:val="24"/>
        </w:numPr>
        <w:rPr/>
      </w:pPr>
      <w:bookmarkStart w:id="79" w:name="_Toc474697396"/>
      <w:bookmarkEnd w:id="79"/>
      <w:r>
        <w:rPr/>
        <w:t>多旋翼的动力学模型</w:t>
      </w:r>
    </w:p>
    <w:p>
      <w:pPr>
        <w:pStyle w:val="Normal"/>
        <w:rPr/>
      </w:pPr>
      <w:r>
        <w:rPr/>
        <w:t>（</w:t>
      </w:r>
      <w:r>
        <w:rPr/>
        <w:t>1</w:t>
      </w:r>
      <w:r>
        <w:rPr/>
        <w:t>）惯性坐标系下的位置动力学模型</w:t>
      </w:r>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ν</m:t>
                </m:r>
              </m:e>
            </m:acc>
          </m:e>
        </m:sPre>
        <m:r>
          <w:rPr>
            <w:rFonts w:ascii="Cambria Math" w:hAnsi="Cambria Math"/>
          </w:rPr>
          <m:t xml:space="preserve">=</m:t>
        </m:r>
        <m:r>
          <w:rPr>
            <w:rFonts w:ascii="Cambria Math" w:hAnsi="Cambria Math"/>
          </w:rPr>
          <m:t xml:space="preserve">g</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f</m:t>
            </m:r>
          </m:num>
          <m:den>
            <m:r>
              <w:rPr>
                <w:rFonts w:ascii="Cambria Math" w:hAnsi="Cambria Math"/>
              </w:rPr>
              <m:t xml:space="preserve">m</m:t>
            </m:r>
          </m:den>
        </m:f>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oMath>
    </w:p>
    <w:p>
      <w:pPr>
        <w:pStyle w:val="Normal"/>
        <w:rPr>
          <w:szCs w:val="21"/>
        </w:rPr>
      </w:pPr>
      <w:r>
        <w:rPr>
          <w:szCs w:val="21"/>
        </w:rPr>
        <w:t>（</w:t>
      </w:r>
      <w:r>
        <w:rPr>
          <w:szCs w:val="21"/>
        </w:rPr>
        <w:t>2</w:t>
      </w:r>
      <w:r>
        <w:rPr>
          <w:szCs w:val="21"/>
        </w:rPr>
        <w:t>）机体坐标系下的位置动力学模型</w:t>
      </w:r>
    </w:p>
    <w:p>
      <w:pPr>
        <w:pStyle w:val="Normal"/>
        <w:rPr/>
      </w:pPr>
      <w:r>
        <w:rPr/>
      </w:r>
      <m:oMath xmlns:m="http://schemas.openxmlformats.org/officeDocument/2006/math">
        <m:sPre>
          <m:sub/>
          <m:sup>
            <m:r>
              <w:rPr>
                <w:rFonts w:ascii="Cambria Math" w:hAnsi="Cambria Math"/>
              </w:rPr>
              <m:t xml:space="preserve">e</m:t>
            </m:r>
          </m:sup>
          <m:e>
            <m:r>
              <w:rPr>
                <w:rFonts w:ascii="Cambria Math" w:hAnsi="Cambria Math"/>
              </w:rPr>
              <m:t xml:space="preserve">ν</m:t>
            </m:r>
          </m:e>
        </m:sPre>
        <m:r>
          <w:rPr>
            <w:rFonts w:ascii="Cambria Math" w:hAnsi="Cambria Math"/>
          </w:rPr>
          <m:t xml:space="preserve">=</m:t>
        </m:r>
        <m:r>
          <w:rPr>
            <w:rFonts w:ascii="Cambria Math" w:hAnsi="Cambria Math"/>
          </w:rPr>
          <m:t xml:space="preserve">R</m:t>
        </m:r>
        <m:sPre>
          <m:sub/>
          <m:sup>
            <m:r>
              <w:rPr>
                <w:rFonts w:ascii="Cambria Math" w:hAnsi="Cambria Math"/>
              </w:rPr>
              <m:t xml:space="preserve">b</m:t>
            </m:r>
          </m:sup>
          <m:e>
            <m:r>
              <w:rPr>
                <w:rFonts w:ascii="Cambria Math" w:hAnsi="Cambria Math"/>
              </w:rPr>
              <m:t xml:space="preserve">ν</m:t>
            </m:r>
          </m:e>
        </m:sPre>
      </m:oMath>
    </w:p>
    <w:p>
      <w:pPr>
        <w:pStyle w:val="Normal"/>
        <w:rPr>
          <w:szCs w:val="21"/>
        </w:rPr>
      </w:pPr>
      <w:r>
        <w:rPr>
          <w:szCs w:val="21"/>
        </w:rPr>
        <w:t>两边求导得</w:t>
      </w:r>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ν</m:t>
                </m:r>
              </m:e>
            </m:acc>
          </m:e>
        </m:sPre>
        <m:r>
          <w:rPr>
            <w:rFonts w:ascii="Cambria Math" w:hAnsi="Cambria Math"/>
          </w:rPr>
          <m:t xml:space="preserve">=</m:t>
        </m:r>
        <m:acc>
          <m:accPr>
            <m:chr m:val="´"/>
          </m:accPr>
          <m:e>
            <m:r>
              <w:rPr>
                <w:rFonts w:ascii="Cambria Math" w:hAnsi="Cambria Math"/>
              </w:rPr>
              <m:t xml:space="preserve">R</m:t>
            </m:r>
          </m:e>
        </m:acc>
        <m:sPre>
          <m:sub/>
          <m:sup>
            <m:r>
              <w:rPr>
                <w:rFonts w:ascii="Cambria Math" w:hAnsi="Cambria Math"/>
              </w:rPr>
              <m:t xml:space="preserve">b</m:t>
            </m:r>
          </m:sup>
          <m:e>
            <m:r>
              <w:rPr>
                <w:rFonts w:ascii="Cambria Math" w:hAnsi="Cambria Math"/>
              </w:rPr>
              <m:t xml:space="preserve">ν</m:t>
            </m:r>
          </m:e>
        </m:sPre>
        <m:r>
          <w:rPr>
            <w:rFonts w:ascii="Cambria Math" w:hAnsi="Cambria Math"/>
          </w:rPr>
          <m:t xml:space="preserve">+</m:t>
        </m:r>
        <m:r>
          <w:rPr>
            <w:rFonts w:ascii="Cambria Math" w:hAnsi="Cambria Math"/>
          </w:rPr>
          <m:t xml:space="preserve">R</m:t>
        </m:r>
        <m:sPre>
          <m:sub/>
          <m:sup>
            <m:r>
              <w:rPr>
                <w:rFonts w:ascii="Cambria Math" w:hAnsi="Cambria Math"/>
              </w:rPr>
              <m:t xml:space="preserve">b</m:t>
            </m:r>
          </m:sup>
          <m:e>
            <m:acc>
              <m:accPr>
                <m:chr m:val="´"/>
              </m:accPr>
              <m:e>
                <m:r>
                  <w:rPr>
                    <w:rFonts w:ascii="Cambria Math" w:hAnsi="Cambria Math"/>
                  </w:rPr>
                  <m:t xml:space="preserve">ν</m:t>
                </m:r>
              </m:e>
            </m:acc>
          </m:e>
        </m:sPre>
        <m:r>
          <w:rPr>
            <w:rFonts w:ascii="Cambria Math" w:hAnsi="Cambria Math"/>
          </w:rPr>
          <m:t xml:space="preserve">=</m:t>
        </m:r>
        <m:r>
          <w:rPr>
            <w:rFonts w:ascii="Cambria Math" w:hAnsi="Cambria Math"/>
          </w:rPr>
          <m:t xml:space="preserve">R</m:t>
        </m:r>
        <m:sSub>
          <m:e>
            <m:d>
              <m:dPr>
                <m:begChr m:val="["/>
                <m:endChr m:val="]"/>
              </m:dPr>
              <m:e>
                <m:sPre>
                  <m:sub/>
                  <m:sup>
                    <m:r>
                      <w:rPr>
                        <w:rFonts w:ascii="Cambria Math" w:hAnsi="Cambria Math"/>
                      </w:rPr>
                      <m:t xml:space="preserve">b</m:t>
                    </m:r>
                  </m:sup>
                  <m:e>
                    <m:r>
                      <w:rPr>
                        <w:rFonts w:ascii="Cambria Math" w:hAnsi="Cambria Math"/>
                      </w:rPr>
                      <m:t xml:space="preserve">ω</m:t>
                    </m:r>
                  </m:e>
                </m:sPre>
              </m:e>
            </m:d>
          </m:e>
          <m:sub>
            <m:r>
              <w:rPr>
                <w:rFonts w:ascii="Cambria Math" w:hAnsi="Cambria Math"/>
              </w:rPr>
              <m:t xml:space="preserve">×</m:t>
            </m:r>
          </m:sub>
        </m:sSub>
        <m:sPre>
          <m:sub/>
          <m:sup>
            <m:r>
              <w:rPr>
                <w:rFonts w:ascii="Cambria Math" w:hAnsi="Cambria Math"/>
              </w:rPr>
              <m:t xml:space="preserve">b</m:t>
            </m:r>
          </m:sup>
          <m:e>
            <m:r>
              <w:rPr>
                <w:rFonts w:ascii="Cambria Math" w:hAnsi="Cambria Math"/>
              </w:rPr>
              <m:t xml:space="preserve">ν</m:t>
            </m:r>
          </m:e>
        </m:sPre>
        <m:r>
          <w:rPr>
            <w:rFonts w:ascii="Cambria Math" w:hAnsi="Cambria Math"/>
          </w:rPr>
          <m:t xml:space="preserve">+</m:t>
        </m:r>
        <m:r>
          <w:rPr>
            <w:rFonts w:ascii="Cambria Math" w:hAnsi="Cambria Math"/>
          </w:rPr>
          <m:t xml:space="preserve">R</m:t>
        </m:r>
        <m:sPre>
          <m:sub/>
          <m:sup>
            <m:r>
              <w:rPr>
                <w:rFonts w:ascii="Cambria Math" w:hAnsi="Cambria Math"/>
              </w:rPr>
              <m:t xml:space="preserve">b</m:t>
            </m:r>
          </m:sup>
          <m:e>
            <m:acc>
              <m:accPr>
                <m:chr m:val="´"/>
              </m:accPr>
              <m:e>
                <m:r>
                  <w:rPr>
                    <w:rFonts w:ascii="Cambria Math" w:hAnsi="Cambria Math"/>
                  </w:rPr>
                  <m:t xml:space="preserve">ν</m:t>
                </m:r>
              </m:e>
            </m:acc>
          </m:e>
        </m:sPre>
        <m:r>
          <w:rPr>
            <w:rFonts w:ascii="Cambria Math" w:hAnsi="Cambria Math"/>
          </w:rPr>
          <m:t xml:space="preserve">=</m:t>
        </m:r>
        <m:r>
          <w:rPr>
            <w:rFonts w:ascii="Cambria Math" w:hAnsi="Cambria Math"/>
          </w:rPr>
          <m:t xml:space="preserve">g</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f</m:t>
            </m:r>
          </m:num>
          <m:den>
            <m:r>
              <w:rPr>
                <w:rFonts w:ascii="Cambria Math" w:hAnsi="Cambria Math"/>
              </w:rPr>
              <m:t xml:space="preserve">m</m:t>
            </m:r>
          </m:den>
        </m:f>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oMath>
    </w:p>
    <w:p>
      <w:pPr>
        <w:pStyle w:val="Normal"/>
        <w:rPr>
          <w:szCs w:val="21"/>
        </w:rPr>
      </w:pPr>
      <w:r>
        <w:rPr>
          <w:szCs w:val="21"/>
        </w:rPr>
        <w:t>因此</w:t>
      </w:r>
    </w:p>
    <w:p>
      <w:pPr>
        <w:pStyle w:val="Normal"/>
        <w:rPr>
          <w:szCs w:val="21"/>
        </w:rPr>
      </w:pPr>
      <w:r>
        <w:rPr>
          <w:szCs w:val="21"/>
        </w:rPr>
      </w:r>
    </w:p>
    <w:p>
      <w:pPr>
        <w:pStyle w:val="Normal"/>
        <w:rPr/>
      </w:pPr>
      <w:r>
        <w:rPr/>
      </w:r>
      <m:oMath xmlns:m="http://schemas.openxmlformats.org/officeDocument/2006/math">
        <m:sPre>
          <m:sub/>
          <m:sup>
            <m:r>
              <w:rPr>
                <w:rFonts w:ascii="Cambria Math" w:hAnsi="Cambria Math"/>
              </w:rPr>
              <m:t xml:space="preserve">b</m:t>
            </m:r>
          </m:sup>
          <m:e>
            <m:acc>
              <m:accPr>
                <m:chr m:val="´"/>
              </m:accPr>
              <m:e>
                <m:r>
                  <w:rPr>
                    <w:rFonts w:ascii="Cambria Math" w:hAnsi="Cambria Math"/>
                  </w:rPr>
                  <m:t xml:space="preserve">ν</m:t>
                </m:r>
              </m:e>
            </m:acc>
          </m:e>
        </m:sPre>
        <m:r>
          <w:rPr>
            <w:rFonts w:ascii="Cambria Math" w:hAnsi="Cambria Math"/>
          </w:rPr>
          <m:t xml:space="preserve">=</m:t>
        </m:r>
        <m:sSup>
          <m:e>
            <m:r>
              <w:rPr>
                <w:rFonts w:ascii="Cambria Math" w:hAnsi="Cambria Math"/>
              </w:rPr>
              <m:t xml:space="preserve">R</m:t>
            </m:r>
          </m:e>
          <m:sup>
            <m:r>
              <w:rPr>
                <w:rFonts w:ascii="Cambria Math" w:hAnsi="Cambria Math"/>
              </w:rPr>
              <m:t xml:space="preserve">T</m:t>
            </m:r>
          </m:sup>
        </m:sSup>
        <m:r>
          <w:rPr>
            <w:rFonts w:ascii="Cambria Math" w:hAnsi="Cambria Math"/>
          </w:rPr>
          <m:t xml:space="preserve">g</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sSub>
          <m:e>
            <m:d>
              <m:dPr>
                <m:begChr m:val="["/>
                <m:endChr m:val="]"/>
              </m:dPr>
              <m:e>
                <m:sPre>
                  <m:sub/>
                  <m:sup>
                    <m:r>
                      <w:rPr>
                        <w:rFonts w:ascii="Cambria Math" w:hAnsi="Cambria Math"/>
                      </w:rPr>
                      <m:t xml:space="preserve">b</m:t>
                    </m:r>
                  </m:sup>
                  <m:e>
                    <m:r>
                      <w:rPr>
                        <w:rFonts w:ascii="Cambria Math" w:hAnsi="Cambria Math"/>
                      </w:rPr>
                      <m:t xml:space="preserve">ω</m:t>
                    </m:r>
                  </m:e>
                </m:sPre>
              </m:e>
            </m:d>
          </m:e>
          <m:sub>
            <m:r>
              <w:rPr>
                <w:rFonts w:ascii="Cambria Math" w:hAnsi="Cambria Math"/>
              </w:rPr>
              <m:t xml:space="preserve">×</m:t>
            </m:r>
          </m:sub>
        </m:sSub>
        <m:sPre>
          <m:sub/>
          <m:sup>
            <m:r>
              <w:rPr>
                <w:rFonts w:ascii="Cambria Math" w:hAnsi="Cambria Math"/>
              </w:rPr>
              <m:t xml:space="preserve">b</m:t>
            </m:r>
          </m:sup>
          <m:e>
            <m:r>
              <w:rPr>
                <w:rFonts w:ascii="Cambria Math" w:hAnsi="Cambria Math"/>
              </w:rPr>
              <m:t xml:space="preserve">ν</m:t>
            </m:r>
          </m:e>
        </m:sPre>
        <m:r>
          <w:rPr>
            <w:rFonts w:ascii="Cambria Math" w:hAnsi="Cambria Math"/>
          </w:rPr>
          <m:t xml:space="preserve">−</m:t>
        </m:r>
        <m:sSup>
          <m:e>
            <m:r>
              <w:rPr>
                <w:rFonts w:ascii="Cambria Math" w:hAnsi="Cambria Math"/>
              </w:rPr>
              <m:t xml:space="preserve">R</m:t>
            </m:r>
          </m:e>
          <m:sup>
            <m:r>
              <w:rPr>
                <w:rFonts w:ascii="Cambria Math" w:hAnsi="Cambria Math"/>
              </w:rPr>
              <m:t xml:space="preserve">T</m:t>
            </m:r>
          </m:sup>
        </m:sSup>
        <m:f>
          <m:num>
            <m:r>
              <w:rPr>
                <w:rFonts w:ascii="Cambria Math" w:hAnsi="Cambria Math"/>
              </w:rPr>
              <m:t xml:space="preserve">f</m:t>
            </m:r>
          </m:num>
          <m:den>
            <m:r>
              <w:rPr>
                <w:rFonts w:ascii="Cambria Math" w:hAnsi="Cambria Math"/>
              </w:rPr>
              <m:t xml:space="preserve">m</m:t>
            </m:r>
          </m:den>
        </m:f>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r>
          <w:rPr>
            <w:rFonts w:ascii="Cambria Math" w:hAnsi="Cambria Math"/>
          </w:rPr>
          <m:t xml:space="preserve">=</m:t>
        </m:r>
        <m:sSup>
          <m:e>
            <m:r>
              <w:rPr>
                <w:rFonts w:ascii="Cambria Math" w:hAnsi="Cambria Math"/>
              </w:rPr>
              <m:t xml:space="preserve">R</m:t>
            </m:r>
          </m:e>
          <m:sup>
            <m:r>
              <w:rPr>
                <w:rFonts w:ascii="Cambria Math" w:hAnsi="Cambria Math"/>
              </w:rPr>
              <m:t xml:space="preserve">T</m:t>
            </m:r>
          </m:sup>
        </m:sSup>
        <m:r>
          <w:rPr>
            <w:rFonts w:ascii="Cambria Math" w:hAnsi="Cambria Math"/>
          </w:rPr>
          <m:t xml:space="preserve">g</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sSub>
          <m:e>
            <m:d>
              <m:dPr>
                <m:begChr m:val="["/>
                <m:endChr m:val="]"/>
              </m:dPr>
              <m:e>
                <m:sPre>
                  <m:sub/>
                  <m:sup>
                    <m:r>
                      <w:rPr>
                        <w:rFonts w:ascii="Cambria Math" w:hAnsi="Cambria Math"/>
                      </w:rPr>
                      <m:t xml:space="preserve">b</m:t>
                    </m:r>
                  </m:sup>
                  <m:e>
                    <m:r>
                      <w:rPr>
                        <w:rFonts w:ascii="Cambria Math" w:hAnsi="Cambria Math"/>
                      </w:rPr>
                      <m:t xml:space="preserve">ω</m:t>
                    </m:r>
                  </m:e>
                </m:sPre>
              </m:e>
            </m:d>
          </m:e>
          <m:sub>
            <m:r>
              <w:rPr>
                <w:rFonts w:ascii="Cambria Math" w:hAnsi="Cambria Math"/>
              </w:rPr>
              <m:t xml:space="preserve">×</m:t>
            </m:r>
          </m:sub>
        </m:sSub>
        <m:sPre>
          <m:sub/>
          <m:sup>
            <m:r>
              <w:rPr>
                <w:rFonts w:ascii="Cambria Math" w:hAnsi="Cambria Math"/>
              </w:rPr>
              <m:t xml:space="preserve">b</m:t>
            </m:r>
          </m:sup>
          <m:e>
            <m:r>
              <w:rPr>
                <w:rFonts w:ascii="Cambria Math" w:hAnsi="Cambria Math"/>
              </w:rPr>
              <m:t xml:space="preserve">ν</m:t>
            </m:r>
          </m:e>
        </m:sPre>
        <m:r>
          <w:rPr>
            <w:rFonts w:ascii="Cambria Math" w:hAnsi="Cambria Math"/>
          </w:rPr>
          <m:t xml:space="preserve">−</m:t>
        </m:r>
        <m:f>
          <m:num>
            <m:r>
              <w:rPr>
                <w:rFonts w:ascii="Cambria Math" w:hAnsi="Cambria Math"/>
              </w:rPr>
              <m:t xml:space="preserve">f</m:t>
            </m:r>
          </m:num>
          <m:den>
            <m:r>
              <w:rPr>
                <w:rFonts w:ascii="Cambria Math" w:hAnsi="Cambria Math"/>
              </w:rPr>
              <m:t xml:space="preserve">m</m:t>
            </m:r>
          </m:den>
        </m:f>
        <m:sSub>
          <m:e>
            <m:r>
              <w:rPr>
                <w:rFonts w:ascii="Cambria Math" w:hAnsi="Cambria Math"/>
              </w:rPr>
              <m:t xml:space="preserve">e</m:t>
            </m:r>
          </m:e>
          <m:sub>
            <m:r>
              <w:rPr>
                <w:rFonts w:ascii="Cambria Math" w:hAnsi="Cambria Math"/>
              </w:rPr>
              <m:t xml:space="preserve">3</m:t>
            </m:r>
          </m:sub>
        </m:sSub>
      </m:oMath>
    </w:p>
    <w:p>
      <w:pPr>
        <w:pStyle w:val="Normal"/>
        <w:rPr>
          <w:szCs w:val="21"/>
        </w:rPr>
      </w:pPr>
      <w:r>
        <w:rPr>
          <w:szCs w:val="21"/>
        </w:rPr>
        <w:t>其中用到了</w:t>
      </w:r>
    </w:p>
    <w:p>
      <w:pPr>
        <w:pStyle w:val="Normal"/>
        <w:rPr/>
      </w:pPr>
      <w:r>
        <w:rPr/>
      </w:r>
      <m:oMath xmlns:m="http://schemas.openxmlformats.org/officeDocument/2006/math">
        <m:sSup>
          <m:e>
            <m:r>
              <w:rPr>
                <w:rFonts w:ascii="Cambria Math" w:hAnsi="Cambria Math"/>
              </w:rPr>
              <m:t xml:space="preserve">R</m:t>
            </m:r>
          </m:e>
          <m:sup>
            <m:r>
              <w:rPr>
                <w:rFonts w:ascii="Cambria Math" w:hAnsi="Cambria Math"/>
              </w:rPr>
              <m:t xml:space="preserve">T</m:t>
            </m:r>
          </m:sup>
        </m:sSup>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3</m:t>
            </m:r>
          </m:sub>
        </m:sSub>
      </m:oMath>
    </w:p>
    <w:p>
      <w:pPr>
        <w:pStyle w:val="Normal"/>
        <w:jc w:val="left"/>
        <w:rPr/>
      </w:pPr>
      <w:r>
        <w:rPr/>
        <w:t>（</w:t>
      </w:r>
      <w:r>
        <w:rPr/>
        <w:t>3</w:t>
      </w:r>
      <w:r>
        <w:rPr/>
        <w:t>）姿态动力学模型</w:t>
      </w:r>
    </w:p>
    <w:p>
      <w:pPr>
        <w:pStyle w:val="Normal"/>
        <w:jc w:val="left"/>
        <w:rPr/>
      </w:pPr>
      <w:r>
        <w:rPr/>
        <w:t>基于假设</w:t>
      </w:r>
      <w:r>
        <w:rPr/>
        <w:t>1-3</w:t>
      </w:r>
      <w:r>
        <w:rPr/>
        <w:t>，机体坐标系下多旋翼姿态动力学方程</w:t>
      </w:r>
    </w:p>
    <w:p>
      <w:pPr>
        <w:pStyle w:val="Normal"/>
        <w:jc w:val="left"/>
        <w:rPr/>
      </w:pPr>
      <w:r>
        <w:rPr/>
      </w:r>
      <m:oMath xmlns:m="http://schemas.openxmlformats.org/officeDocument/2006/math">
        <m:eqArr>
          <m:e>
            <m:r>
              <w:rPr>
                <w:rFonts w:ascii="Cambria Math" w:hAnsi="Cambria Math"/>
              </w:rPr>
              <m:t xml:space="preserve">ω</m:t>
            </m:r>
          </m:e>
          <m:e>
            <m:r>
              <w:rPr>
                <w:rFonts w:ascii="Cambria Math" w:hAnsi="Cambria Math"/>
              </w:rPr>
              <m:t xml:space="preserve">J</m:t>
            </m:r>
            <m:r>
              <w:rPr>
                <w:rFonts w:ascii="Cambria Math" w:hAnsi="Cambria Math"/>
              </w:rPr>
              <m:t xml:space="preserve">+</m:t>
            </m:r>
            <m:sSub>
              <m:e>
                <m:r>
                  <w:rPr>
                    <w:rFonts w:ascii="Cambria Math" w:hAnsi="Cambria Math"/>
                  </w:rPr>
                  <m:t xml:space="preserve">G</m:t>
                </m:r>
              </m:e>
              <m:sub>
                <m:r>
                  <w:rPr>
                    <w:rFonts w:ascii="Cambria Math" w:hAnsi="Cambria Math"/>
                  </w:rPr>
                  <m:t xml:space="preserve">a</m:t>
                </m:r>
              </m:sub>
            </m:sSub>
          </m:e>
          <m:e>
            <m:r>
              <w:rPr>
                <w:rFonts w:ascii="Cambria Math" w:hAnsi="Cambria Math"/>
              </w:rPr>
              <m:t xml:space="preserve">J</m:t>
            </m:r>
            <m:sPre>
              <m:sub/>
              <m:sup>
                <m:r>
                  <w:rPr>
                    <w:rFonts w:ascii="Cambria Math" w:hAnsi="Cambria Math"/>
                  </w:rPr>
                  <m:t xml:space="preserve">b</m:t>
                </m:r>
              </m:sup>
              <m:e>
                <m:acc>
                  <m:accPr>
                    <m:chr m:val="´"/>
                  </m:accPr>
                  <m:e>
                    <m:r>
                      <w:rPr>
                        <w:rFonts w:ascii="Cambria Math" w:hAnsi="Cambria Math"/>
                      </w:rPr>
                      <m:t xml:space="preserve">ω</m:t>
                    </m:r>
                  </m:e>
                </m:acc>
              </m:e>
            </m:sPre>
            <m:r>
              <w:rPr>
                <w:rFonts w:ascii="Cambria Math" w:hAnsi="Cambria Math"/>
              </w:rPr>
              <m:t xml:space="preserve">=</m:t>
            </m:r>
            <m:r>
              <w:rPr>
                <w:rFonts w:ascii="Cambria Math" w:hAnsi="Cambria Math"/>
              </w:rPr>
              <m:t xml:space="preserve">−</m:t>
            </m:r>
            <m:sPre>
              <m:sub/>
              <m:sup>
                <m:r>
                  <w:rPr>
                    <w:rFonts w:ascii="Cambria Math" w:hAnsi="Cambria Math"/>
                  </w:rPr>
                  <m:t xml:space="preserve">b</m:t>
                </m:r>
              </m:sup>
              <m:e>
                <m:r>
                  <w:rPr>
                    <w:rFonts w:ascii="Cambria Math" w:hAnsi="Cambria Math"/>
                  </w:rPr>
                  <m:t xml:space="preserve">ω</m:t>
                </m:r>
              </m:e>
            </m:sPre>
            <m:r>
              <w:rPr>
                <w:rFonts w:ascii="Cambria Math" w:hAnsi="Cambria Math"/>
              </w:rPr>
              <m:t xml:space="preserve">×</m:t>
            </m:r>
          </m:e>
        </m:eqArr>
      </m:oMath>
    </w:p>
    <w:p>
      <w:pPr>
        <w:pStyle w:val="Normal"/>
        <w:jc w:val="left"/>
        <w:rPr/>
      </w:pPr>
      <w:r>
        <w:rPr>
          <w:szCs w:val="21"/>
        </w:rPr>
        <w:t>其中，</w:t>
      </w:r>
      <w:r>
        <w:rPr>
          <w:szCs w:val="21"/>
        </w:rPr>
      </w:r>
      <m:oMath xmlns:m="http://schemas.openxmlformats.org/officeDocument/2006/math">
        <m:sSub>
          <m:e>
            <m:r>
              <w:rPr>
                <w:rFonts w:ascii="Cambria Math" w:hAnsi="Cambria Math"/>
              </w:rPr>
              <m:t xml:space="preserve">G</m:t>
            </m:r>
          </m:e>
          <m:sub>
            <m:r>
              <w:rPr>
                <w:rFonts w:ascii="Cambria Math" w:hAnsi="Cambria Math"/>
              </w:rPr>
              <m:t xml:space="preserve">a</m:t>
            </m:r>
          </m:sub>
        </m:sSub>
      </m:oMath>
      <w:r>
        <w:rPr>
          <w:szCs w:val="21"/>
        </w:rPr>
        <w:t>是陀螺力矩，</w:t>
      </w:r>
      <w:r>
        <w:rPr>
          <w:szCs w:val="21"/>
        </w:rPr>
      </w:r>
      <m:oMath xmlns:m="http://schemas.openxmlformats.org/officeDocument/2006/math">
        <m:r>
          <w:rPr>
            <w:rFonts w:ascii="Cambria Math" w:hAnsi="Cambria Math"/>
          </w:rPr>
          <m:t xml:space="preserve">τ</m:t>
        </m:r>
      </m:oMath>
      <w:r>
        <w:rPr>
          <w:szCs w:val="21"/>
        </w:rPr>
        <w:t>是螺旋桨在机体上产生的力矩，</w:t>
      </w:r>
      <w:r>
        <w:rPr>
          <w:szCs w:val="21"/>
        </w:rPr>
      </w:r>
      <m:oMath xmlns:m="http://schemas.openxmlformats.org/officeDocument/2006/math">
        <m:r>
          <w:rPr>
            <w:rFonts w:ascii="Cambria Math" w:hAnsi="Cambria Math"/>
          </w:rPr>
          <m:t xml:space="preserve">τ</m:t>
        </m:r>
        <m:r>
          <w:rPr>
            <w:rFonts w:ascii="Cambria Math" w:hAnsi="Cambria Math"/>
          </w:rPr>
          <m:t xml:space="preserve">=</m:t>
        </m:r>
        <m:sSup>
          <m:e>
            <m:d>
              <m:dPr>
                <m:begChr m:val="["/>
                <m:endChr m:val="]"/>
              </m:dPr>
              <m:e>
                <m:sSub>
                  <m:e>
                    <m:r>
                      <w:rPr>
                        <w:rFonts w:ascii="Cambria Math" w:hAnsi="Cambria Math"/>
                      </w:rPr>
                      <m:t xml:space="preserve">τ</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z</m:t>
                    </m:r>
                  </m:sub>
                </m:sSub>
              </m:e>
            </m:d>
          </m:e>
          <m:sup>
            <m:r>
              <w:rPr>
                <w:rFonts w:ascii="Cambria Math" w:hAnsi="Cambria Math"/>
              </w:rPr>
              <m:t xml:space="preserve">T</m:t>
            </m:r>
          </m:sup>
        </m:sSup>
      </m:oMath>
      <w:r>
        <w:rPr>
          <w:szCs w:val="21"/>
        </w:rPr>
        <w:t>，</w:t>
      </w:r>
      <w:r>
        <w:rPr>
          <w:szCs w:val="21"/>
        </w:rPr>
      </w:r>
      <m:oMath xmlns:m="http://schemas.openxmlformats.org/officeDocument/2006/math">
        <m:r>
          <w:rPr>
            <w:rFonts w:ascii="Cambria Math" w:hAnsi="Cambria Math"/>
          </w:rPr>
          <m:t xml:space="preserve">J</m:t>
        </m:r>
        <m:r>
          <w:rPr>
            <w:rFonts w:ascii="Cambria Math" w:hAnsi="Cambria Math"/>
          </w:rPr>
          <m:t xml:space="preserve">∈</m:t>
        </m:r>
        <m:sSup>
          <m:e>
            <m:r>
              <w:rPr>
                <w:rFonts w:ascii="Cambria Math" w:hAnsi="Cambria Math"/>
              </w:rPr>
              <m:t xml:space="preserve">R</m:t>
            </m:r>
          </m:e>
          <m:sup>
            <m:r>
              <w:rPr>
                <w:rFonts w:ascii="Cambria Math" w:hAnsi="Cambria Math"/>
              </w:rPr>
              <m:t xml:space="preserve">3</m:t>
            </m:r>
          </m:sup>
        </m:sSup>
      </m:oMath>
      <w:r>
        <w:rPr/>
        <w:t>表示多旋翼的转动惯量。</w:t>
      </w:r>
    </w:p>
    <w:p>
      <w:pPr>
        <w:pStyle w:val="Normal"/>
        <w:jc w:val="left"/>
        <w:rPr/>
      </w:pPr>
      <w:r>
        <w:rPr/>
        <w:t>（</w:t>
      </w:r>
      <w:r>
        <w:rPr/>
        <w:t>4</w:t>
      </w:r>
      <w:r>
        <w:rPr/>
        <w:t>）综合多旋翼飞行控制刚体模型</w:t>
      </w:r>
    </w:p>
    <w:p>
      <w:pPr>
        <w:pStyle w:val="Normal"/>
        <w:jc w:val="left"/>
        <w:rPr/>
      </w:pPr>
      <w:r>
        <w:rPr/>
        <w:t>模型</w:t>
      </w:r>
      <w:r>
        <w:rPr/>
        <w:t>1</w:t>
      </w:r>
      <w:r>
        <w:rPr/>
        <w:t>（基于欧拉角）</w:t>
      </w:r>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p</m:t>
                </m:r>
              </m:e>
            </m:acc>
          </m:e>
        </m:sPre>
        <m:r>
          <w:rPr>
            <w:rFonts w:ascii="Cambria Math" w:hAnsi="Cambria Math"/>
          </w:rPr>
          <m:t xml:space="preserve">=</m:t>
        </m:r>
        <m:sPre>
          <m:sub/>
          <m:sup>
            <m:r>
              <w:rPr>
                <w:rFonts w:ascii="Cambria Math" w:hAnsi="Cambria Math"/>
              </w:rPr>
              <m:t xml:space="preserve">e</m:t>
            </m:r>
          </m:sup>
          <m:e>
            <m:r>
              <w:rPr>
                <w:rFonts w:ascii="Cambria Math" w:hAnsi="Cambria Math"/>
              </w:rPr>
              <m:t xml:space="preserve">ν</m:t>
            </m:r>
          </m:e>
        </m:sPre>
      </m:oMath>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ν</m:t>
                </m:r>
              </m:e>
            </m:acc>
          </m:e>
        </m:sPre>
        <m:r>
          <w:rPr>
            <w:rFonts w:ascii="Cambria Math" w:hAnsi="Cambria Math"/>
          </w:rPr>
          <m:t xml:space="preserve">=</m:t>
        </m:r>
        <m:r>
          <w:rPr>
            <w:rFonts w:ascii="Cambria Math" w:hAnsi="Cambria Math"/>
          </w:rPr>
          <m:t xml:space="preserve">g</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f</m:t>
            </m:r>
          </m:num>
          <m:den>
            <m:r>
              <w:rPr>
                <w:rFonts w:ascii="Cambria Math" w:hAnsi="Cambria Math"/>
              </w:rPr>
              <m:t xml:space="preserve">m</m:t>
            </m:r>
          </m:den>
        </m:f>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oMath>
    </w:p>
    <w:p>
      <w:pPr>
        <w:pStyle w:val="Normal"/>
        <w:rPr/>
      </w:pPr>
      <w:r>
        <w:rPr/>
      </w:r>
      <m:oMath xmlns:m="http://schemas.openxmlformats.org/officeDocument/2006/math">
        <m:acc>
          <m:accPr>
            <m:chr m:val="´"/>
          </m:accPr>
          <m:e>
            <m:r>
              <w:rPr>
                <w:rFonts w:ascii="Cambria Math" w:hAnsi="Cambria Math"/>
              </w:rPr>
              <m:t xml:space="preserve">Θ</m:t>
            </m:r>
          </m:e>
        </m:acc>
        <m:r>
          <w:rPr>
            <w:rFonts w:ascii="Cambria Math" w:hAnsi="Cambria Math"/>
          </w:rPr>
          <m:t xml:space="preserve">=</m:t>
        </m:r>
        <m:r>
          <w:rPr>
            <w:rFonts w:ascii="Cambria Math" w:hAnsi="Cambria Math"/>
          </w:rPr>
          <m:t xml:space="preserve">W</m:t>
        </m:r>
        <m:sPre>
          <m:sub/>
          <m:sup>
            <m:r>
              <w:rPr>
                <w:rFonts w:ascii="Cambria Math" w:hAnsi="Cambria Math"/>
              </w:rPr>
              <m:t xml:space="preserve">b</m:t>
            </m:r>
          </m:sup>
          <m:e>
            <m:r>
              <w:rPr>
                <w:rFonts w:ascii="Cambria Math" w:hAnsi="Cambria Math"/>
              </w:rPr>
              <m:t xml:space="preserve">ω</m:t>
            </m:r>
          </m:e>
        </m:sPre>
      </m:oMath>
    </w:p>
    <w:p>
      <w:pPr>
        <w:pStyle w:val="Normal"/>
        <w:jc w:val="left"/>
        <w:rPr/>
      </w:pPr>
      <w:r>
        <w:rPr/>
      </w:r>
      <m:oMath xmlns:m="http://schemas.openxmlformats.org/officeDocument/2006/math">
        <m:eqArr>
          <m:e>
            <m:r>
              <w:rPr>
                <w:rFonts w:ascii="Cambria Math" w:hAnsi="Cambria Math"/>
              </w:rPr>
              <m:t xml:space="preserve">ω</m:t>
            </m:r>
          </m:e>
          <m:e>
            <m:r>
              <w:rPr>
                <w:rFonts w:ascii="Cambria Math" w:hAnsi="Cambria Math"/>
              </w:rPr>
              <m:t xml:space="preserve">J</m:t>
            </m:r>
            <m:r>
              <w:rPr>
                <w:rFonts w:ascii="Cambria Math" w:hAnsi="Cambria Math"/>
              </w:rPr>
              <m:t xml:space="preserve">+</m:t>
            </m:r>
            <m:sSub>
              <m:e>
                <m:r>
                  <w:rPr>
                    <w:rFonts w:ascii="Cambria Math" w:hAnsi="Cambria Math"/>
                  </w:rPr>
                  <m:t xml:space="preserve">G</m:t>
                </m:r>
              </m:e>
              <m:sub>
                <m:r>
                  <w:rPr>
                    <w:rFonts w:ascii="Cambria Math" w:hAnsi="Cambria Math"/>
                  </w:rPr>
                  <m:t xml:space="preserve">a</m:t>
                </m:r>
              </m:sub>
            </m:sSub>
          </m:e>
          <m:e>
            <m:r>
              <w:rPr>
                <w:rFonts w:ascii="Cambria Math" w:hAnsi="Cambria Math"/>
              </w:rPr>
              <m:t xml:space="preserve">J</m:t>
            </m:r>
            <m:sPre>
              <m:sub/>
              <m:sup>
                <m:r>
                  <w:rPr>
                    <w:rFonts w:ascii="Cambria Math" w:hAnsi="Cambria Math"/>
                  </w:rPr>
                  <m:t xml:space="preserve">b</m:t>
                </m:r>
              </m:sup>
              <m:e>
                <m:acc>
                  <m:accPr>
                    <m:chr m:val="´"/>
                  </m:accPr>
                  <m:e>
                    <m:r>
                      <w:rPr>
                        <w:rFonts w:ascii="Cambria Math" w:hAnsi="Cambria Math"/>
                      </w:rPr>
                      <m:t xml:space="preserve">ω</m:t>
                    </m:r>
                  </m:e>
                </m:acc>
              </m:e>
            </m:sPre>
            <m:r>
              <w:rPr>
                <w:rFonts w:ascii="Cambria Math" w:hAnsi="Cambria Math"/>
              </w:rPr>
              <m:t xml:space="preserve">=</m:t>
            </m:r>
            <m:r>
              <w:rPr>
                <w:rFonts w:ascii="Cambria Math" w:hAnsi="Cambria Math"/>
              </w:rPr>
              <m:t xml:space="preserve">−</m:t>
            </m:r>
            <m:sPre>
              <m:sub/>
              <m:sup>
                <m:r>
                  <w:rPr>
                    <w:rFonts w:ascii="Cambria Math" w:hAnsi="Cambria Math"/>
                  </w:rPr>
                  <m:t xml:space="preserve">b</m:t>
                </m:r>
              </m:sup>
              <m:e>
                <m:r>
                  <w:rPr>
                    <w:rFonts w:ascii="Cambria Math" w:hAnsi="Cambria Math"/>
                  </w:rPr>
                  <m:t xml:space="preserve">ω</m:t>
                </m:r>
              </m:e>
            </m:sPre>
            <m:r>
              <w:rPr>
                <w:rFonts w:ascii="Cambria Math" w:hAnsi="Cambria Math"/>
              </w:rPr>
              <m:t xml:space="preserve">×</m:t>
            </m:r>
          </m:e>
        </m:eqArr>
      </m:oMath>
    </w:p>
    <w:p>
      <w:pPr>
        <w:pStyle w:val="Normal"/>
        <w:jc w:val="left"/>
        <w:rPr>
          <w:szCs w:val="21"/>
        </w:rPr>
      </w:pPr>
      <w:r>
        <w:rPr>
          <w:szCs w:val="21"/>
        </w:rPr>
        <w:t>模型</w:t>
      </w:r>
      <w:r>
        <w:rPr>
          <w:szCs w:val="21"/>
        </w:rPr>
        <w:t>2</w:t>
      </w:r>
      <w:r>
        <w:rPr>
          <w:szCs w:val="21"/>
        </w:rPr>
        <w:t>（基于旋转矩阵）</w:t>
      </w:r>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p</m:t>
                </m:r>
              </m:e>
            </m:acc>
          </m:e>
        </m:sPre>
        <m:r>
          <w:rPr>
            <w:rFonts w:ascii="Cambria Math" w:hAnsi="Cambria Math"/>
          </w:rPr>
          <m:t xml:space="preserve">=</m:t>
        </m:r>
        <m:sPre>
          <m:sub/>
          <m:sup>
            <m:r>
              <w:rPr>
                <w:rFonts w:ascii="Cambria Math" w:hAnsi="Cambria Math"/>
              </w:rPr>
              <m:t xml:space="preserve">e</m:t>
            </m:r>
          </m:sup>
          <m:e>
            <m:r>
              <w:rPr>
                <w:rFonts w:ascii="Cambria Math" w:hAnsi="Cambria Math"/>
              </w:rPr>
              <m:t xml:space="preserve">ν</m:t>
            </m:r>
          </m:e>
        </m:sPre>
      </m:oMath>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ν</m:t>
                </m:r>
              </m:e>
            </m:acc>
          </m:e>
        </m:sPre>
        <m:r>
          <w:rPr>
            <w:rFonts w:ascii="Cambria Math" w:hAnsi="Cambria Math"/>
          </w:rPr>
          <m:t xml:space="preserve">=</m:t>
        </m:r>
        <m:r>
          <w:rPr>
            <w:rFonts w:ascii="Cambria Math" w:hAnsi="Cambria Math"/>
          </w:rPr>
          <m:t xml:space="preserve">g</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f</m:t>
            </m:r>
          </m:num>
          <m:den>
            <m:r>
              <w:rPr>
                <w:rFonts w:ascii="Cambria Math" w:hAnsi="Cambria Math"/>
              </w:rPr>
              <m:t xml:space="preserve">m</m:t>
            </m:r>
          </m:den>
        </m:f>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oMath>
    </w:p>
    <w:p>
      <w:pPr>
        <w:pStyle w:val="Normal"/>
        <w:rPr/>
      </w:pPr>
      <w:r>
        <w:rPr/>
      </w:r>
      <m:oMath xmlns:m="http://schemas.openxmlformats.org/officeDocument/2006/math">
        <m:acc>
          <m:accPr>
            <m:chr m:val="´"/>
          </m:accPr>
          <m:e>
            <m:r>
              <w:rPr>
                <w:rFonts w:ascii="Cambria Math" w:hAnsi="Cambria Math"/>
              </w:rPr>
              <m:t xml:space="preserve">R</m:t>
            </m:r>
          </m:e>
        </m:acc>
        <m:r>
          <w:rPr>
            <w:rFonts w:ascii="Cambria Math" w:hAnsi="Cambria Math"/>
          </w:rPr>
          <m:t xml:space="preserve">=</m:t>
        </m:r>
        <m:r>
          <w:rPr>
            <w:rFonts w:ascii="Cambria Math" w:hAnsi="Cambria Math"/>
          </w:rPr>
          <m:t xml:space="preserve">R</m:t>
        </m:r>
        <m:sSub>
          <m:e>
            <m:d>
              <m:dPr>
                <m:begChr m:val="["/>
                <m:endChr m:val="]"/>
              </m:dPr>
              <m:e>
                <m:sPre>
                  <m:sub/>
                  <m:sup>
                    <m:r>
                      <w:rPr>
                        <w:rFonts w:ascii="Cambria Math" w:hAnsi="Cambria Math"/>
                      </w:rPr>
                      <m:t xml:space="preserve">b</m:t>
                    </m:r>
                  </m:sup>
                  <m:e>
                    <m:r>
                      <w:rPr>
                        <w:rFonts w:ascii="Cambria Math" w:hAnsi="Cambria Math"/>
                      </w:rPr>
                      <m:t xml:space="preserve">ω</m:t>
                    </m:r>
                  </m:e>
                </m:sPre>
              </m:e>
            </m:d>
          </m:e>
          <m:sub>
            <m:r>
              <w:rPr>
                <w:rFonts w:ascii="Cambria Math" w:hAnsi="Cambria Math"/>
              </w:rPr>
              <m:t xml:space="preserve">×</m:t>
            </m:r>
          </m:sub>
        </m:sSub>
      </m:oMath>
    </w:p>
    <w:p>
      <w:pPr>
        <w:pStyle w:val="Normal"/>
        <w:jc w:val="left"/>
        <w:rPr/>
      </w:pPr>
      <w:r>
        <w:rPr/>
      </w:r>
      <m:oMath xmlns:m="http://schemas.openxmlformats.org/officeDocument/2006/math">
        <m:eqArr>
          <m:e>
            <m:r>
              <w:rPr>
                <w:rFonts w:ascii="Cambria Math" w:hAnsi="Cambria Math"/>
              </w:rPr>
              <m:t xml:space="preserve">ω</m:t>
            </m:r>
          </m:e>
          <m:e>
            <m:r>
              <w:rPr>
                <w:rFonts w:ascii="Cambria Math" w:hAnsi="Cambria Math"/>
              </w:rPr>
              <m:t xml:space="preserve">J</m:t>
            </m:r>
            <m:r>
              <w:rPr>
                <w:rFonts w:ascii="Cambria Math" w:hAnsi="Cambria Math"/>
              </w:rPr>
              <m:t xml:space="preserve">+</m:t>
            </m:r>
            <m:sSub>
              <m:e>
                <m:r>
                  <w:rPr>
                    <w:rFonts w:ascii="Cambria Math" w:hAnsi="Cambria Math"/>
                  </w:rPr>
                  <m:t xml:space="preserve">G</m:t>
                </m:r>
              </m:e>
              <m:sub>
                <m:r>
                  <w:rPr>
                    <w:rFonts w:ascii="Cambria Math" w:hAnsi="Cambria Math"/>
                  </w:rPr>
                  <m:t xml:space="preserve">a</m:t>
                </m:r>
              </m:sub>
            </m:sSub>
          </m:e>
          <m:e>
            <m:r>
              <w:rPr>
                <w:rFonts w:ascii="Cambria Math" w:hAnsi="Cambria Math"/>
              </w:rPr>
              <m:t xml:space="preserve">J</m:t>
            </m:r>
            <m:sPre>
              <m:sub/>
              <m:sup>
                <m:r>
                  <w:rPr>
                    <w:rFonts w:ascii="Cambria Math" w:hAnsi="Cambria Math"/>
                  </w:rPr>
                  <m:t xml:space="preserve">b</m:t>
                </m:r>
              </m:sup>
              <m:e>
                <m:acc>
                  <m:accPr>
                    <m:chr m:val="´"/>
                  </m:accPr>
                  <m:e>
                    <m:r>
                      <w:rPr>
                        <w:rFonts w:ascii="Cambria Math" w:hAnsi="Cambria Math"/>
                      </w:rPr>
                      <m:t xml:space="preserve">ω</m:t>
                    </m:r>
                  </m:e>
                </m:acc>
              </m:e>
            </m:sPre>
            <m:r>
              <w:rPr>
                <w:rFonts w:ascii="Cambria Math" w:hAnsi="Cambria Math"/>
              </w:rPr>
              <m:t xml:space="preserve">=</m:t>
            </m:r>
            <m:r>
              <w:rPr>
                <w:rFonts w:ascii="Cambria Math" w:hAnsi="Cambria Math"/>
              </w:rPr>
              <m:t xml:space="preserve">−</m:t>
            </m:r>
            <m:sPre>
              <m:sub/>
              <m:sup>
                <m:r>
                  <w:rPr>
                    <w:rFonts w:ascii="Cambria Math" w:hAnsi="Cambria Math"/>
                  </w:rPr>
                  <m:t xml:space="preserve">b</m:t>
                </m:r>
              </m:sup>
              <m:e>
                <m:r>
                  <w:rPr>
                    <w:rFonts w:ascii="Cambria Math" w:hAnsi="Cambria Math"/>
                  </w:rPr>
                  <m:t xml:space="preserve">ω</m:t>
                </m:r>
              </m:e>
            </m:sPre>
            <m:r>
              <w:rPr>
                <w:rFonts w:ascii="Cambria Math" w:hAnsi="Cambria Math"/>
              </w:rPr>
              <m:t xml:space="preserve">×</m:t>
            </m:r>
          </m:e>
        </m:eqArr>
      </m:oMath>
    </w:p>
    <w:p>
      <w:pPr>
        <w:pStyle w:val="Normal"/>
        <w:jc w:val="left"/>
        <w:rPr>
          <w:szCs w:val="21"/>
        </w:rPr>
      </w:pPr>
      <w:r>
        <w:rPr>
          <w:szCs w:val="21"/>
        </w:rPr>
        <w:t>模型</w:t>
      </w:r>
      <w:r>
        <w:rPr>
          <w:szCs w:val="21"/>
        </w:rPr>
        <w:t>3</w:t>
      </w:r>
      <w:r>
        <w:rPr>
          <w:szCs w:val="21"/>
        </w:rPr>
        <w:t>（基于四元数）</w:t>
      </w:r>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p</m:t>
                </m:r>
              </m:e>
            </m:acc>
          </m:e>
        </m:sPre>
        <m:r>
          <w:rPr>
            <w:rFonts w:ascii="Cambria Math" w:hAnsi="Cambria Math"/>
          </w:rPr>
          <m:t xml:space="preserve">=</m:t>
        </m:r>
        <m:sPre>
          <m:sub/>
          <m:sup>
            <m:r>
              <w:rPr>
                <w:rFonts w:ascii="Cambria Math" w:hAnsi="Cambria Math"/>
              </w:rPr>
              <m:t xml:space="preserve">e</m:t>
            </m:r>
          </m:sup>
          <m:e>
            <m:r>
              <w:rPr>
                <w:rFonts w:ascii="Cambria Math" w:hAnsi="Cambria Math"/>
              </w:rPr>
              <m:t xml:space="preserve">ν</m:t>
            </m:r>
          </m:e>
        </m:sPre>
      </m:oMath>
    </w:p>
    <w:p>
      <w:pPr>
        <w:pStyle w:val="Normal"/>
        <w:rPr/>
      </w:pPr>
      <w:r>
        <w:rPr/>
      </w:r>
      <m:oMath xmlns:m="http://schemas.openxmlformats.org/officeDocument/2006/math">
        <m:sPre>
          <m:sub/>
          <m:sup>
            <m:r>
              <w:rPr>
                <w:rFonts w:ascii="Cambria Math" w:hAnsi="Cambria Math"/>
              </w:rPr>
              <m:t xml:space="preserve">e</m:t>
            </m:r>
          </m:sup>
          <m:e>
            <m:acc>
              <m:accPr>
                <m:chr m:val="´"/>
              </m:accPr>
              <m:e>
                <m:r>
                  <w:rPr>
                    <w:rFonts w:ascii="Cambria Math" w:hAnsi="Cambria Math"/>
                  </w:rPr>
                  <m:t xml:space="preserve">ν</m:t>
                </m:r>
              </m:e>
            </m:acc>
          </m:e>
        </m:sPre>
        <m:r>
          <w:rPr>
            <w:rFonts w:ascii="Cambria Math" w:hAnsi="Cambria Math"/>
          </w:rPr>
          <m:t xml:space="preserve">=</m:t>
        </m:r>
        <m:r>
          <w:rPr>
            <w:rFonts w:ascii="Cambria Math" w:hAnsi="Cambria Math"/>
          </w:rPr>
          <m:t xml:space="preserve">g</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f</m:t>
            </m:r>
          </m:num>
          <m:den>
            <m:r>
              <w:rPr>
                <w:rFonts w:ascii="Cambria Math" w:hAnsi="Cambria Math"/>
              </w:rPr>
              <m:t xml:space="preserve">m</m:t>
            </m:r>
          </m:den>
        </m:f>
        <m:sSub>
          <m:e>
            <m:sPre>
              <m:sub/>
              <m:sup>
                <m:r>
                  <w:rPr>
                    <w:rFonts w:ascii="Cambria Math" w:hAnsi="Cambria Math"/>
                  </w:rPr>
                  <m:t xml:space="preserve">e</m:t>
                </m:r>
              </m:sup>
              <m:e>
                <m:r>
                  <w:rPr>
                    <w:rFonts w:ascii="Cambria Math" w:hAnsi="Cambria Math"/>
                  </w:rPr>
                  <m:t xml:space="preserve">b</m:t>
                </m:r>
              </m:e>
            </m:sPre>
          </m:e>
          <m:sub>
            <m:r>
              <w:rPr>
                <w:rFonts w:ascii="Cambria Math" w:hAnsi="Cambria Math"/>
              </w:rPr>
              <m:t xml:space="preserve">3</m:t>
            </m:r>
          </m:sub>
        </m:sSub>
      </m:oMath>
    </w:p>
    <w:p>
      <w:pPr>
        <w:pStyle w:val="Normal"/>
        <w:rPr/>
      </w:pP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0</m:t>
            </m:r>
          </m:sub>
        </m:sSub>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sSubSup>
          <m:e>
            <m:r>
              <w:rPr>
                <w:rFonts w:ascii="Cambria Math" w:hAnsi="Cambria Math"/>
              </w:rPr>
              <m:t xml:space="preserve">q</m:t>
            </m:r>
          </m:e>
          <m:sub>
            <m:r>
              <w:rPr>
                <w:rFonts w:ascii="Cambria Math" w:hAnsi="Cambria Math"/>
              </w:rPr>
              <m:t xml:space="preserve">e</m:t>
            </m:r>
            <m:r>
              <w:rPr>
                <w:rFonts w:ascii="Cambria Math" w:hAnsi="Cambria Math"/>
              </w:rPr>
              <m:t xml:space="preserve">∙</m:t>
            </m:r>
          </m:sub>
          <m:sup>
            <m:r>
              <w:rPr>
                <w:rFonts w:ascii="Cambria Math" w:hAnsi="Cambria Math"/>
              </w:rPr>
              <m:t xml:space="preserve">T</m:t>
            </m:r>
          </m:sup>
        </m:sSubSup>
        <m:sPre>
          <m:sub/>
          <m:sup>
            <m:r>
              <w:rPr>
                <w:rFonts w:ascii="Cambria Math" w:hAnsi="Cambria Math"/>
              </w:rPr>
              <m:t xml:space="preserve">b</m:t>
            </m:r>
          </m:sup>
          <m:e>
            <m:r>
              <w:rPr>
                <w:rFonts w:ascii="Cambria Math" w:hAnsi="Cambria Math"/>
              </w:rPr>
              <m:t xml:space="preserve">ω</m:t>
            </m:r>
          </m:e>
        </m:sPre>
      </m:oMath>
    </w:p>
    <w:p>
      <w:pPr>
        <w:pStyle w:val="Normal"/>
        <w:rPr/>
      </w:pPr>
      <w:r>
        <w:rPr/>
      </w:r>
      <m:oMath xmlns:m="http://schemas.openxmlformats.org/officeDocument/2006/math">
        <m:sSub>
          <m:e>
            <m:acc>
              <m:accPr>
                <m:chr m:val="´"/>
              </m:accPr>
              <m:e>
                <m:r>
                  <w:rPr>
                    <w:rFonts w:ascii="Cambria Math" w:hAnsi="Cambria Math"/>
                  </w:rPr>
                  <m:t xml:space="preserve">q</m:t>
                </m:r>
              </m:e>
            </m:acc>
          </m:e>
          <m:sub>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d>
          <m:dPr>
            <m:begChr m:val="("/>
            <m:endChr m:val=")"/>
          </m:dPr>
          <m:e>
            <m:sSub>
              <m:e>
                <m:r>
                  <w:rPr>
                    <w:rFonts w:ascii="Cambria Math" w:hAnsi="Cambria Math"/>
                  </w:rPr>
                  <m:t xml:space="preserve">q</m:t>
                </m:r>
              </m:e>
              <m:sub>
                <m:r>
                  <w:rPr>
                    <w:rFonts w:ascii="Cambria Math" w:hAnsi="Cambria Math"/>
                  </w:rPr>
                  <m:t xml:space="preserve">0</m:t>
                </m:r>
              </m:sub>
            </m:sSub>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sSub>
              <m:e>
                <m:d>
                  <m:dPr>
                    <m:begChr m:val="["/>
                    <m:endChr m:val="]"/>
                  </m:dPr>
                  <m:e>
                    <m:sSub>
                      <m:e>
                        <m:r>
                          <w:rPr>
                            <w:rFonts w:ascii="Cambria Math" w:hAnsi="Cambria Math"/>
                          </w:rPr>
                          <m:t xml:space="preserve">q</m:t>
                        </m:r>
                      </m:e>
                      <m:sub>
                        <m:r>
                          <w:rPr>
                            <w:rFonts w:ascii="Cambria Math" w:hAnsi="Cambria Math"/>
                          </w:rPr>
                          <m:t xml:space="preserve">v</m:t>
                        </m:r>
                      </m:sub>
                    </m:sSub>
                  </m:e>
                </m:d>
              </m:e>
              <m:sub>
                <m:r>
                  <w:rPr>
                    <w:rFonts w:ascii="Cambria Math" w:hAnsi="Cambria Math"/>
                  </w:rPr>
                  <m:t xml:space="preserve">×</m:t>
                </m:r>
              </m:sub>
            </m:sSub>
          </m:e>
        </m:d>
        <m:sPre>
          <m:sub/>
          <m:sup>
            <m:r>
              <w:rPr>
                <w:rFonts w:ascii="Cambria Math" w:hAnsi="Cambria Math"/>
              </w:rPr>
              <m:t xml:space="preserve">b</m:t>
            </m:r>
          </m:sup>
          <m:e>
            <m:r>
              <w:rPr>
                <w:rFonts w:ascii="Cambria Math" w:hAnsi="Cambria Math"/>
              </w:rPr>
              <m:t xml:space="preserve">ω</m:t>
            </m:r>
          </m:e>
        </m:sPre>
      </m:oMath>
    </w:p>
    <w:p>
      <w:pPr>
        <w:pStyle w:val="Normal"/>
        <w:jc w:val="left"/>
        <w:rPr/>
      </w:pPr>
      <w:r>
        <w:rPr/>
      </w:r>
      <m:oMath xmlns:m="http://schemas.openxmlformats.org/officeDocument/2006/math">
        <m:eqArr>
          <m:e>
            <m:r>
              <w:rPr>
                <w:rFonts w:ascii="Cambria Math" w:hAnsi="Cambria Math"/>
              </w:rPr>
              <m:t xml:space="preserve">ω</m:t>
            </m:r>
          </m:e>
          <m:e>
            <m:r>
              <w:rPr>
                <w:rFonts w:ascii="Cambria Math" w:hAnsi="Cambria Math"/>
              </w:rPr>
              <m:t xml:space="preserve">J</m:t>
            </m:r>
            <m:r>
              <w:rPr>
                <w:rFonts w:ascii="Cambria Math" w:hAnsi="Cambria Math"/>
              </w:rPr>
              <m:t xml:space="preserve">+</m:t>
            </m:r>
            <m:sSub>
              <m:e>
                <m:r>
                  <w:rPr>
                    <w:rFonts w:ascii="Cambria Math" w:hAnsi="Cambria Math"/>
                  </w:rPr>
                  <m:t xml:space="preserve">G</m:t>
                </m:r>
              </m:e>
              <m:sub>
                <m:r>
                  <w:rPr>
                    <w:rFonts w:ascii="Cambria Math" w:hAnsi="Cambria Math"/>
                  </w:rPr>
                  <m:t xml:space="preserve">a</m:t>
                </m:r>
              </m:sub>
            </m:sSub>
          </m:e>
          <m:e>
            <m:r>
              <w:rPr>
                <w:rFonts w:ascii="Cambria Math" w:hAnsi="Cambria Math"/>
              </w:rPr>
              <m:t xml:space="preserve">J</m:t>
            </m:r>
            <m:sPre>
              <m:sub/>
              <m:sup>
                <m:r>
                  <w:rPr>
                    <w:rFonts w:ascii="Cambria Math" w:hAnsi="Cambria Math"/>
                  </w:rPr>
                  <m:t xml:space="preserve">b</m:t>
                </m:r>
              </m:sup>
              <m:e>
                <m:acc>
                  <m:accPr>
                    <m:chr m:val="´"/>
                  </m:accPr>
                  <m:e>
                    <m:r>
                      <w:rPr>
                        <w:rFonts w:ascii="Cambria Math" w:hAnsi="Cambria Math"/>
                      </w:rPr>
                      <m:t xml:space="preserve">ω</m:t>
                    </m:r>
                  </m:e>
                </m:acc>
              </m:e>
            </m:sPre>
            <m:r>
              <w:rPr>
                <w:rFonts w:ascii="Cambria Math" w:hAnsi="Cambria Math"/>
              </w:rPr>
              <m:t xml:space="preserve">=</m:t>
            </m:r>
            <m:r>
              <w:rPr>
                <w:rFonts w:ascii="Cambria Math" w:hAnsi="Cambria Math"/>
              </w:rPr>
              <m:t xml:space="preserve">−</m:t>
            </m:r>
            <m:sPre>
              <m:sub/>
              <m:sup>
                <m:r>
                  <w:rPr>
                    <w:rFonts w:ascii="Cambria Math" w:hAnsi="Cambria Math"/>
                  </w:rPr>
                  <m:t xml:space="preserve">b</m:t>
                </m:r>
              </m:sup>
              <m:e>
                <m:r>
                  <w:rPr>
                    <w:rFonts w:ascii="Cambria Math" w:hAnsi="Cambria Math"/>
                  </w:rPr>
                  <m:t xml:space="preserve">ω</m:t>
                </m:r>
              </m:e>
            </m:sPre>
            <m:r>
              <w:rPr>
                <w:rFonts w:ascii="Cambria Math" w:hAnsi="Cambria Math"/>
              </w:rPr>
              <m:t xml:space="preserve">×</m:t>
            </m:r>
          </m:e>
        </m:eqArr>
      </m:oMath>
    </w:p>
    <w:p>
      <w:pPr>
        <w:pStyle w:val="Normal"/>
        <w:rPr>
          <w:szCs w:val="21"/>
        </w:rPr>
      </w:pPr>
      <w:r>
        <w:rPr>
          <w:szCs w:val="21"/>
        </w:rPr>
      </w:r>
    </w:p>
    <w:p>
      <w:pPr>
        <w:pStyle w:val="Style21"/>
        <w:numPr>
          <w:ilvl w:val="1"/>
          <w:numId w:val="24"/>
        </w:numPr>
        <w:rPr/>
      </w:pPr>
      <w:bookmarkStart w:id="80" w:name="_Toc474697397"/>
      <w:bookmarkEnd w:id="80"/>
      <w:r>
        <w:rPr/>
        <w:t>控制分配模型</w:t>
      </w:r>
    </w:p>
    <w:p>
      <w:pPr>
        <w:pStyle w:val="Normal"/>
        <w:rPr/>
      </w:pPr>
      <w:r>
        <w:rPr/>
        <w:t>（</w:t>
      </w:r>
      <w:r>
        <w:rPr/>
        <w:t>1</w:t>
      </w:r>
      <w:r>
        <w:rPr/>
        <w:t>）标准四旋翼</w:t>
      </w:r>
    </w:p>
    <w:p>
      <w:pPr>
        <w:pStyle w:val="Normal"/>
        <w:jc w:val="center"/>
        <w:rPr/>
      </w:pPr>
      <w:r>
        <w:rPr/>
        <w:drawing>
          <wp:inline distT="0" distB="0" distL="0" distR="0">
            <wp:extent cx="5274310" cy="212534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116"/>
                    <a:stretch>
                      <a:fillRect/>
                    </a:stretch>
                  </pic:blipFill>
                  <pic:spPr bwMode="auto">
                    <a:xfrm>
                      <a:off x="0" y="0"/>
                      <a:ext cx="5274310" cy="2125345"/>
                    </a:xfrm>
                    <a:prstGeom prst="rect">
                      <a:avLst/>
                    </a:prstGeom>
                    <a:noFill/>
                    <a:ln w="9525">
                      <a:noFill/>
                      <a:miter lim="800000"/>
                      <a:headEnd/>
                      <a:tailEnd/>
                    </a:ln>
                  </pic:spPr>
                </pic:pic>
              </a:graphicData>
            </a:graphic>
          </wp:inline>
        </w:drawing>
      </w:r>
    </w:p>
    <w:p>
      <w:pPr>
        <w:pStyle w:val="Normal"/>
        <w:ind w:left="0" w:right="0" w:firstLine="420"/>
        <w:rPr/>
      </w:pPr>
      <w:r>
        <w:rPr/>
        <w:t>对于标准四旋翼，螺旋桨作用在机体上的拉力为</w:t>
      </w:r>
    </w:p>
    <w:p>
      <w:pPr>
        <w:pStyle w:val="Normal"/>
        <w:ind w:left="0" w:right="0" w:firstLine="420"/>
        <w:rPr/>
      </w:pPr>
      <w:r>
        <w:rPr/>
      </w:r>
      <m:oMath xmlns:m="http://schemas.openxmlformats.org/officeDocument/2006/math">
        <m:r>
          <w:rPr>
            <w:rFonts w:ascii="Cambria Math" w:hAnsi="Cambria Math"/>
          </w:rPr>
          <m:t xml:space="preserve">f</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4</m:t>
            </m:r>
          </m:sup>
          <m:e>
            <m:sSub>
              <m:e>
                <m:r>
                  <w:rPr>
                    <w:rFonts w:ascii="Cambria Math" w:hAnsi="Cambria Math"/>
                  </w:rPr>
                  <m:t xml:space="preserve">T</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c</m:t>
            </m:r>
          </m:e>
          <m:sub>
            <m:r>
              <w:rPr>
                <w:rFonts w:ascii="Cambria Math" w:hAnsi="Cambria Math"/>
              </w:rPr>
              <m:t xml:space="preserve">T</m:t>
            </m:r>
          </m:sub>
        </m:sSub>
        <m:d>
          <m:dPr>
            <m:begChr m:val="("/>
            <m:endChr m:val=")"/>
          </m:dPr>
          <m:e>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4</m:t>
                </m:r>
              </m:sub>
              <m:sup>
                <m:r>
                  <w:rPr>
                    <w:rFonts w:ascii="Cambria Math" w:hAnsi="Cambria Math"/>
                  </w:rPr>
                  <m:t xml:space="preserve">2</m:t>
                </m:r>
              </m:sup>
            </m:sSubSup>
          </m:e>
        </m:d>
      </m:oMath>
    </w:p>
    <w:p>
      <w:pPr>
        <w:pStyle w:val="Normal"/>
        <w:ind w:left="0" w:right="0" w:firstLine="420"/>
        <w:rPr/>
      </w:pPr>
      <w:r>
        <w:rPr/>
        <w:t>对于十字形四旋翼，螺旋桨产生的力矩为</w:t>
      </w:r>
    </w:p>
    <w:p>
      <w:pPr>
        <w:pStyle w:val="Normal"/>
        <w:ind w:left="0" w:right="0" w:firstLine="420"/>
        <w:rPr/>
      </w:pPr>
      <w:r>
        <w:rPr/>
      </w:r>
      <m:oMath xmlns:m="http://schemas.openxmlformats.org/officeDocument/2006/math">
        <m:sSub>
          <m:e>
            <m:r>
              <w:rPr>
                <w:rFonts w:ascii="Cambria Math" w:hAnsi="Cambria Math"/>
              </w:rPr>
              <m:t xml:space="preserve">τ</m:t>
            </m:r>
          </m:e>
          <m:sub>
            <m:r>
              <w:rPr>
                <w:rFonts w:ascii="Cambria Math" w:hAnsi="Cambria Math"/>
              </w:rPr>
              <m:t xml:space="preserve">x</m:t>
            </m:r>
          </m:sub>
        </m:sSub>
        <m:r>
          <w:rPr>
            <w:rFonts w:ascii="Cambria Math" w:hAnsi="Cambria Math"/>
          </w:rPr>
          <m:t xml:space="preserve">=</m:t>
        </m:r>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d>
          <m:dPr>
            <m:begChr m:val="("/>
            <m:endChr m:val=")"/>
          </m:dPr>
          <m:e>
            <m:r>
              <w:rPr>
                <w:rFonts w:ascii="Cambria Math" w:hAnsi="Cambria Math"/>
              </w:rPr>
              <m:t xml:space="preserve">−</m:t>
            </m:r>
            <m:sSubSup>
              <m:e>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4</m:t>
                </m:r>
              </m:sub>
              <m:sup>
                <m:r>
                  <w:rPr>
                    <w:rFonts w:ascii="Cambria Math" w:hAnsi="Cambria Math"/>
                  </w:rPr>
                  <m:t xml:space="preserve">2</m:t>
                </m:r>
              </m:sup>
            </m:sSubSup>
          </m:e>
        </m:d>
      </m:oMath>
    </w:p>
    <w:p>
      <w:pPr>
        <w:pStyle w:val="Normal"/>
        <w:ind w:left="0" w:right="0" w:firstLine="420"/>
        <w:rPr/>
      </w:pPr>
      <w:r>
        <w:rPr/>
      </w:r>
      <m:oMath xmlns:m="http://schemas.openxmlformats.org/officeDocument/2006/math">
        <m:sSub>
          <m:e>
            <m:r>
              <w:rPr>
                <w:rFonts w:ascii="Cambria Math" w:hAnsi="Cambria Math"/>
              </w:rPr>
              <m:t xml:space="preserve">τ</m:t>
            </m:r>
          </m:e>
          <m:sub>
            <m:r>
              <w:rPr>
                <w:rFonts w:ascii="Cambria Math" w:hAnsi="Cambria Math"/>
              </w:rPr>
              <m:t xml:space="preserve">y</m:t>
            </m:r>
          </m:sub>
        </m:sSub>
        <m:r>
          <w:rPr>
            <w:rFonts w:ascii="Cambria Math" w:hAnsi="Cambria Math"/>
          </w:rPr>
          <m:t xml:space="preserve">=</m:t>
        </m:r>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d>
          <m:dPr>
            <m:begChr m:val="("/>
            <m:endChr m:val=")"/>
          </m:dPr>
          <m:e>
            <m:r>
              <w:rPr>
                <w:rFonts w:ascii="Cambria Math" w:hAnsi="Cambria Math"/>
              </w:rPr>
              <m:t xml:space="preserve">−</m:t>
            </m:r>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3</m:t>
                </m:r>
              </m:sub>
              <m:sup>
                <m:r>
                  <w:rPr>
                    <w:rFonts w:ascii="Cambria Math" w:hAnsi="Cambria Math"/>
                  </w:rPr>
                  <m:t xml:space="preserve">2</m:t>
                </m:r>
              </m:sup>
            </m:sSubSup>
          </m:e>
        </m:d>
      </m:oMath>
    </w:p>
    <w:p>
      <w:pPr>
        <w:pStyle w:val="Normal"/>
        <w:ind w:left="0" w:right="0" w:firstLine="420"/>
        <w:rPr/>
      </w:pPr>
      <w:r>
        <w:rPr/>
      </w:r>
      <m:oMath xmlns:m="http://schemas.openxmlformats.org/officeDocument/2006/math">
        <m:sSub>
          <m:e>
            <m:r>
              <w:rPr>
                <w:rFonts w:ascii="Cambria Math" w:hAnsi="Cambria Math"/>
              </w:rPr>
              <m:t xml:space="preserve">τ</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d>
          <m:dPr>
            <m:begChr m:val="("/>
            <m:endChr m:val=")"/>
          </m:dPr>
          <m:e>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4</m:t>
                </m:r>
              </m:sub>
              <m:sup>
                <m:r>
                  <w:rPr>
                    <w:rFonts w:ascii="Cambria Math" w:hAnsi="Cambria Math"/>
                  </w:rPr>
                  <m:t xml:space="preserve">2</m:t>
                </m:r>
              </m:sup>
            </m:sSubSup>
          </m:e>
        </m:d>
      </m:oMath>
    </w:p>
    <w:p>
      <w:pPr>
        <w:pStyle w:val="Normal"/>
        <w:ind w:left="0" w:right="0" w:firstLine="420"/>
        <w:rPr/>
      </w:pPr>
      <w:r>
        <w:rPr/>
        <w:t>其中</w:t>
      </w:r>
      <w:r>
        <w:rPr/>
      </w:r>
      <m:oMath xmlns:m="http://schemas.openxmlformats.org/officeDocument/2006/math">
        <m:sSub>
          <m:e>
            <m:r>
              <w:rPr>
                <w:rFonts w:ascii="Cambria Math" w:hAnsi="Cambria Math"/>
              </w:rPr>
              <m:t xml:space="preserve">c</m:t>
            </m:r>
          </m:e>
          <m:sub>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sSup>
              <m:e>
                <m:r>
                  <w:rPr>
                    <w:rFonts w:ascii="Cambria Math" w:hAnsi="Cambria Math"/>
                  </w:rPr>
                  <m:t xml:space="preserve">π</m:t>
                </m:r>
              </m:e>
              <m:sup>
                <m:r>
                  <w:rPr>
                    <w:rFonts w:ascii="Cambria Math" w:hAnsi="Cambria Math"/>
                  </w:rPr>
                  <m:t xml:space="preserve">2</m:t>
                </m:r>
              </m:sup>
            </m:sSup>
          </m:den>
        </m:f>
        <m:r>
          <w:rPr>
            <w:rFonts w:ascii="Cambria Math" w:hAnsi="Cambria Math"/>
          </w:rPr>
          <m:t xml:space="preserve">ρ</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4</m:t>
            </m:r>
          </m:sup>
        </m:sSubSup>
        <m:sSub>
          <m:e>
            <m:r>
              <w:rPr>
                <w:rFonts w:ascii="Cambria Math" w:hAnsi="Cambria Math"/>
              </w:rPr>
              <m:t xml:space="preserve">C</m:t>
            </m:r>
          </m:e>
          <m:sub>
            <m:r>
              <w:rPr>
                <w:rFonts w:ascii="Cambria Math" w:hAnsi="Cambria Math"/>
              </w:rPr>
              <m:t xml:space="preserve">T</m:t>
            </m:r>
          </m:sub>
        </m:sSub>
      </m:oMath>
      <w:r>
        <w:rPr/>
        <w:t>，</w:t>
      </w:r>
      <w:r>
        <w:rPr/>
      </w:r>
      <m:oMath xmlns:m="http://schemas.openxmlformats.org/officeDocument/2006/math">
        <m:sSub>
          <m:e>
            <m:r>
              <w:rPr>
                <w:rFonts w:ascii="Cambria Math" w:hAnsi="Cambria Math"/>
              </w:rPr>
              <m:t xml:space="preserve">c</m:t>
            </m:r>
          </m:e>
          <m:sub>
            <m:r>
              <w:rPr>
                <w:rFonts w:ascii="Cambria Math" w:hAnsi="Cambria Math"/>
              </w:rPr>
              <m:t xml:space="preserve">M</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sSup>
              <m:e>
                <m:r>
                  <w:rPr>
                    <w:rFonts w:ascii="Cambria Math" w:hAnsi="Cambria Math"/>
                  </w:rPr>
                  <m:t xml:space="preserve">π</m:t>
                </m:r>
              </m:e>
              <m:sup>
                <m:r>
                  <w:rPr>
                    <w:rFonts w:ascii="Cambria Math" w:hAnsi="Cambria Math"/>
                  </w:rPr>
                  <m:t xml:space="preserve">2</m:t>
                </m:r>
              </m:sup>
            </m:sSup>
          </m:den>
        </m:f>
        <m:r>
          <w:rPr>
            <w:rFonts w:ascii="Cambria Math" w:hAnsi="Cambria Math"/>
          </w:rPr>
          <m:t xml:space="preserve">ρ</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5</m:t>
            </m:r>
          </m:sup>
        </m:sSubSup>
        <m:sSub>
          <m:e>
            <m:r>
              <w:rPr>
                <w:rFonts w:ascii="Cambria Math" w:hAnsi="Cambria Math"/>
              </w:rPr>
              <m:t xml:space="preserve">C</m:t>
            </m:r>
          </m:e>
          <m:sub>
            <m:r>
              <w:rPr>
                <w:rFonts w:ascii="Cambria Math" w:hAnsi="Cambria Math"/>
              </w:rPr>
              <m:t xml:space="preserve">M</m:t>
            </m:r>
          </m:sub>
        </m:sSub>
      </m:oMath>
      <w:r>
        <w:rPr/>
        <w:t>（参考空气空力学等）</w:t>
      </w:r>
    </w:p>
    <w:p>
      <w:pPr>
        <w:pStyle w:val="Normal"/>
        <w:ind w:left="0" w:right="0" w:firstLine="420"/>
        <w:rPr/>
      </w:pPr>
      <w:r>
        <w:rPr/>
        <w:t>因此有</w:t>
      </w:r>
    </w:p>
    <w:p>
      <w:pPr>
        <w:pStyle w:val="Normal"/>
        <w:ind w:left="0" w:right="0" w:firstLine="420"/>
        <w:rPr/>
      </w:pPr>
      <w:r>
        <w:rPr/>
      </w:r>
      <m:oMath xmlns:m="http://schemas.openxmlformats.org/officeDocument/2006/math">
        <m:d>
          <m:dPr>
            <m:begChr m:val="["/>
            <m:endChr m:val="]"/>
          </m:dPr>
          <m:e>
            <m:eqArr>
              <m:e>
                <m:r>
                  <w:rPr>
                    <w:rFonts w:ascii="Cambria Math" w:hAnsi="Cambria Math"/>
                  </w:rPr>
                  <m:t xml:space="preserve">f</m:t>
                </m:r>
              </m:e>
              <m:e>
                <m:sSub>
                  <m:e>
                    <m:r>
                      <w:rPr>
                        <w:rFonts w:ascii="Cambria Math" w:hAnsi="Cambria Math"/>
                      </w:rPr>
                      <m:t xml:space="preserve">τ</m:t>
                    </m:r>
                  </m:e>
                  <m:sub>
                    <m:r>
                      <w:rPr>
                        <w:rFonts w:ascii="Cambria Math" w:hAnsi="Cambria Math"/>
                      </w:rPr>
                      <m:t xml:space="preserve">x</m:t>
                    </m:r>
                  </m:sub>
                </m:sSub>
              </m:e>
              <m:e>
                <m:sSub>
                  <m:e>
                    <m:r>
                      <w:rPr>
                        <w:rFonts w:ascii="Cambria Math" w:hAnsi="Cambria Math"/>
                      </w:rPr>
                      <m:t xml:space="preserve">τ</m:t>
                    </m:r>
                  </m:e>
                  <m:sub>
                    <m:r>
                      <w:rPr>
                        <w:rFonts w:ascii="Cambria Math" w:hAnsi="Cambria Math"/>
                      </w:rPr>
                      <m:t xml:space="preserve">y</m:t>
                    </m:r>
                  </m:sub>
                </m:sSub>
              </m:e>
              <m:e>
                <m:sSub>
                  <m:e>
                    <m:r>
                      <w:rPr>
                        <w:rFonts w:ascii="Cambria Math" w:hAnsi="Cambria Math"/>
                      </w:rPr>
                      <m:t xml:space="preserve">τ</m:t>
                    </m:r>
                  </m:e>
                  <m:sub>
                    <m:r>
                      <w:rPr>
                        <w:rFonts w:ascii="Cambria Math" w:hAnsi="Cambria Math"/>
                      </w:rPr>
                      <m:t xml:space="preserve">z</m:t>
                    </m:r>
                  </m:sub>
                </m:sSub>
              </m:e>
            </m:eqArr>
          </m:e>
        </m:d>
        <m:r>
          <w:rPr>
            <w:rFonts w:ascii="Cambria Math" w:hAnsi="Cambria Math"/>
          </w:rPr>
          <m:t xml:space="preserve">=</m:t>
        </m:r>
        <m:d>
          <m:dPr>
            <m:begChr m:val="["/>
            <m:endChr m:val="]"/>
          </m:dPr>
          <m:e>
            <m:eqArr>
              <m:e>
                <m:sSub>
                  <m:e>
                    <m:r>
                      <w:rPr>
                        <w:rFonts w:ascii="Cambria Math" w:hAnsi="Cambria Math"/>
                      </w:rPr>
                      <m:t xml:space="preserve">c</m:t>
                    </m:r>
                  </m:e>
                  <m:sub>
                    <m:r>
                      <w:rPr>
                        <w:rFonts w:ascii="Cambria Math" w:hAnsi="Cambria Math"/>
                      </w:rPr>
                      <m:t xml:space="preserve">T</m:t>
                    </m:r>
                  </m:sub>
                </m:sSub>
              </m:e>
              <m:e>
                <m:r>
                  <w:rPr>
                    <w:rFonts w:ascii="Cambria Math" w:hAnsi="Cambria Math"/>
                  </w:rPr>
                  <m:t xml:space="preserve">0</m:t>
                </m:r>
              </m:e>
              <m:e>
                <m:r>
                  <w:rPr>
                    <w:rFonts w:ascii="Cambria Math" w:hAnsi="Cambria Math"/>
                  </w:rPr>
                  <m:t xml:space="preserve">−</m:t>
                </m:r>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M</m:t>
                    </m:r>
                  </m:sub>
                </m:sSub>
              </m:e>
            </m:eqArr>
            <m:eqArr>
              <m:e>
                <m:sSub>
                  <m:e>
                    <m:r>
                      <w:rPr>
                        <w:rFonts w:ascii="Cambria Math" w:hAnsi="Cambria Math"/>
                      </w:rPr>
                      <m:t xml:space="preserve">c</m:t>
                    </m:r>
                  </m:e>
                  <m:sub>
                    <m:r>
                      <w:rPr>
                        <w:rFonts w:ascii="Cambria Math" w:hAnsi="Cambria Math"/>
                      </w:rPr>
                      <m:t xml:space="preserve">T</m:t>
                    </m:r>
                  </m:sub>
                </m:sSub>
              </m:e>
              <m:e>
                <m:r>
                  <w:rPr>
                    <w:rFonts w:ascii="Cambria Math" w:hAnsi="Cambria Math"/>
                  </w:rPr>
                  <m:t xml:space="preserve">−</m:t>
                </m:r>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r>
                  <w:rPr>
                    <w:rFonts w:ascii="Cambria Math" w:hAnsi="Cambria Math"/>
                  </w:rPr>
                  <m:t xml:space="preserve">0</m:t>
                </m:r>
              </m:e>
              <m:e>
                <m:sSub>
                  <m:e>
                    <m:r>
                      <w:rPr>
                        <w:rFonts w:ascii="Cambria Math" w:hAnsi="Cambria Math"/>
                      </w:rPr>
                      <m:t xml:space="preserve">−</m:t>
                    </m:r>
                    <m:r>
                      <w:rPr>
                        <w:rFonts w:ascii="Cambria Math" w:hAnsi="Cambria Math"/>
                      </w:rPr>
                      <m:t xml:space="preserve">c</m:t>
                    </m:r>
                  </m:e>
                  <m:sub>
                    <m:r>
                      <w:rPr>
                        <w:rFonts w:ascii="Cambria Math" w:hAnsi="Cambria Math"/>
                      </w:rPr>
                      <m:t xml:space="preserve">M</m:t>
                    </m:r>
                  </m:sub>
                </m:sSub>
              </m:e>
            </m:eqArr>
            <m:eqArr>
              <m:e>
                <m:sSub>
                  <m:e>
                    <m:r>
                      <w:rPr>
                        <w:rFonts w:ascii="Cambria Math" w:hAnsi="Cambria Math"/>
                      </w:rPr>
                      <m:t xml:space="preserve">c</m:t>
                    </m:r>
                  </m:e>
                  <m:sub>
                    <m:r>
                      <w:rPr>
                        <w:rFonts w:ascii="Cambria Math" w:hAnsi="Cambria Math"/>
                      </w:rPr>
                      <m:t xml:space="preserve">T</m:t>
                    </m:r>
                  </m:sub>
                </m:sSub>
              </m:e>
              <m:e>
                <m:r>
                  <w:rPr>
                    <w:rFonts w:ascii="Cambria Math" w:hAnsi="Cambria Math"/>
                  </w:rPr>
                  <m:t xml:space="preserve">0</m:t>
                </m:r>
              </m:e>
              <m:e>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M</m:t>
                    </m:r>
                  </m:sub>
                </m:sSub>
              </m:e>
            </m:eqArr>
            <m:eqArr>
              <m:e>
                <m:sSub>
                  <m:e>
                    <m:r>
                      <w:rPr>
                        <w:rFonts w:ascii="Cambria Math" w:hAnsi="Cambria Math"/>
                      </w:rPr>
                      <m:t xml:space="preserve">c</m:t>
                    </m:r>
                  </m:e>
                  <m:sub>
                    <m:r>
                      <w:rPr>
                        <w:rFonts w:ascii="Cambria Math" w:hAnsi="Cambria Math"/>
                      </w:rPr>
                      <m:t xml:space="preserve">T</m:t>
                    </m:r>
                  </m:sub>
                </m:sSub>
              </m:e>
              <m:e>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r>
                  <w:rPr>
                    <w:rFonts w:ascii="Cambria Math" w:hAnsi="Cambria Math"/>
                  </w:rPr>
                  <m:t xml:space="preserve">0</m:t>
                </m:r>
              </m:e>
              <m:e>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eqArr>
          </m:e>
        </m:d>
        <m:d>
          <m:dPr>
            <m:begChr m:val="["/>
            <m:endChr m:val="]"/>
          </m:dPr>
          <m:e>
            <m:eqArr>
              <m:e>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e>
              <m:e>
                <m:sSubSup>
                  <m:e>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e>
              <m:e>
                <m:sSubSup>
                  <m:e>
                    <m:r>
                      <w:rPr>
                        <w:rFonts w:ascii="Cambria Math" w:hAnsi="Cambria Math"/>
                      </w:rPr>
                      <m:t xml:space="preserve">ω</m:t>
                    </m:r>
                  </m:e>
                  <m:sub>
                    <m:r>
                      <w:rPr>
                        <w:rFonts w:ascii="Cambria Math" w:hAnsi="Cambria Math"/>
                      </w:rPr>
                      <m:t xml:space="preserve">3</m:t>
                    </m:r>
                  </m:sub>
                  <m:sup>
                    <m:r>
                      <w:rPr>
                        <w:rFonts w:ascii="Cambria Math" w:hAnsi="Cambria Math"/>
                      </w:rPr>
                      <m:t xml:space="preserve">2</m:t>
                    </m:r>
                  </m:sup>
                </m:sSubSup>
              </m:e>
              <m:e>
                <m:sSubSup>
                  <m:e>
                    <m:r>
                      <w:rPr>
                        <w:rFonts w:ascii="Cambria Math" w:hAnsi="Cambria Math"/>
                      </w:rPr>
                      <m:t xml:space="preserve">ω</m:t>
                    </m:r>
                  </m:e>
                  <m:sub>
                    <m:r>
                      <w:rPr>
                        <w:rFonts w:ascii="Cambria Math" w:hAnsi="Cambria Math"/>
                      </w:rPr>
                      <m:t xml:space="preserve">4</m:t>
                    </m:r>
                  </m:sub>
                  <m:sup>
                    <m:r>
                      <w:rPr>
                        <w:rFonts w:ascii="Cambria Math" w:hAnsi="Cambria Math"/>
                      </w:rPr>
                      <m:t xml:space="preserve">2</m:t>
                    </m:r>
                  </m:sup>
                </m:sSubSup>
              </m:e>
            </m:eqArr>
          </m:e>
        </m:d>
      </m:oMath>
    </w:p>
    <w:p>
      <w:pPr>
        <w:pStyle w:val="Normal"/>
        <w:ind w:left="0" w:right="0" w:firstLine="420"/>
        <w:rPr/>
      </w:pPr>
      <w:r>
        <w:rPr/>
        <w:t>对于</w:t>
      </w:r>
      <w:r>
        <w:rPr>
          <w:color w:val="FF0000"/>
        </w:rPr>
        <w:t>x</w:t>
      </w:r>
      <w:r>
        <w:rPr>
          <w:color w:val="FF0000"/>
        </w:rPr>
        <w:t>字形</w:t>
      </w:r>
      <w:r>
        <w:rPr/>
        <w:t>四旋翼，螺旋桨产生的力矩为</w:t>
      </w:r>
    </w:p>
    <w:p>
      <w:pPr>
        <w:pStyle w:val="Normal"/>
        <w:ind w:left="0" w:right="0" w:firstLine="420"/>
        <w:rPr/>
      </w:pPr>
      <w:r>
        <w:rPr/>
      </w:r>
      <m:oMath xmlns:m="http://schemas.openxmlformats.org/officeDocument/2006/math">
        <m:sSub>
          <m:e>
            <m:r>
              <w:rPr>
                <w:rFonts w:ascii="Cambria Math" w:hAnsi="Cambria Math"/>
              </w:rPr>
              <m:t xml:space="preserve">τ</m:t>
            </m:r>
          </m:e>
          <m:sub>
            <m:r>
              <w:rPr>
                <w:rFonts w:ascii="Cambria Math" w:hAnsi="Cambria Math"/>
              </w:rPr>
              <m:t xml:space="preserve">x</m:t>
            </m:r>
          </m:sub>
        </m:sSub>
        <m:r>
          <w:rPr>
            <w:rFonts w:ascii="Cambria Math" w:hAnsi="Cambria Math"/>
          </w:rPr>
          <m:t xml:space="preserve">=</m:t>
        </m:r>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d>
          <m:dPr>
            <m:begChr m:val="("/>
            <m:endChr m:val=")"/>
          </m:dPr>
          <m:e>
            <m:sSubSup>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f>
              <m:num>
                <m:rad>
                  <m:radPr>
                    <m:degHide m:val="1"/>
                  </m:radPr>
                  <m:deg/>
                  <m:e>
                    <m:r>
                      <w:rPr>
                        <w:rFonts w:ascii="Cambria Math" w:hAnsi="Cambria Math"/>
                      </w:rPr>
                      <m:t xml:space="preserve">2</m:t>
                    </m:r>
                  </m:e>
                </m:rad>
              </m:num>
              <m:den>
                <m:r>
                  <w:rPr>
                    <w:rFonts w:ascii="Cambria Math" w:hAnsi="Cambria Math"/>
                  </w:rPr>
                  <m:t xml:space="preserve">2</m:t>
                </m:r>
              </m:den>
            </m:f>
            <m:sSubSup>
              <m:e>
                <m:r>
                  <w:rPr>
                    <w:rFonts w:ascii="Cambria Math" w:hAnsi="Cambria Math"/>
                  </w:rPr>
                  <m:t xml:space="preserve">ω</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ω</m:t>
                </m:r>
              </m:e>
              <m:sub>
                <m:r>
                  <w:rPr>
                    <w:rFonts w:ascii="Cambria Math" w:hAnsi="Cambria Math"/>
                  </w:rPr>
                  <m:t xml:space="preserve">4</m:t>
                </m:r>
              </m:sub>
              <m:sup>
                <m:r>
                  <w:rPr>
                    <w:rFonts w:ascii="Cambria Math" w:hAnsi="Cambria Math"/>
                  </w:rPr>
                  <m:t xml:space="preserve">2</m:t>
                </m:r>
              </m:sup>
            </m:sSubSup>
          </m:e>
        </m:d>
      </m:oMath>
    </w:p>
    <w:p>
      <w:pPr>
        <w:pStyle w:val="Normal"/>
        <w:ind w:left="0" w:right="0" w:firstLine="420"/>
        <w:rPr/>
      </w:pPr>
      <w:r>
        <w:rPr/>
      </w:r>
      <m:oMath xmlns:m="http://schemas.openxmlformats.org/officeDocument/2006/math">
        <m:sSub>
          <m:e>
            <m:r>
              <w:rPr>
                <w:rFonts w:ascii="Cambria Math" w:hAnsi="Cambria Math"/>
              </w:rPr>
              <m:t xml:space="preserve">τ</m:t>
            </m:r>
          </m:e>
          <m:sub>
            <m:r>
              <w:rPr>
                <w:rFonts w:ascii="Cambria Math" w:hAnsi="Cambria Math"/>
              </w:rPr>
              <m:t xml:space="preserve">y</m:t>
            </m:r>
          </m:sub>
        </m:sSub>
        <m:r>
          <w:rPr>
            <w:rFonts w:ascii="Cambria Math" w:hAnsi="Cambria Math"/>
          </w:rPr>
          <m:t xml:space="preserve">=</m:t>
        </m:r>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d>
          <m:dPr>
            <m:begChr m:val="("/>
            <m:endChr m:val=")"/>
          </m:dPr>
          <m:e>
            <m:sSubSup>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f>
              <m:num>
                <m:rad>
                  <m:radPr>
                    <m:degHide m:val="1"/>
                  </m:radPr>
                  <m:deg/>
                  <m:e>
                    <m:r>
                      <w:rPr>
                        <w:rFonts w:ascii="Cambria Math" w:hAnsi="Cambria Math"/>
                      </w:rPr>
                      <m:t xml:space="preserve">2</m:t>
                    </m:r>
                  </m:e>
                </m:rad>
              </m:num>
              <m:den>
                <m:r>
                  <w:rPr>
                    <w:rFonts w:ascii="Cambria Math" w:hAnsi="Cambria Math"/>
                  </w:rPr>
                  <m:t xml:space="preserve">2</m:t>
                </m:r>
              </m:den>
            </m:f>
            <m:sSubSup>
              <m:e>
                <m:r>
                  <w:rPr>
                    <w:rFonts w:ascii="Cambria Math" w:hAnsi="Cambria Math"/>
                  </w:rPr>
                  <m:t xml:space="preserve">ω</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ω</m:t>
                </m:r>
              </m:e>
              <m:sub>
                <m:r>
                  <w:rPr>
                    <w:rFonts w:ascii="Cambria Math" w:hAnsi="Cambria Math"/>
                  </w:rPr>
                  <m:t xml:space="preserve">4</m:t>
                </m:r>
              </m:sub>
              <m:sup>
                <m:r>
                  <w:rPr>
                    <w:rFonts w:ascii="Cambria Math" w:hAnsi="Cambria Math"/>
                  </w:rPr>
                  <m:t xml:space="preserve">2</m:t>
                </m:r>
              </m:sup>
            </m:sSubSup>
          </m:e>
        </m:d>
      </m:oMath>
    </w:p>
    <w:p>
      <w:pPr>
        <w:pStyle w:val="Normal"/>
        <w:ind w:left="0" w:right="0" w:firstLine="420"/>
        <w:rPr/>
      </w:pPr>
      <w:r>
        <w:rPr/>
      </w:r>
      <m:oMath xmlns:m="http://schemas.openxmlformats.org/officeDocument/2006/math">
        <m:sSub>
          <m:e>
            <m:r>
              <w:rPr>
                <w:rFonts w:ascii="Cambria Math" w:hAnsi="Cambria Math"/>
              </w:rPr>
              <m:t xml:space="preserve">τ</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d>
          <m:dPr>
            <m:begChr m:val="("/>
            <m:endChr m:val=")"/>
          </m:dPr>
          <m:e>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4</m:t>
                </m:r>
              </m:sub>
              <m:sup>
                <m:r>
                  <w:rPr>
                    <w:rFonts w:ascii="Cambria Math" w:hAnsi="Cambria Math"/>
                  </w:rPr>
                  <m:t xml:space="preserve">2</m:t>
                </m:r>
              </m:sup>
            </m:sSubSup>
          </m:e>
        </m:d>
      </m:oMath>
    </w:p>
    <w:p>
      <w:pPr>
        <w:pStyle w:val="Normal"/>
        <w:ind w:left="0" w:right="0" w:firstLine="420"/>
        <w:rPr/>
      </w:pPr>
      <w:r>
        <w:rPr/>
        <w:t>其中</w:t>
      </w:r>
      <w:r>
        <w:rPr/>
      </w:r>
      <m:oMath xmlns:m="http://schemas.openxmlformats.org/officeDocument/2006/math">
        <m:sSub>
          <m:e>
            <m:r>
              <w:rPr>
                <w:rFonts w:ascii="Cambria Math" w:hAnsi="Cambria Math"/>
              </w:rPr>
              <m:t xml:space="preserve">c</m:t>
            </m:r>
          </m:e>
          <m:sub>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sSup>
              <m:e>
                <m:r>
                  <w:rPr>
                    <w:rFonts w:ascii="Cambria Math" w:hAnsi="Cambria Math"/>
                  </w:rPr>
                  <m:t xml:space="preserve">π</m:t>
                </m:r>
              </m:e>
              <m:sup>
                <m:r>
                  <w:rPr>
                    <w:rFonts w:ascii="Cambria Math" w:hAnsi="Cambria Math"/>
                  </w:rPr>
                  <m:t xml:space="preserve">2</m:t>
                </m:r>
              </m:sup>
            </m:sSup>
          </m:den>
        </m:f>
        <m:r>
          <w:rPr>
            <w:rFonts w:ascii="Cambria Math" w:hAnsi="Cambria Math"/>
          </w:rPr>
          <m:t xml:space="preserve">ρ</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4</m:t>
            </m:r>
          </m:sup>
        </m:sSubSup>
        <m:sSub>
          <m:e>
            <m:r>
              <w:rPr>
                <w:rFonts w:ascii="Cambria Math" w:hAnsi="Cambria Math"/>
              </w:rPr>
              <m:t xml:space="preserve">C</m:t>
            </m:r>
          </m:e>
          <m:sub>
            <m:r>
              <w:rPr>
                <w:rFonts w:ascii="Cambria Math" w:hAnsi="Cambria Math"/>
              </w:rPr>
              <m:t xml:space="preserve">T</m:t>
            </m:r>
          </m:sub>
        </m:sSub>
      </m:oMath>
      <w:r>
        <w:rPr/>
        <w:t>，</w:t>
      </w:r>
      <w:r>
        <w:rPr/>
      </w:r>
      <m:oMath xmlns:m="http://schemas.openxmlformats.org/officeDocument/2006/math">
        <m:sSub>
          <m:e>
            <m:r>
              <w:rPr>
                <w:rFonts w:ascii="Cambria Math" w:hAnsi="Cambria Math"/>
              </w:rPr>
              <m:t xml:space="preserve">c</m:t>
            </m:r>
          </m:e>
          <m:sub>
            <m:r>
              <w:rPr>
                <w:rFonts w:ascii="Cambria Math" w:hAnsi="Cambria Math"/>
              </w:rPr>
              <m:t xml:space="preserve">M</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sSup>
              <m:e>
                <m:r>
                  <w:rPr>
                    <w:rFonts w:ascii="Cambria Math" w:hAnsi="Cambria Math"/>
                  </w:rPr>
                  <m:t xml:space="preserve">π</m:t>
                </m:r>
              </m:e>
              <m:sup>
                <m:r>
                  <w:rPr>
                    <w:rFonts w:ascii="Cambria Math" w:hAnsi="Cambria Math"/>
                  </w:rPr>
                  <m:t xml:space="preserve">2</m:t>
                </m:r>
              </m:sup>
            </m:sSup>
          </m:den>
        </m:f>
        <m:r>
          <w:rPr>
            <w:rFonts w:ascii="Cambria Math" w:hAnsi="Cambria Math"/>
          </w:rPr>
          <m:t xml:space="preserve">ρ</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5</m:t>
            </m:r>
          </m:sup>
        </m:sSubSup>
        <m:sSub>
          <m:e>
            <m:r>
              <w:rPr>
                <w:rFonts w:ascii="Cambria Math" w:hAnsi="Cambria Math"/>
              </w:rPr>
              <m:t xml:space="preserve">C</m:t>
            </m:r>
          </m:e>
          <m:sub>
            <m:r>
              <w:rPr>
                <w:rFonts w:ascii="Cambria Math" w:hAnsi="Cambria Math"/>
              </w:rPr>
              <m:t xml:space="preserve">M</m:t>
            </m:r>
          </m:sub>
        </m:sSub>
      </m:oMath>
      <w:r>
        <w:rPr/>
        <w:t>（参考空气空力学等）</w:t>
      </w:r>
    </w:p>
    <w:p>
      <w:pPr>
        <w:pStyle w:val="Normal"/>
        <w:ind w:left="0" w:right="0" w:firstLine="420"/>
        <w:rPr/>
      </w:pPr>
      <w:r>
        <w:rPr/>
        <w:t>因此有</w:t>
      </w:r>
    </w:p>
    <w:p>
      <w:pPr>
        <w:pStyle w:val="Normal"/>
        <w:ind w:left="0" w:right="0" w:firstLine="420"/>
        <w:rPr/>
      </w:pPr>
      <w:r>
        <w:rPr/>
      </w:r>
      <m:oMath xmlns:m="http://schemas.openxmlformats.org/officeDocument/2006/math">
        <m:d>
          <m:dPr>
            <m:begChr m:val="["/>
            <m:endChr m:val="]"/>
          </m:dPr>
          <m:e>
            <m:eqArr>
              <m:e>
                <m:r>
                  <w:rPr>
                    <w:rFonts w:ascii="Cambria Math" w:hAnsi="Cambria Math"/>
                  </w:rPr>
                  <m:t xml:space="preserve">f</m:t>
                </m:r>
              </m:e>
              <m:e>
                <m:sSub>
                  <m:e>
                    <m:r>
                      <w:rPr>
                        <w:rFonts w:ascii="Cambria Math" w:hAnsi="Cambria Math"/>
                      </w:rPr>
                      <m:t xml:space="preserve">τ</m:t>
                    </m:r>
                  </m:e>
                  <m:sub>
                    <m:r>
                      <w:rPr>
                        <w:rFonts w:ascii="Cambria Math" w:hAnsi="Cambria Math"/>
                      </w:rPr>
                      <m:t xml:space="preserve">x</m:t>
                    </m:r>
                  </m:sub>
                </m:sSub>
              </m:e>
              <m:e>
                <m:sSub>
                  <m:e>
                    <m:r>
                      <w:rPr>
                        <w:rFonts w:ascii="Cambria Math" w:hAnsi="Cambria Math"/>
                      </w:rPr>
                      <m:t xml:space="preserve">τ</m:t>
                    </m:r>
                  </m:e>
                  <m:sub>
                    <m:r>
                      <w:rPr>
                        <w:rFonts w:ascii="Cambria Math" w:hAnsi="Cambria Math"/>
                      </w:rPr>
                      <m:t xml:space="preserve">y</m:t>
                    </m:r>
                  </m:sub>
                </m:sSub>
              </m:e>
              <m:e>
                <m:sSub>
                  <m:e>
                    <m:r>
                      <w:rPr>
                        <w:rFonts w:ascii="Cambria Math" w:hAnsi="Cambria Math"/>
                      </w:rPr>
                      <m:t xml:space="preserve">τ</m:t>
                    </m:r>
                  </m:e>
                  <m:sub>
                    <m:r>
                      <w:rPr>
                        <w:rFonts w:ascii="Cambria Math" w:hAnsi="Cambria Math"/>
                      </w:rPr>
                      <m:t xml:space="preserve">z</m:t>
                    </m:r>
                  </m:sub>
                </m:sSub>
              </m:e>
            </m:eqArr>
          </m:e>
        </m:d>
        <m:r>
          <w:rPr>
            <w:rFonts w:ascii="Cambria Math" w:hAnsi="Cambria Math"/>
          </w:rPr>
          <m:t xml:space="preserve">=</m:t>
        </m:r>
        <m:d>
          <m:dPr>
            <m:begChr m:val="["/>
            <m:endChr m:val="]"/>
          </m:dPr>
          <m:e>
            <m:eqArr>
              <m:e>
                <m:sSub>
                  <m:e>
                    <m:r>
                      <w:rPr>
                        <w:rFonts w:ascii="Cambria Math" w:hAnsi="Cambria Math"/>
                      </w:rPr>
                      <m:t xml:space="preserve">c</m:t>
                    </m:r>
                  </m:e>
                  <m:sub>
                    <m:r>
                      <w:rPr>
                        <w:rFonts w:ascii="Cambria Math" w:hAnsi="Cambria Math"/>
                      </w:rPr>
                      <m:t xml:space="preserve">T</m:t>
                    </m:r>
                  </m:sub>
                </m:sSub>
              </m:e>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M</m:t>
                    </m:r>
                  </m:sub>
                </m:sSub>
              </m:e>
            </m:eqArr>
            <m:eqArr>
              <m:e>
                <m:sSub>
                  <m:e>
                    <m:r>
                      <w:rPr>
                        <w:rFonts w:ascii="Cambria Math" w:hAnsi="Cambria Math"/>
                      </w:rPr>
                      <m:t xml:space="preserve">c</m:t>
                    </m:r>
                  </m:e>
                  <m:sub>
                    <m:r>
                      <w:rPr>
                        <w:rFonts w:ascii="Cambria Math" w:hAnsi="Cambria Math"/>
                      </w:rPr>
                      <m:t xml:space="preserve">T</m:t>
                    </m:r>
                  </m:sub>
                </m:sSub>
              </m:e>
              <m:e>
                <m:f>
                  <m:num>
                    <m:r>
                      <w:rPr>
                        <w:rFonts w:ascii="Cambria Math" w:hAnsi="Cambria Math"/>
                      </w:rPr>
                      <m:t xml:space="preserve">−</m:t>
                    </m:r>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m:t>
                    </m:r>
                    <m:r>
                      <w:rPr>
                        <w:rFonts w:ascii="Cambria Math" w:hAnsi="Cambria Math"/>
                      </w:rPr>
                      <m:t xml:space="preserve">c</m:t>
                    </m:r>
                  </m:e>
                  <m:sub>
                    <m:r>
                      <w:rPr>
                        <w:rFonts w:ascii="Cambria Math" w:hAnsi="Cambria Math"/>
                      </w:rPr>
                      <m:t xml:space="preserve">M</m:t>
                    </m:r>
                  </m:sub>
                </m:sSub>
              </m:e>
            </m:eqArr>
            <m:eqArr>
              <m:e>
                <m:sSub>
                  <m:e>
                    <m:r>
                      <w:rPr>
                        <w:rFonts w:ascii="Cambria Math" w:hAnsi="Cambria Math"/>
                      </w:rPr>
                      <m:t xml:space="preserve">c</m:t>
                    </m:r>
                  </m:e>
                  <m:sub>
                    <m:r>
                      <w:rPr>
                        <w:rFonts w:ascii="Cambria Math" w:hAnsi="Cambria Math"/>
                      </w:rPr>
                      <m:t xml:space="preserve">T</m:t>
                    </m:r>
                  </m:sub>
                </m:sSub>
              </m:e>
              <m:e>
                <m:f>
                  <m:num>
                    <m:r>
                      <w:rPr>
                        <w:rFonts w:ascii="Cambria Math" w:hAnsi="Cambria Math"/>
                      </w:rPr>
                      <m:t xml:space="preserve">−</m:t>
                    </m:r>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f>
                  <m:num>
                    <m:r>
                      <w:rPr>
                        <w:rFonts w:ascii="Cambria Math" w:hAnsi="Cambria Math"/>
                      </w:rPr>
                      <m:t xml:space="preserve">−</m:t>
                    </m:r>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M</m:t>
                    </m:r>
                  </m:sub>
                </m:sSub>
              </m:e>
            </m:eqArr>
            <m:eqArr>
              <m:e>
                <m:sSub>
                  <m:e>
                    <m:r>
                      <w:rPr>
                        <w:rFonts w:ascii="Cambria Math" w:hAnsi="Cambria Math"/>
                      </w:rPr>
                      <m:t xml:space="preserve">c</m:t>
                    </m:r>
                  </m:e>
                  <m:sub>
                    <m:r>
                      <w:rPr>
                        <w:rFonts w:ascii="Cambria Math" w:hAnsi="Cambria Math"/>
                      </w:rPr>
                      <m:t xml:space="preserve">T</m:t>
                    </m:r>
                  </m:sub>
                </m:sSub>
              </m:e>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f>
                  <m:num>
                    <m:rad>
                      <m:radPr>
                        <m:degHide m:val="1"/>
                      </m:radPr>
                      <m:deg/>
                      <m:e>
                        <m:r>
                          <w:rPr>
                            <w:rFonts w:ascii="Cambria Math" w:hAnsi="Cambria Math"/>
                          </w:rPr>
                          <m:t xml:space="preserve">2</m:t>
                        </m:r>
                      </m:e>
                    </m:rad>
                  </m:num>
                  <m:den>
                    <m:r>
                      <w:rPr>
                        <w:rFonts w:ascii="Cambria Math" w:hAnsi="Cambria Math"/>
                      </w:rPr>
                      <m:t xml:space="preserve">2</m:t>
                    </m:r>
                  </m:den>
                </m:f>
                <m:r>
                  <w:rPr>
                    <w:rFonts w:ascii="Cambria Math" w:hAnsi="Cambria Math"/>
                  </w:rPr>
                  <m:t xml:space="preserve">d</m:t>
                </m:r>
                <m:sSub>
                  <m:e>
                    <m:r>
                      <w:rPr>
                        <w:rFonts w:ascii="Cambria Math" w:hAnsi="Cambria Math"/>
                      </w:rPr>
                      <m:t xml:space="preserve">c</m:t>
                    </m:r>
                  </m:e>
                  <m:sub>
                    <m:r>
                      <w:rPr>
                        <w:rFonts w:ascii="Cambria Math" w:hAnsi="Cambria Math"/>
                      </w:rPr>
                      <m:t xml:space="preserve">T</m:t>
                    </m:r>
                  </m:sub>
                </m:sSub>
              </m:e>
              <m:e>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eqArr>
          </m:e>
        </m:d>
        <m:d>
          <m:dPr>
            <m:begChr m:val="["/>
            <m:endChr m:val="]"/>
          </m:dPr>
          <m:e>
            <m:eqArr>
              <m:e>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e>
              <m:e>
                <m:sSubSup>
                  <m:e>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e>
              <m:e>
                <m:sSubSup>
                  <m:e>
                    <m:r>
                      <w:rPr>
                        <w:rFonts w:ascii="Cambria Math" w:hAnsi="Cambria Math"/>
                      </w:rPr>
                      <m:t xml:space="preserve">ω</m:t>
                    </m:r>
                  </m:e>
                  <m:sub>
                    <m:r>
                      <w:rPr>
                        <w:rFonts w:ascii="Cambria Math" w:hAnsi="Cambria Math"/>
                      </w:rPr>
                      <m:t xml:space="preserve">3</m:t>
                    </m:r>
                  </m:sub>
                  <m:sup>
                    <m:r>
                      <w:rPr>
                        <w:rFonts w:ascii="Cambria Math" w:hAnsi="Cambria Math"/>
                      </w:rPr>
                      <m:t xml:space="preserve">2</m:t>
                    </m:r>
                  </m:sup>
                </m:sSubSup>
              </m:e>
              <m:e>
                <m:sSubSup>
                  <m:e>
                    <m:r>
                      <w:rPr>
                        <w:rFonts w:ascii="Cambria Math" w:hAnsi="Cambria Math"/>
                      </w:rPr>
                      <m:t xml:space="preserve">ω</m:t>
                    </m:r>
                  </m:e>
                  <m:sub>
                    <m:r>
                      <w:rPr>
                        <w:rFonts w:ascii="Cambria Math" w:hAnsi="Cambria Math"/>
                      </w:rPr>
                      <m:t xml:space="preserve">4</m:t>
                    </m:r>
                  </m:sub>
                  <m:sup>
                    <m:r>
                      <w:rPr>
                        <w:rFonts w:ascii="Cambria Math" w:hAnsi="Cambria Math"/>
                      </w:rPr>
                      <m:t xml:space="preserve">2</m:t>
                    </m:r>
                  </m:sup>
                </m:sSubSup>
              </m:e>
            </m:eqArr>
          </m:e>
        </m:d>
      </m:oMath>
    </w:p>
    <w:p>
      <w:pPr>
        <w:pStyle w:val="Normal"/>
        <w:ind w:left="0" w:right="0" w:firstLine="420"/>
        <w:rPr/>
      </w:pPr>
      <w:r>
        <w:rPr/>
        <w:t>（</w:t>
      </w:r>
      <w:r>
        <w:rPr/>
        <w:t>2</w:t>
      </w:r>
      <w:r>
        <w:rPr/>
        <w:t>）多旋翼</w:t>
      </w:r>
    </w:p>
    <w:p>
      <w:pPr>
        <w:pStyle w:val="Normal"/>
        <w:ind w:left="0" w:right="0" w:firstLine="420"/>
        <w:jc w:val="center"/>
        <w:rPr/>
      </w:pPr>
      <w:r>
        <w:rPr/>
        <w:drawing>
          <wp:inline distT="0" distB="0" distL="0" distR="0">
            <wp:extent cx="2586355" cy="3121660"/>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117"/>
                    <a:stretch>
                      <a:fillRect/>
                    </a:stretch>
                  </pic:blipFill>
                  <pic:spPr bwMode="auto">
                    <a:xfrm>
                      <a:off x="0" y="0"/>
                      <a:ext cx="2586355" cy="3121660"/>
                    </a:xfrm>
                    <a:prstGeom prst="rect">
                      <a:avLst/>
                    </a:prstGeom>
                    <a:noFill/>
                    <a:ln w="9525">
                      <a:noFill/>
                      <a:miter lim="800000"/>
                      <a:headEnd/>
                      <a:tailEnd/>
                    </a:ln>
                  </pic:spPr>
                </pic:pic>
              </a:graphicData>
            </a:graphic>
          </wp:inline>
        </w:drawing>
      </w:r>
    </w:p>
    <w:p>
      <w:pPr>
        <w:pStyle w:val="Normal"/>
        <w:ind w:left="0" w:right="0" w:firstLine="420"/>
        <w:rPr/>
      </w:pPr>
      <w:r>
        <w:rPr/>
      </w:r>
      <m:oMath xmlns:m="http://schemas.openxmlformats.org/officeDocument/2006/math">
        <m:d>
          <m:dPr>
            <m:begChr m:val="["/>
            <m:endChr m:val="]"/>
          </m:dPr>
          <m:e>
            <m:eqArr>
              <m:e>
                <m:r>
                  <w:rPr>
                    <w:rFonts w:ascii="Cambria Math" w:hAnsi="Cambria Math"/>
                  </w:rPr>
                  <m:t xml:space="preserve">f</m:t>
                </m:r>
              </m:e>
              <m:e>
                <m:sSub>
                  <m:e>
                    <m:r>
                      <w:rPr>
                        <w:rFonts w:ascii="Cambria Math" w:hAnsi="Cambria Math"/>
                      </w:rPr>
                      <m:t xml:space="preserve">τ</m:t>
                    </m:r>
                  </m:e>
                  <m:sub>
                    <m:r>
                      <w:rPr>
                        <w:rFonts w:ascii="Cambria Math" w:hAnsi="Cambria Math"/>
                      </w:rPr>
                      <m:t xml:space="preserve">x</m:t>
                    </m:r>
                  </m:sub>
                </m:sSub>
              </m:e>
              <m:e>
                <m:sSub>
                  <m:e>
                    <m:r>
                      <w:rPr>
                        <w:rFonts w:ascii="Cambria Math" w:hAnsi="Cambria Math"/>
                      </w:rPr>
                      <m:t xml:space="preserve">τ</m:t>
                    </m:r>
                  </m:e>
                  <m:sub>
                    <m:r>
                      <w:rPr>
                        <w:rFonts w:ascii="Cambria Math" w:hAnsi="Cambria Math"/>
                      </w:rPr>
                      <m:t xml:space="preserve">y</m:t>
                    </m:r>
                  </m:sub>
                </m:sSub>
              </m:e>
              <m:e>
                <m:sSub>
                  <m:e>
                    <m:r>
                      <w:rPr>
                        <w:rFonts w:ascii="Cambria Math" w:hAnsi="Cambria Math"/>
                      </w:rPr>
                      <m:t xml:space="preserve">τ</m:t>
                    </m:r>
                  </m:e>
                  <m:sub>
                    <m:r>
                      <w:rPr>
                        <w:rFonts w:ascii="Cambria Math" w:hAnsi="Cambria Math"/>
                      </w:rPr>
                      <m:t xml:space="preserve">z</m:t>
                    </m:r>
                  </m:sub>
                </m:sSub>
              </m:e>
            </m:eqArr>
          </m:e>
        </m:d>
        <m:r>
          <w:rPr>
            <w:rFonts w:ascii="Cambria Math" w:hAnsi="Cambria Math"/>
          </w:rPr>
          <m:t xml:space="preserve">=</m:t>
        </m:r>
        <m:d>
          <m:dPr>
            <m:begChr m:val="["/>
            <m:endChr m:val="]"/>
          </m:dPr>
          <m:e>
            <m:eqArr>
              <m:e>
                <m:sSub>
                  <m:e>
                    <m:r>
                      <w:rPr>
                        <w:rFonts w:ascii="Cambria Math" w:hAnsi="Cambria Math"/>
                      </w:rPr>
                      <m:t xml:space="preserve">c</m:t>
                    </m:r>
                  </m:e>
                  <m:sub>
                    <m:r>
                      <w:rPr>
                        <w:rFonts w:ascii="Cambria Math" w:hAnsi="Cambria Math"/>
                      </w:rPr>
                      <m:t xml:space="preserve">T</m:t>
                    </m:r>
                  </m:sub>
                </m:sSub>
              </m:e>
              <m:e>
                <m:m>
                  <m:mr>
                    <m:e>
                      <m:sSub>
                        <m:e>
                          <m:r>
                            <w:rPr>
                              <w:rFonts w:ascii="Cambria Math" w:hAnsi="Cambria Math"/>
                            </w:rPr>
                            <m:t xml:space="preserve">−</m:t>
                          </m:r>
                          <m:sSub>
                            <m:e>
                              <m:r>
                                <w:rPr>
                                  <w:rFonts w:ascii="Cambria Math" w:hAnsi="Cambria Math"/>
                                </w:rPr>
                                <m:t xml:space="preserve">d</m:t>
                              </m:r>
                            </m:e>
                            <m:sub>
                              <m:r>
                                <w:rPr>
                                  <w:rFonts w:ascii="Cambria Math" w:hAnsi="Cambria Math"/>
                                </w:rPr>
                                <m:t xml:space="preserve">1</m:t>
                              </m:r>
                            </m:sub>
                          </m:sSub>
                          <m:r>
                            <w:rPr>
                              <w:rFonts w:ascii="Cambria Math" w:hAnsi="Cambria Math"/>
                            </w:rPr>
                            <m:t xml:space="preserve">c</m:t>
                          </m:r>
                        </m:e>
                        <m:sub>
                          <m:r>
                            <w:rPr>
                              <w:rFonts w:ascii="Cambria Math" w:hAnsi="Cambria Math"/>
                            </w:rPr>
                            <m:t xml:space="preserve">T</m:t>
                          </m:r>
                        </m:sub>
                      </m:sSub>
                      <m:r>
                        <w:rPr>
                          <w:rFonts w:ascii="Cambria Math" w:hAnsi="Cambria Math"/>
                        </w:rPr>
                        <m:t xml:space="preserve">sin</m:t>
                      </m:r>
                      <m:sSub>
                        <m:e>
                          <m:r>
                            <w:rPr>
                              <w:rFonts w:ascii="Cambria Math" w:hAnsi="Cambria Math"/>
                            </w:rPr>
                            <m:t xml:space="preserve">φ</m:t>
                          </m:r>
                        </m:e>
                        <m:sub>
                          <m:r>
                            <w:rPr>
                              <w:rFonts w:ascii="Cambria Math" w:hAnsi="Cambria Math"/>
                            </w:rPr>
                            <m:t xml:space="preserve">1</m:t>
                          </m:r>
                        </m:sub>
                      </m:sSub>
                    </m:e>
                  </m:mr>
                  <m:mr>
                    <m:e>
                      <m:sSub>
                        <m:e>
                          <m:sSub>
                            <m:e>
                              <m:r>
                                <w:rPr>
                                  <w:rFonts w:ascii="Cambria Math" w:hAnsi="Cambria Math"/>
                                </w:rPr>
                                <m:t xml:space="preserve">d</m:t>
                              </m:r>
                            </m:e>
                            <m:sub>
                              <m:r>
                                <w:rPr>
                                  <w:rFonts w:ascii="Cambria Math" w:hAnsi="Cambria Math"/>
                                </w:rPr>
                                <m:t xml:space="preserve">1</m:t>
                              </m:r>
                            </m:sub>
                          </m:sSub>
                          <m:r>
                            <w:rPr>
                              <w:rFonts w:ascii="Cambria Math" w:hAnsi="Cambria Math"/>
                            </w:rPr>
                            <m:t xml:space="preserve">c</m:t>
                          </m:r>
                        </m:e>
                        <m:sub>
                          <m:r>
                            <w:rPr>
                              <w:rFonts w:ascii="Cambria Math" w:hAnsi="Cambria Math"/>
                            </w:rPr>
                            <m:t xml:space="preserve">T</m:t>
                          </m:r>
                        </m:sub>
                      </m:sSub>
                      <m:r>
                        <w:rPr>
                          <w:rFonts w:ascii="Cambria Math" w:hAnsi="Cambria Math"/>
                        </w:rPr>
                        <m:t xml:space="preserve">cos</m:t>
                      </m:r>
                      <m:sSub>
                        <m:e>
                          <m:r>
                            <w:rPr>
                              <w:rFonts w:ascii="Cambria Math" w:hAnsi="Cambria Math"/>
                            </w:rPr>
                            <m:t xml:space="preserve">φ</m:t>
                          </m:r>
                        </m:e>
                        <m:sub>
                          <m:r>
                            <w:rPr>
                              <w:rFonts w:ascii="Cambria Math" w:hAnsi="Cambria Math"/>
                            </w:rPr>
                            <m:t xml:space="preserve">1</m:t>
                          </m:r>
                        </m:sub>
                      </m:sSub>
                    </m:e>
                  </m:mr>
                  <m:mr>
                    <m:e>
                      <m:sSub>
                        <m:e>
                          <m:r>
                            <w:rPr>
                              <w:rFonts w:ascii="Cambria Math" w:hAnsi="Cambria Math"/>
                            </w:rPr>
                            <m:t xml:space="preserve">c</m:t>
                          </m:r>
                        </m:e>
                        <m:sub>
                          <m:r>
                            <w:rPr>
                              <w:rFonts w:ascii="Cambria Math" w:hAnsi="Cambria Math"/>
                            </w:rPr>
                            <m:t xml:space="preserve">M</m:t>
                          </m:r>
                        </m:sub>
                      </m:sSub>
                      <m:sSub>
                        <m:e>
                          <m:r>
                            <w:rPr>
                              <w:rFonts w:ascii="Cambria Math" w:hAnsi="Cambria Math"/>
                            </w:rPr>
                            <m:t xml:space="preserve">δ</m:t>
                          </m:r>
                        </m:e>
                        <m:sub>
                          <m:r>
                            <w:rPr>
                              <w:rFonts w:ascii="Cambria Math" w:hAnsi="Cambria Math"/>
                            </w:rPr>
                            <m:t xml:space="preserve">1</m:t>
                          </m:r>
                        </m:sub>
                      </m:sSub>
                    </m:e>
                  </m:mr>
                </m:m>
              </m:e>
            </m:eqArr>
            <m:m>
              <m:mr>
                <m:e>
                  <m:sSub>
                    <m:e>
                      <m:r>
                        <w:rPr>
                          <w:rFonts w:ascii="Cambria Math" w:hAnsi="Cambria Math"/>
                        </w:rPr>
                        <m:t xml:space="preserve">c</m:t>
                      </m:r>
                    </m:e>
                    <m:sub>
                      <m:r>
                        <w:rPr>
                          <w:rFonts w:ascii="Cambria Math" w:hAnsi="Cambria Math"/>
                        </w:rPr>
                        <m:t xml:space="preserve">T</m:t>
                      </m:r>
                    </m:sub>
                  </m:sSub>
                </m:e>
              </m:mr>
              <m:mr>
                <m:e>
                  <m:sSub>
                    <m:e>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w:rPr>
                          <w:rFonts w:ascii="Cambria Math" w:hAnsi="Cambria Math"/>
                        </w:rPr>
                        <m:t xml:space="preserve">c</m:t>
                      </m:r>
                    </m:e>
                    <m:sub>
                      <m:r>
                        <w:rPr>
                          <w:rFonts w:ascii="Cambria Math" w:hAnsi="Cambria Math"/>
                        </w:rPr>
                        <m:t xml:space="preserve">T</m:t>
                      </m:r>
                    </m:sub>
                  </m:sSub>
                  <m:sSub>
                    <m:e>
                      <m:r>
                        <w:rPr>
                          <w:rFonts w:ascii="Cambria Math" w:hAnsi="Cambria Math"/>
                        </w:rPr>
                        <m:t xml:space="preserve">sin</m:t>
                      </m:r>
                      <m:r>
                        <w:rPr>
                          <w:rFonts w:ascii="Cambria Math" w:hAnsi="Cambria Math"/>
                        </w:rPr>
                        <m:t xml:space="preserve">φ</m:t>
                      </m:r>
                    </m:e>
                    <m:sub>
                      <m:r>
                        <w:rPr>
                          <w:rFonts w:ascii="Cambria Math" w:hAnsi="Cambria Math"/>
                        </w:rPr>
                        <m:t xml:space="preserve">2</m:t>
                      </m:r>
                    </m:sub>
                  </m:sSub>
                </m:e>
              </m:mr>
              <m:mr>
                <m:e>
                  <m:m>
                    <m:mr>
                      <m:e>
                        <m:sSub>
                          <m:e>
                            <m:sSub>
                              <m:e>
                                <m:r>
                                  <w:rPr>
                                    <w:rFonts w:ascii="Cambria Math" w:hAnsi="Cambria Math"/>
                                  </w:rPr>
                                  <m:t xml:space="preserve">d</m:t>
                                </m:r>
                              </m:e>
                              <m:sub>
                                <m:r>
                                  <w:rPr>
                                    <w:rFonts w:ascii="Cambria Math" w:hAnsi="Cambria Math"/>
                                  </w:rPr>
                                  <m:t xml:space="preserve">2</m:t>
                                </m:r>
                              </m:sub>
                            </m:sSub>
                            <m:r>
                              <w:rPr>
                                <w:rFonts w:ascii="Cambria Math" w:hAnsi="Cambria Math"/>
                              </w:rPr>
                              <m:t xml:space="preserve">c</m:t>
                            </m:r>
                          </m:e>
                          <m:sub>
                            <m:r>
                              <w:rPr>
                                <w:rFonts w:ascii="Cambria Math" w:hAnsi="Cambria Math"/>
                              </w:rPr>
                              <m:t xml:space="preserve">T</m:t>
                            </m:r>
                          </m:sub>
                        </m:sSub>
                        <m:sSub>
                          <m:e>
                            <m:r>
                              <w:rPr>
                                <w:rFonts w:ascii="Cambria Math" w:hAnsi="Cambria Math"/>
                              </w:rPr>
                              <m:t xml:space="preserve">sin</m:t>
                            </m:r>
                            <m:r>
                              <w:rPr>
                                <w:rFonts w:ascii="Cambria Math" w:hAnsi="Cambria Math"/>
                              </w:rPr>
                              <m:t xml:space="preserve">φ</m:t>
                            </m:r>
                          </m:e>
                          <m:sub>
                            <m:r>
                              <w:rPr>
                                <w:rFonts w:ascii="Cambria Math" w:hAnsi="Cambria Math"/>
                              </w:rPr>
                              <m:t xml:space="preserve">2</m:t>
                            </m:r>
                          </m:sub>
                        </m:sSub>
                      </m:e>
                    </m:mr>
                    <m:mr>
                      <m:e>
                        <m:sSub>
                          <m:e>
                            <m:r>
                              <w:rPr>
                                <w:rFonts w:ascii="Cambria Math" w:hAnsi="Cambria Math"/>
                              </w:rPr>
                              <m:t xml:space="preserve">c</m:t>
                            </m:r>
                          </m:e>
                          <m:sub>
                            <m:r>
                              <w:rPr>
                                <w:rFonts w:ascii="Cambria Math" w:hAnsi="Cambria Math"/>
                              </w:rPr>
                              <m:t xml:space="preserve">M</m:t>
                            </m:r>
                          </m:sub>
                        </m:sSub>
                        <m:sSub>
                          <m:e>
                            <m:r>
                              <w:rPr>
                                <w:rFonts w:ascii="Cambria Math" w:hAnsi="Cambria Math"/>
                              </w:rPr>
                              <m:t xml:space="preserve">δ</m:t>
                            </m:r>
                          </m:e>
                          <m:sub>
                            <m:r>
                              <w:rPr>
                                <w:rFonts w:ascii="Cambria Math" w:hAnsi="Cambria Math"/>
                              </w:rPr>
                              <m:t xml:space="preserve">2</m:t>
                            </m:r>
                          </m:sub>
                        </m:sSub>
                      </m:e>
                    </m:mr>
                  </m:m>
                </m:e>
              </m:mr>
            </m:m>
            <m:m>
              <m:mr>
                <m:e>
                  <m:r>
                    <w:rPr>
                      <w:rFonts w:ascii="Cambria Math" w:hAnsi="Cambria Math"/>
                    </w:rPr>
                    <m:t xml:space="preserve">…</m:t>
                  </m:r>
                </m:e>
              </m:mr>
              <m:mr>
                <m:e>
                  <m:r>
                    <w:rPr>
                      <w:rFonts w:ascii="Cambria Math" w:hAnsi="Cambria Math"/>
                    </w:rPr>
                    <m:t xml:space="preserve">…</m:t>
                  </m:r>
                </m:e>
              </m:mr>
              <m:mr>
                <m:e>
                  <m:m>
                    <m:mr>
                      <m:e>
                        <m:r>
                          <w:rPr>
                            <w:rFonts w:ascii="Cambria Math" w:hAnsi="Cambria Math"/>
                          </w:rPr>
                          <m:t xml:space="preserve">…</m:t>
                        </m:r>
                      </m:e>
                    </m:mr>
                    <m:mr>
                      <m:e>
                        <m:r>
                          <w:rPr>
                            <w:rFonts w:ascii="Cambria Math" w:hAnsi="Cambria Math"/>
                          </w:rPr>
                          <m:t xml:space="preserve">…</m:t>
                        </m:r>
                      </m:e>
                    </m:mr>
                  </m:m>
                </m:e>
              </m:mr>
            </m:m>
            <m:m>
              <m:mr>
                <m:e>
                  <m:sSub>
                    <m:e>
                      <m:r>
                        <w:rPr>
                          <w:rFonts w:ascii="Cambria Math" w:hAnsi="Cambria Math"/>
                        </w:rPr>
                        <m:t xml:space="preserve">c</m:t>
                      </m:r>
                    </m:e>
                    <m:sub>
                      <m:r>
                        <w:rPr>
                          <w:rFonts w:ascii="Cambria Math" w:hAnsi="Cambria Math"/>
                        </w:rPr>
                        <m:t xml:space="preserve">T</m:t>
                      </m:r>
                    </m:sub>
                  </m:sSub>
                </m:e>
              </m:mr>
              <m:mr>
                <m:e>
                  <m:sSub>
                    <m:e>
                      <m: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w:rPr>
                                  <w:rFonts w:ascii="Cambria Math" w:hAnsi="Cambria Math"/>
                                </w:rPr>
                                <m:t xml:space="preserve">r</m:t>
                              </m:r>
                            </m:sub>
                          </m:sSub>
                        </m:sub>
                      </m:sSub>
                      <m:r>
                        <w:rPr>
                          <w:rFonts w:ascii="Cambria Math" w:hAnsi="Cambria Math"/>
                        </w:rPr>
                        <m:t xml:space="preserve">c</m:t>
                      </m:r>
                    </m:e>
                    <m:sub>
                      <m:r>
                        <w:rPr>
                          <w:rFonts w:ascii="Cambria Math" w:hAnsi="Cambria Math"/>
                        </w:rPr>
                        <m:t xml:space="preserve">T</m:t>
                      </m:r>
                    </m:sub>
                  </m:sSub>
                  <m:sSub>
                    <m:e>
                      <m:r>
                        <w:rPr>
                          <w:rFonts w:ascii="Cambria Math" w:hAnsi="Cambria Math"/>
                        </w:rPr>
                        <m:t xml:space="preserve">sin</m:t>
                      </m:r>
                      <m:r>
                        <w:rPr>
                          <w:rFonts w:ascii="Cambria Math" w:hAnsi="Cambria Math"/>
                        </w:rPr>
                        <m:t xml:space="preserve">φ</m:t>
                      </m:r>
                    </m:e>
                    <m:sub>
                      <m:sSub>
                        <m:e>
                          <m:r>
                            <w:rPr>
                              <w:rFonts w:ascii="Cambria Math" w:hAnsi="Cambria Math"/>
                            </w:rPr>
                            <m:t xml:space="preserve">n</m:t>
                          </m:r>
                        </m:e>
                        <m:sub>
                          <m:r>
                            <w:rPr>
                              <w:rFonts w:ascii="Cambria Math" w:hAnsi="Cambria Math"/>
                            </w:rPr>
                            <m:t xml:space="preserve">r</m:t>
                          </m:r>
                        </m:sub>
                      </m:sSub>
                    </m:sub>
                  </m:sSub>
                </m:e>
              </m:mr>
              <m:mr>
                <m:e>
                  <m:m>
                    <m:mr>
                      <m:e>
                        <m:sSub>
                          <m:e>
                            <m: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w:rPr>
                                        <w:rFonts w:ascii="Cambria Math" w:hAnsi="Cambria Math"/>
                                      </w:rPr>
                                      <m:t xml:space="preserve">r</m:t>
                                    </m:r>
                                  </m:sub>
                                </m:sSub>
                              </m:sub>
                            </m:sSub>
                            <m:r>
                              <w:rPr>
                                <w:rFonts w:ascii="Cambria Math" w:hAnsi="Cambria Math"/>
                              </w:rPr>
                              <m:t xml:space="preserve">c</m:t>
                            </m:r>
                          </m:e>
                          <m:sub>
                            <m:r>
                              <w:rPr>
                                <w:rFonts w:ascii="Cambria Math" w:hAnsi="Cambria Math"/>
                              </w:rPr>
                              <m:t xml:space="preserve">T</m:t>
                            </m:r>
                          </m:sub>
                        </m:sSub>
                        <m:sSub>
                          <m:e>
                            <m:r>
                              <w:rPr>
                                <w:rFonts w:ascii="Cambria Math" w:hAnsi="Cambria Math"/>
                              </w:rPr>
                              <m:t xml:space="preserve">sin</m:t>
                            </m:r>
                            <m:r>
                              <w:rPr>
                                <w:rFonts w:ascii="Cambria Math" w:hAnsi="Cambria Math"/>
                              </w:rPr>
                              <m:t xml:space="preserve">φ</m:t>
                            </m:r>
                          </m:e>
                          <m:sub>
                            <m:sSub>
                              <m:e>
                                <m:r>
                                  <w:rPr>
                                    <w:rFonts w:ascii="Cambria Math" w:hAnsi="Cambria Math"/>
                                  </w:rPr>
                                  <m:t xml:space="preserve">n</m:t>
                                </m:r>
                              </m:e>
                              <m:sub>
                                <m:r>
                                  <w:rPr>
                                    <w:rFonts w:ascii="Cambria Math" w:hAnsi="Cambria Math"/>
                                  </w:rPr>
                                  <m:t xml:space="preserve">r</m:t>
                                </m:r>
                              </m:sub>
                            </m:sSub>
                          </m:sub>
                        </m:sSub>
                      </m:e>
                    </m:mr>
                    <m:mr>
                      <m:e>
                        <m:sSub>
                          <m:e>
                            <m:r>
                              <w:rPr>
                                <w:rFonts w:ascii="Cambria Math" w:hAnsi="Cambria Math"/>
                              </w:rPr>
                              <m:t xml:space="preserve">c</m:t>
                            </m:r>
                          </m:e>
                          <m:sub>
                            <m:r>
                              <w:rPr>
                                <w:rFonts w:ascii="Cambria Math" w:hAnsi="Cambria Math"/>
                              </w:rPr>
                              <m:t xml:space="preserve">M</m:t>
                            </m:r>
                          </m:sub>
                        </m:sSub>
                        <m:sSub>
                          <m:e>
                            <m:r>
                              <w:rPr>
                                <w:rFonts w:ascii="Cambria Math" w:hAnsi="Cambria Math"/>
                              </w:rPr>
                              <m:t xml:space="preserve">δ</m:t>
                            </m:r>
                          </m:e>
                          <m:sub>
                            <m:sSub>
                              <m:e>
                                <m:r>
                                  <w:rPr>
                                    <w:rFonts w:ascii="Cambria Math" w:hAnsi="Cambria Math"/>
                                  </w:rPr>
                                  <m:t xml:space="preserve">n</m:t>
                                </m:r>
                              </m:e>
                              <m:sub>
                                <m:r>
                                  <w:rPr>
                                    <w:rFonts w:ascii="Cambria Math" w:hAnsi="Cambria Math"/>
                                  </w:rPr>
                                  <m:t xml:space="preserve">r</m:t>
                                </m:r>
                              </m:sub>
                            </m:sSub>
                          </m:sub>
                        </m:sSub>
                      </m:e>
                    </m:mr>
                  </m:m>
                </m:e>
              </m:mr>
            </m:m>
          </m:e>
        </m:d>
        <m:d>
          <m:dPr>
            <m:begChr m:val="["/>
            <m:endChr m:val="]"/>
          </m:dPr>
          <m:e>
            <m:eqArr>
              <m:e>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e>
              <m:e>
                <m:sSubSup>
                  <m:e>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e>
              <m:e>
                <m:r>
                  <w:rPr>
                    <w:rFonts w:ascii="Cambria Math" w:hAnsi="Cambria Math"/>
                  </w:rPr>
                  <m:t xml:space="preserve">…</m:t>
                </m:r>
              </m:e>
              <m:e>
                <m:sSubSup>
                  <m:e>
                    <m:r>
                      <w:rPr>
                        <w:rFonts w:ascii="Cambria Math" w:hAnsi="Cambria Math"/>
                      </w:rPr>
                      <m:t xml:space="preserve">ω</m:t>
                    </m:r>
                  </m:e>
                  <m:sub>
                    <m:sSub>
                      <m:e>
                        <m:r>
                          <w:rPr>
                            <w:rFonts w:ascii="Cambria Math" w:hAnsi="Cambria Math"/>
                          </w:rPr>
                          <m:t xml:space="preserve">n</m:t>
                        </m:r>
                      </m:e>
                      <m:sub>
                        <m:r>
                          <w:rPr>
                            <w:rFonts w:ascii="Cambria Math" w:hAnsi="Cambria Math"/>
                          </w:rPr>
                          <m:t xml:space="preserve">r</m:t>
                        </m:r>
                      </m:sub>
                    </m:sSub>
                  </m:sub>
                  <m:sup>
                    <m:r>
                      <w:rPr>
                        <w:rFonts w:ascii="Cambria Math" w:hAnsi="Cambria Math"/>
                      </w:rPr>
                      <m:t xml:space="preserve">2</m:t>
                    </m:r>
                  </m:sup>
                </m:sSubSup>
              </m:e>
            </m:eqArr>
          </m:e>
        </m:d>
        <m:r>
          <w:rPr>
            <w:rFonts w:ascii="Cambria Math" w:hAnsi="Cambria Math"/>
          </w:rPr>
          <m:t xml:space="preserve">=</m:t>
        </m:r>
        <m:sSub>
          <m:e>
            <m:r>
              <w:rPr>
                <w:rFonts w:ascii="Cambria Math" w:hAnsi="Cambria Math"/>
              </w:rPr>
              <m:t xml:space="preserve">M</m:t>
            </m:r>
          </m:e>
          <m:sub>
            <m:sSub>
              <m:e>
                <m:r>
                  <w:rPr>
                    <w:rFonts w:ascii="Cambria Math" w:hAnsi="Cambria Math"/>
                  </w:rPr>
                  <m:t xml:space="preserve">n</m:t>
                </m:r>
              </m:e>
              <m:sub>
                <m:r>
                  <w:rPr>
                    <w:rFonts w:ascii="Cambria Math" w:hAnsi="Cambria Math"/>
                  </w:rPr>
                  <m:t xml:space="preserve">r</m:t>
                </m:r>
              </m:sub>
            </m:sSub>
          </m:sub>
        </m:sSub>
        <m:d>
          <m:dPr>
            <m:begChr m:val="["/>
            <m:endChr m:val="]"/>
          </m:dPr>
          <m:e>
            <m:eqArr>
              <m:e>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2</m:t>
                    </m:r>
                  </m:sup>
                </m:sSubSup>
              </m:e>
              <m:e>
                <m:sSubSup>
                  <m:e>
                    <m:r>
                      <w:rPr>
                        <w:rFonts w:ascii="Cambria Math" w:hAnsi="Cambria Math"/>
                      </w:rPr>
                      <m:t xml:space="preserve">ω</m:t>
                    </m:r>
                  </m:e>
                  <m:sub>
                    <m:r>
                      <w:rPr>
                        <w:rFonts w:ascii="Cambria Math" w:hAnsi="Cambria Math"/>
                      </w:rPr>
                      <m:t xml:space="preserve">2</m:t>
                    </m:r>
                  </m:sub>
                  <m:sup>
                    <m:r>
                      <w:rPr>
                        <w:rFonts w:ascii="Cambria Math" w:hAnsi="Cambria Math"/>
                      </w:rPr>
                      <m:t xml:space="preserve">2</m:t>
                    </m:r>
                  </m:sup>
                </m:sSubSup>
              </m:e>
              <m:e>
                <m:r>
                  <w:rPr>
                    <w:rFonts w:ascii="Cambria Math" w:hAnsi="Cambria Math"/>
                  </w:rPr>
                  <m:t xml:space="preserve">…</m:t>
                </m:r>
              </m:e>
              <m:e>
                <m:sSubSup>
                  <m:e>
                    <m:r>
                      <w:rPr>
                        <w:rFonts w:ascii="Cambria Math" w:hAnsi="Cambria Math"/>
                      </w:rPr>
                      <m:t xml:space="preserve">ω</m:t>
                    </m:r>
                  </m:e>
                  <m:sub>
                    <m:sSub>
                      <m:e>
                        <m:r>
                          <w:rPr>
                            <w:rFonts w:ascii="Cambria Math" w:hAnsi="Cambria Math"/>
                          </w:rPr>
                          <m:t xml:space="preserve">n</m:t>
                        </m:r>
                      </m:e>
                      <m:sub>
                        <m:r>
                          <w:rPr>
                            <w:rFonts w:ascii="Cambria Math" w:hAnsi="Cambria Math"/>
                          </w:rPr>
                          <m:t xml:space="preserve">r</m:t>
                        </m:r>
                      </m:sub>
                    </m:sSub>
                  </m:sub>
                  <m:sup>
                    <m:r>
                      <w:rPr>
                        <w:rFonts w:ascii="Cambria Math" w:hAnsi="Cambria Math"/>
                      </w:rPr>
                      <m:t xml:space="preserve">2</m:t>
                    </m:r>
                  </m:sup>
                </m:sSubSup>
              </m:e>
            </m:eqArr>
          </m:e>
        </m:d>
      </m:oMath>
    </w:p>
    <w:p>
      <w:pPr>
        <w:pStyle w:val="Normal"/>
        <w:ind w:left="0" w:right="0" w:firstLine="420"/>
        <w:rPr/>
      </w:pPr>
      <w:r>
        <w:rPr/>
        <w:t>其中</w:t>
      </w:r>
      <w:r>
        <w:rPr/>
      </w:r>
      <m:oMath xmlns:m="http://schemas.openxmlformats.org/officeDocument/2006/math">
        <m:sSub>
          <m:e>
            <m:r>
              <w:rPr>
                <w:rFonts w:ascii="Cambria Math" w:hAnsi="Cambria Math"/>
              </w:rPr>
              <m:t xml:space="preserve">M</m:t>
            </m:r>
          </m:e>
          <m:sub>
            <m:sSub>
              <m:e>
                <m:r>
                  <w:rPr>
                    <w:rFonts w:ascii="Cambria Math" w:hAnsi="Cambria Math"/>
                  </w:rPr>
                  <m:t xml:space="preserve">n</m:t>
                </m:r>
              </m:e>
              <m:sub>
                <m:r>
                  <w:rPr>
                    <w:rFonts w:ascii="Cambria Math" w:hAnsi="Cambria Math"/>
                  </w:rPr>
                  <m:t xml:space="preserve">r</m:t>
                </m:r>
              </m:sub>
            </m:sSub>
          </m:sub>
        </m:sSub>
        <m:r>
          <w:rPr>
            <w:rFonts w:ascii="Cambria Math" w:hAnsi="Cambria Math"/>
          </w:rPr>
          <m:t xml:space="preserve">∈</m:t>
        </m:r>
        <m:sSup>
          <m:e>
            <m:r>
              <w:rPr>
                <w:rFonts w:ascii="Cambria Math" w:hAnsi="Cambria Math"/>
              </w:rPr>
              <m:t xml:space="preserve">R</m:t>
            </m:r>
          </m:e>
          <m:sup>
            <m:r>
              <w:rPr>
                <w:rFonts w:ascii="Cambria Math" w:hAnsi="Cambria Math"/>
              </w:rPr>
              <m:t xml:space="preserve">4</m:t>
            </m:r>
            <m:r>
              <w:rPr>
                <w:rFonts w:ascii="Cambria Math" w:hAnsi="Cambria Math"/>
              </w:rPr>
              <m:t xml:space="preserve">×</m:t>
            </m:r>
            <m:sSub>
              <m:e>
                <m:r>
                  <w:rPr>
                    <w:rFonts w:ascii="Cambria Math" w:hAnsi="Cambria Math"/>
                  </w:rPr>
                  <m:t xml:space="preserve">n</m:t>
                </m:r>
              </m:e>
              <m:sub>
                <m:r>
                  <w:rPr>
                    <w:rFonts w:ascii="Cambria Math" w:hAnsi="Cambria Math"/>
                  </w:rPr>
                  <m:t xml:space="preserve">r</m:t>
                </m:r>
              </m:sub>
            </m:sSub>
          </m:sup>
        </m:sSup>
      </m:oMath>
      <w:r>
        <w:rPr/>
        <w:t>，</w:t>
      </w:r>
      <w:r>
        <w:rPr/>
      </w:r>
      <m:oMath xmlns:m="http://schemas.openxmlformats.org/officeDocument/2006/math">
        <m:sSub>
          <m:e>
            <m:r>
              <w:rPr>
                <w:rFonts w:ascii="Cambria Math" w:hAnsi="Cambria Math"/>
              </w:rPr>
              <m:t xml:space="preserve">δ</m:t>
            </m:r>
          </m:e>
          <m:sub>
            <m:r>
              <w:rPr>
                <w:rFonts w:ascii="Cambria Math" w:hAnsi="Cambria Math"/>
              </w:rPr>
              <m:t xml:space="preserve">i</m:t>
            </m:r>
          </m:sub>
        </m:sSub>
        <m:r>
          <w:rPr>
            <w:rFonts w:ascii="Cambria Math" w:hAnsi="Cambria Math"/>
          </w:rPr>
          <m:t xml:space="preserve">=</m:t>
        </m:r>
        <m:sSup>
          <m:e>
            <m:d>
              <m:dPr>
                <m:begChr m:val="("/>
                <m:endChr m:val=")"/>
              </m:dPr>
              <m:e>
                <m:r>
                  <w:rPr>
                    <w:rFonts w:ascii="Cambria Math" w:hAnsi="Cambria Math"/>
                  </w:rPr>
                  <m:t xml:space="preserve">−</m:t>
                </m:r>
                <m:r>
                  <w:rPr>
                    <w:rFonts w:ascii="Cambria Math" w:hAnsi="Cambria Math"/>
                  </w:rPr>
                  <m:t xml:space="preserve">1</m:t>
                </m:r>
              </m:e>
            </m:d>
          </m:e>
          <m:sup>
            <m:r>
              <w:rPr>
                <w:rFonts w:ascii="Cambria Math" w:hAnsi="Cambria Math"/>
              </w:rPr>
              <m:t xml:space="preserve">i</m:t>
            </m:r>
            <m:r>
              <w:rPr>
                <w:rFonts w:ascii="Cambria Math" w:hAnsi="Cambria Math"/>
              </w:rPr>
              <m:t xml:space="preserve">+</m:t>
            </m:r>
            <m:r>
              <w:rPr>
                <w:rFonts w:ascii="Cambria Math" w:hAnsi="Cambria Math"/>
              </w:rPr>
              <m:t xml:space="preserve">1</m:t>
            </m:r>
          </m:sup>
        </m:s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r</m:t>
            </m:r>
          </m:sub>
        </m:sSub>
      </m:oMath>
    </w:p>
    <w:p>
      <w:pPr>
        <w:pStyle w:val="Normal"/>
        <w:ind w:left="0" w:right="0" w:firstLine="420"/>
        <w:rPr>
          <w:color w:val="FF0000"/>
        </w:rPr>
      </w:pPr>
      <w:r>
        <w:rPr>
          <w:color w:val="FF0000"/>
        </w:rPr>
        <w:t>特别注意，要把上述公式套用到四轴、六轴等多旋翼，对电机的标号和旋转方向要和上图多旋翼的标记一致，即从</w:t>
      </w:r>
      <w:r>
        <w:rPr>
          <w:color w:val="FF0000"/>
        </w:rPr>
        <w:t>x</w:t>
      </w:r>
      <w:r>
        <w:rPr>
          <w:color w:val="FF0000"/>
        </w:rPr>
        <w:t>轴右边开始顺时针标记</w:t>
      </w:r>
      <w:r>
        <w:rPr>
          <w:color w:val="FF0000"/>
        </w:rPr>
        <w:t>1,2,3,...,</w:t>
      </w:r>
      <w:r>
        <w:rPr>
          <w:color w:val="FF0000"/>
        </w:rPr>
      </w:r>
      <m:oMath xmlns:m="http://schemas.openxmlformats.org/officeDocument/2006/math">
        <m:sSub>
          <m:e>
            <m:r>
              <w:rPr>
                <w:rFonts w:ascii="Cambria Math" w:hAnsi="Cambria Math"/>
              </w:rPr>
              <m:t xml:space="preserve">n</m:t>
            </m:r>
          </m:e>
          <m:sub>
            <m:r>
              <w:rPr>
                <w:rFonts w:ascii="Cambria Math" w:hAnsi="Cambria Math"/>
              </w:rPr>
              <m:t xml:space="preserve">r</m:t>
            </m:r>
          </m:sub>
        </m:sSub>
      </m:oMath>
      <w:r>
        <w:rPr>
          <w:color w:val="FF0000"/>
        </w:rPr>
        <w:t>电机，奇数号的螺旋桨逆时针转动，偶数号的螺旋桨顺时针旋转。</w:t>
      </w:r>
    </w:p>
    <w:p>
      <w:pPr>
        <w:pStyle w:val="Style23"/>
        <w:numPr>
          <w:ilvl w:val="2"/>
          <w:numId w:val="24"/>
        </w:numPr>
        <w:rPr/>
      </w:pPr>
      <w:bookmarkStart w:id="81" w:name="_Toc474697398"/>
      <w:bookmarkEnd w:id="81"/>
      <w:r>
        <w:rPr/>
        <w:t>动力系统模型</w:t>
      </w:r>
    </w:p>
    <w:p>
      <w:pPr>
        <w:pStyle w:val="Normal"/>
        <w:jc w:val="center"/>
        <w:rPr/>
      </w:pPr>
      <w:r>
        <w:rPr/>
        <w:drawing>
          <wp:inline distT="0" distB="0" distL="0" distR="0">
            <wp:extent cx="5274310" cy="1494155"/>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118"/>
                    <a:stretch>
                      <a:fillRect/>
                    </a:stretch>
                  </pic:blipFill>
                  <pic:spPr bwMode="auto">
                    <a:xfrm>
                      <a:off x="0" y="0"/>
                      <a:ext cx="5274310" cy="1494155"/>
                    </a:xfrm>
                    <a:prstGeom prst="rect">
                      <a:avLst/>
                    </a:prstGeom>
                    <a:noFill/>
                    <a:ln w="9525">
                      <a:noFill/>
                      <a:miter lim="800000"/>
                      <a:headEnd/>
                      <a:tailEnd/>
                    </a:ln>
                  </pic:spPr>
                </pic:pic>
              </a:graphicData>
            </a:graphic>
          </wp:inline>
        </w:drawing>
      </w:r>
    </w:p>
    <w:p>
      <w:pPr>
        <w:pStyle w:val="Normal"/>
        <w:ind w:left="0" w:right="0" w:firstLine="420"/>
        <w:rPr/>
      </w:pPr>
      <w:r>
        <w:rPr/>
        <w:t xml:space="preserve">模型 </w:t>
      </w:r>
      <w:r>
        <w:rPr/>
      </w:r>
      <m:oMath xmlns:m="http://schemas.openxmlformats.org/officeDocument/2006/math">
        <m:acc>
          <m:accPr>
            <m:chr m:val="´"/>
          </m:accPr>
          <m:e>
            <m:r>
              <w:rPr>
                <w:rFonts w:ascii="Cambria Math" w:hAnsi="Cambria Math"/>
              </w:rPr>
              <m:t xml:space="preserve">ω</m:t>
            </m:r>
          </m:e>
        </m:acc>
        <m:r>
          <w:rPr>
            <w:rFonts w:ascii="Cambria Math" w:hAnsi="Cambria Math"/>
          </w:rPr>
          <m:t xml:space="preserve">=</m:t>
        </m:r>
        <m:f>
          <m:num>
            <m:r>
              <w:rPr>
                <w:rFonts w:ascii="Cambria Math" w:hAnsi="Cambria Math"/>
              </w:rPr>
              <m:t xml:space="preserve">1</m:t>
            </m:r>
          </m:num>
          <m:den>
            <m:sSub>
              <m:e>
                <m:r>
                  <w:rPr>
                    <w:rFonts w:ascii="Cambria Math" w:hAnsi="Cambria Math"/>
                  </w:rPr>
                  <m:t xml:space="preserve">T</m:t>
                </m:r>
              </m:e>
              <m:sub>
                <m:r>
                  <w:rPr>
                    <w:rFonts w:ascii="Cambria Math" w:hAnsi="Cambria Math"/>
                  </w:rPr>
                  <m:t xml:space="preserve">m</m:t>
                </m:r>
              </m:sub>
            </m:sSub>
            <m:r>
              <w:rPr>
                <w:rFonts w:ascii="Cambria Math" w:hAnsi="Cambria Math"/>
              </w:rPr>
              <m:t xml:space="preserve">s</m:t>
            </m:r>
            <m:r>
              <w:rPr>
                <w:rFonts w:ascii="Cambria Math" w:hAnsi="Cambria Math"/>
              </w:rPr>
              <m:t xml:space="preserve">+</m:t>
            </m:r>
            <m:r>
              <w:rPr>
                <w:rFonts w:ascii="Cambria Math" w:hAnsi="Cambria Math"/>
              </w:rPr>
              <m:t xml:space="preserve">1</m:t>
            </m:r>
          </m:den>
        </m:f>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σ</m:t>
            </m:r>
            <m:r>
              <w:rPr>
                <w:rFonts w:ascii="Cambria Math" w:hAnsi="Cambria Math"/>
              </w:rPr>
              <m:t xml:space="preserve">+</m:t>
            </m:r>
            <m:sSub>
              <m:e>
                <m:acc>
                  <m:accPr>
                    <m:chr m:val="´"/>
                  </m:accPr>
                  <m:e>
                    <m:r>
                      <w:rPr>
                        <w:rFonts w:ascii="Cambria Math" w:hAnsi="Cambria Math"/>
                      </w:rPr>
                      <m:t xml:space="preserve">ω</m:t>
                    </m:r>
                  </m:e>
                </m:acc>
              </m:e>
              <m:sub>
                <m:r>
                  <w:rPr>
                    <w:rFonts w:ascii="Cambria Math" w:hAnsi="Cambria Math"/>
                  </w:rPr>
                  <m:t xml:space="preserve">b</m:t>
                </m:r>
              </m:sub>
            </m:sSub>
          </m:e>
        </m:d>
      </m:oMath>
    </w:p>
    <w:p>
      <w:pPr>
        <w:pStyle w:val="Normal"/>
        <w:ind w:left="0" w:right="0" w:firstLine="420"/>
        <w:rPr/>
      </w:pPr>
      <w:r>
        <w:rPr/>
        <w:t>其中电机油门</w:t>
      </w:r>
      <w:r>
        <w:rPr/>
      </w:r>
      <m:oMath xmlns:m="http://schemas.openxmlformats.org/officeDocument/2006/math">
        <m:r>
          <w:rPr>
            <w:rFonts w:ascii="Cambria Math" w:hAnsi="Cambria Math"/>
          </w:rPr>
          <m:t xml:space="preserve">σ</m:t>
        </m:r>
      </m:oMath>
      <w:r>
        <w:rPr/>
        <w:t>为输入，电机转速</w:t>
      </w:r>
      <w:r>
        <w:rPr/>
      </w:r>
      <m:oMath xmlns:m="http://schemas.openxmlformats.org/officeDocument/2006/math">
        <m:acc>
          <m:accPr>
            <m:chr m:val="´"/>
          </m:accPr>
          <m:e>
            <m:r>
              <w:rPr>
                <w:rFonts w:ascii="Cambria Math" w:hAnsi="Cambria Math"/>
              </w:rPr>
              <m:t xml:space="preserve">ω</m:t>
            </m:r>
          </m:e>
        </m:acc>
      </m:oMath>
      <w:r>
        <w:rPr/>
        <w:t>为输出，</w:t>
      </w:r>
      <w:r>
        <w:rPr/>
      </w:r>
      <m:oMath xmlns:m="http://schemas.openxmlformats.org/officeDocument/2006/math">
        <m:sSub>
          <m:e>
            <m:r>
              <w:rPr>
                <w:rFonts w:ascii="Cambria Math" w:hAnsi="Cambria Math"/>
              </w:rPr>
              <m:t xml:space="preserve">T</m:t>
            </m:r>
          </m:e>
          <m:sub>
            <m:r>
              <w:rPr>
                <w:rFonts w:ascii="Cambria Math" w:hAnsi="Cambria Math"/>
              </w:rPr>
              <m:t xml:space="preserve">m</m:t>
            </m:r>
          </m:sub>
        </m:sSub>
      </m:oMath>
      <w:r>
        <w:rPr/>
        <w:t>为电动机动态响应常数。</w:t>
      </w:r>
    </w:p>
    <w:p>
      <w:pPr>
        <w:pStyle w:val="Style23"/>
        <w:numPr>
          <w:ilvl w:val="2"/>
          <w:numId w:val="24"/>
        </w:numPr>
        <w:rPr/>
      </w:pPr>
      <w:bookmarkStart w:id="82" w:name="_Toc474697399"/>
      <w:bookmarkEnd w:id="82"/>
      <w:r>
        <w:rPr/>
        <w:t>多旋翼的气动阻力模型</w:t>
      </w:r>
    </w:p>
    <w:p>
      <w:pPr>
        <w:pStyle w:val="Normal"/>
        <w:ind w:left="0" w:right="0" w:firstLine="422"/>
        <w:rPr/>
      </w:pPr>
      <w:r>
        <w:rPr/>
        <w:drawing>
          <wp:inline distT="0" distB="0" distL="0" distR="0">
            <wp:extent cx="5274310" cy="2827655"/>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119"/>
                    <a:stretch>
                      <a:fillRect/>
                    </a:stretch>
                  </pic:blipFill>
                  <pic:spPr bwMode="auto">
                    <a:xfrm>
                      <a:off x="0" y="0"/>
                      <a:ext cx="5274310" cy="2827655"/>
                    </a:xfrm>
                    <a:prstGeom prst="rect">
                      <a:avLst/>
                    </a:prstGeom>
                    <a:noFill/>
                    <a:ln w="9525">
                      <a:noFill/>
                      <a:miter lim="800000"/>
                      <a:headEnd/>
                      <a:tailEnd/>
                    </a:ln>
                  </pic:spPr>
                </pic:pic>
              </a:graphicData>
            </a:graphic>
          </wp:inline>
        </w:drawing>
      </w:r>
    </w:p>
    <w:p>
      <w:pPr>
        <w:pStyle w:val="Normal"/>
        <w:ind w:left="0" w:right="0" w:firstLine="422"/>
        <w:rPr/>
      </w:pPr>
      <w:r>
        <w:rPr/>
        <w:drawing>
          <wp:inline distT="0" distB="0" distL="0" distR="0">
            <wp:extent cx="5274310" cy="2690495"/>
            <wp:effectExtent l="0" t="0" r="0" b="0"/>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120"/>
                    <a:stretch>
                      <a:fillRect/>
                    </a:stretch>
                  </pic:blipFill>
                  <pic:spPr bwMode="auto">
                    <a:xfrm>
                      <a:off x="0" y="0"/>
                      <a:ext cx="5274310" cy="2690495"/>
                    </a:xfrm>
                    <a:prstGeom prst="rect">
                      <a:avLst/>
                    </a:prstGeom>
                    <a:noFill/>
                    <a:ln w="9525">
                      <a:noFill/>
                      <a:miter lim="800000"/>
                      <a:headEnd/>
                      <a:tailEnd/>
                    </a:ln>
                  </pic:spPr>
                </pic:pic>
              </a:graphicData>
            </a:graphic>
          </wp:inline>
        </w:drawing>
      </w:r>
    </w:p>
    <w:p>
      <w:pPr>
        <w:pStyle w:val="Normal"/>
        <w:ind w:left="0" w:right="0" w:firstLine="422"/>
        <w:rPr/>
      </w:pPr>
      <w:r>
        <w:rPr/>
        <w:drawing>
          <wp:inline distT="0" distB="0" distL="0" distR="0">
            <wp:extent cx="5274310" cy="2743835"/>
            <wp:effectExtent l="0" t="0" r="0" b="0"/>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121"/>
                    <a:stretch>
                      <a:fillRect/>
                    </a:stretch>
                  </pic:blipFill>
                  <pic:spPr bwMode="auto">
                    <a:xfrm>
                      <a:off x="0" y="0"/>
                      <a:ext cx="5274310" cy="2743835"/>
                    </a:xfrm>
                    <a:prstGeom prst="rect">
                      <a:avLst/>
                    </a:prstGeom>
                    <a:noFill/>
                    <a:ln w="9525">
                      <a:noFill/>
                      <a:miter lim="800000"/>
                      <a:headEnd/>
                      <a:tailEnd/>
                    </a:ln>
                  </pic:spPr>
                </pic:pic>
              </a:graphicData>
            </a:graphic>
          </wp:inline>
        </w:drawing>
      </w:r>
    </w:p>
    <w:p>
      <w:pPr>
        <w:pStyle w:val="Normal"/>
        <w:ind w:left="0" w:right="0" w:firstLine="422"/>
        <w:rPr>
          <w:b/>
        </w:rPr>
      </w:pPr>
      <w:r>
        <w:rPr>
          <w:b/>
        </w:rPr>
        <w:t>气动阻力模型</w:t>
      </w:r>
    </w:p>
    <w:p>
      <w:pPr>
        <w:pStyle w:val="Normal"/>
        <w:ind w:left="0" w:right="0" w:firstLine="420"/>
        <w:rPr/>
      </w:pPr>
      <w:r>
        <w:rPr/>
        <w:t>前面已经推导过多旋翼机体坐标系下的位置动力学模型</w:t>
      </w:r>
    </w:p>
    <w:p>
      <w:pPr>
        <w:pStyle w:val="Normal"/>
        <w:ind w:left="0" w:right="0" w:firstLine="420"/>
        <w:rPr/>
      </w:pPr>
      <w:r>
        <w:rPr/>
      </w:r>
      <m:oMath xmlns:m="http://schemas.openxmlformats.org/officeDocument/2006/math">
        <m:sPre>
          <m:sub/>
          <m:sup>
            <m:r>
              <w:rPr>
                <w:rFonts w:ascii="Cambria Math" w:hAnsi="Cambria Math"/>
              </w:rPr>
              <m:t xml:space="preserve">b</m:t>
            </m:r>
          </m:sup>
          <m:e>
            <m:acc>
              <m:accPr>
                <m:chr m:val="´"/>
              </m:accPr>
              <m:e>
                <m:r>
                  <w:rPr>
                    <w:rFonts w:ascii="Cambria Math" w:hAnsi="Cambria Math"/>
                  </w:rPr>
                  <m:t xml:space="preserve">ν</m:t>
                </m:r>
              </m:e>
            </m:acc>
          </m:e>
        </m:sPre>
        <m:r>
          <w:rPr>
            <w:rFonts w:ascii="Cambria Math" w:hAnsi="Cambria Math"/>
          </w:rPr>
          <m:t xml:space="preserve">=</m:t>
        </m:r>
        <m:sSup>
          <m:e>
            <m:r>
              <w:rPr>
                <w:rFonts w:ascii="Cambria Math" w:hAnsi="Cambria Math"/>
              </w:rPr>
              <m:t xml:space="preserve">R</m:t>
            </m:r>
          </m:e>
          <m:sup>
            <m:r>
              <w:rPr>
                <w:rFonts w:ascii="Cambria Math" w:hAnsi="Cambria Math"/>
              </w:rPr>
              <m:t xml:space="preserve">T</m:t>
            </m:r>
          </m:sup>
        </m:sSup>
        <m:r>
          <w:rPr>
            <w:rFonts w:ascii="Cambria Math" w:hAnsi="Cambria Math"/>
          </w:rPr>
          <m:t xml:space="preserve">g</m:t>
        </m:r>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sSub>
          <m:e>
            <m:d>
              <m:dPr>
                <m:begChr m:val="["/>
                <m:endChr m:val="]"/>
              </m:dPr>
              <m:e>
                <m:sPre>
                  <m:sub/>
                  <m:sup>
                    <m:r>
                      <w:rPr>
                        <w:rFonts w:ascii="Cambria Math" w:hAnsi="Cambria Math"/>
                      </w:rPr>
                      <m:t xml:space="preserve">b</m:t>
                    </m:r>
                  </m:sup>
                  <m:e>
                    <m:r>
                      <w:rPr>
                        <w:rFonts w:ascii="Cambria Math" w:hAnsi="Cambria Math"/>
                      </w:rPr>
                      <m:t xml:space="preserve">ω</m:t>
                    </m:r>
                  </m:e>
                </m:sPre>
              </m:e>
            </m:d>
          </m:e>
          <m:sub>
            <m:r>
              <w:rPr>
                <w:rFonts w:ascii="Cambria Math" w:hAnsi="Cambria Math"/>
              </w:rPr>
              <m:t xml:space="preserve">×</m:t>
            </m:r>
          </m:sub>
        </m:sSub>
        <m:sPre>
          <m:sub/>
          <m:sup>
            <m:r>
              <w:rPr>
                <w:rFonts w:ascii="Cambria Math" w:hAnsi="Cambria Math"/>
              </w:rPr>
              <m:t xml:space="preserve">b</m:t>
            </m:r>
          </m:sup>
          <m:e>
            <m:r>
              <w:rPr>
                <w:rFonts w:ascii="Cambria Math" w:hAnsi="Cambria Math"/>
              </w:rPr>
              <m:t xml:space="preserve">ν</m:t>
            </m:r>
          </m:e>
        </m:sPre>
        <m:r>
          <w:rPr>
            <w:rFonts w:ascii="Cambria Math" w:hAnsi="Cambria Math"/>
          </w:rPr>
          <m:t xml:space="preserve">−</m:t>
        </m:r>
        <m:f>
          <m:num>
            <m:r>
              <w:rPr>
                <w:rFonts w:ascii="Cambria Math" w:hAnsi="Cambria Math"/>
              </w:rPr>
              <m:t xml:space="preserve">f</m:t>
            </m:r>
          </m:num>
          <m:den>
            <m:r>
              <w:rPr>
                <w:rFonts w:ascii="Cambria Math" w:hAnsi="Cambria Math"/>
              </w:rPr>
              <m:t xml:space="preserve">m</m:t>
            </m:r>
          </m:den>
        </m:f>
        <m:sSub>
          <m:e>
            <m:r>
              <w:rPr>
                <w:rFonts w:ascii="Cambria Math" w:hAnsi="Cambria Math"/>
              </w:rPr>
              <m:t xml:space="preserve">e</m:t>
            </m:r>
          </m:e>
          <m:sub>
            <m:r>
              <w:rPr>
                <w:rFonts w:ascii="Cambria Math" w:hAnsi="Cambria Math"/>
              </w:rPr>
              <m:t xml:space="preserve">3</m:t>
            </m:r>
          </m:sub>
        </m:sSub>
      </m:oMath>
    </w:p>
    <w:p>
      <w:pPr>
        <w:pStyle w:val="Normal"/>
        <w:ind w:left="0" w:right="0" w:firstLine="420"/>
        <w:rPr>
          <w:szCs w:val="21"/>
        </w:rPr>
      </w:pPr>
      <w:r>
        <w:rPr>
          <w:szCs w:val="21"/>
        </w:rPr>
        <w:t>把上式展开就有，多旋翼在机体轴</w:t>
      </w:r>
      <w:r>
        <w:rPr>
          <w:szCs w:val="21"/>
        </w:rPr>
      </w:r>
      <m:oMath xmlns:m="http://schemas.openxmlformats.org/officeDocument/2006/math">
        <m:sSub>
          <m:e>
            <m:r>
              <w:rPr>
                <w:rFonts w:ascii="Cambria Math" w:hAnsi="Cambria Math"/>
              </w:rPr>
              <m:t xml:space="preserve">x</m:t>
            </m:r>
          </m:e>
          <m:sub>
            <m:r>
              <w:rPr>
                <w:rFonts w:ascii="Cambria Math" w:hAnsi="Cambria Math"/>
              </w:rPr>
              <m:t xml:space="preserve">b</m:t>
            </m:r>
          </m:sub>
        </m:sSub>
      </m:oMath>
      <w:r>
        <w:rPr>
          <w:szCs w:val="21"/>
        </w:rPr>
        <w:t>，</w:t>
      </w:r>
      <w:r>
        <w:rPr>
          <w:szCs w:val="21"/>
        </w:rPr>
      </w:r>
      <m:oMath xmlns:m="http://schemas.openxmlformats.org/officeDocument/2006/math">
        <m:sSub>
          <m:e>
            <m:r>
              <w:rPr>
                <w:rFonts w:ascii="Cambria Math" w:hAnsi="Cambria Math"/>
              </w:rPr>
              <m:t xml:space="preserve">y</m:t>
            </m:r>
          </m:e>
          <m:sub>
            <m:r>
              <w:rPr>
                <w:rFonts w:ascii="Cambria Math" w:hAnsi="Cambria Math"/>
              </w:rPr>
              <m:t xml:space="preserve">b</m:t>
            </m:r>
          </m:sub>
        </m:sSub>
      </m:oMath>
      <w:r>
        <w:rPr>
          <w:szCs w:val="21"/>
        </w:rPr>
        <w:t>上的速度为</w:t>
      </w:r>
    </w:p>
    <w:p>
      <w:pPr>
        <w:pStyle w:val="Normal"/>
        <w:ind w:left="0" w:right="0" w:firstLine="420"/>
        <w:rPr/>
      </w:pPr>
      <w:r>
        <w:rPr/>
      </w:r>
      <m:oMath xmlns:m="http://schemas.openxmlformats.org/officeDocument/2006/math">
        <m:sSub>
          <m:e>
            <m:acc>
              <m:accPr>
                <m:chr m:val="´"/>
              </m:accPr>
              <m:e>
                <m:r>
                  <w:rPr>
                    <w:rFonts w:ascii="Cambria Math" w:hAnsi="Cambria Math"/>
                  </w:rPr>
                  <m:t xml:space="preserve">ν</m:t>
                </m:r>
              </m:e>
            </m:acc>
          </m:e>
          <m:sub>
            <m:sSub>
              <m:e>
                <m:r>
                  <w:rPr>
                    <w:rFonts w:ascii="Cambria Math" w:hAnsi="Cambria Math"/>
                  </w:rPr>
                  <m:t xml:space="preserve">x</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ν</m:t>
            </m:r>
          </m:e>
          <m:sub>
            <m:sSub>
              <m:e>
                <m:r>
                  <w:rPr>
                    <w:rFonts w:ascii="Cambria Math" w:hAnsi="Cambria Math"/>
                  </w:rPr>
                  <m:t xml:space="preserve">y</m:t>
                </m:r>
              </m:e>
              <m:sub>
                <m:r>
                  <w:rPr>
                    <w:rFonts w:ascii="Cambria Math" w:hAnsi="Cambria Math"/>
                  </w:rPr>
                  <m:t xml:space="preserve">b</m:t>
                </m:r>
              </m:sub>
            </m:sSub>
          </m:sub>
        </m:sSub>
        <m:sSub>
          <m:e>
            <m:r>
              <w:rPr>
                <w:rFonts w:ascii="Cambria Math" w:hAnsi="Cambria Math"/>
              </w:rPr>
              <m:t xml:space="preserve">ω</m:t>
            </m:r>
          </m:e>
          <m:sub>
            <m:sSub>
              <m:e>
                <m:r>
                  <w:rPr>
                    <w:rFonts w:ascii="Cambria Math" w:hAnsi="Cambria Math"/>
                  </w:rPr>
                  <m:t xml:space="preserve">z</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ν</m:t>
            </m:r>
          </m:e>
          <m:sub>
            <m:sSub>
              <m:e>
                <m:r>
                  <w:rPr>
                    <w:rFonts w:ascii="Cambria Math" w:hAnsi="Cambria Math"/>
                  </w:rPr>
                  <m:t xml:space="preserve">z</m:t>
                </m:r>
              </m:e>
              <m:sub>
                <m:r>
                  <w:rPr>
                    <w:rFonts w:ascii="Cambria Math" w:hAnsi="Cambria Math"/>
                  </w:rPr>
                  <m:t xml:space="preserve">b</m:t>
                </m:r>
              </m:sub>
            </m:sSub>
          </m:sub>
        </m:sSub>
        <m:sSub>
          <m:e>
            <m:r>
              <w:rPr>
                <w:rFonts w:ascii="Cambria Math" w:hAnsi="Cambria Math"/>
              </w:rPr>
              <m:t xml:space="preserve">ω</m:t>
            </m:r>
          </m:e>
          <m:sub>
            <m:sSub>
              <m:e>
                <m:r>
                  <w:rPr>
                    <w:rFonts w:ascii="Cambria Math" w:hAnsi="Cambria Math"/>
                  </w:rPr>
                  <m:t xml:space="preserve">y</m:t>
                </m:r>
              </m:e>
              <m:sub>
                <m:r>
                  <w:rPr>
                    <w:rFonts w:ascii="Cambria Math" w:hAnsi="Cambria Math"/>
                  </w:rPr>
                  <m:t xml:space="preserve">b</m:t>
                </m:r>
              </m:sub>
            </m:sSub>
          </m:sub>
        </m:sSub>
        <m:r>
          <w:rPr>
            <w:rFonts w:ascii="Cambria Math" w:hAnsi="Cambria Math"/>
          </w:rPr>
          <m:t xml:space="preserve">−</m:t>
        </m:r>
        <m:r>
          <w:rPr>
            <w:rFonts w:ascii="Cambria Math" w:hAnsi="Cambria Math"/>
          </w:rPr>
          <m:t xml:space="preserve">g</m:t>
        </m:r>
        <m:r>
          <w:rPr>
            <w:rFonts w:ascii="Cambria Math" w:hAnsi="Cambria Math"/>
          </w:rPr>
          <m:t xml:space="preserve">sin</m:t>
        </m:r>
        <m:r>
          <w:rPr>
            <w:rFonts w:ascii="Cambria Math" w:hAnsi="Cambria Math"/>
          </w:rPr>
          <m:t xml:space="preserve">θ</m:t>
        </m:r>
      </m:oMath>
    </w:p>
    <w:p>
      <w:pPr>
        <w:pStyle w:val="Normal"/>
        <w:ind w:left="0" w:right="0" w:firstLine="420"/>
        <w:rPr/>
      </w:pPr>
      <w:r>
        <w:rPr/>
      </w:r>
      <m:oMath xmlns:m="http://schemas.openxmlformats.org/officeDocument/2006/math">
        <m:sSub>
          <m:e>
            <m:acc>
              <m:accPr>
                <m:chr m:val="´"/>
              </m:accPr>
              <m:e>
                <m:r>
                  <w:rPr>
                    <w:rFonts w:ascii="Cambria Math" w:hAnsi="Cambria Math"/>
                  </w:rPr>
                  <m:t xml:space="preserve">ν</m:t>
                </m:r>
              </m:e>
            </m:acc>
          </m:e>
          <m:sub>
            <m:sSub>
              <m:e>
                <m:r>
                  <w:rPr>
                    <w:rFonts w:ascii="Cambria Math" w:hAnsi="Cambria Math"/>
                  </w:rPr>
                  <m:t xml:space="preserve">y</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ν</m:t>
            </m:r>
          </m:e>
          <m:sub>
            <m:sSub>
              <m:e>
                <m:r>
                  <w:rPr>
                    <w:rFonts w:ascii="Cambria Math" w:hAnsi="Cambria Math"/>
                  </w:rPr>
                  <m:t xml:space="preserve">z</m:t>
                </m:r>
              </m:e>
              <m:sub>
                <m:r>
                  <w:rPr>
                    <w:rFonts w:ascii="Cambria Math" w:hAnsi="Cambria Math"/>
                  </w:rPr>
                  <m:t xml:space="preserve">b</m:t>
                </m:r>
              </m:sub>
            </m:sSub>
          </m:sub>
        </m:sSub>
        <m:sSub>
          <m:e>
            <m:r>
              <w:rPr>
                <w:rFonts w:ascii="Cambria Math" w:hAnsi="Cambria Math"/>
              </w:rPr>
              <m:t xml:space="preserve">ω</m:t>
            </m:r>
          </m:e>
          <m:sub>
            <m:sSub>
              <m:e>
                <m:r>
                  <w:rPr>
                    <w:rFonts w:ascii="Cambria Math" w:hAnsi="Cambria Math"/>
                  </w:rPr>
                  <m:t xml:space="preserve">x</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ν</m:t>
            </m:r>
          </m:e>
          <m:sub>
            <m:sSub>
              <m:e>
                <m:r>
                  <w:rPr>
                    <w:rFonts w:ascii="Cambria Math" w:hAnsi="Cambria Math"/>
                  </w:rPr>
                  <m:t xml:space="preserve">x</m:t>
                </m:r>
              </m:e>
              <m:sub>
                <m:r>
                  <w:rPr>
                    <w:rFonts w:ascii="Cambria Math" w:hAnsi="Cambria Math"/>
                  </w:rPr>
                  <m:t xml:space="preserve">b</m:t>
                </m:r>
              </m:sub>
            </m:sSub>
          </m:sub>
        </m:sSub>
        <m:sSub>
          <m:e>
            <m:r>
              <w:rPr>
                <w:rFonts w:ascii="Cambria Math" w:hAnsi="Cambria Math"/>
              </w:rPr>
              <m:t xml:space="preserve">ω</m:t>
            </m:r>
          </m:e>
          <m:sub>
            <m:sSub>
              <m:e>
                <m:r>
                  <w:rPr>
                    <w:rFonts w:ascii="Cambria Math" w:hAnsi="Cambria Math"/>
                  </w:rPr>
                  <m:t xml:space="preserve">z</m:t>
                </m:r>
              </m:e>
              <m:sub>
                <m:r>
                  <w:rPr>
                    <w:rFonts w:ascii="Cambria Math" w:hAnsi="Cambria Math"/>
                  </w:rPr>
                  <m:t xml:space="preserve">b</m:t>
                </m:r>
              </m:sub>
            </m:sSub>
          </m:sub>
        </m:sSub>
        <m:r>
          <w:rPr>
            <w:rFonts w:ascii="Cambria Math" w:hAnsi="Cambria Math"/>
          </w:rPr>
          <m:t xml:space="preserve">+</m:t>
        </m:r>
        <m:r>
          <w:rPr>
            <w:rFonts w:ascii="Cambria Math" w:hAnsi="Cambria Math"/>
          </w:rPr>
          <m:t xml:space="preserve">g</m:t>
        </m:r>
        <m:r>
          <w:rPr>
            <w:rFonts w:ascii="Cambria Math" w:hAnsi="Cambria Math"/>
          </w:rPr>
          <m:t xml:space="preserve">cos</m:t>
        </m:r>
        <m:r>
          <w:rPr>
            <w:rFonts w:ascii="Cambria Math" w:hAnsi="Cambria Math"/>
          </w:rPr>
          <m:t xml:space="preserve">θ</m:t>
        </m:r>
        <m:r>
          <w:rPr>
            <w:rFonts w:ascii="Cambria Math" w:hAnsi="Cambria Math"/>
          </w:rPr>
          <m:t xml:space="preserve">sin</m:t>
        </m:r>
        <m:r>
          <w:rPr>
            <w:rFonts w:ascii="Cambria Math" w:hAnsi="Cambria Math"/>
          </w:rPr>
          <m:t xml:space="preserve">ϕ</m:t>
        </m:r>
      </m:oMath>
    </w:p>
    <w:p>
      <w:pPr>
        <w:pStyle w:val="Normal"/>
        <w:ind w:left="0" w:right="0" w:firstLine="420"/>
        <w:rPr/>
      </w:pPr>
      <w:r>
        <w:rPr/>
        <w:t>阻力表示如下</w:t>
      </w:r>
    </w:p>
    <w:p>
      <w:pPr>
        <w:pStyle w:val="Normal"/>
        <w:ind w:left="0" w:right="0" w:firstLine="420"/>
        <w:rPr/>
      </w:pPr>
      <w:r>
        <w:rPr/>
      </w:r>
      <m:oMath xmlns:m="http://schemas.openxmlformats.org/officeDocument/2006/math">
        <m:sSub>
          <m:e>
            <m:r>
              <w:rPr>
                <w:rFonts w:ascii="Cambria Math" w:hAnsi="Cambria Math"/>
              </w:rPr>
              <m:t xml:space="preserve">f</m:t>
            </m:r>
          </m:e>
          <m:sub>
            <m:r>
              <w:rPr>
                <w:rFonts w:ascii="Cambria Math" w:hAnsi="Cambria Math"/>
              </w:rPr>
              <m:t xml:space="preserve">x</m:t>
            </m:r>
          </m:sub>
        </m:sSub>
        <m:r>
          <w:rPr>
            <w:rFonts w:ascii="Cambria Math" w:hAnsi="Cambria Math"/>
          </w:rPr>
          <m:t xml:space="preserve">=</m:t>
        </m:r>
        <m:r>
          <w:rPr>
            <w:rFonts w:ascii="Cambria Math" w:hAnsi="Cambria Math"/>
          </w:rPr>
          <m:t xml:space="preserve">−</m:t>
        </m:r>
        <m:sSub>
          <m:e>
            <m:r>
              <w:rPr>
                <w:rFonts w:ascii="Cambria Math" w:hAnsi="Cambria Math"/>
              </w:rPr>
              <m:t xml:space="preserve">k</m:t>
            </m:r>
          </m:e>
          <m:sub>
            <m:r>
              <w:rPr>
                <w:rFonts w:ascii="Cambria Math" w:hAnsi="Cambria Math"/>
              </w:rPr>
              <m:t xml:space="preserve">drag</m:t>
            </m:r>
          </m:sub>
        </m:sSub>
        <m:sSub>
          <m:e>
            <m:r>
              <w:rPr>
                <w:rFonts w:ascii="Cambria Math" w:hAnsi="Cambria Math"/>
              </w:rPr>
              <m:t xml:space="preserve">ν</m:t>
            </m:r>
          </m:e>
          <m:sub>
            <m:sSub>
              <m:e>
                <m:r>
                  <w:rPr>
                    <w:rFonts w:ascii="Cambria Math" w:hAnsi="Cambria Math"/>
                  </w:rPr>
                  <m:t xml:space="preserve">x</m:t>
                </m:r>
              </m:e>
              <m:sub>
                <m:r>
                  <w:rPr>
                    <w:rFonts w:ascii="Cambria Math" w:hAnsi="Cambria Math"/>
                  </w:rPr>
                  <m:t xml:space="preserve">b</m:t>
                </m:r>
              </m:sub>
            </m:sSub>
          </m:sub>
        </m:sSub>
      </m:oMath>
    </w:p>
    <w:p>
      <w:pPr>
        <w:pStyle w:val="Normal"/>
        <w:ind w:left="0" w:right="0" w:firstLine="420"/>
        <w:rPr/>
      </w:pPr>
      <w:r>
        <w:rPr/>
      </w:r>
    </w:p>
    <w:p>
      <w:pPr>
        <w:pStyle w:val="Normal"/>
        <w:ind w:left="0" w:right="0" w:firstLine="420"/>
        <w:rPr/>
      </w:pPr>
      <w:r>
        <w:rPr/>
      </w:r>
      <m:oMath xmlns:m="http://schemas.openxmlformats.org/officeDocument/2006/math">
        <m:sSub>
          <m:e>
            <m:r>
              <w:rPr>
                <w:rFonts w:ascii="Cambria Math" w:hAnsi="Cambria Math"/>
              </w:rPr>
              <m:t xml:space="preserve">f</m:t>
            </m:r>
          </m:e>
          <m:sub>
            <m:r>
              <w:rPr>
                <w:rFonts w:ascii="Cambria Math" w:hAnsi="Cambria Math"/>
              </w:rPr>
              <m:t xml:space="preserve">y</m:t>
            </m:r>
          </m:sub>
        </m:sSub>
        <m:r>
          <w:rPr>
            <w:rFonts w:ascii="Cambria Math" w:hAnsi="Cambria Math"/>
          </w:rPr>
          <m:t xml:space="preserve">=</m:t>
        </m:r>
        <m:r>
          <w:rPr>
            <w:rFonts w:ascii="Cambria Math" w:hAnsi="Cambria Math"/>
          </w:rPr>
          <m:t xml:space="preserve">−</m:t>
        </m:r>
        <m:sSub>
          <m:e>
            <m:r>
              <w:rPr>
                <w:rFonts w:ascii="Cambria Math" w:hAnsi="Cambria Math"/>
              </w:rPr>
              <m:t xml:space="preserve">k</m:t>
            </m:r>
          </m:e>
          <m:sub>
            <m:r>
              <w:rPr>
                <w:rFonts w:ascii="Cambria Math" w:hAnsi="Cambria Math"/>
              </w:rPr>
              <m:t xml:space="preserve">drag</m:t>
            </m:r>
          </m:sub>
        </m:sSub>
        <m:sSub>
          <m:e>
            <m:r>
              <w:rPr>
                <w:rFonts w:ascii="Cambria Math" w:hAnsi="Cambria Math"/>
              </w:rPr>
              <m:t xml:space="preserve">ν</m:t>
            </m:r>
          </m:e>
          <m:sub>
            <m:sSub>
              <m:e>
                <m:r>
                  <w:rPr>
                    <w:rFonts w:ascii="Cambria Math" w:hAnsi="Cambria Math"/>
                  </w:rPr>
                  <m:t xml:space="preserve">y</m:t>
                </m:r>
              </m:e>
              <m:sub>
                <m:r>
                  <w:rPr>
                    <w:rFonts w:ascii="Cambria Math" w:hAnsi="Cambria Math"/>
                  </w:rPr>
                  <m:t xml:space="preserve">b</m:t>
                </m:r>
              </m:sub>
            </m:sSub>
          </m:sub>
        </m:sSub>
      </m:oMath>
    </w:p>
    <w:p>
      <w:pPr>
        <w:pStyle w:val="Normal"/>
        <w:ind w:left="0" w:right="0" w:firstLine="420"/>
        <w:rPr/>
      </w:pPr>
      <w:r>
        <w:rPr/>
        <w:t>其中</w:t>
      </w:r>
      <w:r>
        <w:rPr/>
      </w:r>
      <m:oMath xmlns:m="http://schemas.openxmlformats.org/officeDocument/2006/math">
        <m:sSub>
          <m:e>
            <m:r>
              <w:rPr>
                <w:rFonts w:ascii="Cambria Math" w:hAnsi="Cambria Math"/>
              </w:rPr>
              <m:t xml:space="preserve">f</m:t>
            </m:r>
          </m:e>
          <m:sub>
            <m:r>
              <w:rPr>
                <w:rFonts w:ascii="Cambria Math" w:hAnsi="Cambria Math"/>
              </w:rPr>
              <m:t xml:space="preserve">x</m:t>
            </m:r>
          </m:sub>
        </m:sSub>
      </m:oMath>
      <w:r>
        <w:rPr/>
        <w:t>，</w:t>
      </w:r>
      <w:r>
        <w:rPr/>
      </w:r>
      <m:oMath xmlns:m="http://schemas.openxmlformats.org/officeDocument/2006/math">
        <m:sSub>
          <m:e>
            <m:r>
              <w:rPr>
                <w:rFonts w:ascii="Cambria Math" w:hAnsi="Cambria Math"/>
              </w:rPr>
              <m:t xml:space="preserve">f</m:t>
            </m:r>
          </m:e>
          <m:sub>
            <m:r>
              <w:rPr>
                <w:rFonts w:ascii="Cambria Math" w:hAnsi="Cambria Math"/>
              </w:rPr>
              <m:t xml:space="preserve">y</m:t>
            </m:r>
          </m:sub>
        </m:sSub>
      </m:oMath>
      <w:r>
        <w:rPr/>
        <w:t>分别表示在机体轴</w:t>
      </w:r>
      <w:r>
        <w:rPr/>
      </w:r>
      <m:oMath xmlns:m="http://schemas.openxmlformats.org/officeDocument/2006/math">
        <m:sSub>
          <m:e>
            <m:r>
              <w:rPr>
                <w:rFonts w:ascii="Cambria Math" w:hAnsi="Cambria Math"/>
              </w:rPr>
              <m:t xml:space="preserve">x</m:t>
            </m:r>
          </m:e>
          <m:sub>
            <m:r>
              <w:rPr>
                <w:rFonts w:ascii="Cambria Math" w:hAnsi="Cambria Math"/>
              </w:rPr>
              <m:t xml:space="preserve">b</m:t>
            </m:r>
          </m:sub>
        </m:sSub>
      </m:oMath>
      <w:r>
        <w:rPr/>
        <w:t>，</w:t>
      </w:r>
      <w:r>
        <w:rPr/>
      </w:r>
      <m:oMath xmlns:m="http://schemas.openxmlformats.org/officeDocument/2006/math">
        <m:sSub>
          <m:e>
            <m:r>
              <w:rPr>
                <w:rFonts w:ascii="Cambria Math" w:hAnsi="Cambria Math"/>
              </w:rPr>
              <m:t xml:space="preserve">y</m:t>
            </m:r>
          </m:e>
          <m:sub>
            <m:r>
              <w:rPr>
                <w:rFonts w:ascii="Cambria Math" w:hAnsi="Cambria Math"/>
              </w:rPr>
              <m:t xml:space="preserve">b</m:t>
            </m:r>
          </m:sub>
        </m:sSub>
      </m:oMath>
      <w:r>
        <w:rPr/>
        <w:t>上的阻力，而</w:t>
      </w:r>
      <w:r>
        <w:rPr/>
      </w:r>
      <m:oMath xmlns:m="http://schemas.openxmlformats.org/officeDocument/2006/math">
        <m:eqArr>
          <m:e>
            <m:r>
              <w:rPr>
                <w:rFonts w:ascii="Cambria Math" w:hAnsi="Cambria Math"/>
              </w:rPr>
              <m:t xml:space="preserve">+</m:t>
            </m:r>
            <m:sSub>
              <m:e>
                <m:r>
                  <w:rPr>
                    <w:rFonts w:ascii="Cambria Math" w:hAnsi="Cambria Math"/>
                  </w:rPr>
                  <m:t xml:space="preserve">k</m:t>
                </m:r>
              </m:e>
              <m:sub>
                <m:r>
                  <w:rPr>
                    <w:rFonts w:ascii="Cambria Math" w:hAnsi="Cambria Math"/>
                  </w:rPr>
                  <m:t xml:space="preserve">drag</m:t>
                </m:r>
              </m:sub>
            </m:sSub>
            <m:r>
              <w:rPr>
                <w:rFonts w:ascii="Cambria Math" w:hAnsi="Cambria Math"/>
              </w:rPr>
              <m:t xml:space="preserve">ϵ</m:t>
            </m:r>
            <m:sSub>
              <m:e>
                <m:r>
                  <w:rPr>
                    <w:rFonts w:ascii="Cambria Math" w:hAnsi="Cambria Math"/>
                  </w:rPr>
                  <m:t xml:space="preserve">R</m:t>
                </m:r>
              </m:e>
              <m:sub/>
            </m:sSub>
          </m:e>
        </m:eqArr>
      </m:oMath>
      <w:r>
        <w:rPr/>
        <w:t>表示阻力系数。</w:t>
      </w:r>
    </w:p>
    <w:p>
      <w:pPr>
        <w:pStyle w:val="Normal"/>
        <w:ind w:left="0" w:right="0" w:firstLine="420"/>
        <w:rPr/>
      </w:pPr>
      <w:r>
        <w:rPr/>
        <w:t>因此，多旋翼的气动阻力模型如下</w:t>
      </w:r>
    </w:p>
    <w:p>
      <w:pPr>
        <w:pStyle w:val="Normal"/>
        <w:ind w:left="0" w:right="0" w:firstLine="420"/>
        <w:rPr/>
      </w:pPr>
      <w:r>
        <w:rPr/>
      </w:r>
      <m:oMath xmlns:m="http://schemas.openxmlformats.org/officeDocument/2006/math">
        <m:sSub>
          <m:e>
            <m:acc>
              <m:accPr>
                <m:chr m:val="´"/>
              </m:accPr>
              <m:e>
                <m:r>
                  <w:rPr>
                    <w:rFonts w:ascii="Cambria Math" w:hAnsi="Cambria Math"/>
                  </w:rPr>
                  <m:t xml:space="preserve">ν</m:t>
                </m:r>
              </m:e>
            </m:acc>
          </m:e>
          <m:sub>
            <m:sSub>
              <m:e>
                <m:r>
                  <w:rPr>
                    <w:rFonts w:ascii="Cambria Math" w:hAnsi="Cambria Math"/>
                  </w:rPr>
                  <m:t xml:space="preserve">x</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ν</m:t>
            </m:r>
          </m:e>
          <m:sub>
            <m:sSub>
              <m:e>
                <m:r>
                  <w:rPr>
                    <w:rFonts w:ascii="Cambria Math" w:hAnsi="Cambria Math"/>
                  </w:rPr>
                  <m:t xml:space="preserve">y</m:t>
                </m:r>
              </m:e>
              <m:sub>
                <m:r>
                  <w:rPr>
                    <w:rFonts w:ascii="Cambria Math" w:hAnsi="Cambria Math"/>
                  </w:rPr>
                  <m:t xml:space="preserve">b</m:t>
                </m:r>
              </m:sub>
            </m:sSub>
          </m:sub>
        </m:sSub>
        <m:sSub>
          <m:e>
            <m:r>
              <w:rPr>
                <w:rFonts w:ascii="Cambria Math" w:hAnsi="Cambria Math"/>
              </w:rPr>
              <m:t xml:space="preserve">ω</m:t>
            </m:r>
          </m:e>
          <m:sub>
            <m:sSub>
              <m:e>
                <m:r>
                  <w:rPr>
                    <w:rFonts w:ascii="Cambria Math" w:hAnsi="Cambria Math"/>
                  </w:rPr>
                  <m:t xml:space="preserve">z</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ν</m:t>
            </m:r>
          </m:e>
          <m:sub>
            <m:sSub>
              <m:e>
                <m:r>
                  <w:rPr>
                    <w:rFonts w:ascii="Cambria Math" w:hAnsi="Cambria Math"/>
                  </w:rPr>
                  <m:t xml:space="preserve">z</m:t>
                </m:r>
              </m:e>
              <m:sub>
                <m:r>
                  <w:rPr>
                    <w:rFonts w:ascii="Cambria Math" w:hAnsi="Cambria Math"/>
                  </w:rPr>
                  <m:t xml:space="preserve">b</m:t>
                </m:r>
              </m:sub>
            </m:sSub>
          </m:sub>
        </m:sSub>
        <m:sSub>
          <m:e>
            <m:r>
              <w:rPr>
                <w:rFonts w:ascii="Cambria Math" w:hAnsi="Cambria Math"/>
              </w:rPr>
              <m:t xml:space="preserve">ω</m:t>
            </m:r>
          </m:e>
          <m:sub>
            <m:sSub>
              <m:e>
                <m:r>
                  <w:rPr>
                    <w:rFonts w:ascii="Cambria Math" w:hAnsi="Cambria Math"/>
                  </w:rPr>
                  <m:t xml:space="preserve">y</m:t>
                </m:r>
              </m:e>
              <m:sub>
                <m:r>
                  <w:rPr>
                    <w:rFonts w:ascii="Cambria Math" w:hAnsi="Cambria Math"/>
                  </w:rPr>
                  <m:t xml:space="preserve">b</m:t>
                </m:r>
              </m:sub>
            </m:sSub>
          </m:sub>
        </m:sSub>
        <m:r>
          <w:rPr>
            <w:rFonts w:ascii="Cambria Math" w:hAnsi="Cambria Math"/>
          </w:rPr>
          <m:t xml:space="preserve">−</m:t>
        </m:r>
        <m:r>
          <w:rPr>
            <w:rFonts w:ascii="Cambria Math" w:hAnsi="Cambria Math"/>
          </w:rPr>
          <m:t xml:space="preserve">g</m:t>
        </m:r>
        <m:r>
          <w:rPr>
            <w:rFonts w:ascii="Cambria Math" w:hAnsi="Cambria Math"/>
          </w:rPr>
          <m:t xml:space="preserve">sin</m:t>
        </m:r>
        <m:r>
          <w:rPr>
            <w:rFonts w:ascii="Cambria Math" w:hAnsi="Cambria Math"/>
          </w:rPr>
          <m:t xml:space="preserve">θ</m:t>
        </m:r>
        <m:r>
          <w:rPr>
            <w:rFonts w:ascii="Cambria Math" w:hAnsi="Cambria Math"/>
          </w:rPr>
          <m:t xml:space="preserve">−</m:t>
        </m:r>
        <m:f>
          <m:num>
            <m:sSub>
              <m:e>
                <m:r>
                  <w:rPr>
                    <w:rFonts w:ascii="Cambria Math" w:hAnsi="Cambria Math"/>
                  </w:rPr>
                  <m:t xml:space="preserve">k</m:t>
                </m:r>
              </m:e>
              <m:sub>
                <m:r>
                  <w:rPr>
                    <w:rFonts w:ascii="Cambria Math" w:hAnsi="Cambria Math"/>
                  </w:rPr>
                  <m:t xml:space="preserve">drag</m:t>
                </m:r>
              </m:sub>
            </m:sSub>
          </m:num>
          <m:den>
            <m:r>
              <w:rPr>
                <w:rFonts w:ascii="Cambria Math" w:hAnsi="Cambria Math"/>
              </w:rPr>
              <m:t xml:space="preserve">m</m:t>
            </m:r>
          </m:den>
        </m:f>
        <m:sSub>
          <m:e>
            <m:r>
              <w:rPr>
                <w:rFonts w:ascii="Cambria Math" w:hAnsi="Cambria Math"/>
              </w:rPr>
              <m:t xml:space="preserve">ν</m:t>
            </m:r>
          </m:e>
          <m:sub>
            <m:sSub>
              <m:e>
                <m:r>
                  <w:rPr>
                    <w:rFonts w:ascii="Cambria Math" w:hAnsi="Cambria Math"/>
                  </w:rPr>
                  <m:t xml:space="preserve">x</m:t>
                </m:r>
              </m:e>
              <m:sub>
                <m:r>
                  <w:rPr>
                    <w:rFonts w:ascii="Cambria Math" w:hAnsi="Cambria Math"/>
                  </w:rPr>
                  <m:t xml:space="preserve">b</m:t>
                </m:r>
              </m:sub>
            </m:sSub>
          </m:sub>
        </m:sSub>
      </m:oMath>
    </w:p>
    <w:p>
      <w:pPr>
        <w:pStyle w:val="Normal"/>
        <w:ind w:left="0" w:right="0" w:firstLine="420"/>
        <w:rPr/>
      </w:pPr>
      <w:r>
        <w:rPr/>
      </w:r>
      <m:oMath xmlns:m="http://schemas.openxmlformats.org/officeDocument/2006/math">
        <m:sSub>
          <m:e>
            <m:acc>
              <m:accPr>
                <m:chr m:val="´"/>
              </m:accPr>
              <m:e>
                <m:r>
                  <w:rPr>
                    <w:rFonts w:ascii="Cambria Math" w:hAnsi="Cambria Math"/>
                  </w:rPr>
                  <m:t xml:space="preserve">ν</m:t>
                </m:r>
              </m:e>
            </m:acc>
          </m:e>
          <m:sub>
            <m:sSub>
              <m:e>
                <m:r>
                  <w:rPr>
                    <w:rFonts w:ascii="Cambria Math" w:hAnsi="Cambria Math"/>
                  </w:rPr>
                  <m:t xml:space="preserve">y</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ν</m:t>
            </m:r>
          </m:e>
          <m:sub>
            <m:sSub>
              <m:e>
                <m:r>
                  <w:rPr>
                    <w:rFonts w:ascii="Cambria Math" w:hAnsi="Cambria Math"/>
                  </w:rPr>
                  <m:t xml:space="preserve">z</m:t>
                </m:r>
              </m:e>
              <m:sub>
                <m:r>
                  <w:rPr>
                    <w:rFonts w:ascii="Cambria Math" w:hAnsi="Cambria Math"/>
                  </w:rPr>
                  <m:t xml:space="preserve">b</m:t>
                </m:r>
              </m:sub>
            </m:sSub>
          </m:sub>
        </m:sSub>
        <m:sSub>
          <m:e>
            <m:r>
              <w:rPr>
                <w:rFonts w:ascii="Cambria Math" w:hAnsi="Cambria Math"/>
              </w:rPr>
              <m:t xml:space="preserve">ω</m:t>
            </m:r>
          </m:e>
          <m:sub>
            <m:sSub>
              <m:e>
                <m:r>
                  <w:rPr>
                    <w:rFonts w:ascii="Cambria Math" w:hAnsi="Cambria Math"/>
                  </w:rPr>
                  <m:t xml:space="preserve">x</m:t>
                </m:r>
              </m:e>
              <m:sub>
                <m:r>
                  <w:rPr>
                    <w:rFonts w:ascii="Cambria Math" w:hAnsi="Cambria Math"/>
                  </w:rPr>
                  <m:t xml:space="preserve">b</m:t>
                </m:r>
              </m:sub>
            </m:sSub>
          </m:sub>
        </m:sSub>
        <m:r>
          <w:rPr>
            <w:rFonts w:ascii="Cambria Math" w:hAnsi="Cambria Math"/>
          </w:rPr>
          <m:t xml:space="preserve">−</m:t>
        </m:r>
        <m:sSub>
          <m:e>
            <m:r>
              <w:rPr>
                <w:rFonts w:ascii="Cambria Math" w:hAnsi="Cambria Math"/>
              </w:rPr>
              <m:t xml:space="preserve">ν</m:t>
            </m:r>
          </m:e>
          <m:sub>
            <m:sSub>
              <m:e>
                <m:r>
                  <w:rPr>
                    <w:rFonts w:ascii="Cambria Math" w:hAnsi="Cambria Math"/>
                  </w:rPr>
                  <m:t xml:space="preserve">x</m:t>
                </m:r>
              </m:e>
              <m:sub>
                <m:r>
                  <w:rPr>
                    <w:rFonts w:ascii="Cambria Math" w:hAnsi="Cambria Math"/>
                  </w:rPr>
                  <m:t xml:space="preserve">b</m:t>
                </m:r>
              </m:sub>
            </m:sSub>
          </m:sub>
        </m:sSub>
        <m:sSub>
          <m:e>
            <m:r>
              <w:rPr>
                <w:rFonts w:ascii="Cambria Math" w:hAnsi="Cambria Math"/>
              </w:rPr>
              <m:t xml:space="preserve">ω</m:t>
            </m:r>
          </m:e>
          <m:sub>
            <m:sSub>
              <m:e>
                <m:r>
                  <w:rPr>
                    <w:rFonts w:ascii="Cambria Math" w:hAnsi="Cambria Math"/>
                  </w:rPr>
                  <m:t xml:space="preserve">z</m:t>
                </m:r>
              </m:e>
              <m:sub>
                <m:r>
                  <w:rPr>
                    <w:rFonts w:ascii="Cambria Math" w:hAnsi="Cambria Math"/>
                  </w:rPr>
                  <m:t xml:space="preserve">b</m:t>
                </m:r>
              </m:sub>
            </m:sSub>
          </m:sub>
        </m:sSub>
        <m:r>
          <w:rPr>
            <w:rFonts w:ascii="Cambria Math" w:hAnsi="Cambria Math"/>
          </w:rPr>
          <m:t xml:space="preserve">+</m:t>
        </m:r>
        <m:r>
          <w:rPr>
            <w:rFonts w:ascii="Cambria Math" w:hAnsi="Cambria Math"/>
          </w:rPr>
          <m:t xml:space="preserve">g</m:t>
        </m:r>
        <m:r>
          <w:rPr>
            <w:rFonts w:ascii="Cambria Math" w:hAnsi="Cambria Math"/>
          </w:rPr>
          <m:t xml:space="preserve">cos</m:t>
        </m:r>
        <m:r>
          <w:rPr>
            <w:rFonts w:ascii="Cambria Math" w:hAnsi="Cambria Math"/>
          </w:rPr>
          <m:t xml:space="preserve">θ</m:t>
        </m:r>
        <m:r>
          <w:rPr>
            <w:rFonts w:ascii="Cambria Math" w:hAnsi="Cambria Math"/>
          </w:rPr>
          <m:t xml:space="preserve">sin</m:t>
        </m:r>
        <m:r>
          <w:rPr>
            <w:rFonts w:ascii="Cambria Math" w:hAnsi="Cambria Math"/>
          </w:rPr>
          <m:t xml:space="preserve">ϕ</m:t>
        </m:r>
        <m:r>
          <w:rPr>
            <w:rFonts w:ascii="Cambria Math" w:hAnsi="Cambria Math"/>
          </w:rPr>
          <m:t xml:space="preserve">−</m:t>
        </m:r>
        <m:f>
          <m:num>
            <m:sSub>
              <m:e>
                <m:r>
                  <w:rPr>
                    <w:rFonts w:ascii="Cambria Math" w:hAnsi="Cambria Math"/>
                  </w:rPr>
                  <m:t xml:space="preserve">k</m:t>
                </m:r>
              </m:e>
              <m:sub>
                <m:r>
                  <w:rPr>
                    <w:rFonts w:ascii="Cambria Math" w:hAnsi="Cambria Math"/>
                  </w:rPr>
                  <m:t xml:space="preserve">drag</m:t>
                </m:r>
              </m:sub>
            </m:sSub>
          </m:num>
          <m:den>
            <m:r>
              <w:rPr>
                <w:rFonts w:ascii="Cambria Math" w:hAnsi="Cambria Math"/>
              </w:rPr>
              <m:t xml:space="preserve">m</m:t>
            </m:r>
          </m:den>
        </m:f>
        <m:sSub>
          <m:e>
            <m:r>
              <w:rPr>
                <w:rFonts w:ascii="Cambria Math" w:hAnsi="Cambria Math"/>
              </w:rPr>
              <m:t xml:space="preserve">ν</m:t>
            </m:r>
          </m:e>
          <m:sub>
            <m:sSub>
              <m:e>
                <m:r>
                  <w:rPr>
                    <w:rFonts w:ascii="Cambria Math" w:hAnsi="Cambria Math"/>
                  </w:rPr>
                  <m:t xml:space="preserve">y</m:t>
                </m:r>
              </m:e>
              <m:sub>
                <m:r>
                  <w:rPr>
                    <w:rFonts w:ascii="Cambria Math" w:hAnsi="Cambria Math"/>
                  </w:rPr>
                  <m:t xml:space="preserve">b</m:t>
                </m:r>
              </m:sub>
            </m:sSub>
          </m:sub>
        </m:sSub>
      </m:oMath>
    </w:p>
    <w:p>
      <w:pPr>
        <w:pStyle w:val="Style23"/>
        <w:numPr>
          <w:ilvl w:val="2"/>
          <w:numId w:val="24"/>
        </w:numPr>
        <w:rPr/>
      </w:pPr>
      <w:bookmarkStart w:id="83" w:name="_Toc474697400"/>
      <w:bookmarkEnd w:id="83"/>
      <w:r>
        <w:rPr/>
        <w:t>多旋翼模型参数测量</w:t>
      </w:r>
    </w:p>
    <w:p>
      <w:pPr>
        <w:pStyle w:val="Normal"/>
        <w:rPr/>
      </w:pPr>
      <w:r>
        <w:rPr/>
        <w:drawing>
          <wp:inline distT="0" distB="0" distL="0" distR="0">
            <wp:extent cx="5274310" cy="2887345"/>
            <wp:effectExtent l="0" t="0" r="0" b="0"/>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122"/>
                    <a:stretch>
                      <a:fillRect/>
                    </a:stretch>
                  </pic:blipFill>
                  <pic:spPr bwMode="auto">
                    <a:xfrm>
                      <a:off x="0" y="0"/>
                      <a:ext cx="5274310" cy="2887345"/>
                    </a:xfrm>
                    <a:prstGeom prst="rect">
                      <a:avLst/>
                    </a:prstGeom>
                    <a:noFill/>
                    <a:ln w="9525">
                      <a:noFill/>
                      <a:miter lim="800000"/>
                      <a:headEnd/>
                      <a:tailEnd/>
                    </a:ln>
                  </pic:spPr>
                </pic:pic>
              </a:graphicData>
            </a:graphic>
          </wp:inline>
        </w:drawing>
      </w:r>
    </w:p>
    <w:p>
      <w:pPr>
        <w:pStyle w:val="Normal"/>
        <w:rPr/>
      </w:pPr>
      <w:r>
        <w:rPr/>
        <w:drawing>
          <wp:inline distT="0" distB="0" distL="0" distR="0">
            <wp:extent cx="5274310" cy="3054350"/>
            <wp:effectExtent l="0" t="0" r="0" b="0"/>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123"/>
                    <a:stretch>
                      <a:fillRect/>
                    </a:stretch>
                  </pic:blipFill>
                  <pic:spPr bwMode="auto">
                    <a:xfrm>
                      <a:off x="0" y="0"/>
                      <a:ext cx="5274310" cy="3054350"/>
                    </a:xfrm>
                    <a:prstGeom prst="rect">
                      <a:avLst/>
                    </a:prstGeom>
                    <a:noFill/>
                    <a:ln w="9525">
                      <a:noFill/>
                      <a:miter lim="800000"/>
                      <a:headEnd/>
                      <a:tailEnd/>
                    </a:ln>
                  </pic:spPr>
                </pic:pic>
              </a:graphicData>
            </a:graphic>
          </wp:inline>
        </w:drawing>
      </w:r>
    </w:p>
    <w:p>
      <w:pPr>
        <w:pStyle w:val="Normal"/>
        <w:rPr/>
      </w:pPr>
      <w:r>
        <w:rPr/>
        <w:drawing>
          <wp:inline distT="0" distB="0" distL="0" distR="0">
            <wp:extent cx="5274310" cy="2903220"/>
            <wp:effectExtent l="0" t="0" r="0" b="0"/>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124"/>
                    <a:stretch>
                      <a:fillRect/>
                    </a:stretch>
                  </pic:blipFill>
                  <pic:spPr bwMode="auto">
                    <a:xfrm>
                      <a:off x="0" y="0"/>
                      <a:ext cx="5274310" cy="2903220"/>
                    </a:xfrm>
                    <a:prstGeom prst="rect">
                      <a:avLst/>
                    </a:prstGeom>
                    <a:noFill/>
                    <a:ln w="9525">
                      <a:noFill/>
                      <a:miter lim="800000"/>
                      <a:headEnd/>
                      <a:tailEnd/>
                    </a:ln>
                  </pic:spPr>
                </pic:pic>
              </a:graphicData>
            </a:graphic>
          </wp:inline>
        </w:drawing>
      </w:r>
    </w:p>
    <w:p>
      <w:pPr>
        <w:pStyle w:val="Normal"/>
        <w:rPr/>
      </w:pPr>
      <w:r>
        <w:rPr/>
        <w:drawing>
          <wp:inline distT="0" distB="0" distL="0" distR="0">
            <wp:extent cx="5274310" cy="2999105"/>
            <wp:effectExtent l="0" t="0" r="0" b="0"/>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125"/>
                    <a:stretch>
                      <a:fillRect/>
                    </a:stretch>
                  </pic:blipFill>
                  <pic:spPr bwMode="auto">
                    <a:xfrm>
                      <a:off x="0" y="0"/>
                      <a:ext cx="5274310" cy="2999105"/>
                    </a:xfrm>
                    <a:prstGeom prst="rect">
                      <a:avLst/>
                    </a:prstGeom>
                    <a:noFill/>
                    <a:ln w="9525">
                      <a:noFill/>
                      <a:miter lim="800000"/>
                      <a:headEnd/>
                      <a:tailEnd/>
                    </a:ln>
                  </pic:spPr>
                </pic:pic>
              </a:graphicData>
            </a:graphic>
          </wp:inline>
        </w:drawing>
      </w:r>
    </w:p>
    <w:p>
      <w:pPr>
        <w:pStyle w:val="Normal"/>
        <w:rPr/>
      </w:pPr>
      <w:r>
        <w:rPr/>
        <w:drawing>
          <wp:inline distT="0" distB="0" distL="0" distR="0">
            <wp:extent cx="5274310" cy="2997835"/>
            <wp:effectExtent l="0" t="0" r="0" b="0"/>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126"/>
                    <a:stretch>
                      <a:fillRect/>
                    </a:stretch>
                  </pic:blipFill>
                  <pic:spPr bwMode="auto">
                    <a:xfrm>
                      <a:off x="0" y="0"/>
                      <a:ext cx="5274310" cy="2997835"/>
                    </a:xfrm>
                    <a:prstGeom prst="rect">
                      <a:avLst/>
                    </a:prstGeom>
                    <a:noFill/>
                    <a:ln w="9525">
                      <a:noFill/>
                      <a:miter lim="800000"/>
                      <a:headEnd/>
                      <a:tailEnd/>
                    </a:ln>
                  </pic:spPr>
                </pic:pic>
              </a:graphicData>
            </a:graphic>
          </wp:inline>
        </w:drawing>
      </w:r>
    </w:p>
    <w:p>
      <w:pPr>
        <w:pStyle w:val="Normal"/>
        <w:rPr/>
      </w:pPr>
      <w:r>
        <w:rPr/>
        <w:drawing>
          <wp:inline distT="0" distB="0" distL="0" distR="0">
            <wp:extent cx="5274310" cy="2938780"/>
            <wp:effectExtent l="0" t="0" r="0" b="0"/>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127"/>
                    <a:stretch>
                      <a:fillRect/>
                    </a:stretch>
                  </pic:blipFill>
                  <pic:spPr bwMode="auto">
                    <a:xfrm>
                      <a:off x="0" y="0"/>
                      <a:ext cx="5274310" cy="2938780"/>
                    </a:xfrm>
                    <a:prstGeom prst="rect">
                      <a:avLst/>
                    </a:prstGeom>
                    <a:noFill/>
                    <a:ln w="9525">
                      <a:noFill/>
                      <a:miter lim="800000"/>
                      <a:headEnd/>
                      <a:tailEnd/>
                    </a:ln>
                  </pic:spPr>
                </pic:pic>
              </a:graphicData>
            </a:graphic>
          </wp:inline>
        </w:drawing>
      </w:r>
    </w:p>
    <w:p>
      <w:pPr>
        <w:pStyle w:val="Normal"/>
        <w:rPr/>
      </w:pPr>
      <w:r>
        <w:rPr/>
        <w:drawing>
          <wp:inline distT="0" distB="0" distL="0" distR="0">
            <wp:extent cx="5274310" cy="3088640"/>
            <wp:effectExtent l="0" t="0" r="0" b="0"/>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128"/>
                    <a:stretch>
                      <a:fillRect/>
                    </a:stretch>
                  </pic:blipFill>
                  <pic:spPr bwMode="auto">
                    <a:xfrm>
                      <a:off x="0" y="0"/>
                      <a:ext cx="5274310" cy="3088640"/>
                    </a:xfrm>
                    <a:prstGeom prst="rect">
                      <a:avLst/>
                    </a:prstGeom>
                    <a:noFill/>
                    <a:ln w="9525">
                      <a:noFill/>
                      <a:miter lim="800000"/>
                      <a:headEnd/>
                      <a:tailEnd/>
                    </a:ln>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pPr>
      <w:bookmarkStart w:id="84" w:name="_Toc474697401"/>
      <w:bookmarkEnd w:id="84"/>
      <w:r>
        <w:rPr/>
        <w:t>《人类简史》</w:t>
      </w:r>
    </w:p>
    <w:p>
      <w:pPr>
        <w:pStyle w:val="Normal"/>
        <w:rPr/>
      </w:pPr>
      <w:r>
        <w:rPr/>
      </w:r>
    </w:p>
    <w:p>
      <w:pPr>
        <w:pStyle w:val="Normal"/>
        <w:rPr/>
      </w:pPr>
      <w:r>
        <w:rPr/>
      </w:r>
    </w:p>
    <w:p>
      <w:pPr>
        <w:pStyle w:val="Normal"/>
        <w:outlineLvl w:val="0"/>
        <w:rPr>
          <w:sz w:val="32"/>
          <w:szCs w:val="32"/>
        </w:rPr>
      </w:pPr>
      <w:bookmarkStart w:id="85" w:name="_Toc474697402"/>
      <w:r>
        <w:rPr>
          <w:sz w:val="32"/>
          <w:szCs w:val="32"/>
        </w:rPr>
        <w:t>《机器人学导论》</w:t>
      </w:r>
      <w:bookmarkEnd w:id="85"/>
      <w:r>
        <w:rPr>
          <w:sz w:val="32"/>
          <w:szCs w:val="32"/>
        </w:rPr>
        <w:t>--John J. Craig</w:t>
      </w:r>
    </w:p>
    <w:p>
      <w:pPr>
        <w:pStyle w:val="Style25"/>
        <w:numPr>
          <w:ilvl w:val="0"/>
          <w:numId w:val="26"/>
        </w:numPr>
        <w:rPr/>
      </w:pPr>
      <w:r>
        <w:rPr/>
        <w:fldChar w:fldCharType="begin"/>
      </w:r>
      <w:r>
        <w:instrText> SEQ """"MTEqn"""" \*Arabic </w:instrText>
      </w:r>
      <w:r>
        <w:fldChar w:fldCharType="separate"/>
      </w:r>
      <w:r>
        <w:t>1</w:t>
      </w:r>
      <w:r>
        <w:fldChar w:fldCharType="end"/>
      </w:r>
      <w:r>
        <w:rPr/>
        <w:fldChar w:fldCharType="begin"/>
      </w:r>
      <w:r>
        <w:instrText> SEQ """"MTSec"""" \*Arabic </w:instrText>
      </w:r>
      <w:r>
        <w:fldChar w:fldCharType="separate"/>
      </w:r>
      <w:r>
        <w:t>1</w:t>
      </w:r>
      <w:r>
        <w:fldChar w:fldCharType="end"/>
      </w:r>
      <w:r>
        <w:rPr/>
        <w:fldChar w:fldCharType="begin"/>
      </w:r>
      <w:r>
        <w:instrText> SEQ """"MTChap"""" \*Arabic </w:instrText>
      </w:r>
      <w:r>
        <w:fldChar w:fldCharType="separate"/>
      </w:r>
      <w:r>
        <w:t>1</w:t>
      </w:r>
      <w:r>
        <w:fldChar w:fldCharType="end"/>
      </w:r>
      <w:bookmarkStart w:id="86" w:name="_Toc474697403"/>
      <w:r>
        <w:rPr/>
        <w:t>Equation Chapter 1 Section 1</w:t>
      </w:r>
      <w:bookmarkEnd w:id="86"/>
      <w:r>
        <w:rPr/>
        <w:t>空间描述和变换</w:t>
      </w:r>
    </w:p>
    <w:p>
      <w:pPr>
        <w:pStyle w:val="Style21"/>
        <w:numPr>
          <w:ilvl w:val="1"/>
          <w:numId w:val="24"/>
        </w:numPr>
        <w:rPr/>
      </w:pPr>
      <w:bookmarkStart w:id="87" w:name="_Toc474697404"/>
      <w:bookmarkEnd w:id="87"/>
      <w:r>
        <w:rPr/>
        <w:t>位置描述</w:t>
      </w:r>
    </w:p>
    <w:p>
      <w:pPr>
        <w:pStyle w:val="Style22"/>
        <w:ind w:left="0" w:right="0" w:firstLine="480"/>
        <w:rPr/>
      </w:pPr>
      <w:r>
        <w:rPr/>
        <w:t>在坐标系</w:t>
      </w:r>
      <w:r>
        <w:rPr/>
        <w:t>{A}</w:t>
      </w:r>
      <w:r>
        <w:rPr/>
        <w:t>中，空间中一个点的位置用一个</w:t>
      </w:r>
      <w:r>
        <w:rPr/>
        <w:t>3</w:t>
      </w:r>
      <w:r>
        <w:rPr>
          <w:rFonts w:ascii="Cambria Math" w:hAnsi="Cambria Math"/>
        </w:rPr>
        <w:t>×</w:t>
      </w:r>
      <w:r>
        <w:rPr/>
        <w:t>1</w:t>
      </w:r>
      <w:r>
        <w:rPr/>
        <w:t>的矢量描述</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1"/>
        <w:numPr>
          <w:ilvl w:val="1"/>
          <w:numId w:val="24"/>
        </w:numPr>
        <w:rPr/>
      </w:pPr>
      <w:bookmarkStart w:id="88" w:name="_Toc474697405"/>
      <w:bookmarkEnd w:id="88"/>
      <w:r>
        <w:rPr/>
        <w:t>姿态描述</w:t>
      </w:r>
    </w:p>
    <w:p>
      <w:pPr>
        <w:pStyle w:val="Style24"/>
        <w:rPr/>
      </w:pPr>
      <w:r>
        <w:rPr/>
        <w:drawing>
          <wp:inline distT="0" distB="0" distL="0" distR="0">
            <wp:extent cx="2597150" cy="2940685"/>
            <wp:effectExtent l="0" t="0" r="0" b="0"/>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129"/>
                    <a:stretch>
                      <a:fillRect/>
                    </a:stretch>
                  </pic:blipFill>
                  <pic:spPr bwMode="auto">
                    <a:xfrm>
                      <a:off x="0" y="0"/>
                      <a:ext cx="2597150" cy="2940685"/>
                    </a:xfrm>
                    <a:prstGeom prst="rect">
                      <a:avLst/>
                    </a:prstGeom>
                    <a:noFill/>
                    <a:ln w="9525">
                      <a:noFill/>
                      <a:miter lim="800000"/>
                      <a:headEnd/>
                      <a:tailEnd/>
                    </a:ln>
                  </pic:spPr>
                </pic:pic>
              </a:graphicData>
            </a:graphic>
          </wp:inline>
        </w:drawing>
      </w:r>
    </w:p>
    <w:p>
      <w:pPr>
        <w:pStyle w:val="Style22"/>
        <w:ind w:left="0" w:right="0" w:firstLine="480"/>
        <w:rPr/>
      </w:pPr>
      <w:r>
        <w:rPr/>
        <w:t>点的位置可以用矢量描述，物体的姿态可以用固定在其上的坐标系描述。描述坐标系</w:t>
      </w:r>
      <w:r>
        <w:rPr/>
        <w:t>{B}</w:t>
      </w:r>
      <w:r>
        <w:rPr/>
        <w:t>的一种方法是用</w:t>
      </w:r>
      <w:r>
        <w:rPr/>
        <w:t>{A}</w:t>
      </w:r>
      <w:r>
        <w:rPr/>
        <w:t>坐标系的三个主轴单位矢量表示。</w:t>
      </w:r>
    </w:p>
    <w:p>
      <w:pPr>
        <w:pStyle w:val="Style22"/>
        <w:ind w:left="0" w:right="0" w:firstLine="480"/>
        <w:rPr/>
      </w:pPr>
      <w:r>
        <w:rPr/>
        <w:t>用来表示</w:t>
      </w:r>
      <w:r>
        <w:rPr/>
        <w:t>{B}</w:t>
      </w:r>
      <w:r>
        <w:rPr/>
        <w:t>主轴方向的单位矢量，当用坐标系</w:t>
      </w:r>
      <w:r>
        <w:rPr/>
        <w:t>{A}</w:t>
      </w:r>
      <w:r>
        <w:rPr/>
        <w:t>的坐标来表达时，被写成</w:t>
      </w:r>
      <w:r>
        <w:rPr/>
        <w:tab/>
      </w:r>
      <w:r>
        <w:rPr/>
        <w:t>，</w:t>
      </w:r>
      <w:r>
        <w:rPr/>
        <w:t>{B}</w:t>
      </w:r>
      <w:r>
        <w:rPr/>
        <w:t>相对于</w:t>
      </w:r>
      <w:r>
        <w:rPr/>
        <w:t>{A}</w:t>
      </w:r>
      <w:r>
        <w:rPr/>
        <w:t xml:space="preserve">的表达为 </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标量可用每个矢量在其参考坐标系中单位方向上的投影来表示，投影可通过点积得到，因此</w:t>
      </w:r>
    </w:p>
    <w:p>
      <w:pPr>
        <w:pStyle w:val="MTDisplayEquation"/>
        <w:rPr/>
      </w:pPr>
      <w:r>
        <w:rPr/>
        <w:tab/>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上式中矢量的右上标被省略了。实际上，只要点积的对矢量是在同一坐标系中描述，那么坐标系的选择是任意的。观察上式，也可发现矩阵中行向量是单位矢量</w:t>
      </w:r>
      <w:r>
        <w:rPr/>
        <w:t>{A}</w:t>
      </w:r>
      <w:r>
        <w:rPr/>
        <w:t>在</w:t>
      </w:r>
      <w:r>
        <w:rPr/>
        <w:t>{B}</w:t>
      </w:r>
      <w:r>
        <w:rPr/>
        <w:t>中的表达。即</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因此，坐标系</w:t>
      </w:r>
      <w:r>
        <w:rPr/>
        <w:t>{A}</w:t>
      </w:r>
      <w:r>
        <w:rPr/>
        <w:t>相对于</w:t>
      </w:r>
      <w:r>
        <w:rPr/>
        <w:t>{B}</w:t>
      </w:r>
      <w:r>
        <w:rPr/>
        <w:t>的描述，可由转置得到，即</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这表明旋转矩阵的逆可由它的转置得到，实际上旋转矩阵也是正交矩阵。</w:t>
      </w:r>
    </w:p>
    <w:p>
      <w:pPr>
        <w:pStyle w:val="Style21"/>
        <w:numPr>
          <w:ilvl w:val="1"/>
          <w:numId w:val="24"/>
        </w:numPr>
        <w:rPr/>
      </w:pPr>
      <w:bookmarkStart w:id="89" w:name="_Toc474697406"/>
      <w:bookmarkEnd w:id="89"/>
      <w:r>
        <w:rPr/>
        <w:t>坐标系的描述</w:t>
      </w:r>
    </w:p>
    <w:p>
      <w:pPr>
        <w:pStyle w:val="Style22"/>
        <w:ind w:left="0" w:right="0" w:firstLine="480"/>
        <w:rPr/>
      </w:pPr>
      <w:r>
        <w:rPr/>
        <w:t>在机器人学中，位置和姿态经常成对出现，我们将此组合称作坐标系。因此一个坐标系可等价的用一个位置矢量和一个旋转矩阵来描述，例如</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1"/>
        <w:numPr>
          <w:ilvl w:val="1"/>
          <w:numId w:val="24"/>
        </w:numPr>
        <w:rPr/>
      </w:pPr>
      <w:bookmarkStart w:id="90" w:name="_Toc474697407"/>
      <w:bookmarkEnd w:id="90"/>
      <w:r>
        <w:rPr/>
        <w:t>坐标系的一般映射：齐次矩阵变换</w:t>
      </w:r>
    </w:p>
    <w:p>
      <w:pPr>
        <w:pStyle w:val="Style22"/>
        <w:ind w:left="0" w:right="0" w:firstLine="480"/>
        <w:rPr/>
      </w:pPr>
      <w:r>
        <w:rPr/>
        <w:t>齐次变换矩阵有三方面的含义：</w:t>
      </w:r>
    </w:p>
    <w:p>
      <w:pPr>
        <w:pStyle w:val="Style22"/>
        <w:ind w:left="0" w:right="0" w:firstLine="480"/>
        <w:rPr/>
      </w:pPr>
      <w:r>
        <w:rPr/>
        <w:t>（</w:t>
      </w:r>
      <w:r>
        <w:rPr/>
        <w:t>1</w:t>
      </w:r>
      <w:r>
        <w:rPr/>
        <w:t>）它是坐标系的描述。表示相对于坐标系</w:t>
      </w:r>
      <w:r>
        <w:rPr/>
        <w:t>{A}</w:t>
      </w:r>
      <w:r>
        <w:rPr/>
        <w:t>的坐标系</w:t>
      </w:r>
      <w:r>
        <w:rPr/>
        <w:t>{B}</w:t>
      </w:r>
      <w:r>
        <w:rPr/>
        <w:t>。特别是，的各列是坐标系</w:t>
      </w:r>
      <w:r>
        <w:rPr/>
        <w:t>{B}</w:t>
      </w:r>
      <w:r>
        <w:rPr/>
        <w:t>主轴方向的单位矢量。确定了</w:t>
      </w:r>
      <w:r>
        <w:rPr/>
        <w:t>{B}</w:t>
      </w:r>
      <w:r>
        <w:rPr/>
        <w:t>的原点。</w:t>
      </w:r>
    </w:p>
    <w:p>
      <w:pPr>
        <w:pStyle w:val="Style22"/>
        <w:ind w:left="0" w:right="0" w:firstLine="480"/>
        <w:rPr/>
      </w:pPr>
      <w:r>
        <w:rPr/>
        <w:t>（</w:t>
      </w:r>
      <w:r>
        <w:rPr/>
        <w:t>2</w:t>
      </w:r>
      <w:r>
        <w:rPr/>
        <w:t>）它是变换映射。是映射。</w:t>
      </w:r>
    </w:p>
    <w:p>
      <w:pPr>
        <w:pStyle w:val="Style22"/>
        <w:ind w:left="0" w:right="0" w:firstLine="480"/>
        <w:rPr/>
      </w:pPr>
      <w:r>
        <w:rPr/>
        <w:t>（</w:t>
      </w:r>
      <w:r>
        <w:rPr/>
        <w:t>3</w:t>
      </w:r>
      <w:r>
        <w:rPr/>
        <w:t>）它是变换算子。将 变换为。</w:t>
      </w:r>
    </w:p>
    <w:p>
      <w:pPr>
        <w:pStyle w:val="Style22"/>
        <w:ind w:left="0" w:right="0" w:firstLine="480"/>
        <w:rPr/>
      </w:pPr>
      <w:r>
        <w:rPr/>
        <w:t>其次变换矩阵是旋转和平移的组合，具体可写成</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由此可见，坐标系和变换都可以通过位置矢量和姿态来描述。一般坐标系主要用于描述，而变换用来表示映射或算子。</w:t>
      </w:r>
    </w:p>
    <w:p>
      <w:pPr>
        <w:pStyle w:val="Style21"/>
        <w:numPr>
          <w:ilvl w:val="1"/>
          <w:numId w:val="24"/>
        </w:numPr>
        <w:rPr/>
      </w:pPr>
      <w:bookmarkStart w:id="91" w:name="_Toc474697408"/>
      <w:bookmarkEnd w:id="91"/>
      <w:r>
        <w:rPr/>
        <w:t>变换算法</w:t>
      </w:r>
    </w:p>
    <w:p>
      <w:pPr>
        <w:pStyle w:val="Style24"/>
        <w:rPr/>
      </w:pPr>
      <w:r>
        <w:rPr/>
        <w:drawing>
          <wp:inline distT="0" distB="0" distL="0" distR="0">
            <wp:extent cx="4184015" cy="2303145"/>
            <wp:effectExtent l="0" t="0" r="0" b="0"/>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130"/>
                    <a:stretch>
                      <a:fillRect/>
                    </a:stretch>
                  </pic:blipFill>
                  <pic:spPr bwMode="auto">
                    <a:xfrm>
                      <a:off x="0" y="0"/>
                      <a:ext cx="4184015" cy="2303145"/>
                    </a:xfrm>
                    <a:prstGeom prst="rect">
                      <a:avLst/>
                    </a:prstGeom>
                    <a:noFill/>
                    <a:ln w="9525">
                      <a:noFill/>
                      <a:miter lim="800000"/>
                      <a:headEnd/>
                      <a:tailEnd/>
                    </a:ln>
                  </pic:spPr>
                </pic:pic>
              </a:graphicData>
            </a:graphic>
          </wp:inline>
        </w:drawing>
      </w:r>
    </w:p>
    <w:p>
      <w:pPr>
        <w:pStyle w:val="Style23"/>
        <w:numPr>
          <w:ilvl w:val="2"/>
          <w:numId w:val="24"/>
        </w:numPr>
        <w:rPr/>
      </w:pPr>
      <w:bookmarkStart w:id="92" w:name="_Toc474697409"/>
      <w:bookmarkEnd w:id="92"/>
      <w:r>
        <w:rPr/>
        <w:t>混合变换</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由此定义</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由变换的定义，可得</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3"/>
        <w:numPr>
          <w:ilvl w:val="2"/>
          <w:numId w:val="24"/>
        </w:numPr>
        <w:rPr/>
      </w:pPr>
      <w:bookmarkStart w:id="93" w:name="_Toc474697410"/>
      <w:bookmarkEnd w:id="93"/>
      <w:r>
        <w:rPr/>
        <w:t>逆变换</w:t>
      </w:r>
    </w:p>
    <w:p>
      <w:pPr>
        <w:pStyle w:val="Style22"/>
        <w:ind w:left="0" w:right="0" w:firstLine="480"/>
        <w:rPr/>
      </w:pPr>
      <w:r>
        <w:rPr/>
        <w:t>通过一般的方法求矩阵的逆可以得到逆变换，但是结合旋转矩阵的性质，可以更简便得到逆变换，编程时分开计算可降低维数，减少求逆的计算时间。</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1"/>
        <w:numPr>
          <w:ilvl w:val="1"/>
          <w:numId w:val="24"/>
        </w:numPr>
        <w:rPr/>
      </w:pPr>
      <w:bookmarkStart w:id="94" w:name="_Toc474697411"/>
      <w:bookmarkEnd w:id="94"/>
      <w:r>
        <w:rPr/>
        <w:t>变换方程</w:t>
      </w:r>
    </w:p>
    <w:p>
      <w:pPr>
        <w:pStyle w:val="Style24"/>
        <w:rPr/>
      </w:pPr>
      <w:r>
        <w:rPr/>
        <w:drawing>
          <wp:inline distT="0" distB="0" distL="0" distR="0">
            <wp:extent cx="3631565" cy="3097530"/>
            <wp:effectExtent l="0" t="0" r="0" b="0"/>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131"/>
                    <a:stretch>
                      <a:fillRect/>
                    </a:stretch>
                  </pic:blipFill>
                  <pic:spPr bwMode="auto">
                    <a:xfrm>
                      <a:off x="0" y="0"/>
                      <a:ext cx="3631565" cy="3097530"/>
                    </a:xfrm>
                    <a:prstGeom prst="rect">
                      <a:avLst/>
                    </a:prstGeom>
                    <a:noFill/>
                    <a:ln w="9525">
                      <a:noFill/>
                      <a:miter lim="800000"/>
                      <a:headEnd/>
                      <a:tailEnd/>
                    </a:ln>
                  </pic:spPr>
                </pic:pic>
              </a:graphicData>
            </a:graphic>
          </wp:inline>
        </w:drawing>
      </w:r>
    </w:p>
    <w:p>
      <w:pPr>
        <w:pStyle w:val="Style22"/>
        <w:ind w:left="0" w:right="0" w:firstLine="480"/>
        <w:rPr/>
      </w:pPr>
      <w:r>
        <w:rPr/>
        <w:t>坐标系</w:t>
      </w:r>
      <w:r>
        <w:rPr/>
        <w:t>{D}</w:t>
      </w:r>
      <w:r>
        <w:rPr/>
        <w:t>可以通过两个不同的变换得到</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两个表达式构成一个方程</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如果有</w:t>
      </w:r>
      <w:r>
        <w:rPr/>
        <w:t>n</w:t>
      </w:r>
      <w:r>
        <w:rPr/>
        <w:t>个未知变换和</w:t>
      </w:r>
      <w:r>
        <w:rPr/>
        <w:t>n</w:t>
      </w:r>
      <w:r>
        <w:rPr/>
        <w:t>个变换方程，这个变换可以从变换方程解出。</w:t>
      </w:r>
    </w:p>
    <w:p>
      <w:pPr>
        <w:pStyle w:val="Style21"/>
        <w:numPr>
          <w:ilvl w:val="1"/>
          <w:numId w:val="24"/>
        </w:numPr>
        <w:rPr/>
      </w:pPr>
      <w:bookmarkStart w:id="95" w:name="_Toc474697412"/>
      <w:bookmarkEnd w:id="95"/>
      <w:r>
        <w:rPr/>
        <w:t>姿态的其他描述方法</w:t>
      </w:r>
    </w:p>
    <w:p>
      <w:pPr>
        <w:pStyle w:val="Style23"/>
        <w:numPr>
          <w:ilvl w:val="2"/>
          <w:numId w:val="24"/>
        </w:numPr>
        <w:rPr/>
      </w:pPr>
      <w:bookmarkStart w:id="96" w:name="_Toc474697413"/>
      <w:r>
        <w:rPr/>
        <w:t>X-Y-Z</w:t>
      </w:r>
      <w:bookmarkEnd w:id="96"/>
      <w:r>
        <w:rPr/>
        <w:t>固定角坐标系</w:t>
      </w:r>
    </w:p>
    <w:p>
      <w:pPr>
        <w:pStyle w:val="Style24"/>
        <w:rPr/>
      </w:pPr>
      <w:r>
        <w:rPr/>
        <w:drawing>
          <wp:inline distT="0" distB="0" distL="0" distR="0">
            <wp:extent cx="4425315" cy="2208530"/>
            <wp:effectExtent l="0" t="0" r="0" b="0"/>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132"/>
                    <a:stretch>
                      <a:fillRect/>
                    </a:stretch>
                  </pic:blipFill>
                  <pic:spPr bwMode="auto">
                    <a:xfrm>
                      <a:off x="0" y="0"/>
                      <a:ext cx="4425315" cy="2208530"/>
                    </a:xfrm>
                    <a:prstGeom prst="rect">
                      <a:avLst/>
                    </a:prstGeom>
                    <a:noFill/>
                    <a:ln w="9525">
                      <a:noFill/>
                      <a:miter lim="800000"/>
                      <a:headEnd/>
                      <a:tailEnd/>
                    </a:ln>
                  </pic:spPr>
                </pic:pic>
              </a:graphicData>
            </a:graphic>
          </wp:inline>
        </w:drawing>
      </w:r>
    </w:p>
    <w:p>
      <w:pPr>
        <w:pStyle w:val="Style22"/>
        <w:ind w:left="0" w:right="0" w:firstLine="480"/>
        <w:rPr/>
      </w:pPr>
      <w:r>
        <w:rPr/>
        <w:t>描述坐标系</w:t>
      </w:r>
      <w:r>
        <w:rPr/>
        <w:t>{B}</w:t>
      </w:r>
      <w:r>
        <w:rPr/>
        <w:t>的姿态：</w:t>
      </w:r>
    </w:p>
    <w:p>
      <w:pPr>
        <w:pStyle w:val="Style22"/>
        <w:ind w:left="0" w:right="0" w:firstLine="480"/>
        <w:rPr/>
      </w:pPr>
      <w:r>
        <w:rPr/>
        <w:t>首先将坐标系</w:t>
      </w:r>
      <w:r>
        <w:rPr/>
        <w:t>{B}</w:t>
      </w:r>
      <w:r>
        <w:rPr/>
        <w:t>和一个已知的参考坐标系</w:t>
      </w:r>
      <w:r>
        <w:rPr/>
        <w:t>{A}</w:t>
      </w:r>
      <w:r>
        <w:rPr/>
        <w:t>重合，先将</w:t>
      </w:r>
      <w:r>
        <w:rPr/>
        <w:t>{B}</w:t>
      </w:r>
      <w:r>
        <w:rPr/>
        <w:t>绕轴旋转角，再绕轴旋转，最后绕轴旋转角。每次旋转都是绕着固定参考坐标系</w:t>
      </w:r>
      <w:r>
        <w:rPr/>
        <w:t>{A}</w:t>
      </w:r>
      <w:r>
        <w:rPr/>
        <w:t>的轴。</w:t>
      </w:r>
    </w:p>
    <w:p>
      <w:pPr>
        <w:pStyle w:val="Style22"/>
        <w:ind w:left="0" w:right="0" w:firstLine="480"/>
        <w:rPr/>
      </w:pPr>
      <w:r>
        <w:rPr/>
        <w:t>把每个旋转看做</w:t>
      </w:r>
      <w:r>
        <w:rPr>
          <w:color w:val="FF0000"/>
        </w:rPr>
        <w:t>算子</w:t>
      </w:r>
      <w:r>
        <w:rPr/>
        <w:t>，等价旋转矩阵为</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计算得到</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3"/>
        <w:numPr>
          <w:ilvl w:val="2"/>
          <w:numId w:val="24"/>
        </w:numPr>
        <w:rPr/>
      </w:pPr>
      <w:bookmarkStart w:id="97" w:name="_Toc474697414"/>
      <w:r>
        <w:rPr/>
        <w:t>X-Y-Z</w:t>
      </w:r>
      <w:bookmarkEnd w:id="97"/>
      <w:r>
        <w:rPr/>
        <w:t>欧拉角</w:t>
      </w:r>
    </w:p>
    <w:p>
      <w:pPr>
        <w:pStyle w:val="Style24"/>
        <w:rPr/>
      </w:pPr>
      <w:r>
        <w:rPr/>
        <w:drawing>
          <wp:inline distT="0" distB="0" distL="0" distR="0">
            <wp:extent cx="3959225" cy="2199640"/>
            <wp:effectExtent l="0" t="0" r="0" b="0"/>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133"/>
                    <a:stretch>
                      <a:fillRect/>
                    </a:stretch>
                  </pic:blipFill>
                  <pic:spPr bwMode="auto">
                    <a:xfrm>
                      <a:off x="0" y="0"/>
                      <a:ext cx="3959225" cy="2199640"/>
                    </a:xfrm>
                    <a:prstGeom prst="rect">
                      <a:avLst/>
                    </a:prstGeom>
                    <a:noFill/>
                    <a:ln w="9525">
                      <a:noFill/>
                      <a:miter lim="800000"/>
                      <a:headEnd/>
                      <a:tailEnd/>
                    </a:ln>
                  </pic:spPr>
                </pic:pic>
              </a:graphicData>
            </a:graphic>
          </wp:inline>
        </w:drawing>
      </w:r>
    </w:p>
    <w:p>
      <w:pPr>
        <w:pStyle w:val="Style22"/>
        <w:ind w:left="0" w:right="0" w:firstLine="480"/>
        <w:rPr/>
      </w:pPr>
      <w:r>
        <w:rPr/>
        <w:t>坐标系</w:t>
      </w:r>
      <w:r>
        <w:rPr/>
        <w:t>{B}</w:t>
      </w:r>
      <w:r>
        <w:rPr/>
        <w:t>的描述：</w:t>
      </w:r>
    </w:p>
    <w:p>
      <w:pPr>
        <w:pStyle w:val="Style22"/>
        <w:ind w:left="0" w:right="0" w:firstLine="480"/>
        <w:rPr/>
      </w:pPr>
      <w:r>
        <w:rPr/>
        <w:t>首先将坐标系</w:t>
      </w:r>
      <w:r>
        <w:rPr/>
        <w:t>{B}</w:t>
      </w:r>
      <w:r>
        <w:rPr/>
        <w:t>与一个已知坐标系</w:t>
      </w:r>
      <w:r>
        <w:rPr/>
        <w:t>{A}</w:t>
      </w:r>
      <w:r>
        <w:rPr/>
        <w:t>重合，先将</w:t>
      </w:r>
      <w:r>
        <w:rPr/>
        <w:t>{B}</w:t>
      </w:r>
      <w:r>
        <w:rPr/>
        <w:t>绕旋转角，再将</w:t>
      </w:r>
      <w:r>
        <w:rPr/>
        <w:t>{B}</w:t>
      </w:r>
      <w:r>
        <w:rPr/>
        <w:t>绕旋转角，最后将</w:t>
      </w:r>
      <w:r>
        <w:rPr/>
        <w:t>{B}</w:t>
      </w:r>
      <w:r>
        <w:rPr/>
        <w:t>绕旋转角。每次都是绕运行坐标系</w:t>
      </w:r>
      <w:r>
        <w:rPr/>
        <w:t>{B}</w:t>
      </w:r>
      <w:r>
        <w:rPr/>
        <w:t>的各轴旋转。</w:t>
      </w:r>
    </w:p>
    <w:p>
      <w:pPr>
        <w:pStyle w:val="Style22"/>
        <w:ind w:left="0" w:right="0" w:firstLine="480"/>
        <w:rPr/>
      </w:pPr>
      <w:r>
        <w:rPr/>
        <w:t>把每个旋转看成</w:t>
      </w:r>
      <w:r>
        <w:rPr>
          <w:color w:val="FF0000"/>
        </w:rPr>
        <w:t>坐标系的描述</w:t>
      </w:r>
      <w:r>
        <w:rPr/>
        <w:t>，可立即写出</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即</w:t>
      </w:r>
      <w:r>
        <w:rPr/>
        <w:t>{B}</w:t>
      </w:r>
      <w:r>
        <w:rPr/>
        <w:t>相对于</w:t>
      </w:r>
      <w:r>
        <w:rPr/>
        <w:t>{A}</w:t>
      </w:r>
      <w:r>
        <w:rPr/>
        <w:t>的最终姿态为</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计算得到</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带有“撇”号表示是由</w:t>
      </w:r>
      <w:r>
        <w:rPr/>
        <w:t>X-Y-Z</w:t>
      </w:r>
      <w:r>
        <w:rPr/>
        <w:t>欧拉角参数化的旋转矩阵。发现和</w:t>
      </w:r>
      <w:r>
        <w:rPr/>
        <w:t>X-Y-Z</w:t>
      </w:r>
      <w:r>
        <w:rPr/>
        <w:t>固定轴旋转矩阵是完全相同的。</w:t>
      </w:r>
    </w:p>
    <w:p>
      <w:pPr>
        <w:pStyle w:val="Style22"/>
        <w:ind w:left="0" w:right="0" w:firstLine="480"/>
        <w:rPr/>
      </w:pPr>
      <w:r>
        <w:rPr/>
        <w:t>这两种变换的矩阵一样，因此求解欧拉角的方法一样。由旋转矩阵求欧拉角，设</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Normal"/>
        <w:rPr/>
      </w:pPr>
      <w:r>
        <w:rPr/>
        <w:t>当时</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Normal"/>
        <w:rPr/>
      </w:pPr>
      <w:r>
        <w:rPr/>
        <w:t>当时，一般取，结果如下</w:t>
      </w:r>
    </w:p>
    <w:p>
      <w:pPr>
        <w:pStyle w:val="Normal"/>
        <w:rPr/>
      </w:pPr>
      <w:r>
        <w:rPr/>
        <w:t>若，</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Normal"/>
        <w:rPr/>
      </w:pPr>
      <w:r>
        <w:rPr/>
        <w:t>若，</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Normal"/>
        <w:rPr/>
      </w:pPr>
      <w:r>
        <w:rPr/>
      </w:r>
    </w:p>
    <w:p>
      <w:pPr>
        <w:pStyle w:val="Style23"/>
        <w:numPr>
          <w:ilvl w:val="2"/>
          <w:numId w:val="24"/>
        </w:numPr>
        <w:rPr/>
      </w:pPr>
      <w:bookmarkStart w:id="98" w:name="_Toc474697415"/>
      <w:r>
        <w:rPr/>
        <w:t>Z-Y-Z</w:t>
      </w:r>
      <w:bookmarkEnd w:id="98"/>
      <w:r>
        <w:rPr/>
        <w:t>欧拉角</w:t>
      </w:r>
    </w:p>
    <w:p>
      <w:pPr>
        <w:pStyle w:val="Style22"/>
        <w:ind w:left="0" w:right="0" w:firstLine="480"/>
        <w:rPr/>
      </w:pPr>
      <w:r>
        <w:rPr/>
        <w:t>坐标系</w:t>
      </w:r>
      <w:r>
        <w:rPr/>
        <w:t>{B}</w:t>
      </w:r>
      <w:r>
        <w:rPr/>
        <w:t>的描述：</w:t>
      </w:r>
    </w:p>
    <w:p>
      <w:pPr>
        <w:pStyle w:val="Style22"/>
        <w:ind w:left="0" w:right="0" w:firstLine="480"/>
        <w:rPr/>
      </w:pPr>
      <w:r>
        <w:rPr/>
        <w:t>首先将坐标系</w:t>
      </w:r>
      <w:r>
        <w:rPr/>
        <w:t>{B}</w:t>
      </w:r>
      <w:r>
        <w:rPr/>
        <w:t>与一个已知坐标系</w:t>
      </w:r>
      <w:r>
        <w:rPr/>
        <w:t>{A}</w:t>
      </w:r>
      <w:r>
        <w:rPr/>
        <w:t>重合，先将</w:t>
      </w:r>
      <w:r>
        <w:rPr/>
        <w:t>{B}</w:t>
      </w:r>
      <w:r>
        <w:rPr/>
        <w:t>绕旋转角，再将</w:t>
      </w:r>
      <w:r>
        <w:rPr/>
        <w:t>{B}</w:t>
      </w:r>
      <w:r>
        <w:rPr/>
        <w:t>绕旋转角，最后将</w:t>
      </w:r>
      <w:r>
        <w:rPr/>
        <w:t>{B}</w:t>
      </w:r>
      <w:r>
        <w:rPr/>
        <w:t>绕旋转角。每次都是绕运行坐标系</w:t>
      </w:r>
      <w:r>
        <w:rPr/>
        <w:t>{B}</w:t>
      </w:r>
      <w:r>
        <w:rPr/>
        <w:t>的各轴旋转。</w:t>
      </w:r>
    </w:p>
    <w:p>
      <w:pPr>
        <w:pStyle w:val="Style22"/>
        <w:ind w:left="0" w:right="0" w:firstLine="480"/>
        <w:rPr/>
      </w:pPr>
      <w:r>
        <w:rPr/>
        <w:t>等效旋转矩阵为</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3"/>
        <w:numPr>
          <w:ilvl w:val="2"/>
          <w:numId w:val="24"/>
        </w:numPr>
        <w:rPr/>
      </w:pPr>
      <w:bookmarkStart w:id="99" w:name="_Toc474697416"/>
      <w:bookmarkEnd w:id="99"/>
      <w:r>
        <w:rPr/>
        <w:t>等效轴坐标表示法</w:t>
      </w:r>
    </w:p>
    <w:p>
      <w:pPr>
        <w:pStyle w:val="Style22"/>
        <w:ind w:left="0" w:right="0" w:firstLine="480"/>
        <w:rPr/>
      </w:pPr>
      <w:r>
        <w:rPr/>
        <w:t>坐标系</w:t>
      </w:r>
      <w:r>
        <w:rPr/>
        <w:t>{B}</w:t>
      </w:r>
      <w:r>
        <w:rPr/>
        <w:t>的描述：</w:t>
      </w:r>
    </w:p>
    <w:p>
      <w:pPr>
        <w:pStyle w:val="Style22"/>
        <w:ind w:left="0" w:right="0" w:firstLine="480"/>
        <w:rPr/>
      </w:pPr>
      <w:r>
        <w:rPr/>
        <w:t>首先将坐标系</w:t>
      </w:r>
      <w:r>
        <w:rPr/>
        <w:t>{B}</w:t>
      </w:r>
      <w:r>
        <w:rPr/>
        <w:t>与一个已知的参考坐标系</w:t>
      </w:r>
      <w:r>
        <w:rPr/>
        <w:t>{A}</w:t>
      </w:r>
      <w:r>
        <w:rPr/>
        <w:t>重合，将</w:t>
      </w:r>
      <w:r>
        <w:rPr/>
        <w:t>{B}</w:t>
      </w:r>
      <w:r>
        <w:rPr/>
        <w:t>绕矢量 按右手定则旋转角。</w:t>
      </w:r>
    </w:p>
    <w:p>
      <w:pPr>
        <w:pStyle w:val="Style22"/>
        <w:ind w:left="0" w:right="0" w:firstLine="480"/>
        <w:rPr/>
      </w:pPr>
      <w:r>
        <w:rPr/>
        <w:t>则</w:t>
      </w:r>
      <w:r>
        <w:rPr/>
        <w:t>{B}</w:t>
      </w:r>
      <w:r>
        <w:rPr/>
        <w:t>相对于</w:t>
      </w:r>
      <w:r>
        <w:rPr/>
        <w:t>{A}</w:t>
      </w:r>
      <w:r>
        <w:rPr/>
        <w:t>的姿态可用或表示，称作等效轴角坐标表示法。</w:t>
      </w:r>
    </w:p>
    <w:p>
      <w:pPr>
        <w:pStyle w:val="Style23"/>
        <w:numPr>
          <w:ilvl w:val="2"/>
          <w:numId w:val="24"/>
        </w:numPr>
        <w:rPr/>
      </w:pPr>
      <w:bookmarkStart w:id="100" w:name="_Toc474697417"/>
      <w:bookmarkEnd w:id="100"/>
      <w:r>
        <w:rPr/>
        <w:t>欧拉参数</w:t>
      </w:r>
    </w:p>
    <w:p>
      <w:pPr>
        <w:pStyle w:val="Style22"/>
        <w:ind w:left="0" w:right="0" w:firstLine="480"/>
        <w:rPr/>
      </w:pPr>
      <w:r>
        <w:rPr/>
        <w:t>另一种姿态表示法通过四个数值来表示，称为欧拉参数法。根据等效旋转轴和等效旋转角，可以得到欧拉参数如下</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这四个参数不是相互独立的</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使用欧拉参数表示的旋转矩阵为</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已知一个矩阵，得到对应的欧拉参数为</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5"/>
        <w:numPr>
          <w:ilvl w:val="0"/>
          <w:numId w:val="24"/>
        </w:numPr>
        <w:rPr/>
      </w:pPr>
      <w:r>
        <w:rPr/>
        <w:fldChar w:fldCharType="begin"/>
      </w:r>
      <w:r>
        <w:instrText> SEQ """"MTEqn"""" \*Arabic </w:instrText>
      </w:r>
      <w:r>
        <w:fldChar w:fldCharType="separate"/>
      </w:r>
      <w:r>
        <w:t>1</w:t>
      </w:r>
      <w:r>
        <w:fldChar w:fldCharType="end"/>
      </w:r>
      <w:r>
        <w:rPr/>
        <w:fldChar w:fldCharType="begin"/>
      </w:r>
      <w:r>
        <w:instrText> SEQ """"MTSec"""" \*Arabic </w:instrText>
      </w:r>
      <w:r>
        <w:fldChar w:fldCharType="separate"/>
      </w:r>
      <w:r>
        <w:t>1</w:t>
      </w:r>
      <w:r>
        <w:fldChar w:fldCharType="end"/>
      </w:r>
      <w:r>
        <w:rPr/>
        <w:fldChar w:fldCharType="begin"/>
      </w:r>
      <w:r>
        <w:instrText> SEQ """"MTChap"""" \*Arabic </w:instrText>
      </w:r>
      <w:r>
        <w:fldChar w:fldCharType="separate"/>
      </w:r>
      <w:r>
        <w:t>1</w:t>
      </w:r>
      <w:r>
        <w:fldChar w:fldCharType="end"/>
      </w:r>
      <w:bookmarkStart w:id="101" w:name="_Toc474697418"/>
      <w:r>
        <w:rPr/>
        <w:t>Equation Chapter (Next) Section 1</w:t>
      </w:r>
      <w:bookmarkEnd w:id="101"/>
      <w:r>
        <w:rPr/>
        <w:t>操作臂的运行学</w:t>
      </w:r>
    </w:p>
    <w:p>
      <w:pPr>
        <w:pStyle w:val="Style21"/>
        <w:numPr>
          <w:ilvl w:val="1"/>
          <w:numId w:val="24"/>
        </w:numPr>
        <w:rPr/>
      </w:pPr>
      <w:bookmarkStart w:id="102" w:name="_Toc474697419"/>
      <w:bookmarkEnd w:id="102"/>
      <w:r>
        <w:rPr/>
        <w:t>连杆的描述</w:t>
      </w:r>
    </w:p>
    <w:p>
      <w:pPr>
        <w:pStyle w:val="Style22"/>
        <w:ind w:left="0" w:right="0" w:firstLine="480"/>
        <w:rPr/>
      </w:pPr>
      <w:r>
        <w:rPr/>
        <w:t>机器人中每个连杆都可以用四个运行学参数来描述，其中两个描述连杆本身，另外两个用于描述连杆之间的连接关系。为了是问题简化，通常设定沿关节轴</w:t>
      </w:r>
      <w:r>
        <w:rPr/>
        <w:t>1</w:t>
      </w:r>
      <w:r>
        <w:rPr/>
        <w:t>的方向，并且当关节变量</w:t>
      </w:r>
      <w:r>
        <w:rPr/>
        <w:t>1</w:t>
      </w:r>
      <w:r>
        <w:rPr/>
        <w:t>为</w:t>
      </w:r>
      <w:r>
        <w:rPr/>
        <w:t>0</w:t>
      </w:r>
      <w:r>
        <w:rPr/>
        <w:t>时，设定关节参考坐标系</w:t>
      </w:r>
      <w:r>
        <w:rPr/>
        <w:t>{0}</w:t>
      </w:r>
      <w:r>
        <w:rPr/>
        <w:t>和坐标系</w:t>
      </w:r>
      <w:r>
        <w:rPr/>
        <w:t>{1}</w:t>
      </w:r>
      <w:r>
        <w:rPr/>
        <w:t>重合，按照这个规定总会有，。另外当关节</w:t>
      </w:r>
      <w:r>
        <w:rPr/>
        <w:t>1</w:t>
      </w:r>
      <w:r>
        <w:rPr/>
        <w:t>为转动关节时，；当 关节</w:t>
      </w:r>
      <w:r>
        <w:rPr/>
        <w:t>1</w:t>
      </w:r>
      <w:r>
        <w:rPr/>
        <w:t>位移动关节时， 。</w:t>
      </w:r>
    </w:p>
    <w:p>
      <w:pPr>
        <w:pStyle w:val="Style22"/>
        <w:ind w:left="0" w:right="0" w:firstLine="480"/>
        <w:rPr/>
      </w:pPr>
      <w:r>
        <w:rPr/>
        <w:t>各个参数的定义</w:t>
      </w:r>
    </w:p>
    <w:p>
      <w:pPr>
        <w:pStyle w:val="Style22"/>
        <w:ind w:left="0" w:right="0" w:firstLine="480"/>
        <w:rPr/>
      </w:pPr>
      <w:r>
        <w:rPr/>
        <w:t>=</w:t>
      </w:r>
      <w:r>
        <w:rPr/>
        <w:t>沿轴，从轴移动到的距离；</w:t>
      </w:r>
    </w:p>
    <w:p>
      <w:pPr>
        <w:pStyle w:val="Style22"/>
        <w:ind w:left="0" w:right="0" w:firstLine="480"/>
        <w:rPr/>
      </w:pPr>
      <w:r>
        <w:rPr/>
        <w:t>=</w:t>
      </w:r>
      <w:r>
        <w:rPr/>
        <w:t>沿轴，从轴旋转到的角度；</w:t>
      </w:r>
    </w:p>
    <w:p>
      <w:pPr>
        <w:pStyle w:val="Style22"/>
        <w:ind w:left="0" w:right="0" w:firstLine="480"/>
        <w:rPr/>
      </w:pPr>
      <w:r>
        <w:rPr/>
        <w:t>=</w:t>
      </w:r>
      <w:r>
        <w:rPr/>
        <w:t>沿轴，从移动到轴的距离；</w:t>
      </w:r>
    </w:p>
    <w:p>
      <w:pPr>
        <w:pStyle w:val="Style22"/>
        <w:ind w:left="0" w:right="0" w:firstLine="480"/>
        <w:rPr/>
      </w:pPr>
      <w:r>
        <w:rPr/>
        <w:t>=</w:t>
      </w:r>
      <w:r>
        <w:rPr/>
        <w:t>沿轴，从旋转到轴的角度。</w:t>
      </w:r>
    </w:p>
    <w:p>
      <w:pPr>
        <w:pStyle w:val="Style24"/>
        <w:rPr/>
      </w:pPr>
      <w:r>
        <w:rPr/>
        <w:drawing>
          <wp:inline distT="0" distB="0" distL="0" distR="0">
            <wp:extent cx="3788410" cy="2506980"/>
            <wp:effectExtent l="0" t="0" r="0" b="0"/>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134"/>
                    <a:stretch>
                      <a:fillRect/>
                    </a:stretch>
                  </pic:blipFill>
                  <pic:spPr bwMode="auto">
                    <a:xfrm>
                      <a:off x="0" y="0"/>
                      <a:ext cx="3788410" cy="2506980"/>
                    </a:xfrm>
                    <a:prstGeom prst="rect">
                      <a:avLst/>
                    </a:prstGeom>
                    <a:noFill/>
                    <a:ln w="9525">
                      <a:noFill/>
                      <a:miter lim="800000"/>
                      <a:headEnd/>
                      <a:tailEnd/>
                    </a:ln>
                  </pic:spPr>
                </pic:pic>
              </a:graphicData>
            </a:graphic>
          </wp:inline>
        </w:drawing>
      </w:r>
    </w:p>
    <w:p>
      <w:pPr>
        <w:pStyle w:val="Style22"/>
        <w:ind w:left="0" w:right="0" w:firstLine="480"/>
        <w:rPr/>
      </w:pPr>
      <w:r>
        <w:rPr/>
        <w:t>例子：</w:t>
      </w:r>
      <w:r>
        <w:rPr/>
        <w:t>3R</w:t>
      </w:r>
      <w:r>
        <w:rPr/>
        <w:t>机械手的连杆参数</w:t>
      </w:r>
    </w:p>
    <w:p>
      <w:pPr>
        <w:pStyle w:val="Style24"/>
        <w:rPr/>
      </w:pPr>
      <w:r>
        <w:rPr/>
        <w:drawing>
          <wp:inline distT="0" distB="0" distL="0" distR="0">
            <wp:extent cx="3864610" cy="2933065"/>
            <wp:effectExtent l="0" t="0" r="0" b="0"/>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135"/>
                    <a:stretch>
                      <a:fillRect/>
                    </a:stretch>
                  </pic:blipFill>
                  <pic:spPr bwMode="auto">
                    <a:xfrm>
                      <a:off x="0" y="0"/>
                      <a:ext cx="3864610" cy="2933065"/>
                    </a:xfrm>
                    <a:prstGeom prst="rect">
                      <a:avLst/>
                    </a:prstGeom>
                    <a:noFill/>
                    <a:ln w="9525">
                      <a:noFill/>
                      <a:miter lim="800000"/>
                      <a:headEnd/>
                      <a:tailEnd/>
                    </a:ln>
                  </pic:spPr>
                </pic:pic>
              </a:graphicData>
            </a:graphic>
          </wp:inline>
        </w:drawing>
      </w:r>
    </w:p>
    <w:p>
      <w:pPr>
        <w:pStyle w:val="Style22"/>
        <w:ind w:left="0" w:right="0" w:firstLine="480"/>
        <w:rPr/>
      </w:pPr>
      <w:r>
        <w:rPr/>
        <w:drawing>
          <wp:inline distT="0" distB="0" distL="0" distR="0">
            <wp:extent cx="1924685" cy="2583815"/>
            <wp:effectExtent l="0" t="0" r="0" b="0"/>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136"/>
                    <a:stretch>
                      <a:fillRect/>
                    </a:stretch>
                  </pic:blipFill>
                  <pic:spPr bwMode="auto">
                    <a:xfrm>
                      <a:off x="0" y="0"/>
                      <a:ext cx="1924685" cy="2583815"/>
                    </a:xfrm>
                    <a:prstGeom prst="rect">
                      <a:avLst/>
                    </a:prstGeom>
                    <a:noFill/>
                    <a:ln w="9525">
                      <a:noFill/>
                      <a:miter lim="800000"/>
                      <a:headEnd/>
                      <a:tailEnd/>
                    </a:ln>
                  </pic:spPr>
                </pic:pic>
              </a:graphicData>
            </a:graphic>
          </wp:inline>
        </w:drawing>
      </w:r>
      <w:r>
        <w:rPr/>
        <w:drawing>
          <wp:inline distT="0" distB="0" distL="0" distR="0">
            <wp:extent cx="2972435" cy="2367915"/>
            <wp:effectExtent l="0" t="0" r="0" b="0"/>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137"/>
                    <a:stretch>
                      <a:fillRect/>
                    </a:stretch>
                  </pic:blipFill>
                  <pic:spPr bwMode="auto">
                    <a:xfrm>
                      <a:off x="0" y="0"/>
                      <a:ext cx="2972435" cy="2367915"/>
                    </a:xfrm>
                    <a:prstGeom prst="rect">
                      <a:avLst/>
                    </a:prstGeom>
                    <a:noFill/>
                    <a:ln w="9525">
                      <a:noFill/>
                      <a:miter lim="800000"/>
                      <a:headEnd/>
                      <a:tailEnd/>
                    </a:ln>
                  </pic:spPr>
                </pic:pic>
              </a:graphicData>
            </a:graphic>
          </wp:inline>
        </w:drawing>
      </w:r>
    </w:p>
    <w:p>
      <w:pPr>
        <w:pStyle w:val="Style21"/>
        <w:numPr>
          <w:ilvl w:val="1"/>
          <w:numId w:val="24"/>
        </w:numPr>
        <w:rPr/>
      </w:pPr>
      <w:bookmarkStart w:id="103" w:name="_Toc474697420"/>
      <w:bookmarkEnd w:id="103"/>
      <w:r>
        <w:rPr/>
        <w:t>操作臂的运行学</w:t>
      </w:r>
    </w:p>
    <w:p>
      <w:pPr>
        <w:pStyle w:val="Style23"/>
        <w:numPr>
          <w:ilvl w:val="2"/>
          <w:numId w:val="24"/>
        </w:numPr>
        <w:rPr/>
      </w:pPr>
      <w:bookmarkStart w:id="104" w:name="_Toc474697421"/>
      <w:bookmarkEnd w:id="104"/>
      <w:r>
        <w:rPr/>
        <w:t>连杆变换的推导</w:t>
      </w:r>
    </w:p>
    <w:p>
      <w:pPr>
        <w:pStyle w:val="Style22"/>
        <w:ind w:left="0" w:right="0" w:firstLine="480"/>
        <w:rPr/>
      </w:pPr>
      <w:r>
        <w:rPr/>
        <w:t>连杆两个关节轴用四个参数描述，那么每个参数可看成是坐标系的一次简单变换，从而推导出坐标系</w:t>
      </w:r>
      <w:r>
        <w:rPr/>
        <w:t>{i}</w:t>
      </w:r>
      <w:r>
        <w:rPr/>
        <w:t>相对于坐标系</w:t>
      </w:r>
      <w:r>
        <w:rPr/>
        <w:t>{i-1}</w:t>
      </w:r>
      <w:r>
        <w:rPr/>
        <w:t>的变换。</w:t>
      </w:r>
    </w:p>
    <w:p>
      <w:pPr>
        <w:pStyle w:val="Style24"/>
        <w:rPr/>
      </w:pPr>
      <w:r>
        <w:rPr/>
        <w:drawing>
          <wp:inline distT="0" distB="0" distL="0" distR="0">
            <wp:extent cx="4649470" cy="3136265"/>
            <wp:effectExtent l="0" t="0" r="0" b="0"/>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138"/>
                    <a:stretch>
                      <a:fillRect/>
                    </a:stretch>
                  </pic:blipFill>
                  <pic:spPr bwMode="auto">
                    <a:xfrm>
                      <a:off x="0" y="0"/>
                      <a:ext cx="4649470" cy="3136265"/>
                    </a:xfrm>
                    <a:prstGeom prst="rect">
                      <a:avLst/>
                    </a:prstGeom>
                    <a:noFill/>
                    <a:ln w="9525">
                      <a:noFill/>
                      <a:miter lim="800000"/>
                      <a:headEnd/>
                      <a:tailEnd/>
                    </a:ln>
                  </pic:spPr>
                </pic:pic>
              </a:graphicData>
            </a:graphic>
          </wp:inline>
        </w:drawing>
      </w:r>
    </w:p>
    <w:p>
      <w:pPr>
        <w:pStyle w:val="Style22"/>
        <w:ind w:left="0" w:right="0" w:firstLine="480"/>
        <w:rPr/>
      </w:pPr>
      <w:r>
        <w:rPr/>
        <w:t>建立中间坐标系</w:t>
      </w:r>
      <w:r>
        <w:rPr/>
        <w:t>{R}</w:t>
      </w:r>
      <w:r>
        <w:rPr/>
        <w:t>，</w:t>
      </w:r>
      <w:r>
        <w:rPr/>
        <w:t>{Q}</w:t>
      </w:r>
      <w:r>
        <w:rPr/>
        <w:t>，</w:t>
      </w:r>
      <w:r>
        <w:rPr/>
        <w:t>{P}</w:t>
      </w:r>
      <w:r>
        <w:rPr/>
        <w:t>，把在坐标系</w:t>
      </w:r>
      <w:r>
        <w:rPr/>
        <w:t>{i}</w:t>
      </w:r>
      <w:r>
        <w:rPr/>
        <w:t>中定义的矢量变换为在坐标系</w:t>
      </w:r>
      <w:r>
        <w:rPr/>
        <w:t>{i-1}</w:t>
      </w:r>
      <w:r>
        <w:rPr/>
        <w:t>中的描述，对应的变换可以写成</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变换矩阵为</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Normal"/>
        <w:rPr/>
      </w:pPr>
      <w:r>
        <w:rPr/>
        <w:t>即</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2"/>
        <w:ind w:left="0" w:right="0" w:firstLine="480"/>
        <w:rPr/>
      </w:pPr>
      <w:r>
        <w:rPr/>
        <w:t>计算得到</w:t>
      </w:r>
      <w:r>
        <w:rPr/>
        <w:t>\[{}_{i-1}^{i}\mathbf{T}\]</w:t>
      </w:r>
      <w:r>
        <w:rPr/>
        <w:t>的一般表达式为</w:t>
      </w:r>
    </w:p>
    <w:p>
      <w:pPr>
        <w:pStyle w:val="MTDisplayEquation"/>
        <w:rPr/>
      </w:pPr>
      <w:r>
        <w:rPr/>
        <w:tab/>
        <w:t xml:space="preserve"> </w:t>
        <w:tab/>
      </w:r>
      <w:r>
        <w:rPr/>
        <w:fldChar w:fldCharType="begin"/>
      </w:r>
      <w:r>
        <w:instrText> SEQ """"MTEqn"""" \*Arabic </w:instrText>
      </w:r>
      <w:r>
        <w:fldChar w:fldCharType="separate"/>
      </w:r>
      <w:r>
        <w:t>1</w:t>
      </w:r>
      <w:r>
        <w:fldChar w:fldCharType="end"/>
      </w:r>
      <w:r>
        <w:rPr/>
        <w:fldChar w:fldCharType="begin"/>
      </w:r>
      <w:r>
        <w:instrText> SEQ """"MTChap"""" \*Arabic </w:instrText>
      </w:r>
      <w:r>
        <w:fldChar w:fldCharType="separate"/>
      </w:r>
      <w:r>
        <w:t>1</w:t>
      </w:r>
      <w:r>
        <w:fldChar w:fldCharType="end"/>
      </w:r>
      <w:r>
        <w:rPr/>
        <w:fldChar w:fldCharType="begin"/>
      </w:r>
      <w:r>
        <w:instrText> SEQ """"MTEqn"""" \*Arabic </w:instrText>
      </w:r>
      <w:r>
        <w:fldChar w:fldCharType="separate"/>
      </w:r>
      <w:r>
        <w:t>1</w:t>
      </w:r>
      <w:r>
        <w:fldChar w:fldCharType="end"/>
      </w:r>
      <w:r>
        <w:rPr/>
        <w:t>\* MERGEFORMAT (-)</w:t>
      </w:r>
    </w:p>
    <w:p>
      <w:pPr>
        <w:pStyle w:val="Style23"/>
        <w:numPr>
          <w:ilvl w:val="2"/>
          <w:numId w:val="24"/>
        </w:numPr>
        <w:rPr/>
      </w:pPr>
      <w:r>
        <w:rPr/>
        <w:t>例子：</w:t>
      </w:r>
      <w:r>
        <w:rPr/>
        <w:t>PUMA560</w:t>
      </w:r>
      <w:r>
        <w:rPr/>
        <w:t>连杆参数</w:t>
      </w:r>
    </w:p>
    <w:p>
      <w:pPr>
        <w:pStyle w:val="Style22"/>
        <w:ind w:left="0" w:right="0" w:firstLine="480"/>
        <w:jc w:val="center"/>
        <w:rPr/>
      </w:pPr>
      <w:r>
        <w:rPr/>
        <w:drawing>
          <wp:inline distT="0" distB="0" distL="0" distR="0">
            <wp:extent cx="4009390" cy="4133215"/>
            <wp:effectExtent l="0" t="0" r="0" b="0"/>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139"/>
                    <a:stretch>
                      <a:fillRect/>
                    </a:stretch>
                  </pic:blipFill>
                  <pic:spPr bwMode="auto">
                    <a:xfrm>
                      <a:off x="0" y="0"/>
                      <a:ext cx="4009390" cy="4133215"/>
                    </a:xfrm>
                    <a:prstGeom prst="rect">
                      <a:avLst/>
                    </a:prstGeom>
                    <a:noFill/>
                    <a:ln w="9525">
                      <a:noFill/>
                      <a:miter lim="800000"/>
                      <a:headEnd/>
                      <a:tailEnd/>
                    </a:ln>
                  </pic:spPr>
                </pic:pic>
              </a:graphicData>
            </a:graphic>
          </wp:inline>
        </w:drawing>
      </w:r>
    </w:p>
    <w:p>
      <w:pPr>
        <w:pStyle w:val="Style22"/>
        <w:ind w:left="0" w:right="0" w:firstLine="480"/>
        <w:jc w:val="center"/>
        <w:rPr/>
      </w:pPr>
      <w:r>
        <w:rPr/>
        <w:drawing>
          <wp:inline distT="0" distB="0" distL="0" distR="0">
            <wp:extent cx="3904615" cy="1790700"/>
            <wp:effectExtent l="0" t="0" r="0" b="0"/>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140"/>
                    <a:stretch>
                      <a:fillRect/>
                    </a:stretch>
                  </pic:blipFill>
                  <pic:spPr bwMode="auto">
                    <a:xfrm>
                      <a:off x="0" y="0"/>
                      <a:ext cx="3904615" cy="1790700"/>
                    </a:xfrm>
                    <a:prstGeom prst="rect">
                      <a:avLst/>
                    </a:prstGeom>
                    <a:noFill/>
                    <a:ln w="9525">
                      <a:noFill/>
                      <a:miter lim="800000"/>
                      <a:headEnd/>
                      <a:tailEnd/>
                    </a:ln>
                  </pic:spPr>
                </pic:pic>
              </a:graphicData>
            </a:graphic>
          </wp:inline>
        </w:drawing>
      </w:r>
    </w:p>
    <w:p>
      <w:pPr>
        <w:pStyle w:val="Style22"/>
        <w:ind w:left="0" w:right="0" w:firstLine="480"/>
        <w:jc w:val="center"/>
        <w:rPr/>
      </w:pPr>
      <w:r>
        <w:rPr/>
      </w:r>
    </w:p>
    <w:tbl>
      <w:tblPr>
        <w:jc w:val="left"/>
        <w:tblInd w:w="-15"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93" w:type="dxa"/>
          <w:bottom w:w="0" w:type="dxa"/>
          <w:right w:w="108" w:type="dxa"/>
        </w:tblCellMar>
      </w:tblPr>
      <w:tblGrid>
        <w:gridCol w:w="1704"/>
        <w:gridCol w:w="1703"/>
        <w:gridCol w:w="1699"/>
        <w:gridCol w:w="1703"/>
        <w:gridCol w:w="1714"/>
      </w:tblGrid>
      <w:tr>
        <w:trPr>
          <w:cantSplit w:val="false"/>
        </w:trPr>
        <w:tc>
          <w:tcPr>
            <w:tcW w:w="170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i</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c>
          <w:tcPr>
            <w:tcW w:w="16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c>
          <w:tcPr>
            <w:tcW w:w="171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r>
      <w:tr>
        <w:trPr>
          <w:cantSplit w:val="false"/>
        </w:trPr>
        <w:tc>
          <w:tcPr>
            <w:tcW w:w="170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1</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6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71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r>
      <w:tr>
        <w:trPr>
          <w:cantSplit w:val="false"/>
        </w:trPr>
        <w:tc>
          <w:tcPr>
            <w:tcW w:w="170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2</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6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-90</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71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r>
      <w:tr>
        <w:trPr>
          <w:cantSplit w:val="false"/>
        </w:trPr>
        <w:tc>
          <w:tcPr>
            <w:tcW w:w="170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3</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c>
          <w:tcPr>
            <w:tcW w:w="16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c>
          <w:tcPr>
            <w:tcW w:w="171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r>
      <w:tr>
        <w:trPr>
          <w:cantSplit w:val="false"/>
        </w:trPr>
        <w:tc>
          <w:tcPr>
            <w:tcW w:w="170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4</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c>
          <w:tcPr>
            <w:tcW w:w="16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-90</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c>
          <w:tcPr>
            <w:tcW w:w="171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r>
      <w:tr>
        <w:trPr>
          <w:cantSplit w:val="false"/>
        </w:trPr>
        <w:tc>
          <w:tcPr>
            <w:tcW w:w="170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5</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6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90</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71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r>
      <w:tr>
        <w:trPr>
          <w:cantSplit w:val="false"/>
        </w:trPr>
        <w:tc>
          <w:tcPr>
            <w:tcW w:w="170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6</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6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-90</w:t>
            </w:r>
          </w:p>
        </w:tc>
        <w:tc>
          <w:tcPr>
            <w:tcW w:w="170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t>0</w:t>
            </w:r>
          </w:p>
        </w:tc>
        <w:tc>
          <w:tcPr>
            <w:tcW w:w="171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vAlign w:val="center"/>
          </w:tcPr>
          <w:p>
            <w:pPr>
              <w:pStyle w:val="Style20"/>
              <w:rPr/>
            </w:pPr>
            <w:r>
              <w:rPr/>
            </w:r>
          </w:p>
        </w:tc>
      </w:tr>
    </w:tbl>
    <w:p>
      <w:pPr>
        <w:pStyle w:val="Style22"/>
        <w:ind w:left="0" w:right="0" w:firstLine="480"/>
        <w:rPr/>
      </w:pPr>
      <w:r>
        <w:rPr/>
      </w:r>
    </w:p>
    <w:p>
      <w:pPr>
        <w:pStyle w:val="Style25"/>
        <w:numPr>
          <w:ilvl w:val="0"/>
          <w:numId w:val="24"/>
        </w:numPr>
        <w:rPr/>
      </w:pPr>
      <w:r>
        <w:rPr/>
        <w:fldChar w:fldCharType="begin"/>
      </w:r>
      <w:r>
        <w:instrText> SEQ """"MTEqn"""" \*Arabic </w:instrText>
      </w:r>
      <w:r>
        <w:fldChar w:fldCharType="separate"/>
      </w:r>
      <w:r>
        <w:t>1</w:t>
      </w:r>
      <w:r>
        <w:fldChar w:fldCharType="end"/>
      </w:r>
      <w:r>
        <w:rPr/>
        <w:fldChar w:fldCharType="begin"/>
      </w:r>
      <w:r>
        <w:instrText> SEQ """"MTSec"""" \*Arabic </w:instrText>
      </w:r>
      <w:r>
        <w:fldChar w:fldCharType="separate"/>
      </w:r>
      <w:r>
        <w:t>1</w:t>
      </w:r>
      <w:r>
        <w:fldChar w:fldCharType="end"/>
      </w:r>
      <w:r>
        <w:rPr/>
        <w:fldChar w:fldCharType="begin"/>
      </w:r>
      <w:r>
        <w:instrText> SEQ """"MTChap"""" \*Arabic </w:instrText>
      </w:r>
      <w:r>
        <w:fldChar w:fldCharType="separate"/>
      </w:r>
      <w:r>
        <w:t>1</w:t>
      </w:r>
      <w:r>
        <w:fldChar w:fldCharType="end"/>
      </w:r>
      <w:r>
        <w:rPr/>
        <w:t>Equation Chapter (Next) Section 1</w:t>
      </w:r>
      <w:r>
        <w:rPr/>
        <w:t>操作臂逆运动学</w:t>
      </w:r>
    </w:p>
    <w:p>
      <w:pPr>
        <w:pStyle w:val="Style21"/>
        <w:numPr>
          <w:ilvl w:val="1"/>
          <w:numId w:val="24"/>
        </w:numPr>
        <w:rPr/>
      </w:pPr>
      <w:r>
        <w:rPr/>
      </w:r>
    </w:p>
    <w:p>
      <w:pPr>
        <w:pStyle w:val="Normal"/>
        <w:rPr/>
      </w:pPr>
      <w:r>
        <w:rPr/>
      </w:r>
    </w:p>
    <w:p>
      <w:pPr>
        <w:pStyle w:val="Normal"/>
        <w:rPr/>
      </w:pPr>
      <w:r>
        <w:rPr/>
      </w:r>
    </w:p>
    <w:p>
      <w:pPr>
        <w:pStyle w:val="Normal"/>
        <w:rPr/>
      </w:pPr>
      <w:r>
        <w:rPr/>
      </w:r>
    </w:p>
    <w:p>
      <w:pPr>
        <w:pStyle w:val="Normal"/>
        <w:outlineLvl w:val="0"/>
        <w:rPr>
          <w:rFonts w:cs="Times New Roman" w:ascii="Times New Roman" w:hAnsi="Times New Roman"/>
          <w:sz w:val="30"/>
          <w:szCs w:val="30"/>
        </w:rPr>
      </w:pPr>
      <w:r>
        <w:rPr>
          <w:rFonts w:cs="Times New Roman" w:ascii="Times New Roman" w:hAnsi="Times New Roman"/>
          <w:sz w:val="30"/>
          <w:szCs w:val="30"/>
        </w:rPr>
        <w:t>C Primer Plus--Stephen Prata</w:t>
      </w:r>
    </w:p>
    <w:p>
      <w:pPr>
        <w:pStyle w:val="Style22"/>
        <w:ind w:left="0" w:right="0" w:firstLine="480"/>
        <w:rPr/>
      </w:pPr>
      <w:r>
        <w:rPr/>
      </w:r>
    </w:p>
    <w:p>
      <w:pPr>
        <w:pStyle w:val="Style25"/>
        <w:numPr>
          <w:ilvl w:val="0"/>
          <w:numId w:val="27"/>
        </w:numPr>
        <w:rPr/>
      </w:pPr>
      <w:r>
        <w:rPr/>
        <w:t>初识</w:t>
      </w:r>
      <w:r>
        <w:rPr/>
        <w:t>C</w:t>
      </w:r>
      <w:r>
        <w:rPr/>
        <w:t>语言</w:t>
      </w:r>
    </w:p>
    <w:p>
      <w:pPr>
        <w:pStyle w:val="Style21"/>
        <w:numPr>
          <w:ilvl w:val="1"/>
          <w:numId w:val="24"/>
        </w:numPr>
        <w:rPr/>
      </w:pPr>
      <w:r>
        <w:rPr/>
      </w:r>
    </w:p>
    <w:p>
      <w:pPr>
        <w:pStyle w:val="Normal"/>
        <w:rPr/>
      </w:pPr>
      <w:r>
        <w:rPr/>
      </w:r>
    </w:p>
    <w:p>
      <w:pPr>
        <w:pStyle w:val="Style25"/>
        <w:numPr>
          <w:ilvl w:val="0"/>
          <w:numId w:val="24"/>
        </w:numPr>
        <w:rPr/>
      </w:pPr>
      <w:r>
        <w:rPr/>
        <w:t>C</w:t>
      </w:r>
      <w:r>
        <w:rPr/>
        <w:t>语言概述</w:t>
      </w:r>
    </w:p>
    <w:p>
      <w:pPr>
        <w:pStyle w:val="Style21"/>
        <w:numPr>
          <w:ilvl w:val="1"/>
          <w:numId w:val="24"/>
        </w:numPr>
        <w:rPr/>
      </w:pPr>
      <w:r>
        <w:rPr/>
      </w:r>
    </w:p>
    <w:p>
      <w:pPr>
        <w:pStyle w:val="Style25"/>
        <w:numPr>
          <w:ilvl w:val="0"/>
          <w:numId w:val="24"/>
        </w:numPr>
        <w:rPr/>
      </w:pPr>
      <w:r>
        <w:rPr/>
        <w:t>数据和</w:t>
      </w:r>
      <w:r>
        <w:rPr/>
        <w:t>C</w:t>
      </w:r>
    </w:p>
    <w:p>
      <w:pPr>
        <w:pStyle w:val="Style21"/>
        <w:numPr>
          <w:ilvl w:val="1"/>
          <w:numId w:val="24"/>
        </w:numPr>
        <w:rPr/>
      </w:pPr>
      <w:r>
        <w:rPr/>
      </w:r>
    </w:p>
    <w:p>
      <w:pPr>
        <w:pStyle w:val="Style25"/>
        <w:numPr>
          <w:ilvl w:val="0"/>
          <w:numId w:val="24"/>
        </w:numPr>
        <w:rPr/>
      </w:pPr>
      <w:r>
        <w:rPr/>
        <w:t>字符串和格式化输入</w:t>
      </w:r>
      <w:r>
        <w:rPr/>
        <w:t>/</w:t>
      </w:r>
      <w:r>
        <w:rPr/>
        <w:t>输出</w:t>
      </w:r>
    </w:p>
    <w:p>
      <w:pPr>
        <w:pStyle w:val="Style21"/>
        <w:numPr>
          <w:ilvl w:val="1"/>
          <w:numId w:val="24"/>
        </w:numPr>
        <w:rPr/>
      </w:pPr>
      <w:r>
        <w:rPr/>
      </w:r>
    </w:p>
    <w:p>
      <w:pPr>
        <w:pStyle w:val="Style25"/>
        <w:numPr>
          <w:ilvl w:val="0"/>
          <w:numId w:val="24"/>
        </w:numPr>
        <w:rPr/>
      </w:pPr>
      <w:r>
        <w:rPr/>
        <w:t>运算符、表达式和语句</w:t>
      </w:r>
    </w:p>
    <w:p>
      <w:pPr>
        <w:pStyle w:val="Style21"/>
        <w:numPr>
          <w:ilvl w:val="1"/>
          <w:numId w:val="24"/>
        </w:numPr>
        <w:rPr/>
      </w:pPr>
      <w:r>
        <w:rPr/>
      </w:r>
    </w:p>
    <w:p>
      <w:pPr>
        <w:pStyle w:val="Style25"/>
        <w:numPr>
          <w:ilvl w:val="0"/>
          <w:numId w:val="24"/>
        </w:numPr>
        <w:rPr/>
      </w:pPr>
      <w:r>
        <w:rPr/>
        <w:t>C</w:t>
      </w:r>
      <w:r>
        <w:rPr/>
        <w:t>控制语句：循环</w:t>
      </w:r>
    </w:p>
    <w:p>
      <w:pPr>
        <w:pStyle w:val="Style21"/>
        <w:numPr>
          <w:ilvl w:val="1"/>
          <w:numId w:val="24"/>
        </w:numPr>
        <w:rPr/>
      </w:pPr>
      <w:r>
        <w:rPr/>
      </w:r>
    </w:p>
    <w:p>
      <w:pPr>
        <w:pStyle w:val="Style25"/>
        <w:numPr>
          <w:ilvl w:val="0"/>
          <w:numId w:val="24"/>
        </w:numPr>
        <w:rPr/>
      </w:pPr>
      <w:r>
        <w:rPr/>
        <w:t>C</w:t>
      </w:r>
      <w:r>
        <w:rPr/>
        <w:t>控制语句：分支和跳转</w:t>
      </w:r>
    </w:p>
    <w:p>
      <w:pPr>
        <w:pStyle w:val="Style21"/>
        <w:numPr>
          <w:ilvl w:val="1"/>
          <w:numId w:val="24"/>
        </w:numPr>
        <w:rPr/>
      </w:pPr>
      <w:r>
        <w:rPr/>
      </w:r>
    </w:p>
    <w:p>
      <w:pPr>
        <w:pStyle w:val="Style25"/>
        <w:numPr>
          <w:ilvl w:val="0"/>
          <w:numId w:val="24"/>
        </w:numPr>
        <w:rPr/>
      </w:pPr>
      <w:r>
        <w:rPr/>
        <w:t>字符串输入</w:t>
      </w:r>
      <w:r>
        <w:rPr/>
        <w:t>/</w:t>
      </w:r>
      <w:r>
        <w:rPr/>
        <w:t>输出和输入验证</w:t>
      </w:r>
    </w:p>
    <w:p>
      <w:pPr>
        <w:pStyle w:val="Style21"/>
        <w:numPr>
          <w:ilvl w:val="1"/>
          <w:numId w:val="24"/>
        </w:numPr>
        <w:rPr/>
      </w:pPr>
      <w:r>
        <w:rPr/>
      </w:r>
    </w:p>
    <w:p>
      <w:pPr>
        <w:pStyle w:val="Style25"/>
        <w:numPr>
          <w:ilvl w:val="0"/>
          <w:numId w:val="24"/>
        </w:numPr>
        <w:rPr/>
      </w:pPr>
      <w:r>
        <w:rPr/>
        <w:t>函数</w:t>
      </w:r>
    </w:p>
    <w:p>
      <w:pPr>
        <w:pStyle w:val="Style21"/>
        <w:numPr>
          <w:ilvl w:val="1"/>
          <w:numId w:val="24"/>
        </w:numPr>
        <w:rPr/>
      </w:pPr>
      <w:r>
        <w:rPr/>
      </w:r>
    </w:p>
    <w:p>
      <w:pPr>
        <w:pStyle w:val="Style25"/>
        <w:numPr>
          <w:ilvl w:val="0"/>
          <w:numId w:val="24"/>
        </w:numPr>
        <w:rPr/>
      </w:pPr>
      <w:r>
        <w:rPr/>
        <w:t>数组和指针</w:t>
      </w:r>
    </w:p>
    <w:p>
      <w:pPr>
        <w:pStyle w:val="Style21"/>
        <w:numPr>
          <w:ilvl w:val="1"/>
          <w:numId w:val="24"/>
        </w:numPr>
        <w:rPr/>
      </w:pPr>
      <w:r>
        <w:rPr/>
      </w:r>
    </w:p>
    <w:p>
      <w:pPr>
        <w:pStyle w:val="Style25"/>
        <w:numPr>
          <w:ilvl w:val="0"/>
          <w:numId w:val="24"/>
        </w:numPr>
        <w:rPr/>
      </w:pPr>
      <w:r>
        <w:rPr/>
        <w:t>字符串和字符串函数</w:t>
      </w:r>
    </w:p>
    <w:p>
      <w:pPr>
        <w:pStyle w:val="Style21"/>
        <w:numPr>
          <w:ilvl w:val="1"/>
          <w:numId w:val="24"/>
        </w:numPr>
        <w:rPr/>
      </w:pPr>
      <w:r>
        <w:rPr/>
      </w:r>
    </w:p>
    <w:p>
      <w:pPr>
        <w:pStyle w:val="Style25"/>
        <w:numPr>
          <w:ilvl w:val="0"/>
          <w:numId w:val="24"/>
        </w:numPr>
        <w:rPr/>
      </w:pPr>
      <w:r>
        <w:rPr/>
        <w:t>存储类别、连接和内存管理</w:t>
      </w:r>
    </w:p>
    <w:p>
      <w:pPr>
        <w:pStyle w:val="Style21"/>
        <w:numPr>
          <w:ilvl w:val="1"/>
          <w:numId w:val="24"/>
        </w:numPr>
        <w:rPr/>
      </w:pPr>
      <w:r>
        <w:rPr/>
      </w:r>
    </w:p>
    <w:p>
      <w:pPr>
        <w:pStyle w:val="Style25"/>
        <w:numPr>
          <w:ilvl w:val="0"/>
          <w:numId w:val="24"/>
        </w:numPr>
        <w:rPr/>
      </w:pPr>
      <w:r>
        <w:rPr/>
        <w:t>文件输入</w:t>
      </w:r>
      <w:r>
        <w:rPr/>
        <w:t>/</w:t>
      </w:r>
      <w:r>
        <w:rPr/>
        <w:t>输出</w:t>
      </w:r>
    </w:p>
    <w:p>
      <w:pPr>
        <w:pStyle w:val="Style21"/>
        <w:numPr>
          <w:ilvl w:val="1"/>
          <w:numId w:val="24"/>
        </w:numPr>
        <w:rPr/>
      </w:pPr>
      <w:r>
        <w:rPr/>
      </w:r>
    </w:p>
    <w:p>
      <w:pPr>
        <w:pStyle w:val="Style25"/>
        <w:numPr>
          <w:ilvl w:val="0"/>
          <w:numId w:val="24"/>
        </w:numPr>
        <w:rPr/>
      </w:pPr>
      <w:r>
        <w:rPr/>
        <w:t>数据结构和其他数据形式</w:t>
      </w:r>
    </w:p>
    <w:p>
      <w:pPr>
        <w:pStyle w:val="Style21"/>
        <w:numPr>
          <w:ilvl w:val="1"/>
          <w:numId w:val="24"/>
        </w:numPr>
        <w:rPr/>
      </w:pPr>
      <w:r>
        <w:rPr/>
        <w:t>建立结构声明</w:t>
      </w:r>
    </w:p>
    <w:p>
      <w:pPr>
        <w:pStyle w:val="Style22"/>
        <w:ind w:left="0" w:right="0" w:firstLine="480"/>
        <w:rPr/>
      </w:pPr>
      <w:r>
        <w:rPr/>
        <w:t>结构声明（</w:t>
      </w:r>
      <w:r>
        <w:rPr/>
        <w:t>struct declaration</w:t>
      </w:r>
      <w:r>
        <w:rPr/>
        <w:t>）描述了一个结构的组织布局。有时把结构声明称为模板。</w:t>
      </w:r>
    </w:p>
    <w:p>
      <w:pPr>
        <w:pStyle w:val="Style22"/>
        <w:ind w:left="0" w:right="0" w:firstLine="480"/>
        <w:rPr/>
      </w:pPr>
      <w:r>
        <w:rPr/>
        <w:t>struct book {</w:t>
      </w:r>
    </w:p>
    <w:p>
      <w:pPr>
        <w:pStyle w:val="Style22"/>
        <w:ind w:left="0" w:right="0" w:firstLine="480"/>
        <w:rPr/>
      </w:pPr>
      <w:r>
        <w:rPr/>
        <w:tab/>
        <w:t>char title[MAXTITLE];</w:t>
      </w:r>
    </w:p>
    <w:p>
      <w:pPr>
        <w:pStyle w:val="Style22"/>
        <w:ind w:left="0" w:right="0" w:firstLine="480"/>
        <w:rPr/>
      </w:pPr>
      <w:r>
        <w:rPr/>
        <w:tab/>
        <w:t>char author[MAXAUTL];</w:t>
      </w:r>
    </w:p>
    <w:p>
      <w:pPr>
        <w:pStyle w:val="Style22"/>
        <w:ind w:left="0" w:right="0" w:firstLine="480"/>
        <w:rPr/>
      </w:pPr>
      <w:r>
        <w:rPr/>
        <w:tab/>
        <w:t>float value;</w:t>
      </w:r>
    </w:p>
    <w:p>
      <w:pPr>
        <w:pStyle w:val="Style22"/>
        <w:ind w:left="0" w:right="0" w:firstLine="480"/>
        <w:rPr/>
      </w:pPr>
      <w:r>
        <w:rPr/>
        <w:t>};</w:t>
      </w:r>
    </w:p>
    <w:p>
      <w:pPr>
        <w:pStyle w:val="Style21"/>
        <w:numPr>
          <w:ilvl w:val="1"/>
          <w:numId w:val="24"/>
        </w:numPr>
        <w:rPr/>
      </w:pPr>
      <w:r>
        <w:rPr/>
        <w:t>定义结构变量</w:t>
      </w:r>
    </w:p>
    <w:p>
      <w:pPr>
        <w:pStyle w:val="Style22"/>
        <w:ind w:left="0" w:right="0" w:firstLine="480"/>
        <w:rPr/>
      </w:pPr>
      <w:r>
        <w:rPr/>
        <w:t>struct book library;</w:t>
      </w:r>
    </w:p>
    <w:p>
      <w:pPr>
        <w:pStyle w:val="Style22"/>
        <w:ind w:left="0" w:right="0" w:firstLine="480"/>
        <w:rPr/>
      </w:pPr>
      <w:r>
        <w:rPr/>
        <w:t xml:space="preserve">struct book </w:t>
      </w:r>
      <w:r>
        <w:rPr/>
        <w:t>的作用相当于一般声明的</w:t>
      </w:r>
      <w:r>
        <w:rPr/>
        <w:t>int</w:t>
      </w:r>
      <w:r>
        <w:rPr/>
        <w:t>或</w:t>
      </w:r>
      <w:r>
        <w:rPr/>
        <w:t>float</w:t>
      </w:r>
      <w:r>
        <w:rPr/>
        <w:t>，因此可以定义多个个</w:t>
      </w:r>
      <w:r>
        <w:rPr/>
        <w:t xml:space="preserve">struct book </w:t>
      </w:r>
      <w:r>
        <w:rPr/>
        <w:t>类型的变量，或指向</w:t>
      </w:r>
      <w:r>
        <w:rPr/>
        <w:t>struct book</w:t>
      </w:r>
      <w:r>
        <w:rPr/>
        <w:t>的指针：</w:t>
      </w:r>
    </w:p>
    <w:p>
      <w:pPr>
        <w:pStyle w:val="Style22"/>
        <w:ind w:left="0" w:right="0" w:firstLine="480"/>
        <w:rPr/>
      </w:pPr>
      <w:r>
        <w:rPr/>
        <w:t>struct book doyle, panshin, *ptbook;</w:t>
      </w:r>
    </w:p>
    <w:p>
      <w:pPr>
        <w:pStyle w:val="Style23"/>
        <w:numPr>
          <w:ilvl w:val="2"/>
          <w:numId w:val="24"/>
        </w:numPr>
        <w:rPr/>
      </w:pPr>
      <w:r>
        <w:rPr/>
        <w:t>初始化结构</w:t>
      </w:r>
    </w:p>
    <w:p>
      <w:pPr>
        <w:pStyle w:val="Style22"/>
        <w:ind w:left="0" w:right="0" w:firstLine="480"/>
        <w:rPr/>
      </w:pPr>
      <w:r>
        <w:rPr/>
        <w:t>初始化结构与初始化数组类似</w:t>
      </w:r>
    </w:p>
    <w:p>
      <w:pPr>
        <w:pStyle w:val="Style22"/>
        <w:ind w:left="0" w:right="0" w:firstLine="480"/>
        <w:rPr/>
      </w:pPr>
      <w:r>
        <w:rPr/>
        <w:t>structure book library={</w:t>
      </w:r>
    </w:p>
    <w:p>
      <w:pPr>
        <w:pStyle w:val="Style22"/>
        <w:ind w:left="0" w:right="0" w:firstLine="480"/>
        <w:rPr/>
      </w:pPr>
      <w:r>
        <w:rPr/>
        <w:tab/>
        <w:t>"The Pious Pirate and the Devious Damel",</w:t>
      </w:r>
    </w:p>
    <w:p>
      <w:pPr>
        <w:pStyle w:val="Style22"/>
        <w:ind w:left="0" w:right="0" w:firstLine="480"/>
        <w:rPr/>
      </w:pPr>
      <w:r>
        <w:rPr/>
        <w:tab/>
        <w:t>"Renee Vivote",</w:t>
      </w:r>
    </w:p>
    <w:p>
      <w:pPr>
        <w:pStyle w:val="Style22"/>
        <w:ind w:left="0" w:right="0" w:firstLine="480"/>
        <w:rPr/>
      </w:pPr>
      <w:r>
        <w:rPr/>
        <w:tab/>
        <w:t>1.95</w:t>
      </w:r>
    </w:p>
    <w:p>
      <w:pPr>
        <w:pStyle w:val="Style22"/>
        <w:ind w:left="0" w:right="0" w:firstLine="480"/>
        <w:rPr/>
      </w:pPr>
      <w:r>
        <w:rPr/>
        <w:tab/>
        <w:t>};</w:t>
      </w:r>
    </w:p>
    <w:p>
      <w:pPr>
        <w:pStyle w:val="Style23"/>
        <w:numPr>
          <w:ilvl w:val="2"/>
          <w:numId w:val="24"/>
        </w:numPr>
        <w:rPr/>
      </w:pPr>
      <w:r>
        <w:rPr/>
        <w:t>访问结构成员</w:t>
      </w:r>
    </w:p>
    <w:p>
      <w:pPr>
        <w:pStyle w:val="Style22"/>
        <w:ind w:left="0" w:right="0" w:firstLine="480"/>
        <w:rPr/>
      </w:pPr>
      <w:r>
        <w:rPr/>
        <w:t>使用结构运算符——点（）访问结构中的成员，如</w:t>
      </w:r>
      <w:r>
        <w:rPr/>
        <w:t>libaray.value</w:t>
      </w:r>
      <w:r>
        <w:rPr/>
        <w:t>，可以像任何</w:t>
      </w:r>
      <w:r>
        <w:rPr/>
        <w:t>float</w:t>
      </w:r>
      <w:r>
        <w:rPr/>
        <w:t>类型变量那样使用</w:t>
      </w:r>
      <w:r>
        <w:rPr/>
        <w:t>library.value</w:t>
      </w:r>
      <w:r>
        <w:rPr/>
        <w:t>。比</w:t>
      </w:r>
      <w:r>
        <w:rPr/>
        <w:t>&amp;</w:t>
      </w:r>
      <w:r>
        <w:rPr/>
        <w:t>的优先级高，因此这个表达式和</w:t>
      </w:r>
      <w:r>
        <w:rPr/>
        <w:t>&amp;</w:t>
      </w:r>
      <w:r>
        <w:rPr/>
        <w:t>（</w:t>
      </w:r>
      <w:r>
        <w:rPr/>
        <w:t>library.float</w:t>
      </w:r>
      <w:r>
        <w:rPr/>
        <w:t>）一样。</w:t>
      </w:r>
    </w:p>
    <w:p>
      <w:pPr>
        <w:pStyle w:val="Style23"/>
        <w:numPr>
          <w:ilvl w:val="2"/>
          <w:numId w:val="24"/>
        </w:numPr>
        <w:rPr/>
      </w:pPr>
      <w:r>
        <w:rPr/>
        <w:t>结构的初始化器</w:t>
      </w:r>
    </w:p>
    <w:p>
      <w:pPr>
        <w:pStyle w:val="Style22"/>
        <w:ind w:left="0" w:right="0" w:firstLine="480"/>
        <w:rPr/>
      </w:pPr>
      <w:r>
        <w:rPr/>
        <w:t>C99</w:t>
      </w:r>
      <w:r>
        <w:rPr/>
        <w:t>和</w:t>
      </w:r>
      <w:r>
        <w:rPr/>
        <w:t>C11</w:t>
      </w:r>
      <w:r>
        <w:rPr/>
        <w:t>为结构体提供了指定初始化器（</w:t>
      </w:r>
      <w:r>
        <w:rPr/>
        <w:t>designated initializer</w:t>
      </w:r>
      <w:r>
        <w:rPr/>
        <w:t>），可以按任意顺序初始化任意的某个或某些或全部结构体成员</w:t>
      </w:r>
    </w:p>
    <w:p>
      <w:pPr>
        <w:pStyle w:val="Style22"/>
        <w:ind w:left="0" w:right="0" w:firstLine="480"/>
        <w:rPr/>
      </w:pPr>
      <w:r>
        <w:rPr/>
        <w:t>struct book gitf = {.value = 25.99,</w:t>
      </w:r>
    </w:p>
    <w:p>
      <w:pPr>
        <w:pStyle w:val="Style22"/>
        <w:ind w:left="0" w:right="0" w:firstLine="480"/>
        <w:rPr/>
      </w:pPr>
      <w:r>
        <w:rPr/>
        <w:tab/>
        <w:tab/>
        <w:tab/>
        <w:tab/>
        <w:tab/>
        <w:t xml:space="preserve"> .author = " James Broadfool",</w:t>
      </w:r>
    </w:p>
    <w:p>
      <w:pPr>
        <w:pStyle w:val="Style22"/>
        <w:ind w:left="0" w:right="0" w:firstLine="480"/>
        <w:rPr/>
      </w:pPr>
      <w:r>
        <w:rPr/>
        <w:tab/>
        <w:tab/>
        <w:tab/>
        <w:tab/>
        <w:tab/>
        <w:t xml:space="preserve"> .title = " Rue for the Toad"};</w:t>
      </w:r>
    </w:p>
    <w:p>
      <w:pPr>
        <w:pStyle w:val="Style21"/>
        <w:numPr>
          <w:ilvl w:val="1"/>
          <w:numId w:val="24"/>
        </w:numPr>
        <w:rPr/>
      </w:pPr>
      <w:r>
        <w:rPr/>
        <w:t>结构数组</w:t>
      </w:r>
    </w:p>
    <w:p>
      <w:pPr>
        <w:pStyle w:val="Style23"/>
        <w:numPr>
          <w:ilvl w:val="2"/>
          <w:numId w:val="24"/>
        </w:numPr>
        <w:rPr/>
      </w:pPr>
      <w:r>
        <w:rPr/>
        <w:t>声明结构体数组</w:t>
      </w:r>
    </w:p>
    <w:p>
      <w:pPr>
        <w:pStyle w:val="Style22"/>
        <w:ind w:left="0" w:right="0" w:firstLine="480"/>
        <w:rPr/>
      </w:pPr>
      <w:r>
        <w:rPr/>
        <w:t>声明结构数组和声明其他类型的数组类似：</w:t>
      </w:r>
    </w:p>
    <w:p>
      <w:pPr>
        <w:pStyle w:val="Style22"/>
        <w:ind w:left="0" w:right="0" w:firstLine="480"/>
        <w:rPr/>
      </w:pPr>
      <w:r>
        <w:rPr/>
        <w:t>struct book library[MAXBKS];</w:t>
      </w:r>
    </w:p>
    <w:p>
      <w:pPr>
        <w:pStyle w:val="Style22"/>
        <w:ind w:left="0" w:right="0" w:firstLine="480"/>
        <w:rPr/>
      </w:pPr>
      <w:r>
        <w:rPr/>
        <w:t>数组名</w:t>
      </w:r>
      <w:r>
        <w:rPr/>
        <w:t>library</w:t>
      </w:r>
      <w:r>
        <w:rPr/>
        <w:t>本身不是结构名，它是一个数组名，该数组中的每个元素都是</w:t>
      </w:r>
      <w:r>
        <w:rPr/>
        <w:t>struct book</w:t>
      </w:r>
      <w:r>
        <w:rPr/>
        <w:t>类型的结构变量。</w:t>
      </w:r>
    </w:p>
    <w:p>
      <w:pPr>
        <w:pStyle w:val="Style23"/>
        <w:numPr>
          <w:ilvl w:val="2"/>
          <w:numId w:val="24"/>
        </w:numPr>
        <w:rPr/>
      </w:pPr>
      <w:r>
        <w:rPr/>
        <w:t>标识结构数组的成员</w:t>
      </w:r>
    </w:p>
    <w:p>
      <w:pPr>
        <w:pStyle w:val="Style22"/>
        <w:ind w:left="0" w:right="0" w:firstLine="480"/>
        <w:rPr/>
      </w:pPr>
      <w:r>
        <w:rPr/>
        <w:t>注意下标的意义：</w:t>
      </w:r>
    </w:p>
    <w:p>
      <w:pPr>
        <w:pStyle w:val="Style22"/>
        <w:ind w:left="0" w:right="0" w:firstLine="480"/>
        <w:rPr/>
      </w:pPr>
      <w:r>
        <w:rPr/>
        <w:t>library                       //</w:t>
      </w:r>
      <w:r>
        <w:rPr/>
        <w:t>一个</w:t>
      </w:r>
      <w:r>
        <w:rPr/>
        <w:t>book</w:t>
      </w:r>
      <w:r>
        <w:rPr/>
        <w:t>结构的数组</w:t>
      </w:r>
    </w:p>
    <w:p>
      <w:pPr>
        <w:pStyle w:val="Style22"/>
        <w:ind w:left="0" w:right="0" w:firstLine="480"/>
        <w:rPr/>
      </w:pPr>
      <w:r>
        <w:rPr/>
        <w:t>library[2]                     //</w:t>
      </w:r>
      <w:r>
        <w:rPr/>
        <w:t xml:space="preserve">一个数组元素（这是一个结构变量名），                                                                                                  </w:t>
      </w:r>
      <w:r>
        <w:rPr/>
        <w:tab/>
        <w:tab/>
        <w:tab/>
        <w:tab/>
        <w:tab/>
        <w:tab/>
        <w:tab/>
        <w:tab/>
        <w:tab/>
        <w:tab/>
      </w:r>
      <w:r>
        <w:rPr/>
        <w:t>该元素是</w:t>
      </w:r>
      <w:r>
        <w:rPr/>
        <w:t>book</w:t>
      </w:r>
      <w:r>
        <w:rPr/>
        <w:t>结构。</w:t>
      </w:r>
    </w:p>
    <w:p>
      <w:pPr>
        <w:pStyle w:val="Style22"/>
        <w:ind w:left="0" w:right="0" w:firstLine="480"/>
        <w:rPr/>
      </w:pPr>
      <w:r>
        <w:rPr/>
        <w:t>library[2].title                 //</w:t>
      </w:r>
      <w:r>
        <w:rPr/>
        <w:t>一个</w:t>
      </w:r>
      <w:r>
        <w:rPr/>
        <w:t>char</w:t>
      </w:r>
      <w:r>
        <w:rPr/>
        <w:t>数组（</w:t>
      </w:r>
      <w:r>
        <w:rPr/>
        <w:t>library[2]</w:t>
      </w:r>
      <w:r>
        <w:rPr/>
        <w:t>的</w:t>
      </w:r>
      <w:r>
        <w:rPr/>
        <w:t>title</w:t>
      </w:r>
      <w:r>
        <w:rPr/>
        <w:t>成员）</w:t>
      </w:r>
    </w:p>
    <w:p>
      <w:pPr>
        <w:pStyle w:val="Style22"/>
        <w:ind w:left="0" w:right="0" w:firstLine="480"/>
        <w:rPr/>
      </w:pPr>
      <w:r>
        <w:rPr/>
        <w:t>library[2].title[4]               //</w:t>
      </w:r>
      <w:r>
        <w:rPr/>
        <w:t>数组中</w:t>
      </w:r>
      <w:r>
        <w:rPr/>
        <w:t>library[2]</w:t>
      </w:r>
      <w:r>
        <w:rPr/>
        <w:t>元素的</w:t>
      </w:r>
      <w:r>
        <w:rPr/>
        <w:t>title</w:t>
      </w:r>
      <w:r>
        <w:rPr/>
        <w:t xml:space="preserve">成员的一个 </w:t>
      </w:r>
      <w:r>
        <w:rPr/>
        <w:tab/>
        <w:tab/>
        <w:tab/>
        <w:tab/>
        <w:tab/>
        <w:tab/>
        <w:tab/>
        <w:tab/>
        <w:tab/>
        <w:tab/>
      </w:r>
      <w:r>
        <w:rPr/>
        <w:t>字符</w:t>
      </w:r>
    </w:p>
    <w:p>
      <w:pPr>
        <w:pStyle w:val="Style21"/>
        <w:numPr>
          <w:ilvl w:val="1"/>
          <w:numId w:val="24"/>
        </w:numPr>
        <w:rPr/>
      </w:pPr>
      <w:r>
        <w:rPr/>
        <w:t>嵌套结构</w:t>
      </w:r>
    </w:p>
    <w:p>
      <w:pPr>
        <w:pStyle w:val="Style22"/>
        <w:ind w:left="0" w:right="0" w:firstLine="480"/>
        <w:rPr/>
      </w:pPr>
      <w:r>
        <w:rPr/>
        <w:t>在一个结构中包含另一个结构：</w:t>
      </w:r>
    </w:p>
    <w:p>
      <w:pPr>
        <w:pStyle w:val="Style22"/>
        <w:ind w:left="0" w:right="0" w:firstLine="480"/>
        <w:rPr/>
      </w:pPr>
      <w:r>
        <w:rPr/>
        <w:t>struct names {</w:t>
        <w:tab/>
        <w:tab/>
        <w:tab/>
        <w:tab/>
        <w:tab/>
        <w:tab/>
        <w:t>//</w:t>
      </w:r>
      <w:r>
        <w:rPr/>
        <w:t>第一个结构</w:t>
      </w:r>
    </w:p>
    <w:p>
      <w:pPr>
        <w:pStyle w:val="Style22"/>
        <w:ind w:left="0" w:right="0" w:firstLine="480"/>
        <w:rPr/>
      </w:pPr>
      <w:r>
        <w:rPr/>
        <w:tab/>
        <w:t>char first [LEN];</w:t>
      </w:r>
    </w:p>
    <w:p>
      <w:pPr>
        <w:pStyle w:val="Style22"/>
        <w:ind w:left="0" w:right="0" w:firstLine="480"/>
        <w:rPr/>
      </w:pPr>
      <w:r>
        <w:rPr/>
        <w:t xml:space="preserve">   </w:t>
      </w:r>
      <w:r>
        <w:rPr/>
        <w:t>char last [LEN];</w:t>
      </w:r>
    </w:p>
    <w:p>
      <w:pPr>
        <w:pStyle w:val="Style22"/>
        <w:ind w:left="0" w:right="0" w:firstLine="480"/>
        <w:rPr/>
      </w:pPr>
      <w:r>
        <w:rPr/>
        <w:tab/>
        <w:t>};</w:t>
      </w:r>
    </w:p>
    <w:p>
      <w:pPr>
        <w:pStyle w:val="Style22"/>
        <w:ind w:left="0" w:right="0" w:firstLine="480"/>
        <w:rPr/>
      </w:pPr>
      <w:r>
        <w:rPr/>
        <w:t>struct guy {</w:t>
        <w:tab/>
        <w:tab/>
        <w:tab/>
        <w:tab/>
        <w:tab/>
        <w:t>//</w:t>
      </w:r>
      <w:r>
        <w:rPr/>
        <w:t>第二个结构</w:t>
      </w:r>
    </w:p>
    <w:p>
      <w:pPr>
        <w:pStyle w:val="Style22"/>
        <w:ind w:left="0" w:right="0" w:firstLine="480"/>
        <w:rPr/>
      </w:pPr>
      <w:r>
        <w:rPr/>
      </w:r>
    </w:p>
    <w:p>
      <w:pPr>
        <w:pStyle w:val="Style22"/>
        <w:ind w:left="0" w:right="0" w:firstLine="480"/>
        <w:rPr/>
      </w:pPr>
      <w:r>
        <w:rPr/>
        <w:tab/>
        <w:t xml:space="preserve">struct names handle;   </w:t>
        <w:tab/>
        <w:tab/>
        <w:tab/>
        <w:t>//</w:t>
      </w:r>
      <w:r>
        <w:rPr/>
        <w:t>嵌套结构</w:t>
      </w:r>
    </w:p>
    <w:p>
      <w:pPr>
        <w:pStyle w:val="Style22"/>
        <w:ind w:left="0" w:right="0" w:firstLine="480"/>
        <w:rPr/>
      </w:pPr>
      <w:r>
        <w:rPr/>
        <w:tab/>
        <w:t>char favfood [LEN];</w:t>
        <w:tab/>
        <w:tab/>
        <w:tab/>
        <w:tab/>
      </w:r>
    </w:p>
    <w:p>
      <w:pPr>
        <w:pStyle w:val="Style22"/>
        <w:ind w:left="0" w:right="0" w:firstLine="480"/>
        <w:rPr/>
      </w:pPr>
      <w:r>
        <w:rPr/>
        <w:tab/>
        <w:t>char job [LEN];</w:t>
      </w:r>
    </w:p>
    <w:p>
      <w:pPr>
        <w:pStyle w:val="Style22"/>
        <w:ind w:left="0" w:right="0" w:firstLine="480"/>
        <w:rPr/>
      </w:pPr>
      <w:r>
        <w:rPr/>
        <w:tab/>
        <w:t>float income;</w:t>
      </w:r>
    </w:p>
    <w:p>
      <w:pPr>
        <w:pStyle w:val="Style22"/>
        <w:ind w:left="0" w:right="0" w:firstLine="480"/>
        <w:rPr/>
      </w:pPr>
      <w:r>
        <w:rPr/>
        <w:t>};</w:t>
      </w:r>
    </w:p>
    <w:p>
      <w:pPr>
        <w:pStyle w:val="Style22"/>
        <w:ind w:left="0" w:right="0" w:firstLine="480"/>
        <w:rPr/>
      </w:pPr>
      <w:r>
        <w:rPr/>
        <w:t>嵌套结构成员的访问，</w:t>
      </w:r>
    </w:p>
    <w:p>
      <w:pPr>
        <w:pStyle w:val="Style22"/>
        <w:ind w:left="0" w:right="0" w:firstLine="480"/>
        <w:rPr/>
      </w:pPr>
      <w:r>
        <w:rPr/>
        <w:t>定义结构变量</w:t>
      </w:r>
      <w:r>
        <w:rPr/>
        <w:t>fellow</w:t>
      </w:r>
    </w:p>
    <w:p>
      <w:pPr>
        <w:pStyle w:val="Style22"/>
        <w:ind w:left="0" w:right="0" w:firstLine="480"/>
        <w:rPr/>
      </w:pPr>
      <w:r>
        <w:rPr/>
        <w:t>struct guy fellow</w:t>
      </w:r>
      <w:r>
        <w:rPr/>
        <w:t>；</w:t>
      </w:r>
    </w:p>
    <w:p>
      <w:pPr>
        <w:pStyle w:val="Style22"/>
        <w:ind w:left="0" w:right="0" w:firstLine="480"/>
        <w:rPr/>
      </w:pPr>
      <w:r>
        <w:rPr/>
        <w:t>访问嵌套结构的成员</w:t>
      </w:r>
    </w:p>
    <w:p>
      <w:pPr>
        <w:pStyle w:val="Style22"/>
        <w:ind w:left="0" w:right="0" w:firstLine="480"/>
        <w:rPr/>
      </w:pPr>
      <w:r>
        <w:rPr/>
        <w:t>fellow.handle.fist, fellow.handle.last</w:t>
      </w:r>
    </w:p>
    <w:p>
      <w:pPr>
        <w:pStyle w:val="Style21"/>
        <w:numPr>
          <w:ilvl w:val="1"/>
          <w:numId w:val="24"/>
        </w:numPr>
        <w:rPr/>
      </w:pPr>
      <w:r>
        <w:rPr/>
        <w:t>指向结构的指针</w:t>
      </w:r>
    </w:p>
    <w:p>
      <w:pPr>
        <w:pStyle w:val="Style22"/>
        <w:ind w:left="0" w:right="0" w:firstLine="480"/>
        <w:rPr/>
      </w:pPr>
      <w:r>
        <w:rPr/>
        <w:t>使用指向结构的指针有四个好处</w:t>
      </w:r>
    </w:p>
    <w:p>
      <w:pPr>
        <w:pStyle w:val="Style22"/>
        <w:ind w:left="0" w:right="0" w:firstLine="480"/>
        <w:rPr/>
      </w:pPr>
      <w:r>
        <w:rPr/>
        <w:t>（</w:t>
      </w:r>
      <w:r>
        <w:rPr/>
        <w:t>1</w:t>
      </w:r>
      <w:r>
        <w:rPr/>
        <w:t>）就像数组的指针比数组本身更容易操控（如，排序问题）一样，指向结构的指针通常比结构本身更容易操作。</w:t>
      </w:r>
    </w:p>
    <w:p>
      <w:pPr>
        <w:pStyle w:val="Style22"/>
        <w:ind w:left="0" w:right="0" w:firstLine="480"/>
        <w:rPr/>
      </w:pPr>
      <w:r>
        <w:rPr/>
        <w:t>（</w:t>
      </w:r>
      <w:r>
        <w:rPr/>
        <w:t>2</w:t>
      </w:r>
      <w:r>
        <w:rPr/>
        <w:t>）在一些早期的</w:t>
      </w:r>
      <w:r>
        <w:rPr/>
        <w:t>C</w:t>
      </w:r>
      <w:r>
        <w:rPr/>
        <w:t>实现中，结构不能作为参数传递给函数，但是可以传递指向结构的指针。</w:t>
      </w:r>
    </w:p>
    <w:p>
      <w:pPr>
        <w:pStyle w:val="Style22"/>
        <w:ind w:left="0" w:right="0" w:firstLine="480"/>
        <w:rPr/>
      </w:pPr>
      <w:r>
        <w:rPr/>
        <w:t>（</w:t>
      </w:r>
      <w:r>
        <w:rPr/>
        <w:t>3</w:t>
      </w:r>
      <w:r>
        <w:rPr/>
        <w:t>）即使能传递一个结构，传递指针通常更有效率</w:t>
      </w:r>
    </w:p>
    <w:p>
      <w:pPr>
        <w:pStyle w:val="Style22"/>
        <w:ind w:left="0" w:right="0" w:firstLine="480"/>
        <w:rPr/>
      </w:pPr>
      <w:r>
        <w:rPr/>
        <w:t>（</w:t>
      </w:r>
      <w:r>
        <w:rPr/>
        <w:t>4</w:t>
      </w:r>
      <w:r>
        <w:rPr/>
        <w:t>）一些用于表示数据的结构中包含指向其他结构的指针。</w:t>
      </w:r>
    </w:p>
    <w:p>
      <w:pPr>
        <w:pStyle w:val="Style23"/>
        <w:numPr>
          <w:ilvl w:val="2"/>
          <w:numId w:val="24"/>
        </w:numPr>
        <w:rPr/>
      </w:pPr>
      <w:r>
        <w:rPr/>
        <w:t>声明和初始化结构指针</w:t>
      </w:r>
    </w:p>
    <w:p>
      <w:pPr>
        <w:pStyle w:val="Style22"/>
        <w:ind w:left="0" w:right="0" w:firstLine="480"/>
        <w:rPr/>
      </w:pPr>
      <w:r>
        <w:rPr/>
        <w:t>声明结构指针</w:t>
      </w:r>
    </w:p>
    <w:p>
      <w:pPr>
        <w:pStyle w:val="Style22"/>
        <w:ind w:left="0" w:right="0" w:firstLine="480"/>
        <w:rPr/>
      </w:pPr>
      <w:r>
        <w:rPr/>
        <w:t>struct guy * him;</w:t>
      </w:r>
    </w:p>
    <w:p>
      <w:pPr>
        <w:pStyle w:val="Style22"/>
        <w:ind w:left="0" w:right="0" w:firstLine="480"/>
        <w:rPr/>
      </w:pPr>
      <w:r>
        <w:rPr/>
        <w:t>指针</w:t>
      </w:r>
      <w:r>
        <w:rPr/>
        <w:t>him</w:t>
      </w:r>
      <w:r>
        <w:rPr/>
        <w:t>可以指向任意现有的</w:t>
      </w:r>
      <w:r>
        <w:rPr/>
        <w:t>guy</w:t>
      </w:r>
      <w:r>
        <w:rPr/>
        <w:t>类型的结构。</w:t>
      </w:r>
    </w:p>
    <w:p>
      <w:pPr>
        <w:pStyle w:val="Style22"/>
        <w:ind w:left="0" w:right="0" w:firstLine="480"/>
        <w:rPr/>
      </w:pPr>
      <w:r>
        <w:rPr/>
        <w:t>若</w:t>
      </w:r>
      <w:r>
        <w:rPr/>
        <w:t>barney</w:t>
      </w:r>
      <w:r>
        <w:rPr/>
        <w:t>是一个</w:t>
      </w:r>
      <w:r>
        <w:rPr/>
        <w:t>guy</w:t>
      </w:r>
      <w:r>
        <w:rPr/>
        <w:t>类型的结构，可以这样指向它</w:t>
      </w:r>
    </w:p>
    <w:p>
      <w:pPr>
        <w:pStyle w:val="Style22"/>
        <w:ind w:left="0" w:right="0" w:firstLine="480"/>
        <w:rPr/>
      </w:pPr>
      <w:r>
        <w:rPr/>
        <w:t>him=&amp;barney</w:t>
      </w:r>
      <w:r>
        <w:rPr/>
        <w:t>；</w:t>
      </w:r>
    </w:p>
    <w:p>
      <w:pPr>
        <w:pStyle w:val="Style22"/>
        <w:ind w:left="0" w:right="0" w:firstLine="480"/>
        <w:rPr/>
      </w:pPr>
      <w:r>
        <w:rPr/>
        <w:t>和数组不同的是，结构名并不是结构的地址，因此要加</w:t>
      </w:r>
      <w:r>
        <w:rPr/>
        <w:t>&amp;</w:t>
      </w:r>
      <w:r>
        <w:rPr/>
        <w:t>。</w:t>
      </w:r>
    </w:p>
    <w:p>
      <w:pPr>
        <w:pStyle w:val="Style22"/>
        <w:ind w:left="0" w:right="0" w:firstLine="480"/>
        <w:rPr/>
      </w:pPr>
      <w:r>
        <w:rPr/>
        <w:t>若</w:t>
      </w:r>
      <w:r>
        <w:rPr/>
        <w:t>fellow</w:t>
      </w:r>
      <w:r>
        <w:rPr/>
        <w:t>是一个结构数组，则</w:t>
      </w:r>
      <w:r>
        <w:rPr/>
        <w:t>fellow [0]</w:t>
      </w:r>
      <w:r>
        <w:rPr/>
        <w:t>是一个结构，因此，可以这样指向它</w:t>
      </w:r>
    </w:p>
    <w:p>
      <w:pPr>
        <w:pStyle w:val="Style22"/>
        <w:ind w:left="0" w:right="0" w:firstLine="480"/>
        <w:rPr/>
      </w:pPr>
      <w:r>
        <w:rPr/>
        <w:t>him=&amp;fellow [0];</w:t>
      </w:r>
    </w:p>
    <w:p>
      <w:pPr>
        <w:pStyle w:val="Style23"/>
        <w:numPr>
          <w:ilvl w:val="2"/>
          <w:numId w:val="24"/>
        </w:numPr>
        <w:rPr/>
      </w:pPr>
      <w:r>
        <w:rPr/>
        <w:t>用指针访问成员</w:t>
      </w:r>
    </w:p>
    <w:p>
      <w:pPr>
        <w:pStyle w:val="Style22"/>
        <w:ind w:left="0" w:right="0" w:firstLine="480"/>
        <w:rPr/>
      </w:pPr>
      <w:r>
        <w:rPr/>
        <w:t>如果</w:t>
      </w:r>
      <w:r>
        <w:rPr/>
        <w:t>him==&amp;barney</w:t>
      </w:r>
      <w:r>
        <w:rPr/>
        <w:t>，那么</w:t>
      </w:r>
      <w:r>
        <w:rPr/>
        <w:t>barney.income == (*him).income == him-&gt;income</w:t>
      </w:r>
      <w:r>
        <w:rPr/>
        <w:t>恒成立。注意，</w:t>
      </w:r>
      <w:r>
        <w:rPr/>
        <w:t>.</w:t>
      </w:r>
      <w:r>
        <w:rPr/>
        <w:t>运算符比</w:t>
      </w:r>
      <w:r>
        <w:rPr/>
        <w:t>*</w:t>
      </w:r>
      <w:r>
        <w:rPr/>
        <w:t>运算符优先级高，因此必须加圆括号。</w:t>
      </w:r>
    </w:p>
    <w:p>
      <w:pPr>
        <w:pStyle w:val="Style21"/>
        <w:numPr>
          <w:ilvl w:val="1"/>
          <w:numId w:val="24"/>
        </w:numPr>
        <w:rPr/>
      </w:pPr>
      <w:r>
        <w:rPr/>
        <w:t>向函数传递结构的信息</w:t>
      </w:r>
    </w:p>
    <w:p>
      <w:pPr>
        <w:pStyle w:val="Style22"/>
        <w:ind w:left="0" w:right="0" w:firstLine="480"/>
        <w:rPr/>
      </w:pPr>
      <w:r>
        <w:rPr/>
        <w:t>ANSI C</w:t>
      </w:r>
      <w:r>
        <w:rPr/>
        <w:t>允许把结构作为参数使用，但是对于复杂的结构，传递指向结构的指针效率会更高。</w:t>
      </w:r>
    </w:p>
    <w:p>
      <w:pPr>
        <w:pStyle w:val="Style23"/>
        <w:numPr>
          <w:ilvl w:val="2"/>
          <w:numId w:val="24"/>
        </w:numPr>
        <w:rPr/>
      </w:pPr>
      <w:r>
        <w:rPr/>
        <w:t>传递结构成员</w:t>
      </w:r>
    </w:p>
    <w:p>
      <w:pPr>
        <w:pStyle w:val="Style22"/>
        <w:ind w:left="0" w:right="0" w:firstLine="480"/>
        <w:rPr/>
      </w:pPr>
      <w:r>
        <w:rPr/>
        <w:t>只要结构成员是一个具有单个值的数据类型，便可把它看作为参数传递给接受给特定类型的函数。如把</w:t>
      </w:r>
      <w:r>
        <w:rPr/>
        <w:t>stan</w:t>
      </w:r>
      <w:r>
        <w:rPr/>
        <w:t>结构中的两个成员相加</w:t>
      </w:r>
    </w:p>
    <w:p>
      <w:pPr>
        <w:pStyle w:val="Style22"/>
        <w:ind w:left="0" w:right="0" w:firstLine="480"/>
        <w:rPr/>
      </w:pPr>
      <w:r>
        <w:rPr/>
        <w:t>sum(stan.bankfund,stan.savefund);</w:t>
      </w:r>
    </w:p>
    <w:p>
      <w:pPr>
        <w:pStyle w:val="Style22"/>
        <w:ind w:left="0" w:right="0" w:firstLine="480"/>
        <w:rPr/>
      </w:pPr>
      <w:r>
        <w:rPr/>
        <w:t>如果需要在被调函数中修改主调函数中成员的值，就要传递成员的地址，如</w:t>
      </w:r>
    </w:p>
    <w:p>
      <w:pPr>
        <w:pStyle w:val="Style22"/>
        <w:ind w:left="0" w:right="0" w:firstLine="480"/>
        <w:rPr/>
      </w:pPr>
      <w:r>
        <w:rPr/>
        <w:t>modify(&amp;stan.bankfund);</w:t>
      </w:r>
    </w:p>
    <w:p>
      <w:pPr>
        <w:pStyle w:val="Style23"/>
        <w:numPr>
          <w:ilvl w:val="2"/>
          <w:numId w:val="24"/>
        </w:numPr>
        <w:rPr/>
      </w:pPr>
      <w:r>
        <w:rPr/>
        <w:t>传递结构的地址</w:t>
      </w:r>
    </w:p>
    <w:p>
      <w:pPr>
        <w:pStyle w:val="Style22"/>
        <w:ind w:left="0" w:right="0" w:firstLine="480"/>
        <w:rPr/>
      </w:pPr>
      <w:r>
        <w:rPr/>
        <w:t>函数声明</w:t>
      </w:r>
    </w:p>
    <w:p>
      <w:pPr>
        <w:pStyle w:val="Style22"/>
        <w:ind w:left="0" w:right="0" w:firstLine="480"/>
        <w:rPr/>
      </w:pPr>
      <w:r>
        <w:rPr/>
        <w:t>double sum(const struct funds *);</w:t>
      </w:r>
    </w:p>
    <w:p>
      <w:pPr>
        <w:pStyle w:val="Style22"/>
        <w:ind w:left="0" w:right="0" w:firstLine="480"/>
        <w:rPr/>
      </w:pPr>
      <w:r>
        <w:rPr/>
        <w:t>调用</w:t>
      </w:r>
    </w:p>
    <w:p>
      <w:pPr>
        <w:pStyle w:val="Style22"/>
        <w:ind w:left="0" w:right="0" w:firstLine="480"/>
        <w:rPr/>
      </w:pPr>
      <w:r>
        <w:rPr/>
        <w:t>sum(&amp;stan);</w:t>
      </w:r>
    </w:p>
    <w:p>
      <w:pPr>
        <w:pStyle w:val="Style23"/>
        <w:numPr>
          <w:ilvl w:val="2"/>
          <w:numId w:val="24"/>
        </w:numPr>
        <w:rPr/>
      </w:pPr>
      <w:r>
        <w:rPr/>
        <w:t>传递结构</w:t>
      </w:r>
    </w:p>
    <w:p>
      <w:pPr>
        <w:pStyle w:val="Style22"/>
        <w:ind w:left="0" w:right="0" w:firstLine="480"/>
        <w:rPr/>
      </w:pPr>
      <w:r>
        <w:rPr/>
        <w:t>函数声明</w:t>
      </w:r>
    </w:p>
    <w:p>
      <w:pPr>
        <w:pStyle w:val="Style22"/>
        <w:ind w:left="0" w:right="0" w:firstLine="480"/>
        <w:rPr/>
      </w:pPr>
      <w:r>
        <w:rPr/>
        <w:t>double sum(struct funds moolah);</w:t>
      </w:r>
    </w:p>
    <w:p>
      <w:pPr>
        <w:pStyle w:val="Style22"/>
        <w:ind w:left="0" w:right="0" w:firstLine="480"/>
        <w:rPr/>
      </w:pPr>
      <w:r>
        <w:rPr/>
        <w:t>调用</w:t>
      </w:r>
    </w:p>
    <w:p>
      <w:pPr>
        <w:pStyle w:val="Style22"/>
        <w:ind w:left="0" w:right="0" w:firstLine="480"/>
        <w:rPr/>
      </w:pPr>
      <w:r>
        <w:rPr/>
        <w:t>sum(stan);</w:t>
      </w:r>
    </w:p>
    <w:p>
      <w:pPr>
        <w:pStyle w:val="Style23"/>
        <w:numPr>
          <w:ilvl w:val="2"/>
          <w:numId w:val="24"/>
        </w:numPr>
        <w:rPr/>
      </w:pPr>
      <w:r>
        <w:rPr/>
        <w:t>其他结构特性</w:t>
      </w:r>
    </w:p>
    <w:p>
      <w:pPr>
        <w:pStyle w:val="Style22"/>
        <w:ind w:left="0" w:right="0" w:firstLine="480"/>
        <w:rPr/>
      </w:pPr>
      <w:r>
        <w:rPr/>
        <w:t>（</w:t>
      </w:r>
      <w:r>
        <w:rPr/>
        <w:t>1</w:t>
      </w:r>
      <w:r>
        <w:rPr/>
        <w:t>）把一个结构赋值给另一个结构</w:t>
      </w:r>
    </w:p>
    <w:p>
      <w:pPr>
        <w:pStyle w:val="Style22"/>
        <w:ind w:left="0" w:right="0" w:firstLine="480"/>
        <w:rPr/>
      </w:pPr>
      <w:r>
        <w:rPr/>
        <w:t>o_data = n_data;</w:t>
      </w:r>
    </w:p>
    <w:p>
      <w:pPr>
        <w:pStyle w:val="Style22"/>
        <w:ind w:left="0" w:right="0" w:firstLine="480"/>
        <w:rPr/>
      </w:pPr>
      <w:r>
        <w:rPr/>
        <w:t>（</w:t>
      </w:r>
      <w:r>
        <w:rPr/>
        <w:t>2</w:t>
      </w:r>
      <w:r>
        <w:rPr/>
        <w:t>）把一个结构初始化为另一个结构</w:t>
      </w:r>
    </w:p>
    <w:p>
      <w:pPr>
        <w:pStyle w:val="Style22"/>
        <w:ind w:left="0" w:right="0" w:firstLine="480"/>
        <w:rPr/>
      </w:pPr>
      <w:r>
        <w:rPr/>
        <w:t>struct names right_field={"Ruthie","George"};</w:t>
      </w:r>
    </w:p>
    <w:p>
      <w:pPr>
        <w:pStyle w:val="Style22"/>
        <w:ind w:left="0" w:right="0" w:firstLine="480"/>
        <w:rPr/>
      </w:pPr>
      <w:r>
        <w:rPr/>
        <w:t>struct names captain = right_field;</w:t>
      </w:r>
    </w:p>
    <w:p>
      <w:pPr>
        <w:pStyle w:val="Style23"/>
        <w:numPr>
          <w:ilvl w:val="2"/>
          <w:numId w:val="24"/>
        </w:numPr>
        <w:rPr/>
      </w:pPr>
      <w:r>
        <w:rPr/>
        <w:t>复合字面量和结构（</w:t>
      </w:r>
      <w:r>
        <w:rPr/>
        <w:t>C99</w:t>
      </w:r>
      <w:r>
        <w:rPr/>
        <w:t>）</w:t>
      </w:r>
    </w:p>
    <w:p>
      <w:pPr>
        <w:pStyle w:val="Style22"/>
        <w:ind w:left="0" w:right="0" w:firstLine="480"/>
        <w:rPr/>
      </w:pPr>
      <w:r>
        <w:rPr/>
        <w:t>C99</w:t>
      </w:r>
      <w:r>
        <w:rPr/>
        <w:t>复合字面量特性可以用于结构和数组。</w:t>
      </w:r>
      <w:r>
        <w:rPr/>
        <w:t>struck book</w:t>
      </w:r>
      <w:r>
        <w:rPr/>
        <w:t>类型的复合字面量：</w:t>
      </w:r>
    </w:p>
    <w:p>
      <w:pPr>
        <w:pStyle w:val="Style22"/>
        <w:ind w:left="0" w:right="0" w:firstLine="480"/>
        <w:rPr/>
      </w:pPr>
      <w:r>
        <w:rPr/>
        <w:t>(struct book) {"The Idiot", "Fyodor Dostoyvesky", 6.99}</w:t>
      </w:r>
    </w:p>
    <w:p>
      <w:pPr>
        <w:pStyle w:val="Style23"/>
        <w:numPr>
          <w:ilvl w:val="2"/>
          <w:numId w:val="24"/>
        </w:numPr>
        <w:rPr/>
      </w:pPr>
      <w:r>
        <w:rPr/>
        <w:t>伸缩型数组成员（</w:t>
      </w:r>
      <w:r>
        <w:rPr/>
        <w:t>C99</w:t>
      </w:r>
      <w:r>
        <w:rPr/>
        <w:t xml:space="preserve">） </w:t>
      </w:r>
    </w:p>
    <w:p>
      <w:pPr>
        <w:pStyle w:val="Style22"/>
        <w:ind w:left="0" w:right="0" w:firstLine="480"/>
        <w:rPr/>
      </w:pPr>
      <w:r>
        <w:rPr/>
        <w:t>声明一个伸缩型数组成员有如下规则：</w:t>
      </w:r>
    </w:p>
    <w:p>
      <w:pPr>
        <w:pStyle w:val="Style22"/>
        <w:ind w:left="0" w:right="0" w:firstLine="480"/>
        <w:rPr/>
      </w:pPr>
      <w:r>
        <w:rPr/>
        <w:t>（</w:t>
      </w:r>
      <w:r>
        <w:rPr/>
        <w:t>1</w:t>
      </w:r>
      <w:r>
        <w:rPr/>
        <w:t>）伸缩型数组成员必须是结构的最后一个成员；</w:t>
      </w:r>
    </w:p>
    <w:p>
      <w:pPr>
        <w:pStyle w:val="Style22"/>
        <w:ind w:left="0" w:right="0" w:firstLine="480"/>
        <w:rPr/>
      </w:pPr>
      <w:r>
        <w:rPr/>
        <w:t>（</w:t>
      </w:r>
      <w:r>
        <w:rPr/>
        <w:t>2</w:t>
      </w:r>
      <w:r>
        <w:rPr/>
        <w:t>）结构中必须至少有一个成员；</w:t>
      </w:r>
    </w:p>
    <w:p>
      <w:pPr>
        <w:pStyle w:val="Style22"/>
        <w:ind w:left="0" w:right="0" w:firstLine="480"/>
        <w:rPr/>
      </w:pPr>
      <w:r>
        <w:rPr/>
        <w:t>（</w:t>
      </w:r>
      <w:r>
        <w:rPr/>
        <w:t>3</w:t>
      </w:r>
      <w:r>
        <w:rPr/>
        <w:t>）伸缩数组的声明类似于普通数组，只是他的方括号中是空的。</w:t>
      </w:r>
    </w:p>
    <w:p>
      <w:pPr>
        <w:pStyle w:val="Style22"/>
        <w:ind w:left="0" w:right="0" w:firstLine="480"/>
        <w:rPr/>
      </w:pPr>
      <w:r>
        <w:rPr/>
        <w:t>struct flex</w:t>
      </w:r>
    </w:p>
    <w:p>
      <w:pPr>
        <w:pStyle w:val="Style22"/>
        <w:ind w:left="0" w:right="0" w:firstLine="480"/>
        <w:rPr/>
      </w:pPr>
      <w:r>
        <w:rPr/>
        <w:t>{</w:t>
      </w:r>
    </w:p>
    <w:p>
      <w:pPr>
        <w:pStyle w:val="Style22"/>
        <w:ind w:left="0" w:right="0" w:firstLine="480"/>
        <w:rPr/>
      </w:pPr>
      <w:r>
        <w:rPr/>
        <w:tab/>
        <w:t>int count;</w:t>
      </w:r>
    </w:p>
    <w:p>
      <w:pPr>
        <w:pStyle w:val="Style22"/>
        <w:ind w:left="0" w:right="0" w:firstLine="480"/>
        <w:rPr/>
      </w:pPr>
      <w:r>
        <w:rPr/>
        <w:tab/>
        <w:t>double average;</w:t>
      </w:r>
    </w:p>
    <w:p>
      <w:pPr>
        <w:pStyle w:val="Style22"/>
        <w:ind w:left="0" w:right="0" w:firstLine="480"/>
        <w:rPr/>
      </w:pPr>
      <w:r>
        <w:rPr/>
        <w:tab/>
        <w:t>double scores []; //</w:t>
      </w:r>
      <w:r>
        <w:rPr/>
        <w:t>伸缩型数组</w:t>
      </w:r>
    </w:p>
    <w:p>
      <w:pPr>
        <w:pStyle w:val="Style22"/>
        <w:ind w:left="0" w:right="0" w:firstLine="480"/>
        <w:rPr/>
      </w:pPr>
      <w:r>
        <w:rPr/>
        <w:t>}</w:t>
      </w:r>
    </w:p>
    <w:p>
      <w:pPr>
        <w:pStyle w:val="Style22"/>
        <w:ind w:left="0" w:right="0" w:firstLine="480"/>
        <w:rPr/>
      </w:pPr>
      <w:r>
        <w:rPr/>
        <w:t>声明一个</w:t>
      </w:r>
      <w:r>
        <w:rPr/>
        <w:t>struct flex</w:t>
      </w:r>
      <w:r>
        <w:rPr/>
        <w:t>结构变量时，不能用</w:t>
      </w:r>
      <w:r>
        <w:rPr/>
        <w:t>scores</w:t>
      </w:r>
      <w:r>
        <w:rPr/>
        <w:t>做任何事，因为没有给这个数组预留存储空间。实际上，</w:t>
      </w:r>
      <w:r>
        <w:rPr/>
        <w:t>C99</w:t>
      </w:r>
      <w:r>
        <w:rPr/>
        <w:t>的意图不是让你声明</w:t>
      </w:r>
      <w:r>
        <w:rPr/>
        <w:t>struct flex</w:t>
      </w:r>
      <w:r>
        <w:rPr/>
        <w:t>类型的变量，而是希望你声明一个指向</w:t>
      </w:r>
      <w:r>
        <w:rPr/>
        <w:t>struct flex</w:t>
      </w:r>
      <w:r>
        <w:rPr/>
        <w:t>类型的指针，然后用</w:t>
      </w:r>
      <w:r>
        <w:rPr/>
        <w:t>malloc</w:t>
      </w:r>
      <w:r>
        <w:rPr/>
        <w:t>（）来分配足够的存储空间。</w:t>
      </w:r>
    </w:p>
    <w:p>
      <w:pPr>
        <w:pStyle w:val="Style22"/>
        <w:ind w:left="0" w:right="0" w:firstLine="480"/>
        <w:rPr/>
      </w:pPr>
      <w:r>
        <w:rPr/>
        <w:t>struct flex * pf;  //</w:t>
      </w:r>
      <w:r>
        <w:rPr/>
        <w:t>声明一个指针</w:t>
      </w:r>
    </w:p>
    <w:p>
      <w:pPr>
        <w:pStyle w:val="Style22"/>
        <w:ind w:left="0" w:right="0" w:firstLine="480"/>
        <w:rPr/>
      </w:pPr>
      <w:r>
        <w:rPr/>
        <w:t>//</w:t>
      </w:r>
      <w:r>
        <w:rPr/>
        <w:t>请求一个结构和一个数组分配存储空间</w:t>
      </w:r>
    </w:p>
    <w:p>
      <w:pPr>
        <w:pStyle w:val="Style22"/>
        <w:ind w:left="0" w:right="0" w:firstLine="480"/>
        <w:rPr/>
      </w:pPr>
      <w:r>
        <w:rPr/>
        <w:t>pf=malloc(sizeof (struct flex) + 5 * sizeof(double));</w:t>
      </w:r>
    </w:p>
    <w:p>
      <w:pPr>
        <w:pStyle w:val="Style22"/>
        <w:ind w:left="0" w:right="0" w:firstLine="480"/>
        <w:rPr/>
      </w:pPr>
      <w:r>
        <w:rPr/>
        <w:t>带伸缩型数组成员的结构有一些特殊的处理要求。</w:t>
      </w:r>
    </w:p>
    <w:p>
      <w:pPr>
        <w:pStyle w:val="Style22"/>
        <w:ind w:left="0" w:right="0" w:firstLine="480"/>
        <w:rPr/>
      </w:pPr>
      <w:r>
        <w:rPr/>
        <w:t>第一，不能用结构结构进行赋值或拷贝。</w:t>
      </w:r>
    </w:p>
    <w:p>
      <w:pPr>
        <w:pStyle w:val="Style22"/>
        <w:ind w:left="0" w:right="0" w:firstLine="480"/>
        <w:rPr/>
      </w:pPr>
      <w:r>
        <w:rPr/>
        <w:t>第二，不要以按值方式把这种结构传递给结构。</w:t>
      </w:r>
    </w:p>
    <w:p>
      <w:pPr>
        <w:pStyle w:val="Style22"/>
        <w:ind w:left="0" w:right="0" w:firstLine="480"/>
        <w:rPr/>
      </w:pPr>
      <w:r>
        <w:rPr/>
        <w:t>第三，不要使用带伸缩型数组成员的结构作为数组成员或另一个结构的成员。</w:t>
      </w:r>
    </w:p>
    <w:p>
      <w:pPr>
        <w:pStyle w:val="Style23"/>
        <w:numPr>
          <w:ilvl w:val="2"/>
          <w:numId w:val="24"/>
        </w:numPr>
        <w:rPr/>
      </w:pPr>
      <w:r>
        <w:rPr/>
        <w:t>匿名结构（</w:t>
      </w:r>
      <w:r>
        <w:rPr/>
        <w:t>C11</w:t>
      </w:r>
      <w:r>
        <w:rPr/>
        <w:t>）</w:t>
      </w:r>
    </w:p>
    <w:p>
      <w:pPr>
        <w:pStyle w:val="Style22"/>
        <w:ind w:left="0" w:right="0" w:firstLine="480"/>
        <w:rPr/>
      </w:pPr>
      <w:r>
        <w:rPr/>
      </w:r>
    </w:p>
    <w:p>
      <w:pPr>
        <w:pStyle w:val="Style23"/>
        <w:numPr>
          <w:ilvl w:val="2"/>
          <w:numId w:val="24"/>
        </w:numPr>
        <w:rPr/>
      </w:pPr>
      <w:r>
        <w:rPr/>
        <w:t>使用结构数组的函数</w:t>
      </w:r>
    </w:p>
    <w:p>
      <w:pPr>
        <w:pStyle w:val="Style22"/>
        <w:ind w:left="0" w:right="0" w:firstLine="480"/>
        <w:rPr/>
      </w:pPr>
      <w:r>
        <w:rPr/>
        <w:t>数组名就是该数组的地址。</w:t>
      </w:r>
    </w:p>
    <w:p>
      <w:pPr>
        <w:pStyle w:val="Style21"/>
        <w:numPr>
          <w:ilvl w:val="1"/>
          <w:numId w:val="24"/>
        </w:numPr>
        <w:rPr/>
      </w:pPr>
      <w:r>
        <w:rPr/>
        <w:t>联合简介</w:t>
      </w:r>
    </w:p>
    <w:p>
      <w:pPr>
        <w:pStyle w:val="Style22"/>
        <w:ind w:left="0" w:right="0" w:firstLine="480"/>
        <w:rPr/>
      </w:pPr>
      <w:r>
        <w:rPr/>
        <w:t>联合（</w:t>
      </w:r>
      <w:r>
        <w:rPr/>
        <w:t>union</w:t>
      </w:r>
      <w:r>
        <w:rPr/>
        <w:t>）是一种数据类型。它能够在同一个内存空间中存储不同的数据类型。</w:t>
      </w:r>
    </w:p>
    <w:p>
      <w:pPr>
        <w:pStyle w:val="Style22"/>
        <w:ind w:left="0" w:right="0" w:firstLine="480"/>
        <w:rPr/>
      </w:pPr>
      <w:r>
        <w:rPr/>
      </w:r>
    </w:p>
    <w:p>
      <w:pPr>
        <w:pStyle w:val="Style22"/>
        <w:ind w:left="0" w:right="0" w:firstLine="480"/>
        <w:rPr/>
      </w:pPr>
      <w:r>
        <w:rPr/>
      </w:r>
    </w:p>
    <w:p>
      <w:pPr>
        <w:pStyle w:val="Style25"/>
        <w:outlineLvl w:val="0"/>
        <w:rPr/>
      </w:pPr>
      <w:r>
        <w:rPr/>
        <w:t xml:space="preserve">RTEMS linux </w:t>
      </w:r>
      <w:r>
        <w:rPr/>
        <w:t>下开发环境搭建</w:t>
      </w:r>
    </w:p>
    <w:p>
      <w:pPr>
        <w:pStyle w:val="Style22"/>
        <w:ind w:left="0" w:right="0" w:firstLine="480"/>
        <w:outlineLvl w:val="0"/>
        <w:rPr/>
      </w:pPr>
      <w:r>
        <w:rPr/>
      </w:r>
    </w:p>
    <w:p>
      <w:pPr>
        <w:pStyle w:val="Style22"/>
        <w:ind w:left="0" w:right="0" w:firstLine="200"/>
        <w:outlineLvl w:val="0"/>
        <w:rPr>
          <w:rFonts w:ascii="Times Ra" w:hAnsi="Times Ra"/>
        </w:rPr>
      </w:pPr>
      <w:r>
        <w:rPr>
          <w:rFonts w:eastAsia="宋体" w:ascii="Times Ra" w:hAnsi="Times Ra"/>
        </w:rPr>
        <w:t>RTEMS</w:t>
      </w:r>
      <w:r>
        <w:rPr>
          <w:rFonts w:ascii="Times Ra" w:hAnsi="Times Ra"/>
        </w:rPr>
        <w:t>官网推荐使用</w:t>
      </w:r>
      <w:r>
        <w:rPr>
          <w:rFonts w:eastAsia="宋体" w:ascii="Times Ra" w:hAnsi="Times Ra"/>
        </w:rPr>
        <w:t>RSB</w:t>
      </w:r>
      <w:r>
        <w:rPr>
          <w:rFonts w:ascii="Times Ra" w:hAnsi="Times Ra"/>
        </w:rPr>
        <w:t>搭建</w:t>
      </w:r>
      <w:r>
        <w:rPr>
          <w:rFonts w:eastAsia="宋体" w:ascii="Times Ra" w:hAnsi="Times Ra"/>
        </w:rPr>
        <w:t>GNU</w:t>
      </w:r>
      <w:r>
        <w:rPr>
          <w:rFonts w:ascii="Times Ra" w:hAnsi="Times Ra"/>
        </w:rPr>
        <w:t>交叉编译环境工具链。这里我以</w:t>
      </w:r>
      <w:r>
        <w:rPr>
          <w:rFonts w:eastAsia="宋体" w:ascii="Times Ra" w:hAnsi="Times Ra"/>
        </w:rPr>
        <w:t>ubuntu14.04</w:t>
      </w:r>
      <w:r>
        <w:rPr>
          <w:rFonts w:ascii="Times Ra" w:hAnsi="Times Ra"/>
        </w:rPr>
        <w:t>为例子，说明流程。</w:t>
      </w:r>
    </w:p>
    <w:p>
      <w:pPr>
        <w:pStyle w:val="Style22"/>
        <w:ind w:left="0" w:right="0" w:firstLine="200"/>
        <w:outlineLvl w:val="0"/>
        <w:rPr/>
      </w:pPr>
      <w:r>
        <w:rPr/>
        <w:t>(1)</w:t>
      </w:r>
      <w:r>
        <w:rPr/>
        <w:t>通过</w:t>
      </w:r>
      <w:r>
        <w:rPr/>
        <w:t>RSB</w:t>
      </w:r>
      <w:r>
        <w:rPr/>
        <w:t>编译搭建交叉编译环境</w:t>
      </w:r>
    </w:p>
    <w:p>
      <w:pPr>
        <w:pStyle w:val="Style22"/>
        <w:ind w:left="0" w:right="0" w:firstLine="200"/>
        <w:outlineLvl w:val="0"/>
        <w:rPr>
          <w:rFonts w:ascii="Times Ra" w:hAnsi="Times Ra"/>
        </w:rPr>
      </w:pPr>
      <w:r>
        <w:rPr>
          <w:rFonts w:ascii="Times Ra" w:hAnsi="Times Ra"/>
        </w:rPr>
        <w:t>首先安装</w:t>
      </w:r>
      <w:r>
        <w:rPr>
          <w:rFonts w:eastAsia="宋体" w:ascii="Times Ra" w:hAnsi="Times Ra"/>
        </w:rPr>
        <w:t>RSB</w:t>
      </w:r>
      <w:r>
        <w:rPr>
          <w:rFonts w:ascii="Times Ra" w:hAnsi="Times Ra"/>
        </w:rPr>
        <w:t>需要的软件包</w:t>
      </w:r>
    </w:p>
    <w:p>
      <w:pPr>
        <w:pStyle w:val="Style26"/>
        <w:outlineLvl w:val="0"/>
        <w:rPr/>
      </w:pPr>
      <w:r>
        <w:rPr/>
        <w:t>$ sudo apt-get build-dep binutils gcc g++ gdb unzip git python2.7-dev</w:t>
      </w:r>
    </w:p>
    <w:p>
      <w:pPr>
        <w:pStyle w:val="Style26"/>
        <w:outlineLvl w:val="0"/>
        <w:rPr/>
      </w:pPr>
      <w:r>
        <w:rPr/>
        <w:t>安装这个软件包的时候，我试过出现以下找不到某个软件包源码的错误，原因有可能是选择的软件更新服务器不包含该软件包，换个一个服务器地址可以解决，用主服务器是没有问题的。</w:t>
      </w:r>
    </w:p>
    <w:p>
      <w:pPr>
        <w:pStyle w:val="Style26"/>
        <w:outlineLvl w:val="0"/>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274310" cy="838200"/>
            <wp:effectExtent l="0" t="0" r="0" b="0"/>
            <wp:wrapSquare wrapText="largest"/>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141"/>
                    <a:stretch>
                      <a:fillRect/>
                    </a:stretch>
                  </pic:blipFill>
                  <pic:spPr bwMode="auto">
                    <a:xfrm>
                      <a:off x="0" y="0"/>
                      <a:ext cx="5274310" cy="838200"/>
                    </a:xfrm>
                    <a:prstGeom prst="rect">
                      <a:avLst/>
                    </a:prstGeom>
                    <a:noFill/>
                    <a:ln w="9525">
                      <a:noFill/>
                      <a:miter lim="800000"/>
                      <a:headEnd/>
                      <a:tailEnd/>
                    </a:ln>
                  </pic:spPr>
                </pic:pic>
              </a:graphicData>
            </a:graphic>
          </wp:anchor>
        </w:drawing>
      </w:r>
    </w:p>
    <w:p>
      <w:pPr>
        <w:pStyle w:val="Style26"/>
        <w:outlineLvl w:val="0"/>
        <w:rPr>
          <w:rFonts w:eastAsia="宋体" w:ascii="Times Ra" w:hAnsi="Times Ra"/>
        </w:rPr>
      </w:pPr>
      <w:r>
        <w:rPr/>
        <w:t>设置目录等</w:t>
      </w:r>
      <w:r>
        <w:rPr>
          <w:rFonts w:eastAsia="宋体" w:ascii="Times Ra" w:hAnsi="Times Ra"/>
        </w:rPr>
        <w:t>(</w:t>
      </w:r>
      <w:r>
        <w:rPr>
          <w:rFonts w:ascii="Times Ra" w:hAnsi="Times Ra" w:eastAsia="宋体"/>
        </w:rPr>
        <w:t>注意以下命令需要在特定的目录运行，不要随便切换到其他目录</w:t>
      </w:r>
      <w:r>
        <w:rPr>
          <w:rFonts w:eastAsia="宋体" w:ascii="Times Ra" w:hAnsi="Times Ra"/>
        </w:rPr>
        <w:t>)</w:t>
      </w:r>
    </w:p>
    <w:p>
      <w:pPr>
        <w:pStyle w:val="Style26"/>
        <w:outlineLvl w:val="0"/>
        <w:rPr/>
      </w:pPr>
      <w:r>
        <w:rPr/>
        <w:t>$ cd</w:t>
      </w:r>
    </w:p>
    <w:p>
      <w:pPr>
        <w:pStyle w:val="Style26"/>
        <w:outlineLvl w:val="0"/>
        <w:rPr/>
      </w:pPr>
      <w:r>
        <w:rPr/>
        <w:t>$ mkdir -p development/rtems/src</w:t>
      </w:r>
    </w:p>
    <w:p>
      <w:pPr>
        <w:pStyle w:val="Style26"/>
        <w:spacing w:before="0" w:after="283"/>
        <w:outlineLvl w:val="0"/>
        <w:rPr/>
      </w:pPr>
      <w:r>
        <w:rPr/>
        <w:t>$ cd development/rtems/src</w:t>
      </w:r>
    </w:p>
    <w:p>
      <w:pPr>
        <w:pStyle w:val="Style26"/>
        <w:outlineLvl w:val="0"/>
        <w:rPr/>
      </w:pPr>
      <w:r>
        <w:rPr/>
        <w:t>从</w:t>
      </w:r>
      <w:r>
        <w:rPr/>
        <w:t>github</w:t>
      </w:r>
      <w:r>
        <w:rPr/>
        <w:t>获取工具集的源码</w:t>
      </w:r>
    </w:p>
    <w:p>
      <w:pPr>
        <w:pStyle w:val="Style26"/>
        <w:outlineLvl w:val="0"/>
        <w:rPr/>
      </w:pPr>
      <w:r>
        <w:rPr/>
        <w:t>$ git clone git://git.rtems.org/rtems-source-builder.git</w:t>
      </w:r>
    </w:p>
    <w:p>
      <w:pPr>
        <w:pStyle w:val="Style26"/>
        <w:spacing w:before="0" w:after="283"/>
        <w:outlineLvl w:val="0"/>
        <w:rPr/>
      </w:pPr>
      <w:r>
        <w:rPr/>
        <w:t>$ cd rtems-source-builder</w:t>
      </w:r>
    </w:p>
    <w:p>
      <w:pPr>
        <w:pStyle w:val="Style22"/>
        <w:ind w:left="0" w:right="0" w:firstLine="200"/>
        <w:outlineLvl w:val="0"/>
        <w:rPr>
          <w:rFonts w:ascii="Times Ra" w:hAnsi="Times Ra"/>
        </w:rPr>
      </w:pPr>
      <w:r>
        <w:rPr>
          <w:rFonts w:ascii="Times Ra" w:hAnsi="Times Ra"/>
        </w:rPr>
        <w:t>检验，检验设置是否正确，正确和不正确的结果如下</w:t>
      </w:r>
    </w:p>
    <w:p>
      <w:pPr>
        <w:pStyle w:val="Style22"/>
        <w:ind w:left="0" w:right="0" w:firstLine="200"/>
        <w:outlineLvl w:val="0"/>
        <w:rPr>
          <w:rFonts w:ascii="Times Ra" w:hAnsi="Times Ra"/>
        </w:rPr>
      </w:pPr>
      <w:r>
        <w:rPr>
          <w:rFonts w:ascii="Times Ra" w:hAnsi="Times Ra"/>
        </w:rPr>
        <w:t>若设置不正确，显示结果可能如下</w:t>
      </w:r>
    </w:p>
    <w:p>
      <w:pPr>
        <w:pStyle w:val="Style26"/>
        <w:outlineLvl w:val="0"/>
        <w:rPr/>
      </w:pPr>
      <w:r>
        <w:rPr/>
        <w:t>$ source-builder/sb-check</w:t>
      </w:r>
    </w:p>
    <w:p>
      <w:pPr>
        <w:pStyle w:val="Style26"/>
        <w:outlineLvl w:val="0"/>
        <w:rPr/>
      </w:pPr>
      <w:r>
        <w:rPr/>
        <w:t xml:space="preserve">warning: exe: absolute exe found in path: (__objcopy) /usr/local/bin/objcopy </w:t>
      </w:r>
    </w:p>
    <w:p>
      <w:pPr>
        <w:pStyle w:val="Style26"/>
        <w:outlineLvl w:val="0"/>
        <w:rPr/>
      </w:pPr>
      <w:r>
        <w:rPr/>
        <w:t>warning: exe: absolute exe found in path: (__objdump) /usr/local/bin/objdump</w:t>
      </w:r>
    </w:p>
    <w:p>
      <w:pPr>
        <w:pStyle w:val="Style26"/>
        <w:outlineLvl w:val="0"/>
        <w:rPr/>
      </w:pPr>
      <w:r>
        <w:rPr/>
        <w:t xml:space="preserve">error: exe: not found: (_xz) /usr/local/bin/xz </w:t>
      </w:r>
    </w:p>
    <w:p>
      <w:pPr>
        <w:pStyle w:val="Style26"/>
        <w:outlineLvl w:val="0"/>
        <w:rPr/>
      </w:pPr>
      <w:r>
        <w:rPr/>
        <w:t>RTEMS Source Builder environment is not correctly set up</w:t>
      </w:r>
    </w:p>
    <w:p>
      <w:pPr>
        <w:pStyle w:val="Style26"/>
        <w:outlineLvl w:val="0"/>
        <w:rPr/>
      </w:pPr>
      <w:r>
        <w:rPr/>
        <w:t>若设置正确，显示结果为</w:t>
      </w:r>
    </w:p>
    <w:p>
      <w:pPr>
        <w:pStyle w:val="Style26"/>
        <w:outlineLvl w:val="0"/>
        <w:rPr/>
      </w:pPr>
      <w:r>
        <w:rPr/>
        <w:t>$ source-builder/sb-check</w:t>
      </w:r>
    </w:p>
    <w:p>
      <w:pPr>
        <w:pStyle w:val="Style26"/>
        <w:spacing w:before="0" w:after="283"/>
        <w:outlineLvl w:val="0"/>
        <w:rPr/>
      </w:pPr>
      <w:r>
        <w:rPr/>
        <w:t xml:space="preserve">RTEMS Source Builder environment is ok </w:t>
      </w:r>
    </w:p>
    <w:p>
      <w:pPr>
        <w:pStyle w:val="Style26"/>
        <w:spacing w:before="0" w:after="283"/>
        <w:outlineLvl w:val="0"/>
        <w:rPr/>
      </w:pPr>
      <w:r>
        <w:rPr/>
        <w:t>编译工具集，先进入</w:t>
      </w:r>
      <w:r>
        <w:rPr/>
        <w:t>RTEMS</w:t>
      </w:r>
      <w:r>
        <w:rPr/>
        <w:t>目录结构的正确位置</w:t>
      </w:r>
    </w:p>
    <w:p>
      <w:pPr>
        <w:pStyle w:val="Style26"/>
        <w:spacing w:before="0" w:after="283"/>
        <w:outlineLvl w:val="0"/>
        <w:rPr/>
      </w:pPr>
      <w:r>
        <w:rPr/>
        <w:t>$ cd rtems</w:t>
      </w:r>
    </w:p>
    <w:p>
      <w:pPr>
        <w:pStyle w:val="Style26"/>
        <w:spacing w:before="0" w:after="283"/>
        <w:outlineLvl w:val="0"/>
        <w:rPr/>
      </w:pPr>
      <w:r>
        <w:rPr/>
        <w:t>此时，所在的目录应该为</w:t>
      </w:r>
    </w:p>
    <w:p>
      <w:pPr>
        <w:pStyle w:val="Style26"/>
        <w:spacing w:before="0" w:after="283"/>
        <w:outlineLvl w:val="0"/>
        <w:rPr/>
      </w:pPr>
      <w:r>
        <w:rPr/>
        <w:t>~/development/rtems/src/rtems-source-builder/rtems</w:t>
      </w:r>
    </w:p>
    <w:p>
      <w:pPr>
        <w:pStyle w:val="Style26"/>
        <w:spacing w:before="0" w:after="283"/>
        <w:outlineLvl w:val="0"/>
        <w:rPr/>
      </w:pPr>
      <w:r>
        <w:rPr/>
        <w:t>运行命令检查可以用于编译的配置，</w:t>
      </w:r>
    </w:p>
    <w:p>
      <w:pPr>
        <w:pStyle w:val="Style26"/>
        <w:spacing w:before="0" w:after="283"/>
        <w:outlineLvl w:val="0"/>
        <w:rPr/>
      </w:pPr>
      <w:r>
        <w:rPr/>
        <w:t>$ ../source-builder/sb-set-builder --list-bsets</w:t>
      </w:r>
    </w:p>
    <w:p>
      <w:pPr>
        <w:pStyle w:val="Style26"/>
        <w:spacing w:before="0" w:after="283"/>
        <w:outlineLvl w:val="0"/>
        <w:rPr/>
      </w:pPr>
      <w:r>
        <w:rPr/>
        <w:t>若出现不允许读写</w:t>
      </w:r>
      <w:r>
        <w:rPr/>
        <w:t>/usr</w:t>
      </w:r>
      <w:r>
        <w:rPr/>
        <w:t>目录</w:t>
      </w:r>
      <w:r>
        <w:rPr/>
        <w:t>,</w:t>
      </w:r>
      <w:r>
        <w:rPr/>
        <w:t>加上</w:t>
      </w:r>
      <w:r>
        <w:rPr/>
        <w:t>sudo.</w:t>
      </w:r>
    </w:p>
    <w:p>
      <w:pPr>
        <w:pStyle w:val="Style26"/>
        <w:spacing w:before="0" w:after="283"/>
        <w:outlineLvl w:val="0"/>
        <w:rPr/>
      </w:pPr>
      <w:r>
        <w:rPr/>
        <w:t>我的运行结果为</w:t>
      </w:r>
    </w:p>
    <w:p>
      <w:pPr>
        <w:pStyle w:val="Style26"/>
        <w:spacing w:before="0" w:after="283"/>
        <w:outlineLvl w:val="0"/>
        <w:rPr/>
      </w:pPr>
      <w:r>
        <w:rPr/>
        <w:t xml:space="preserve">RTEMS Source Builder - Set Builder, 4.12 (08f709966f97 modified) </w:t>
      </w:r>
    </w:p>
    <w:p>
      <w:pPr>
        <w:pStyle w:val="Style26"/>
        <w:spacing w:before="0" w:after="283"/>
        <w:outlineLvl w:val="0"/>
        <w:rPr/>
      </w:pPr>
      <w:r>
        <w:rPr/>
        <w:t xml:space="preserve">Examining: config </w:t>
      </w:r>
    </w:p>
    <w:p>
      <w:pPr>
        <w:pStyle w:val="Style26"/>
        <w:spacing w:before="0" w:after="283"/>
        <w:outlineLvl w:val="0"/>
        <w:rPr/>
      </w:pPr>
      <w:r>
        <w:rPr/>
        <w:t xml:space="preserve">Examining: ../source-builder/config </w:t>
      </w:r>
    </w:p>
    <w:p>
      <w:pPr>
        <w:pStyle w:val="Style26"/>
        <w:spacing w:before="0" w:after="283"/>
        <w:outlineLvl w:val="0"/>
        <w:rPr/>
      </w:pPr>
      <w:r>
        <w:rPr/>
        <w:t xml:space="preserve">Examining: ../bare/config </w:t>
      </w:r>
    </w:p>
    <w:p>
      <w:pPr>
        <w:pStyle w:val="Style26"/>
        <w:spacing w:before="0" w:after="283"/>
        <w:outlineLvl w:val="0"/>
        <w:rPr/>
      </w:pPr>
      <w:r>
        <w:rPr/>
        <w:t xml:space="preserve">    </w:t>
      </w:r>
      <w:r>
        <w:rPr/>
        <w:t xml:space="preserve">4.12/rtems-aarch64.bset </w:t>
      </w:r>
    </w:p>
    <w:p>
      <w:pPr>
        <w:pStyle w:val="Style26"/>
        <w:spacing w:before="0" w:after="283"/>
        <w:outlineLvl w:val="0"/>
        <w:rPr/>
      </w:pPr>
      <w:r>
        <w:rPr/>
        <w:t xml:space="preserve">    </w:t>
      </w:r>
      <w:r>
        <w:rPr/>
        <w:t xml:space="preserve">4.12/rtems-all.bset </w:t>
      </w:r>
    </w:p>
    <w:p>
      <w:pPr>
        <w:pStyle w:val="Style26"/>
        <w:spacing w:before="0" w:after="283"/>
        <w:outlineLvl w:val="0"/>
        <w:rPr/>
      </w:pPr>
      <w:r>
        <w:rPr/>
        <w:t xml:space="preserve">    </w:t>
      </w:r>
      <w:r>
        <w:rPr/>
        <w:t xml:space="preserve">4.12/rtems-arm.bset </w:t>
      </w:r>
    </w:p>
    <w:p>
      <w:pPr>
        <w:pStyle w:val="Style26"/>
        <w:spacing w:before="0" w:after="283"/>
        <w:outlineLvl w:val="0"/>
        <w:rPr/>
      </w:pPr>
      <w:r>
        <w:rPr/>
        <w:t xml:space="preserve">    </w:t>
      </w:r>
      <w:r>
        <w:rPr/>
        <w:t xml:space="preserve">4.12/rtems-autotools-base.bset </w:t>
      </w:r>
    </w:p>
    <w:p>
      <w:pPr>
        <w:pStyle w:val="Style26"/>
        <w:spacing w:before="0" w:after="283"/>
        <w:outlineLvl w:val="0"/>
        <w:rPr/>
      </w:pPr>
      <w:r>
        <w:rPr/>
        <w:t xml:space="preserve">    </w:t>
      </w:r>
      <w:r>
        <w:rPr/>
        <w:t xml:space="preserve">4.12/rtems-autotools-internal.bset </w:t>
      </w:r>
    </w:p>
    <w:p>
      <w:pPr>
        <w:pStyle w:val="Style26"/>
        <w:spacing w:before="0" w:after="283"/>
        <w:outlineLvl w:val="0"/>
        <w:rPr/>
      </w:pPr>
      <w:r>
        <w:rPr/>
        <w:t xml:space="preserve">    </w:t>
      </w:r>
      <w:r>
        <w:rPr/>
        <w:t xml:space="preserve">4.12/rtems-autotools.bset </w:t>
      </w:r>
    </w:p>
    <w:p>
      <w:pPr>
        <w:pStyle w:val="Style26"/>
        <w:spacing w:before="0" w:after="283"/>
        <w:outlineLvl w:val="0"/>
        <w:rPr/>
      </w:pPr>
      <w:r>
        <w:rPr/>
        <w:t xml:space="preserve">    </w:t>
      </w:r>
      <w:r>
        <w:rPr/>
        <w:t xml:space="preserve">4.12/rtems-bfin.bset </w:t>
      </w:r>
    </w:p>
    <w:p>
      <w:pPr>
        <w:pStyle w:val="Style26"/>
        <w:spacing w:before="0" w:after="283"/>
        <w:outlineLvl w:val="0"/>
        <w:rPr/>
      </w:pPr>
      <w:r>
        <w:rPr/>
        <w:t xml:space="preserve">    </w:t>
      </w:r>
      <w:r>
        <w:rPr/>
        <w:t xml:space="preserve">4.12/rtems-default.bset </w:t>
      </w:r>
    </w:p>
    <w:p>
      <w:pPr>
        <w:pStyle w:val="Style26"/>
        <w:spacing w:before="0" w:after="283"/>
        <w:outlineLvl w:val="0"/>
        <w:rPr/>
      </w:pPr>
      <w:r>
        <w:rPr/>
        <w:t xml:space="preserve">    </w:t>
      </w:r>
      <w:r>
        <w:rPr/>
        <w:t xml:space="preserve">4.12/rtems-epiphany.bset </w:t>
      </w:r>
    </w:p>
    <w:p>
      <w:pPr>
        <w:pStyle w:val="Style26"/>
        <w:spacing w:before="0" w:after="283"/>
        <w:outlineLvl w:val="0"/>
        <w:rPr/>
      </w:pPr>
      <w:r>
        <w:rPr/>
        <w:t xml:space="preserve">    </w:t>
      </w:r>
      <w:r>
        <w:rPr/>
        <w:t xml:space="preserve">4.12/rtems-i386.bset </w:t>
      </w:r>
    </w:p>
    <w:p>
      <w:pPr>
        <w:pStyle w:val="Style26"/>
        <w:spacing w:before="0" w:after="283"/>
        <w:outlineLvl w:val="0"/>
        <w:rPr/>
      </w:pPr>
      <w:r>
        <w:rPr/>
        <w:t xml:space="preserve">    </w:t>
      </w:r>
      <w:r>
        <w:rPr/>
        <w:t xml:space="preserve">4.12/rtems-lm32.bset </w:t>
      </w:r>
    </w:p>
    <w:p>
      <w:pPr>
        <w:pStyle w:val="Style26"/>
        <w:spacing w:before="0" w:after="283"/>
        <w:outlineLvl w:val="0"/>
        <w:rPr/>
      </w:pPr>
      <w:r>
        <w:rPr/>
        <w:t xml:space="preserve">    </w:t>
      </w:r>
      <w:r>
        <w:rPr/>
        <w:t xml:space="preserve">4.12/rtems-m32c.bset </w:t>
      </w:r>
    </w:p>
    <w:p>
      <w:pPr>
        <w:pStyle w:val="Style26"/>
        <w:spacing w:before="0" w:after="283"/>
        <w:outlineLvl w:val="0"/>
        <w:rPr/>
      </w:pPr>
      <w:r>
        <w:rPr/>
        <w:t xml:space="preserve">    </w:t>
      </w:r>
      <w:r>
        <w:rPr/>
        <w:t xml:space="preserve">4.12/rtems-m68k.bset </w:t>
      </w:r>
    </w:p>
    <w:p>
      <w:pPr>
        <w:pStyle w:val="Style26"/>
        <w:spacing w:before="0" w:after="283"/>
        <w:outlineLvl w:val="0"/>
        <w:rPr/>
      </w:pPr>
      <w:r>
        <w:rPr/>
        <w:t xml:space="preserve">    </w:t>
      </w:r>
      <w:r>
        <w:rPr/>
        <w:t xml:space="preserve">4.12/rtems-microblaze.bset </w:t>
      </w:r>
    </w:p>
    <w:p>
      <w:pPr>
        <w:pStyle w:val="Style26"/>
        <w:spacing w:before="0" w:after="283"/>
        <w:outlineLvl w:val="0"/>
        <w:rPr/>
      </w:pPr>
      <w:r>
        <w:rPr/>
        <w:t xml:space="preserve">    </w:t>
      </w:r>
      <w:r>
        <w:rPr/>
        <w:t xml:space="preserve">4.12/rtems-mips.bset </w:t>
      </w:r>
    </w:p>
    <w:p>
      <w:pPr>
        <w:pStyle w:val="Style26"/>
        <w:spacing w:before="0" w:after="283"/>
        <w:outlineLvl w:val="0"/>
        <w:rPr/>
      </w:pPr>
      <w:r>
        <w:rPr/>
        <w:t xml:space="preserve">    </w:t>
      </w:r>
      <w:r>
        <w:rPr/>
        <w:t xml:space="preserve">4.12/rtems-moxie.bset </w:t>
      </w:r>
    </w:p>
    <w:p>
      <w:pPr>
        <w:pStyle w:val="Style26"/>
        <w:spacing w:before="0" w:after="283"/>
        <w:outlineLvl w:val="0"/>
        <w:rPr/>
      </w:pPr>
      <w:r>
        <w:rPr/>
        <w:t xml:space="preserve">    </w:t>
      </w:r>
      <w:r>
        <w:rPr/>
        <w:t xml:space="preserve">4.12/rtems-nios2.bset </w:t>
      </w:r>
    </w:p>
    <w:p>
      <w:pPr>
        <w:pStyle w:val="Style26"/>
        <w:spacing w:before="0" w:after="283"/>
        <w:outlineLvl w:val="0"/>
        <w:rPr/>
      </w:pPr>
      <w:r>
        <w:rPr/>
        <w:t xml:space="preserve">    </w:t>
      </w:r>
      <w:r>
        <w:rPr/>
        <w:t xml:space="preserve">4.12/rtems-or1k.bset </w:t>
      </w:r>
    </w:p>
    <w:p>
      <w:pPr>
        <w:pStyle w:val="Style26"/>
        <w:spacing w:before="0" w:after="283"/>
        <w:outlineLvl w:val="0"/>
        <w:rPr/>
      </w:pPr>
      <w:r>
        <w:rPr/>
        <w:t xml:space="preserve">    </w:t>
      </w:r>
      <w:r>
        <w:rPr/>
        <w:t xml:space="preserve">4.12/rtems-powerpc.bset </w:t>
      </w:r>
    </w:p>
    <w:p>
      <w:pPr>
        <w:pStyle w:val="Style26"/>
        <w:spacing w:before="0" w:after="283"/>
        <w:outlineLvl w:val="0"/>
        <w:rPr/>
      </w:pPr>
      <w:r>
        <w:rPr/>
        <w:t xml:space="preserve">    </w:t>
      </w:r>
      <w:r>
        <w:rPr/>
        <w:t xml:space="preserve">4.12/rtems-sh.bset </w:t>
      </w:r>
    </w:p>
    <w:p>
      <w:pPr>
        <w:pStyle w:val="Style26"/>
        <w:spacing w:before="0" w:after="283"/>
        <w:outlineLvl w:val="0"/>
        <w:rPr/>
      </w:pPr>
      <w:r>
        <w:rPr/>
        <w:t xml:space="preserve">    </w:t>
      </w:r>
      <w:r>
        <w:rPr/>
        <w:t xml:space="preserve">4.12/rtems-sparc.bset </w:t>
      </w:r>
    </w:p>
    <w:p>
      <w:pPr>
        <w:pStyle w:val="Style26"/>
        <w:spacing w:before="0" w:after="283"/>
        <w:outlineLvl w:val="0"/>
        <w:rPr/>
      </w:pPr>
      <w:r>
        <w:rPr/>
        <w:t xml:space="preserve">    </w:t>
      </w:r>
      <w:r>
        <w:rPr/>
        <w:t xml:space="preserve">4.12/rtems-sparc64.bset </w:t>
      </w:r>
    </w:p>
    <w:p>
      <w:pPr>
        <w:pStyle w:val="Style26"/>
        <w:spacing w:before="0" w:after="283"/>
        <w:outlineLvl w:val="0"/>
        <w:rPr/>
      </w:pPr>
      <w:r>
        <w:rPr/>
        <w:t xml:space="preserve">    </w:t>
      </w:r>
      <w:r>
        <w:rPr/>
        <w:t xml:space="preserve">4.12/rtems-tools.bset </w:t>
      </w:r>
    </w:p>
    <w:p>
      <w:pPr>
        <w:pStyle w:val="Style26"/>
        <w:spacing w:before="0" w:after="283"/>
        <w:outlineLvl w:val="0"/>
        <w:rPr/>
      </w:pPr>
      <w:r>
        <w:rPr/>
        <w:t xml:space="preserve">    </w:t>
      </w:r>
      <w:r>
        <w:rPr/>
        <w:t xml:space="preserve">4.12/rtems-v850.bset </w:t>
      </w:r>
    </w:p>
    <w:p>
      <w:pPr>
        <w:pStyle w:val="Style26"/>
        <w:spacing w:before="0" w:after="283"/>
        <w:outlineLvl w:val="0"/>
        <w:rPr/>
      </w:pPr>
      <w:r>
        <w:rPr/>
        <w:t xml:space="preserve">    </w:t>
      </w:r>
      <w:r>
        <w:rPr/>
        <w:t xml:space="preserve">4.12/rtems-x86_64.bset </w:t>
      </w:r>
    </w:p>
    <w:p>
      <w:pPr>
        <w:pStyle w:val="Style26"/>
        <w:spacing w:before="0" w:after="283"/>
        <w:outlineLvl w:val="0"/>
        <w:rPr/>
      </w:pPr>
      <w:r>
        <w:rPr/>
        <w:t xml:space="preserve">    </w:t>
      </w:r>
      <w:r>
        <w:rPr/>
        <w:t xml:space="preserve">databases/sqlite.bset </w:t>
      </w:r>
    </w:p>
    <w:p>
      <w:pPr>
        <w:pStyle w:val="Style26"/>
        <w:spacing w:before="0" w:after="283"/>
        <w:outlineLvl w:val="0"/>
        <w:rPr/>
      </w:pPr>
      <w:r>
        <w:rPr/>
        <w:t xml:space="preserve">    </w:t>
      </w:r>
      <w:r>
        <w:rPr/>
        <w:t xml:space="preserve">devel/autotools-base.bset </w:t>
      </w:r>
    </w:p>
    <w:p>
      <w:pPr>
        <w:pStyle w:val="Style26"/>
        <w:spacing w:before="0" w:after="283"/>
        <w:outlineLvl w:val="0"/>
        <w:rPr/>
      </w:pPr>
      <w:r>
        <w:rPr/>
        <w:t xml:space="preserve">    </w:t>
      </w:r>
      <w:r>
        <w:rPr/>
        <w:t xml:space="preserve">devel/autotools-internal.bset </w:t>
      </w:r>
    </w:p>
    <w:p>
      <w:pPr>
        <w:pStyle w:val="Style26"/>
        <w:spacing w:before="0" w:after="283"/>
        <w:outlineLvl w:val="0"/>
        <w:rPr/>
      </w:pPr>
      <w:r>
        <w:rPr/>
        <w:t xml:space="preserve">    </w:t>
      </w:r>
      <w:r>
        <w:rPr/>
        <w:t xml:space="preserve">devel/autotools.bset </w:t>
      </w:r>
    </w:p>
    <w:p>
      <w:pPr>
        <w:pStyle w:val="Style26"/>
        <w:spacing w:before="0" w:after="283"/>
        <w:outlineLvl w:val="0"/>
        <w:rPr/>
      </w:pPr>
      <w:r>
        <w:rPr/>
        <w:t xml:space="preserve">    </w:t>
      </w:r>
      <w:r>
        <w:rPr/>
        <w:t xml:space="preserve">devel/dtc.bset </w:t>
      </w:r>
    </w:p>
    <w:p>
      <w:pPr>
        <w:pStyle w:val="Style26"/>
        <w:spacing w:before="0" w:after="283"/>
        <w:outlineLvl w:val="0"/>
        <w:rPr/>
      </w:pPr>
      <w:r>
        <w:rPr/>
        <w:t xml:space="preserve">    </w:t>
      </w:r>
      <w:r>
        <w:rPr/>
        <w:t xml:space="preserve">devel/libtool.bset </w:t>
      </w:r>
    </w:p>
    <w:p>
      <w:pPr>
        <w:pStyle w:val="Style26"/>
        <w:spacing w:before="0" w:after="283"/>
        <w:outlineLvl w:val="0"/>
        <w:rPr/>
      </w:pPr>
      <w:r>
        <w:rPr/>
        <w:t xml:space="preserve">    </w:t>
      </w:r>
      <w:r>
        <w:rPr/>
        <w:t xml:space="preserve">devel/libusb.bset </w:t>
      </w:r>
    </w:p>
    <w:p>
      <w:pPr>
        <w:pStyle w:val="Style26"/>
        <w:spacing w:before="0" w:after="283"/>
        <w:outlineLvl w:val="0"/>
        <w:rPr/>
      </w:pPr>
      <w:r>
        <w:rPr/>
        <w:t xml:space="preserve">    </w:t>
      </w:r>
      <w:r>
        <w:rPr/>
        <w:t xml:space="preserve">devel/or1ksim.bset </w:t>
      </w:r>
    </w:p>
    <w:p>
      <w:pPr>
        <w:pStyle w:val="Style26"/>
        <w:spacing w:before="0" w:after="283"/>
        <w:outlineLvl w:val="0"/>
        <w:rPr/>
      </w:pPr>
      <w:r>
        <w:rPr/>
        <w:t xml:space="preserve">    </w:t>
      </w:r>
      <w:r>
        <w:rPr/>
        <w:t xml:space="preserve">devel/qemu.bset </w:t>
      </w:r>
    </w:p>
    <w:p>
      <w:pPr>
        <w:pStyle w:val="Style26"/>
        <w:spacing w:before="0" w:after="283"/>
        <w:outlineLvl w:val="0"/>
        <w:rPr/>
      </w:pPr>
      <w:r>
        <w:rPr/>
        <w:t xml:space="preserve">    </w:t>
      </w:r>
      <w:r>
        <w:rPr/>
        <w:t xml:space="preserve">gnu-tools-4.6.bset </w:t>
      </w:r>
    </w:p>
    <w:p>
      <w:pPr>
        <w:pStyle w:val="Style26"/>
        <w:spacing w:before="0" w:after="283"/>
        <w:outlineLvl w:val="0"/>
        <w:rPr/>
      </w:pPr>
      <w:r>
        <w:rPr/>
        <w:t xml:space="preserve">    </w:t>
      </w:r>
      <w:r>
        <w:rPr/>
        <w:t xml:space="preserve">gnu-tools-4.8.2.bset </w:t>
      </w:r>
    </w:p>
    <w:p>
      <w:pPr>
        <w:pStyle w:val="Style26"/>
        <w:spacing w:before="0" w:after="283"/>
        <w:outlineLvl w:val="0"/>
        <w:rPr/>
      </w:pPr>
      <w:r>
        <w:rPr/>
        <w:t xml:space="preserve">    </w:t>
      </w:r>
      <w:r>
        <w:rPr/>
        <w:t xml:space="preserve">graphics/freetype2.bset </w:t>
      </w:r>
    </w:p>
    <w:p>
      <w:pPr>
        <w:pStyle w:val="Style26"/>
        <w:spacing w:before="0" w:after="283"/>
        <w:outlineLvl w:val="0"/>
        <w:rPr/>
      </w:pPr>
      <w:r>
        <w:rPr/>
        <w:t xml:space="preserve">    </w:t>
      </w:r>
      <w:r>
        <w:rPr/>
        <w:t xml:space="preserve">graphics/graphics-all.bset </w:t>
      </w:r>
    </w:p>
    <w:p>
      <w:pPr>
        <w:pStyle w:val="Style26"/>
        <w:spacing w:before="0" w:after="283"/>
        <w:outlineLvl w:val="0"/>
        <w:rPr/>
      </w:pPr>
      <w:r>
        <w:rPr/>
        <w:t xml:space="preserve">    </w:t>
      </w:r>
      <w:r>
        <w:rPr/>
        <w:t xml:space="preserve">graphics/libjpeg.bset </w:t>
      </w:r>
    </w:p>
    <w:p>
      <w:pPr>
        <w:pStyle w:val="Style26"/>
        <w:spacing w:before="0" w:after="283"/>
        <w:outlineLvl w:val="0"/>
        <w:rPr/>
      </w:pPr>
      <w:r>
        <w:rPr/>
        <w:t xml:space="preserve">    </w:t>
      </w:r>
      <w:r>
        <w:rPr/>
        <w:t xml:space="preserve">graphics/libpng.bset </w:t>
      </w:r>
    </w:p>
    <w:p>
      <w:pPr>
        <w:pStyle w:val="Style26"/>
        <w:spacing w:before="0" w:after="283"/>
        <w:outlineLvl w:val="0"/>
        <w:rPr/>
      </w:pPr>
      <w:r>
        <w:rPr/>
        <w:t xml:space="preserve">    </w:t>
      </w:r>
      <w:r>
        <w:rPr/>
        <w:t xml:space="preserve">graphics/libtiff.bset </w:t>
      </w:r>
    </w:p>
    <w:p>
      <w:pPr>
        <w:pStyle w:val="Style26"/>
        <w:spacing w:before="0" w:after="283"/>
        <w:outlineLvl w:val="0"/>
        <w:rPr/>
      </w:pPr>
      <w:r>
        <w:rPr/>
        <w:t xml:space="preserve">    </w:t>
      </w:r>
      <w:r>
        <w:rPr/>
        <w:t xml:space="preserve">graphics/microwindows.bset </w:t>
      </w:r>
    </w:p>
    <w:p>
      <w:pPr>
        <w:pStyle w:val="Style26"/>
        <w:spacing w:before="0" w:after="283"/>
        <w:outlineLvl w:val="0"/>
        <w:rPr/>
      </w:pPr>
      <w:r>
        <w:rPr/>
        <w:t xml:space="preserve">    </w:t>
      </w:r>
      <w:r>
        <w:rPr/>
        <w:t xml:space="preserve">graphics/nxlib.bset </w:t>
      </w:r>
    </w:p>
    <w:p>
      <w:pPr>
        <w:pStyle w:val="Style26"/>
        <w:spacing w:before="0" w:after="283"/>
        <w:outlineLvl w:val="0"/>
        <w:rPr/>
      </w:pPr>
      <w:r>
        <w:rPr/>
        <w:t xml:space="preserve">    </w:t>
      </w:r>
      <w:r>
        <w:rPr/>
        <w:t xml:space="preserve">graphics/t1lib.bset </w:t>
      </w:r>
    </w:p>
    <w:p>
      <w:pPr>
        <w:pStyle w:val="Style26"/>
        <w:spacing w:before="0" w:after="283"/>
        <w:outlineLvl w:val="0"/>
        <w:rPr/>
      </w:pPr>
      <w:r>
        <w:rPr/>
        <w:t xml:space="preserve">    </w:t>
      </w:r>
      <w:r>
        <w:rPr/>
        <w:t xml:space="preserve">lang/gcc491.bset </w:t>
      </w:r>
    </w:p>
    <w:p>
      <w:pPr>
        <w:pStyle w:val="Style26"/>
        <w:spacing w:before="0" w:after="283"/>
        <w:outlineLvl w:val="0"/>
        <w:rPr/>
      </w:pPr>
      <w:r>
        <w:rPr/>
        <w:t xml:space="preserve">    </w:t>
      </w:r>
      <w:r>
        <w:rPr/>
        <w:t xml:space="preserve">net-mgmt/net-snmp.bset </w:t>
      </w:r>
    </w:p>
    <w:p>
      <w:pPr>
        <w:pStyle w:val="Style26"/>
        <w:spacing w:before="0" w:after="283"/>
        <w:outlineLvl w:val="0"/>
        <w:rPr/>
      </w:pPr>
      <w:r>
        <w:rPr/>
        <w:t xml:space="preserve">    </w:t>
      </w:r>
      <w:r>
        <w:rPr/>
        <w:t xml:space="preserve">net/lwip.bset </w:t>
      </w:r>
    </w:p>
    <w:p>
      <w:pPr>
        <w:pStyle w:val="Style26"/>
        <w:spacing w:before="0" w:after="283"/>
        <w:outlineLvl w:val="0"/>
        <w:rPr/>
      </w:pPr>
      <w:r>
        <w:rPr/>
        <w:t xml:space="preserve">    </w:t>
      </w:r>
      <w:r>
        <w:rPr/>
        <w:t xml:space="preserve">net/ntp.bset </w:t>
      </w:r>
    </w:p>
    <w:p>
      <w:pPr>
        <w:pStyle w:val="Style26"/>
        <w:spacing w:before="0" w:after="283"/>
        <w:outlineLvl w:val="0"/>
        <w:rPr/>
      </w:pPr>
      <w:r>
        <w:rPr/>
        <w:t xml:space="preserve">    </w:t>
      </w:r>
      <w:r>
        <w:rPr/>
        <w:t xml:space="preserve">net/protobuf.bset </w:t>
      </w:r>
    </w:p>
    <w:p>
      <w:pPr>
        <w:pStyle w:val="Style26"/>
        <w:spacing w:before="0" w:after="283"/>
        <w:outlineLvl w:val="0"/>
        <w:rPr/>
      </w:pPr>
      <w:r>
        <w:rPr/>
        <w:t xml:space="preserve">    </w:t>
      </w:r>
      <w:r>
        <w:rPr/>
        <w:t xml:space="preserve">rtems-base.bset </w:t>
      </w:r>
    </w:p>
    <w:p>
      <w:pPr>
        <w:pStyle w:val="Style26"/>
        <w:spacing w:before="0" w:after="283"/>
        <w:outlineLvl w:val="0"/>
        <w:rPr/>
      </w:pPr>
      <w:r>
        <w:rPr/>
        <w:t xml:space="preserve">    </w:t>
      </w:r>
      <w:r>
        <w:rPr/>
        <w:t xml:space="preserve">rtems-package.bset </w:t>
      </w:r>
    </w:p>
    <w:p>
      <w:pPr>
        <w:pStyle w:val="Style26"/>
        <w:spacing w:before="0" w:after="283"/>
        <w:outlineLvl w:val="0"/>
        <w:rPr/>
      </w:pPr>
      <w:r>
        <w:rPr/>
        <w:t xml:space="preserve">    </w:t>
      </w:r>
      <w:r>
        <w:rPr/>
        <w:t xml:space="preserve">rtems-urls.bset </w:t>
      </w:r>
    </w:p>
    <w:p>
      <w:pPr>
        <w:pStyle w:val="Style26"/>
        <w:spacing w:before="0" w:after="283"/>
        <w:outlineLvl w:val="0"/>
        <w:rPr/>
      </w:pPr>
      <w:r>
        <w:rPr/>
        <w:t xml:space="preserve">    </w:t>
      </w:r>
      <w:r>
        <w:rPr/>
        <w:t xml:space="preserve">rtems-version.bset </w:t>
      </w:r>
    </w:p>
    <w:p>
      <w:pPr>
        <w:pStyle w:val="Style26"/>
        <w:spacing w:before="0" w:after="283"/>
        <w:outlineLvl w:val="0"/>
        <w:rPr/>
      </w:pPr>
      <w:r>
        <w:rPr/>
        <w:t>指定编译器安装路径，</w:t>
      </w:r>
      <w:r>
        <w:rPr/>
        <w:t>log</w:t>
      </w:r>
      <w:r>
        <w:rPr/>
        <w:t xml:space="preserve">文件，其中 </w:t>
      </w:r>
      <w:r>
        <w:rPr/>
        <w:t>4.12/rtems-arm</w:t>
      </w:r>
      <w:r>
        <w:rPr/>
        <w:t>是系统支持的编译配置文件</w:t>
      </w:r>
      <w:r>
        <w:rPr/>
        <w:t>.</w:t>
      </w:r>
      <w:r>
        <w:rPr/>
        <w:t>可以从上一步的显示的配置中选择一个，我这里选择为</w:t>
      </w:r>
      <w:r>
        <w:rPr/>
        <w:t>4.12/rtems-arm</w:t>
      </w:r>
      <w:r>
        <w:rPr/>
        <w:t>，每个配置文件有不同的配置，如</w:t>
      </w:r>
      <w:r>
        <w:rPr/>
        <w:t xml:space="preserve">4.12/rtems-all.bset </w:t>
      </w:r>
      <w:r>
        <w:rPr/>
        <w:t>表示</w:t>
      </w:r>
      <w:r>
        <w:rPr/>
        <w:t>rtem4.12</w:t>
      </w:r>
      <w:r>
        <w:rPr/>
        <w:t>支持的所有处理器架构，</w:t>
      </w:r>
      <w:r>
        <w:rPr/>
        <w:t xml:space="preserve">4.12/rtems-all.bset </w:t>
      </w:r>
      <w:r>
        <w:rPr/>
        <w:t>表示</w:t>
      </w:r>
      <w:r>
        <w:rPr/>
        <w:t>rtems4.12</w:t>
      </w:r>
      <w:r>
        <w:rPr/>
        <w:t>支持的</w:t>
      </w:r>
      <w:r>
        <w:rPr/>
        <w:t>arm</w:t>
      </w:r>
      <w:r>
        <w:rPr/>
        <w:t>处理器架构。</w:t>
      </w:r>
    </w:p>
    <w:p>
      <w:pPr>
        <w:pStyle w:val="Style26"/>
        <w:spacing w:before="0" w:after="283"/>
        <w:jc w:val="left"/>
        <w:outlineLvl w:val="0"/>
        <w:rPr/>
      </w:pPr>
      <w:r>
        <w:rPr/>
        <w:t xml:space="preserve">$ </w:t>
      </w:r>
      <w:bookmarkStart w:id="105" w:name="__DdeLink__5992_2104195421"/>
      <w:r>
        <w:rPr/>
        <w:t>../source-builder/sb-set-builder --log=l-arm.txt \</w:t>
      </w:r>
    </w:p>
    <w:p>
      <w:pPr>
        <w:pStyle w:val="Style26"/>
        <w:spacing w:before="0" w:after="283"/>
        <w:jc w:val="left"/>
        <w:outlineLvl w:val="0"/>
        <w:rPr/>
      </w:pPr>
      <w:r>
        <w:rPr/>
        <w:t xml:space="preserve">                </w:t>
      </w:r>
      <w:r>
        <w:rPr/>
        <w:t>--prefix=$HOME/development/rtems/4.12</w:t>
      </w:r>
      <w:r>
        <w:rPr/>
        <w:t>　</w:t>
      </w:r>
      <w:bookmarkEnd w:id="105"/>
      <w:r>
        <w:rPr/>
        <w:t>4.12/rtems-arm</w:t>
      </w:r>
    </w:p>
    <w:p>
      <w:pPr>
        <w:pStyle w:val="Style26"/>
        <w:spacing w:before="0" w:after="283"/>
        <w:outlineLvl w:val="0"/>
        <w:rPr/>
      </w:pPr>
      <w:r>
        <w:rPr/>
        <w:t>编译需要比较长时间，我的笔记本电脑编译花了一个半小时。</w:t>
      </w:r>
    </w:p>
    <w:p>
      <w:pPr>
        <w:pStyle w:val="Style26"/>
        <w:spacing w:before="0" w:after="283"/>
        <w:outlineLvl w:val="0"/>
        <w:rPr/>
      </w:pPr>
      <w:r>
        <w:rPr/>
        <w:t>(2)</w:t>
      </w:r>
      <w:r>
        <w:rPr/>
        <w:t xml:space="preserve">编译 </w:t>
      </w:r>
      <w:r>
        <w:rPr/>
        <w:t>rtems</w:t>
      </w:r>
    </w:p>
    <w:p>
      <w:pPr>
        <w:pStyle w:val="Style26"/>
        <w:spacing w:before="0" w:after="283"/>
        <w:outlineLvl w:val="0"/>
        <w:rPr/>
      </w:pPr>
      <w:r>
        <w:rPr/>
        <w:t>$ cd ~/development/rtems/src</w:t>
      </w:r>
    </w:p>
    <w:p>
      <w:pPr>
        <w:pStyle w:val="Style26"/>
        <w:spacing w:before="0" w:after="283"/>
        <w:outlineLvl w:val="0"/>
        <w:rPr/>
      </w:pPr>
      <w:r>
        <w:rPr/>
        <w:t>下载</w:t>
      </w:r>
      <w:r>
        <w:rPr/>
        <w:t>rtems</w:t>
      </w:r>
      <w:r>
        <w:rPr/>
        <w:t>源码</w:t>
      </w:r>
    </w:p>
    <w:p>
      <w:pPr>
        <w:pStyle w:val="Style26"/>
        <w:spacing w:before="0" w:after="283"/>
        <w:outlineLvl w:val="0"/>
        <w:rPr/>
      </w:pPr>
      <w:r>
        <w:rPr/>
        <w:t>$ git clone git://git.rtems.org/rtems.git</w:t>
      </w:r>
    </w:p>
    <w:p>
      <w:pPr>
        <w:pStyle w:val="Style26"/>
        <w:spacing w:before="0" w:after="283"/>
        <w:outlineLvl w:val="0"/>
        <w:rPr/>
      </w:pPr>
      <w:r>
        <w:rPr/>
        <w:t>$ export PATH=$HOME/development/rtems/4.12/bin:$PATH</w:t>
      </w:r>
    </w:p>
    <w:p>
      <w:pPr>
        <w:pStyle w:val="Style26"/>
        <w:spacing w:before="0" w:after="283"/>
        <w:outlineLvl w:val="0"/>
        <w:rPr/>
      </w:pPr>
      <w:r>
        <w:rPr/>
        <w:t>$ cd rtems</w:t>
        <w:br/>
        <w:t>$ ./bootstrap</w:t>
      </w:r>
    </w:p>
    <w:p>
      <w:pPr>
        <w:pStyle w:val="Style26"/>
        <w:spacing w:before="0" w:after="283"/>
        <w:outlineLvl w:val="0"/>
        <w:rPr/>
      </w:pPr>
      <w:r>
        <w:rPr/>
        <w:t>$ cd ..</w:t>
        <w:br/>
        <w:t>$ mkdir rtems-build</w:t>
        <w:br/>
        <w:t>$ cd rtems-build</w:t>
      </w:r>
    </w:p>
    <w:p>
      <w:pPr>
        <w:pStyle w:val="Style26"/>
        <w:spacing w:before="0" w:after="283"/>
        <w:outlineLvl w:val="0"/>
        <w:rPr/>
      </w:pPr>
      <w:r>
        <w:rPr/>
        <w:t xml:space="preserve">其中 </w:t>
      </w:r>
      <w:r>
        <w:rPr/>
        <w:t xml:space="preserve">arm-rtems4.12 </w:t>
      </w:r>
      <w:r>
        <w:rPr/>
        <w:t>为工具链的版本，</w:t>
      </w:r>
      <w:r>
        <w:rPr/>
        <w:t xml:space="preserve">enable-rtemsbsp </w:t>
      </w:r>
      <w:r>
        <w:rPr/>
        <w:t>选择对应的</w:t>
      </w:r>
      <w:r>
        <w:rPr/>
        <w:t>bsp</w:t>
      </w:r>
      <w:r>
        <w:rPr/>
        <w:t>参与编译</w:t>
      </w:r>
      <w:r>
        <w:rPr/>
        <w:br/>
      </w:r>
      <w:r>
        <w:rPr/>
        <w:t>其他为一些功能选项，根据需要打开</w:t>
      </w:r>
      <w:r>
        <w:rPr/>
        <w:br/>
        <w:t>../rtems/configure \</w:t>
        <w:br/>
        <w:t>--prefix=`pwd`/../rtems_stm32f4xx \</w:t>
        <w:br/>
        <w:t>--target=arm-rtems4.12 \</w:t>
        <w:br/>
        <w:t>--disable-maintainer-mode \</w:t>
        <w:br/>
        <w:t>--disable-multiprocessing \</w:t>
        <w:br/>
        <w:t>--disable-posix \</w:t>
        <w:br/>
        <w:t>--disable-networking \</w:t>
        <w:br/>
        <w:t>--disable-cxx \</w:t>
        <w:br/>
        <w:t>--disable-tests \</w:t>
        <w:br/>
        <w:t>--disable-rtems-debug \</w:t>
        <w:br/>
        <w:t>--disable-multilib \</w:t>
        <w:br/>
        <w:t>--disable-paravirt \</w:t>
        <w:br/>
        <w:t>--disable-drvmgr \</w:t>
        <w:br/>
        <w:t>--disable-docs \</w:t>
        <w:br/>
        <w:t>--enable-rtemsbsp=stm32f4</w:t>
      </w:r>
    </w:p>
    <w:p>
      <w:pPr>
        <w:pStyle w:val="Style26"/>
        <w:spacing w:before="0" w:after="283"/>
        <w:outlineLvl w:val="0"/>
        <w:rPr/>
      </w:pPr>
      <w:r>
        <w:rPr/>
      </w:r>
    </w:p>
    <w:p>
      <w:pPr>
        <w:pStyle w:val="Style26"/>
        <w:spacing w:before="0" w:after="283"/>
        <w:outlineLvl w:val="0"/>
        <w:rPr/>
      </w:pPr>
      <w:r>
        <w:rPr/>
        <w:t>make</w:t>
        <w:br/>
        <w:t>make install</w:t>
      </w:r>
    </w:p>
    <w:p>
      <w:pPr>
        <w:pStyle w:val="Style26"/>
        <w:spacing w:before="0" w:after="283"/>
        <w:outlineLvl w:val="0"/>
        <w:rPr/>
      </w:pPr>
      <w:r>
        <w:rPr/>
        <w:t>编译完成</w:t>
      </w:r>
      <w:r>
        <w:rPr/>
        <w:t>.</w:t>
      </w:r>
    </w:p>
    <w:p>
      <w:pPr>
        <w:pStyle w:val="Style26"/>
        <w:spacing w:before="0" w:after="283"/>
        <w:outlineLvl w:val="0"/>
        <w:rPr/>
      </w:pPr>
      <w:r>
        <w:rPr/>
        <w:t xml:space="preserve">编译后安装的文件在 </w:t>
      </w:r>
      <w:r>
        <w:rPr/>
        <w:t>~/development/rtems/src/rtems_stm32f4xx</w:t>
      </w:r>
    </w:p>
    <w:p>
      <w:pPr>
        <w:pStyle w:val="Style26"/>
        <w:spacing w:before="0" w:after="283"/>
        <w:outlineLvl w:val="0"/>
        <w:rPr/>
      </w:pPr>
      <w:r>
        <w:rPr/>
        <w:t>(3)</w:t>
      </w:r>
      <w:r>
        <w:rPr/>
        <w:t>编译例子</w:t>
      </w:r>
    </w:p>
    <w:p>
      <w:pPr>
        <w:pStyle w:val="Style26"/>
        <w:spacing w:before="0" w:after="283"/>
        <w:outlineLvl w:val="0"/>
        <w:rPr/>
      </w:pPr>
      <w:r>
        <w:rPr/>
        <w:t>下载</w:t>
      </w:r>
      <w:r>
        <w:rPr/>
        <w:br/>
        <w:t>git clone git://git.rtems.org/examples-v2.git examples-v2</w:t>
        <w:br/>
      </w:r>
      <w:r>
        <w:rPr/>
        <w:t>添加</w:t>
      </w:r>
      <w:r>
        <w:rPr/>
        <w:t>makefile</w:t>
      </w:r>
      <w:r>
        <w:rPr/>
        <w:t>路径变量</w:t>
      </w:r>
      <w:r>
        <w:rPr/>
        <w:br/>
        <w:t>export RTEMS_MAKEFILE_PATH=~/development/rtems/src/rtems/rtems_stm32f4xx/arm-rtems4.12/stm32f4/</w:t>
        <w:br/>
        <w:br/>
        <w:br/>
        <w:t>cd examples-v2</w:t>
        <w:br/>
        <w:t>make</w:t>
      </w:r>
    </w:p>
    <w:p>
      <w:pPr>
        <w:pStyle w:val="Style26"/>
        <w:spacing w:before="0" w:after="283"/>
        <w:outlineLvl w:val="0"/>
        <w:rPr/>
      </w:pPr>
      <w:r>
        <w:rPr/>
        <w:t>编译完成</w:t>
      </w:r>
    </w:p>
    <w:p>
      <w:pPr>
        <w:pStyle w:val="Style26"/>
        <w:spacing w:before="0" w:after="283"/>
        <w:outlineLvl w:val="0"/>
        <w:rPr/>
      </w:pPr>
      <w:r>
        <w:rPr/>
        <w:t>Tip:</w:t>
      </w:r>
      <w:r>
        <w:rPr/>
        <w:t>为了以后启动终端不用重复设置环境变量</w:t>
      </w:r>
      <w:r>
        <w:rPr/>
        <w:t>,</w:t>
      </w:r>
      <w:r>
        <w:rPr/>
        <w:t>可以把它们添加到家目录下的配置文件</w:t>
      </w:r>
      <w:r>
        <w:rPr/>
        <w:t>.bashrc</w:t>
      </w:r>
      <w:r>
        <w:rPr/>
        <w:t>中</w:t>
      </w:r>
      <w:r>
        <w:rPr/>
        <w:t>,</w:t>
      </w:r>
      <w:r>
        <w:rPr/>
        <w:t>在里面加入两行</w:t>
      </w:r>
      <w:r>
        <w:rPr/>
        <w:t>.</w:t>
      </w:r>
      <w:r>
        <w:rPr/>
        <w:t>如果没设置好这两个环境变量</w:t>
      </w:r>
      <w:r>
        <w:rPr/>
        <w:t>,</w:t>
      </w:r>
      <w:r>
        <w:rPr/>
        <w:t>在编译例子的时候会出现错误</w:t>
      </w:r>
      <w:r>
        <w:rPr/>
        <w:t>.</w:t>
      </w:r>
    </w:p>
    <w:p>
      <w:pPr>
        <w:pStyle w:val="Style26"/>
        <w:spacing w:before="0" w:after="283"/>
        <w:outlineLvl w:val="0"/>
        <w:rPr/>
      </w:pPr>
      <w:r>
        <w:rPr/>
        <w:t xml:space="preserve"> </w:t>
      </w:r>
      <w:r>
        <w:rPr/>
        <w:t>export PATH=$HOME/development/rtems/4.12/bin:$PATH</w:t>
      </w:r>
    </w:p>
    <w:p>
      <w:pPr>
        <w:pStyle w:val="Style26"/>
        <w:spacing w:before="0" w:after="283"/>
        <w:outlineLvl w:val="0"/>
        <w:rPr/>
      </w:pPr>
      <w:r>
        <w:rPr/>
        <w:t>export RTEMS_MAKEFILE_PATH=~/development/rtems/src/rtems/rtems_stm32f4xx/arm-rtems4.12/stm32f4/</w:t>
      </w:r>
    </w:p>
    <w:p>
      <w:pPr>
        <w:pStyle w:val="Style26"/>
        <w:spacing w:before="0" w:after="283"/>
        <w:outlineLvl w:val="0"/>
        <w:rPr/>
      </w:pPr>
      <w:r>
        <w:rPr/>
        <w:t>然后更新一下</w:t>
      </w:r>
    </w:p>
    <w:p>
      <w:pPr>
        <w:pStyle w:val="Style26"/>
        <w:spacing w:before="0" w:after="283"/>
        <w:outlineLvl w:val="0"/>
        <w:rPr/>
      </w:pPr>
      <w:r>
        <w:rPr/>
        <w:t>$ source  .bashrc</w:t>
      </w:r>
    </w:p>
    <w:p>
      <w:pPr>
        <w:pStyle w:val="Style26"/>
        <w:spacing w:before="0" w:after="283"/>
        <w:outlineLvl w:val="0"/>
        <w:rPr/>
      </w:pPr>
      <w:r>
        <w:rPr/>
      </w:r>
    </w:p>
    <w:p>
      <w:pPr>
        <w:pStyle w:val="Style26"/>
        <w:spacing w:before="0" w:after="283"/>
        <w:outlineLvl w:val="0"/>
        <w:rPr/>
      </w:pPr>
      <w:r>
        <w:rPr/>
        <w:t>搭建</w:t>
      </w:r>
      <w:r>
        <w:rPr/>
        <w:t>QEMU</w:t>
      </w:r>
      <w:r>
        <w:rPr/>
        <w:t>虚拟仿真平台</w:t>
      </w:r>
    </w:p>
    <w:p>
      <w:pPr>
        <w:pStyle w:val="Style26"/>
        <w:spacing w:before="0" w:after="283"/>
        <w:outlineLvl w:val="0"/>
        <w:rPr/>
      </w:pPr>
      <w:r>
        <w:rPr/>
        <w:t>Ubuntu14.04</w:t>
      </w:r>
      <w:r>
        <w:rPr/>
        <w:t>安装</w:t>
      </w:r>
      <w:r>
        <w:rPr/>
        <w:t>QEMU</w:t>
      </w:r>
    </w:p>
    <w:p>
      <w:pPr>
        <w:pStyle w:val="Style26"/>
        <w:spacing w:before="0" w:after="283"/>
        <w:outlineLvl w:val="0"/>
        <w:rPr/>
      </w:pPr>
      <w:r>
        <w:rPr/>
        <w:t>(</w:t>
      </w:r>
      <w:r>
        <w:rPr/>
        <w:t>其他平台参照官网</w:t>
      </w:r>
      <w:r>
        <w:rPr/>
        <w:t>http://www.qemu-project.org/download/)</w:t>
      </w:r>
    </w:p>
    <w:p>
      <w:pPr>
        <w:pStyle w:val="Style26"/>
        <w:spacing w:before="0" w:after="283"/>
        <w:outlineLvl w:val="0"/>
        <w:rPr/>
      </w:pPr>
      <w:r>
        <w:rPr/>
        <w:t>$ sudo apt-get install qemu</w:t>
      </w:r>
    </w:p>
    <w:p>
      <w:pPr>
        <w:pStyle w:val="Style26"/>
        <w:spacing w:before="0" w:after="283"/>
        <w:outlineLvl w:val="0"/>
        <w:rPr/>
      </w:pPr>
      <w:r>
        <w:rPr/>
      </w:r>
    </w:p>
    <w:p>
      <w:pPr>
        <w:pStyle w:val="Style26"/>
        <w:spacing w:before="0" w:after="283"/>
        <w:outlineLvl w:val="0"/>
        <w:rPr/>
      </w:pPr>
      <w:r>
        <w:rPr/>
      </w:r>
    </w:p>
    <w:p>
      <w:pPr>
        <w:pStyle w:val="Style26"/>
        <w:spacing w:before="0" w:after="283"/>
        <w:outlineLvl w:val="0"/>
        <w:rPr/>
      </w:pPr>
      <w:r>
        <w:rPr/>
      </w:r>
    </w:p>
    <w:p>
      <w:pPr>
        <w:pStyle w:val="Style22"/>
        <w:ind w:left="0" w:right="0" w:firstLine="200"/>
        <w:outlineLvl w:val="0"/>
        <w:rPr>
          <w:rFonts w:eastAsia="宋体" w:ascii="Times Ra" w:hAnsi="Times Ra"/>
        </w:rPr>
      </w:pPr>
      <w:r>
        <w:rPr>
          <w:rFonts w:eastAsia="宋体" w:ascii="Times Ra" w:hAnsi="Times Ra"/>
        </w:rPr>
      </w:r>
    </w:p>
    <w:p>
      <w:pPr>
        <w:pStyle w:val="Style22"/>
        <w:ind w:left="0" w:right="0" w:firstLine="480"/>
        <w:rPr/>
      </w:pPr>
      <w:r>
        <w:rPr/>
      </w:r>
    </w:p>
    <w:sectPr>
      <w:footerReference w:type="default" r:id="rId142"/>
      <w:type w:val="nextPage"/>
      <w:pgSz w:w="11906" w:h="16838"/>
      <w:pgMar w:left="1800" w:right="1800" w:header="0" w:top="1440" w:footer="992" w:bottom="1440"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宋体">
    <w:charset w:val="01"/>
    <w:family w:val="roman"/>
    <w:pitch w:val="variable"/>
  </w:font>
  <w:font w:name="Liberation Sans">
    <w:altName w:val="Arial"/>
    <w:charset w:val="01"/>
    <w:family w:val="swiss"/>
    <w:pitch w:val="variable"/>
  </w:font>
  <w:font w:name="楷体">
    <w:charset w:val="01"/>
    <w:family w:val="roman"/>
    <w:pitch w:val="variable"/>
  </w:font>
  <w:font w:name="华文行楷">
    <w:charset w:val="01"/>
    <w:family w:val="roman"/>
    <w:pitch w:val="variable"/>
  </w:font>
  <w:font w:name="黑体">
    <w:charset w:val="01"/>
    <w:family w:val="roman"/>
    <w:pitch w:val="variable"/>
  </w:font>
  <w:font w:name="Helvetica">
    <w:altName w:val="Arial"/>
    <w:charset w:val="01"/>
    <w:family w:val="roman"/>
    <w:pitch w:val="variable"/>
  </w:font>
  <w:font w:name="Arial">
    <w:charset w:val="01"/>
    <w:family w:val="roman"/>
    <w:pitch w:val="variable"/>
  </w:font>
  <w:font w:name="Georgia">
    <w:charset w:val="01"/>
    <w:family w:val="roman"/>
    <w:pitch w:val="variable"/>
  </w:font>
  <w:font w:name="Consolas">
    <w:charset w:val="01"/>
    <w:family w:val="roman"/>
    <w:pitch w:val="variable"/>
  </w:font>
  <w:font w:name="Cambria Math">
    <w:charset w:val="01"/>
    <w:family w:val="roman"/>
    <w:pitch w:val="variable"/>
  </w:font>
  <w:font w:name="Times Ra">
    <w:charset w:val="01"/>
    <w:family w:val="roman"/>
    <w:pitch w:val="variable"/>
  </w:font>
  <w:font w:name="Wingdings">
    <w:charset w:val="02"/>
    <w:family w:val="auto"/>
    <w:pitch w:val="default"/>
  </w:font>
  <w:font w:name="Symbol">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8"/>
      <w:jc w:val="center"/>
      <w:rPr/>
    </w:pPr>
    <w:r>
      <w:rPr/>
      <w:fldChar w:fldCharType="begin"/>
    </w:r>
    <w:r>
      <w:instrText> PAGE </w:instrText>
    </w:r>
    <w:r>
      <w:fldChar w:fldCharType="separate"/>
    </w:r>
    <w:r>
      <w:t>1</w:t>
    </w:r>
    <w:r>
      <w:fldChar w:fldCharType="end"/>
    </w:r>
  </w:p>
  <w:p>
    <w:pPr>
      <w:pStyle w:val="Style18"/>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8"/>
      <w:jc w:val="center"/>
      <w:rPr/>
    </w:pPr>
    <w:r>
      <w:rPr/>
      <w:fldChar w:fldCharType="begin"/>
    </w:r>
    <w:r>
      <w:instrText> PAGE </w:instrText>
    </w:r>
    <w:r>
      <w:fldChar w:fldCharType="separate"/>
    </w:r>
    <w:r>
      <w:t>67</w:t>
    </w:r>
    <w:r>
      <w:fldChar w:fldCharType="end"/>
    </w:r>
  </w:p>
  <w:p>
    <w:pPr>
      <w:pStyle w:val="Style18"/>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decimal"/>
      <w:lvlText w:val=""/>
      <w:lvlJc w:val="left"/>
      <w:pPr>
        <w:ind w:left="0" w:hanging="0"/>
      </w:pPr>
      <w:rPr>
        <w:color w:val="00000A"/>
      </w:rPr>
    </w:lvl>
    <w:lvl w:ilvl="1">
      <w:start w:val="1"/>
      <w:numFmt w:val="decimal"/>
      <w:lvlText w:val="%2"/>
      <w:lvlJc w:val="left"/>
      <w:pPr>
        <w:ind w:left="0" w:hanging="-425"/>
      </w:pPr>
    </w:lvl>
    <w:lvl w:ilvl="2">
      <w:start w:val="1"/>
      <w:numFmt w:val="decimal"/>
      <w:lvlText w:val="%3"/>
      <w:lvlJc w:val="left"/>
      <w:pPr>
        <w:ind w:left="1418" w:hanging="567"/>
      </w:pPr>
    </w:lvl>
    <w:lvl w:ilvl="3">
      <w:start w:val="1"/>
      <w:numFmt w:val="decimal"/>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decimal"/>
      <w:lvlText w:val="%8"/>
      <w:lvlJc w:val="left"/>
      <w:pPr>
        <w:ind w:left="4394" w:hanging="1418"/>
      </w:pPr>
    </w:lvl>
    <w:lvl w:ilvl="8">
      <w:start w:val="1"/>
      <w:numFmt w:val="decimal"/>
      <w:lvlText w:val="%9"/>
      <w:lvlJc w:val="left"/>
      <w:pPr>
        <w:ind w:left="5102" w:hanging="1700"/>
      </w:pPr>
    </w:lvl>
  </w:abstractNum>
  <w:abstractNum w:abstractNumId="24">
    <w:lvl w:ilvl="0">
      <w:start w:val="1"/>
      <w:numFmt w:val="decimal"/>
      <w:lvlText w:val=""/>
      <w:lvlJc w:val="left"/>
      <w:pPr>
        <w:ind w:left="0" w:hanging="0"/>
      </w:pPr>
      <w:rPr>
        <w:color w:val="00000A"/>
      </w:r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lvl w:ilvl="0">
      <w:start w:val="1"/>
      <w:numFmt w:val="decimal"/>
      <w:lvlText w:val=""/>
      <w:lvlJc w:val="left"/>
      <w:pPr>
        <w:ind w:left="0" w:hanging="0"/>
      </w:pPr>
      <w:rPr>
        <w:color w:val="00000A"/>
      </w:rPr>
    </w:lvl>
    <w:lvl w:ilvl="1">
      <w:start w:val="1"/>
      <w:numFmt w:val="decimal"/>
      <w:lvlText w:val="%2"/>
      <w:lvlJc w:val="left"/>
      <w:pPr>
        <w:ind w:left="0" w:hanging="0"/>
      </w:pPr>
    </w:lvl>
    <w:lvl w:ilvl="2">
      <w:start w:val="1"/>
      <w:numFmt w:val="decimal"/>
      <w:lvlText w:val="%3"/>
      <w:lvlJc w:val="left"/>
      <w:pPr>
        <w:ind w:left="0" w:hanging="0"/>
      </w:pPr>
    </w:lvl>
    <w:lvl w:ilvl="3">
      <w:start w:val="1"/>
      <w:numFmt w:val="decimal"/>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decimal"/>
      <w:lvlText w:val="%8"/>
      <w:lvlJc w:val="left"/>
      <w:pPr>
        <w:ind w:left="4394" w:hanging="1418"/>
      </w:pPr>
    </w:lvl>
    <w:lvl w:ilvl="8">
      <w:start w:val="1"/>
      <w:numFmt w:val="decimal"/>
      <w:lvlText w:val="%9"/>
      <w:lvlJc w:val="left"/>
      <w:pPr>
        <w:ind w:left="5102" w:hanging="1700"/>
      </w:pPr>
    </w:lvl>
  </w:abstractNum>
  <w:abstractNum w:abstractNumId="26">
    <w:lvl w:ilvl="0">
      <w:start w:val="1"/>
      <w:numFmt w:val="decimal"/>
      <w:lvlText w:val=""/>
      <w:lvlJc w:val="left"/>
      <w:pPr>
        <w:ind w:left="0" w:hanging="0"/>
      </w:pPr>
      <w:rPr>
        <w:color w:val="00000A"/>
      </w:rPr>
    </w:lvl>
    <w:lvl w:ilvl="1">
      <w:start w:val="1"/>
      <w:numFmt w:val="decimal"/>
      <w:lvlText w:val="%2"/>
      <w:lvlJc w:val="left"/>
      <w:pPr>
        <w:ind w:left="0" w:hanging="0"/>
      </w:pPr>
    </w:lvl>
    <w:lvl w:ilvl="2">
      <w:start w:val="1"/>
      <w:numFmt w:val="decimal"/>
      <w:lvlText w:val="%3"/>
      <w:lvlJc w:val="left"/>
      <w:pPr>
        <w:ind w:left="0" w:hanging="0"/>
      </w:pPr>
    </w:lvl>
    <w:lvl w:ilvl="3">
      <w:start w:val="1"/>
      <w:numFmt w:val="decimal"/>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decimal"/>
      <w:lvlText w:val="%8"/>
      <w:lvlJc w:val="left"/>
      <w:pPr>
        <w:ind w:left="4394" w:hanging="1418"/>
      </w:pPr>
    </w:lvl>
    <w:lvl w:ilvl="8">
      <w:start w:val="1"/>
      <w:numFmt w:val="decimal"/>
      <w:lvlText w:val="%9"/>
      <w:lvlJc w:val="left"/>
      <w:pPr>
        <w:ind w:left="5102" w:hanging="1700"/>
      </w:pPr>
    </w:lvl>
  </w:abstractNum>
  <w:abstractNum w:abstractNumId="27">
    <w:lvl w:ilvl="0">
      <w:start w:val="1"/>
      <w:numFmt w:val="decimal"/>
      <w:lvlText w:val=""/>
      <w:lvlJc w:val="left"/>
      <w:pPr>
        <w:ind w:left="0" w:hanging="0"/>
      </w:pPr>
      <w:rPr>
        <w:color w:val="00000A"/>
      </w:rPr>
    </w:lvl>
    <w:lvl w:ilvl="1">
      <w:start w:val="1"/>
      <w:numFmt w:val="decimal"/>
      <w:lvlText w:val="%2"/>
      <w:lvlJc w:val="left"/>
      <w:pPr>
        <w:ind w:left="0" w:hanging="0"/>
      </w:pPr>
    </w:lvl>
    <w:lvl w:ilvl="2">
      <w:start w:val="1"/>
      <w:numFmt w:val="decimal"/>
      <w:lvlText w:val="%3"/>
      <w:lvlJc w:val="left"/>
      <w:pPr>
        <w:ind w:left="0" w:hanging="0"/>
      </w:pPr>
    </w:lvl>
    <w:lvl w:ilvl="3">
      <w:start w:val="1"/>
      <w:numFmt w:val="decimal"/>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decimal"/>
      <w:lvlText w:val="%8"/>
      <w:lvlJc w:val="left"/>
      <w:pPr>
        <w:ind w:left="4394" w:hanging="1418"/>
      </w:pPr>
    </w:lvl>
    <w:lvl w:ilvl="8">
      <w:start w:val="1"/>
      <w:numFmt w:val="decimal"/>
      <w:lvlText w:val="%9"/>
      <w:lvlJc w:val="left"/>
      <w:pPr>
        <w:ind w:left="5102" w:hanging="1700"/>
      </w:pPr>
    </w:lvl>
  </w:abstractNum>
  <w:abstractNum w:abstractNumId="2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420"/>
</w:settings>
</file>

<file path=word/styles.xml><?xml version="1.0" encoding="utf-8"?>
<w:styles xmlns:w="http://schemas.openxmlformats.org/wordprocessingml/2006/main">
  <w:docDefaults>
    <w:rPrDefault>
      <w:rPr>
        <w:rFonts w:ascii="Calibri" w:hAnsi="Calibri" w:eastAsia="Droid Sans Fallback" w:cs="Droid Sans Fallback"/>
        <w:sz w:val="21"/>
        <w:szCs w:val="22"/>
        <w:lang w:val="en-US" w:eastAsia="zh-CN" w:bidi="ar-SA"/>
      </w:rPr>
    </w:rPrDefault>
    <w:pPrDefault>
      <w:pPr/>
    </w:pPrDefault>
  </w:docDefaults>
  <w:style w:type="paragraph" w:styleId="Normal">
    <w:name w:val="Normal"/>
    <w:pPr>
      <w:widowControl w:val="false"/>
      <w:suppressAutoHyphens w:val="true"/>
      <w:overflowPunct w:val="false"/>
      <w:bidi w:val="0"/>
      <w:jc w:val="both"/>
    </w:pPr>
    <w:rPr>
      <w:rFonts w:ascii="Calibri" w:hAnsi="Calibri" w:eastAsia="Droid Sans Fallback" w:cs="Droid Sans Fallback"/>
      <w:color w:val="00000A"/>
      <w:sz w:val="21"/>
      <w:szCs w:val="22"/>
      <w:lang w:val="en-US" w:eastAsia="zh-CN" w:bidi="ar-SA"/>
    </w:rPr>
  </w:style>
  <w:style w:type="paragraph" w:styleId="1">
    <w:name w:val="标题 1"/>
    <w:basedOn w:val="Normal"/>
    <w:autoRedefine/>
    <w:pPr>
      <w:keepNext/>
      <w:keepLines/>
      <w:spacing w:lineRule="auto" w:line="360"/>
      <w:jc w:val="center"/>
      <w:textAlignment w:val="center"/>
      <w:outlineLvl w:val="0"/>
    </w:pPr>
    <w:rPr>
      <w:rFonts w:ascii="Times New Roman" w:hAnsi="Times New Roman"/>
      <w:b/>
      <w:bCs/>
      <w:color w:val="000000"/>
      <w:sz w:val="32"/>
      <w:szCs w:val="28"/>
    </w:rPr>
  </w:style>
  <w:style w:type="paragraph" w:styleId="2">
    <w:name w:val="标题 2"/>
    <w:basedOn w:val="Normal"/>
    <w:pPr>
      <w:keepNext/>
      <w:keepLines/>
      <w:spacing w:lineRule="auto" w:line="415" w:before="260" w:after="260"/>
      <w:outlineLvl w:val="1"/>
    </w:pPr>
    <w:rPr>
      <w:rFonts w:ascii="Cambria" w:hAnsi="Cambria" w:cs="Droid Sans Fallback"/>
      <w:b/>
      <w:bCs/>
      <w:sz w:val="32"/>
      <w:szCs w:val="32"/>
    </w:rPr>
  </w:style>
  <w:style w:type="paragraph" w:styleId="3">
    <w:name w:val="标题 3"/>
    <w:basedOn w:val="Normal"/>
    <w:pPr>
      <w:keepNext/>
      <w:keepLines/>
      <w:spacing w:lineRule="auto" w:line="415" w:before="260" w:after="260"/>
      <w:outlineLvl w:val="2"/>
    </w:pPr>
    <w:rPr>
      <w:b/>
      <w:bCs/>
      <w:sz w:val="32"/>
      <w:szCs w:val="32"/>
    </w:rPr>
  </w:style>
  <w:style w:type="paragraph" w:styleId="4">
    <w:name w:val="标题 4"/>
    <w:basedOn w:val="Normal"/>
    <w:pPr>
      <w:keepNext/>
      <w:keepLines/>
      <w:spacing w:lineRule="auto" w:line="374" w:before="280" w:after="290"/>
      <w:outlineLvl w:val="3"/>
    </w:pPr>
    <w:rPr>
      <w:rFonts w:ascii="Cambria" w:hAnsi="Cambria" w:cs="Droid Sans Fallback"/>
      <w:b/>
      <w:bCs/>
      <w:sz w:val="28"/>
      <w:szCs w:val="28"/>
    </w:rPr>
  </w:style>
  <w:style w:type="character" w:styleId="DefaultParagraphFont">
    <w:name w:val="Default Paragraph Font"/>
    <w:rPr/>
  </w:style>
  <w:style w:type="character" w:styleId="1Char">
    <w:name w:val="标题 1 Char"/>
    <w:basedOn w:val="DefaultParagraphFont"/>
    <w:rPr>
      <w:rFonts w:ascii="Times New Roman" w:hAnsi="Times New Roman"/>
      <w:b/>
      <w:bCs/>
      <w:color w:val="000000"/>
      <w:sz w:val="32"/>
      <w:szCs w:val="28"/>
    </w:rPr>
  </w:style>
  <w:style w:type="character" w:styleId="2Char">
    <w:name w:val="标题 2 Char"/>
    <w:basedOn w:val="DefaultParagraphFont"/>
    <w:rPr>
      <w:rFonts w:ascii="Cambria" w:hAnsi="Cambria" w:cs="Droid Sans Fallback"/>
      <w:b/>
      <w:bCs/>
      <w:sz w:val="32"/>
      <w:szCs w:val="32"/>
    </w:rPr>
  </w:style>
  <w:style w:type="character" w:styleId="3Char">
    <w:name w:val="标题 3 Char"/>
    <w:basedOn w:val="DefaultParagraphFont"/>
    <w:rPr>
      <w:b/>
      <w:bCs/>
      <w:sz w:val="32"/>
      <w:szCs w:val="32"/>
    </w:rPr>
  </w:style>
  <w:style w:type="character" w:styleId="4Char">
    <w:name w:val="标题 4 Char"/>
    <w:basedOn w:val="DefaultParagraphFont"/>
    <w:rPr>
      <w:rFonts w:ascii="Cambria" w:hAnsi="Cambria" w:cs="Droid Sans Fallback"/>
      <w:b/>
      <w:bCs/>
      <w:sz w:val="28"/>
      <w:szCs w:val="28"/>
    </w:rPr>
  </w:style>
  <w:style w:type="character" w:styleId="Char">
    <w:name w:val="页眉 Char"/>
    <w:basedOn w:val="DefaultParagraphFont"/>
    <w:rPr>
      <w:sz w:val="18"/>
      <w:szCs w:val="18"/>
    </w:rPr>
  </w:style>
  <w:style w:type="character" w:styleId="Char1">
    <w:name w:val="页脚 Char"/>
    <w:basedOn w:val="DefaultParagraphFont"/>
    <w:rPr>
      <w:sz w:val="18"/>
      <w:szCs w:val="18"/>
    </w:rPr>
  </w:style>
  <w:style w:type="character" w:styleId="Internet">
    <w:name w:val="Internet 链接"/>
    <w:basedOn w:val="DefaultParagraphFont"/>
    <w:rPr>
      <w:color w:val="0000FF"/>
      <w:u w:val="single"/>
      <w:lang w:val="zxx" w:eastAsia="zxx" w:bidi="zxx"/>
    </w:rPr>
  </w:style>
  <w:style w:type="character" w:styleId="Char2">
    <w:name w:val="批注框文本 Char"/>
    <w:basedOn w:val="DefaultParagraphFont"/>
    <w:rPr>
      <w:sz w:val="18"/>
      <w:szCs w:val="18"/>
    </w:rPr>
  </w:style>
  <w:style w:type="character" w:styleId="FollowedHyperlink">
    <w:name w:val="FollowedHyperlink"/>
    <w:basedOn w:val="DefaultParagraphFont"/>
    <w:rPr>
      <w:color w:val="800080"/>
      <w:u w:val="single"/>
    </w:rPr>
  </w:style>
  <w:style w:type="character" w:styleId="Strong">
    <w:name w:val="Strong"/>
    <w:basedOn w:val="DefaultParagraphFont"/>
    <w:rPr>
      <w:b/>
      <w:bCs/>
    </w:rPr>
  </w:style>
  <w:style w:type="character" w:styleId="Char3">
    <w:name w:val="日期 Char"/>
    <w:basedOn w:val="DefaultParagraphFont"/>
    <w:rPr/>
  </w:style>
  <w:style w:type="character" w:styleId="Char4">
    <w:name w:val="文档结构图 Char"/>
    <w:basedOn w:val="DefaultParagraphFont"/>
    <w:rPr>
      <w:rFonts w:ascii="宋体" w:hAnsi="宋体" w:eastAsia="宋体"/>
      <w:sz w:val="18"/>
      <w:szCs w:val="18"/>
    </w:rPr>
  </w:style>
  <w:style w:type="character" w:styleId="Style10">
    <w:name w:val="强调"/>
    <w:basedOn w:val="DefaultParagraphFont"/>
    <w:rPr>
      <w:i/>
      <w:iCs/>
    </w:rPr>
  </w:style>
  <w:style w:type="character" w:styleId="PlaceholderText">
    <w:name w:val="Placeholder Text"/>
    <w:basedOn w:val="DefaultParagraphFont"/>
    <w:rPr>
      <w:color w:val="808080"/>
    </w:rPr>
  </w:style>
  <w:style w:type="character" w:styleId="MTEquationSection">
    <w:name w:val="MTEquationSection"/>
    <w:basedOn w:val="DefaultParagraphFont"/>
    <w:rPr>
      <w:vanish/>
      <w:color w:val="FF0000"/>
    </w:rPr>
  </w:style>
  <w:style w:type="character" w:styleId="Char5">
    <w:name w:val="论文正文 Char"/>
    <w:basedOn w:val="DefaultParagraphFont"/>
    <w:rPr>
      <w:rFonts w:ascii="Times New Roman" w:hAnsi="Times New Roman" w:eastAsia="宋体" w:cs="Times New Roman"/>
      <w:color w:val="000000"/>
      <w:sz w:val="24"/>
    </w:rPr>
  </w:style>
  <w:style w:type="character" w:styleId="MTDisplayEquationChar">
    <w:name w:val="MTDisplayEquation Char"/>
    <w:basedOn w:val="Char5"/>
    <w:rPr/>
  </w:style>
  <w:style w:type="character" w:styleId="MTConvertedEquation">
    <w:name w:val="MTConvertedEquation"/>
    <w:basedOn w:val="DefaultParagraphFont"/>
    <w:rPr/>
  </w:style>
  <w:style w:type="character" w:styleId="ListLabel1">
    <w:name w:val="ListLabel 1"/>
    <w:rPr>
      <w:sz w:val="20"/>
    </w:rPr>
  </w:style>
  <w:style w:type="character" w:styleId="ListLabel2">
    <w:name w:val="ListLabel 2"/>
    <w:rPr>
      <w:rFonts w:eastAsia="宋体"/>
      <w:vanish/>
      <w:sz w:val="28"/>
    </w:rPr>
  </w:style>
  <w:style w:type="character" w:styleId="ListLabel3">
    <w:name w:val="ListLabel 3"/>
    <w:rPr>
      <w:rFonts w:cs="Times New Roman"/>
      <w:b w:val="false"/>
      <w:bCs w:val="false"/>
      <w:i w:val="false"/>
      <w:iCs w:val="false"/>
      <w:caps w:val="false"/>
      <w:smallCaps w:val="false"/>
      <w:strike w:val="false"/>
      <w:dstrike w:val="false"/>
      <w:outline w:val="false"/>
      <w:shadow w:val="false"/>
      <w:emboss w:val="false"/>
      <w:imprint w:val="false"/>
      <w:vanish/>
      <w:spacing w:val="0"/>
      <w:position w:val="0"/>
      <w:sz w:val="21"/>
      <w:sz w:val="21"/>
      <w:u w:val="none"/>
      <w:vertAlign w:val="baseline"/>
      <w:em w:val="none"/>
    </w:rPr>
  </w:style>
  <w:style w:type="character" w:styleId="ListLabel4">
    <w:name w:val="ListLabel 4"/>
    <w:rPr>
      <w:vanish w:val="false"/>
    </w:rPr>
  </w:style>
  <w:style w:type="character" w:styleId="ListLabel5">
    <w:name w:val="ListLabel 5"/>
    <w:rPr>
      <w:vanish/>
    </w:rPr>
  </w:style>
  <w:style w:type="character" w:styleId="ListLabel6">
    <w:name w:val="ListLabel 6"/>
    <w:rPr>
      <w:rFonts w:eastAsia="宋体"/>
      <w:sz w:val="32"/>
    </w:rPr>
  </w:style>
  <w:style w:type="character" w:styleId="ListLabel7">
    <w:name w:val="ListLabel 7"/>
    <w:rPr>
      <w:rFonts w:eastAsia="宋体"/>
    </w:rPr>
  </w:style>
  <w:style w:type="character" w:styleId="ListLabel8">
    <w:name w:val="ListLabel 8"/>
    <w:rPr>
      <w:rFonts w:eastAsia="宋体"/>
      <w:color w:val="00000A"/>
    </w:rPr>
  </w:style>
  <w:style w:type="character" w:styleId="ListLabel9">
    <w:name w:val="ListLabel 9"/>
    <w:rPr>
      <w:rFonts w:cs="Wingdings"/>
    </w:rPr>
  </w:style>
  <w:style w:type="character" w:styleId="ListLabel10">
    <w:name w:val="ListLabel 10"/>
    <w:rPr>
      <w:rFonts w:cs="Symbol"/>
      <w:sz w:val="20"/>
    </w:rPr>
  </w:style>
  <w:style w:type="character" w:styleId="ListLabel11">
    <w:name w:val="ListLabel 11"/>
    <w:rPr>
      <w:rFonts w:cs="Courier New"/>
      <w:sz w:val="20"/>
    </w:rPr>
  </w:style>
  <w:style w:type="character" w:styleId="ListLabel12">
    <w:name w:val="ListLabel 12"/>
    <w:rPr>
      <w:rFonts w:cs="Wingdings"/>
      <w:sz w:val="20"/>
    </w:rPr>
  </w:style>
  <w:style w:type="character" w:styleId="ListLabel13">
    <w:name w:val="ListLabel 13"/>
    <w:rPr>
      <w:color w:val="00000A"/>
    </w:rPr>
  </w:style>
  <w:style w:type="character" w:styleId="ListLabel14">
    <w:name w:val="ListLabel 14"/>
    <w:rPr>
      <w:rFonts w:cs="Wingdings"/>
    </w:rPr>
  </w:style>
  <w:style w:type="character" w:styleId="ListLabel15">
    <w:name w:val="ListLabel 15"/>
    <w:rPr>
      <w:rFonts w:cs="Symbol"/>
      <w:sz w:val="20"/>
    </w:rPr>
  </w:style>
  <w:style w:type="character" w:styleId="ListLabel16">
    <w:name w:val="ListLabel 16"/>
    <w:rPr>
      <w:rFonts w:cs="Courier New"/>
      <w:sz w:val="20"/>
    </w:rPr>
  </w:style>
  <w:style w:type="character" w:styleId="ListLabel17">
    <w:name w:val="ListLabel 17"/>
    <w:rPr>
      <w:rFonts w:cs="Wingdings"/>
      <w:sz w:val="20"/>
    </w:rPr>
  </w:style>
  <w:style w:type="character" w:styleId="ListLabel18">
    <w:name w:val="ListLabel 18"/>
    <w:rPr>
      <w:color w:val="00000A"/>
    </w:rPr>
  </w:style>
  <w:style w:type="character" w:styleId="ListLabel19">
    <w:name w:val="ListLabel 19"/>
    <w:rPr>
      <w:rFonts w:cs="Wingdings"/>
    </w:rPr>
  </w:style>
  <w:style w:type="character" w:styleId="ListLabel20">
    <w:name w:val="ListLabel 20"/>
    <w:rPr>
      <w:rFonts w:cs="Symbol"/>
      <w:sz w:val="20"/>
    </w:rPr>
  </w:style>
  <w:style w:type="character" w:styleId="ListLabel21">
    <w:name w:val="ListLabel 21"/>
    <w:rPr>
      <w:rFonts w:cs="Courier New"/>
      <w:sz w:val="20"/>
    </w:rPr>
  </w:style>
  <w:style w:type="character" w:styleId="ListLabel22">
    <w:name w:val="ListLabel 22"/>
    <w:rPr>
      <w:rFonts w:cs="Wingdings"/>
      <w:sz w:val="20"/>
    </w:rPr>
  </w:style>
  <w:style w:type="character" w:styleId="ListLabel23">
    <w:name w:val="ListLabel 23"/>
    <w:rPr>
      <w:color w:val="00000A"/>
    </w:rPr>
  </w:style>
  <w:style w:type="character" w:styleId="Style11">
    <w:name w:val="索引链接"/>
    <w:rPr/>
  </w:style>
  <w:style w:type="paragraph" w:styleId="Style12">
    <w:name w:val="标题"/>
    <w:basedOn w:val="Normal"/>
    <w:next w:val="Style13"/>
    <w:pPr>
      <w:keepNext/>
      <w:spacing w:before="240" w:after="120"/>
    </w:pPr>
    <w:rPr>
      <w:rFonts w:ascii="Liberation Sans" w:hAnsi="Liberation Sans" w:eastAsia="Droid Sans Fallback" w:cs="Droid Sans Fallback"/>
      <w:sz w:val="28"/>
      <w:szCs w:val="28"/>
    </w:rPr>
  </w:style>
  <w:style w:type="paragraph" w:styleId="Style13">
    <w:name w:val="正文"/>
    <w:basedOn w:val="Normal"/>
    <w:pPr>
      <w:spacing w:lineRule="auto" w:line="288" w:before="0" w:after="140"/>
    </w:pPr>
    <w:rPr/>
  </w:style>
  <w:style w:type="paragraph" w:styleId="Style14">
    <w:name w:val="列表"/>
    <w:basedOn w:val="Style13"/>
    <w:pPr/>
    <w:rPr/>
  </w:style>
  <w:style w:type="paragraph" w:styleId="Style15">
    <w:name w:val="题注"/>
    <w:basedOn w:val="Normal"/>
    <w:pPr>
      <w:suppressLineNumbers/>
      <w:spacing w:before="120" w:after="120"/>
    </w:pPr>
    <w:rPr>
      <w:i/>
      <w:iCs/>
      <w:sz w:val="24"/>
      <w:szCs w:val="24"/>
    </w:rPr>
  </w:style>
  <w:style w:type="paragraph" w:styleId="Style16">
    <w:name w:val="索引"/>
    <w:basedOn w:val="Normal"/>
    <w:pPr>
      <w:suppressLineNumbers/>
    </w:pPr>
    <w:rPr/>
  </w:style>
  <w:style w:type="paragraph" w:styleId="Style17">
    <w:name w:val="页眉"/>
    <w:basedOn w:val="Normal"/>
    <w:pPr>
      <w:pBdr>
        <w:top w:val="nil"/>
        <w:left w:val="nil"/>
        <w:bottom w:val="single" w:sz="6" w:space="1" w:color="00000A"/>
        <w:right w:val="nil"/>
      </w:pBdr>
      <w:tabs>
        <w:tab w:val="center" w:pos="4153" w:leader="none"/>
        <w:tab w:val="right" w:pos="8306" w:leader="none"/>
      </w:tabs>
      <w:jc w:val="center"/>
    </w:pPr>
    <w:rPr>
      <w:sz w:val="18"/>
      <w:szCs w:val="18"/>
    </w:rPr>
  </w:style>
  <w:style w:type="paragraph" w:styleId="Style18">
    <w:name w:val="页脚"/>
    <w:basedOn w:val="Normal"/>
    <w:pPr>
      <w:tabs>
        <w:tab w:val="center" w:pos="4153" w:leader="none"/>
        <w:tab w:val="right" w:pos="8306" w:leader="none"/>
      </w:tabs>
      <w:jc w:val="left"/>
    </w:pPr>
    <w:rPr>
      <w:sz w:val="18"/>
      <w:szCs w:val="18"/>
    </w:rPr>
  </w:style>
  <w:style w:type="paragraph" w:styleId="ListParagraph">
    <w:name w:val="List Paragraph"/>
    <w:basedOn w:val="Normal"/>
    <w:pPr>
      <w:ind w:left="0" w:right="0" w:firstLine="420"/>
    </w:pPr>
    <w:rPr/>
  </w:style>
  <w:style w:type="paragraph" w:styleId="BalloonText">
    <w:name w:val="Balloon Text"/>
    <w:basedOn w:val="Normal"/>
    <w:pPr/>
    <w:rPr>
      <w:sz w:val="18"/>
      <w:szCs w:val="18"/>
    </w:rPr>
  </w:style>
  <w:style w:type="paragraph" w:styleId="NormalWeb">
    <w:name w:val="Normal (Web)"/>
    <w:basedOn w:val="Normal"/>
    <w:pPr>
      <w:spacing w:before="0" w:after="280"/>
      <w:jc w:val="left"/>
    </w:pPr>
    <w:rPr>
      <w:rFonts w:ascii="宋体" w:hAnsi="宋体" w:eastAsia="宋体" w:cs="宋体"/>
      <w:sz w:val="24"/>
      <w:szCs w:val="24"/>
    </w:rPr>
  </w:style>
  <w:style w:type="paragraph" w:styleId="Date">
    <w:name w:val="Date"/>
    <w:basedOn w:val="Normal"/>
    <w:pPr>
      <w:ind w:left="100" w:right="0" w:hanging="0"/>
    </w:pPr>
    <w:rPr/>
  </w:style>
  <w:style w:type="paragraph" w:styleId="DocumentMap">
    <w:name w:val="Document Map"/>
    <w:basedOn w:val="Normal"/>
    <w:pPr/>
    <w:rPr>
      <w:rFonts w:ascii="宋体" w:hAnsi="宋体" w:eastAsia="宋体"/>
      <w:sz w:val="18"/>
      <w:szCs w:val="18"/>
    </w:rPr>
  </w:style>
  <w:style w:type="paragraph" w:styleId="Style19">
    <w:name w:val="表题注"/>
    <w:basedOn w:val="Normal"/>
    <w:pPr>
      <w:tabs>
        <w:tab w:val="center" w:pos="4800" w:leader="none"/>
      </w:tabs>
      <w:jc w:val="center"/>
      <w:textAlignment w:val="center"/>
    </w:pPr>
    <w:rPr>
      <w:rFonts w:ascii="Times New Roman" w:hAnsi="Times New Roman" w:eastAsia="楷体_GB2312" w:cs="Times New Roman"/>
    </w:rPr>
  </w:style>
  <w:style w:type="paragraph" w:styleId="Style20">
    <w:name w:val="表内容"/>
    <w:basedOn w:val="Style19"/>
    <w:pPr/>
    <w:rPr>
      <w:rFonts w:eastAsia="宋体"/>
    </w:rPr>
  </w:style>
  <w:style w:type="paragraph" w:styleId="Style21">
    <w:name w:val="二级标题"/>
    <w:basedOn w:val="2"/>
    <w:pPr>
      <w:spacing w:lineRule="auto" w:line="360" w:before="0" w:after="0"/>
      <w:jc w:val="left"/>
    </w:pPr>
    <w:rPr>
      <w:rFonts w:ascii="Times New Roman" w:hAnsi="Times New Roman" w:eastAsia="黑体" w:cs="Times New Roman"/>
      <w:b w:val="false"/>
      <w:sz w:val="28"/>
    </w:rPr>
  </w:style>
  <w:style w:type="paragraph" w:styleId="Style22">
    <w:name w:val="论文正文"/>
    <w:basedOn w:val="Normal"/>
    <w:pPr>
      <w:spacing w:lineRule="auto" w:line="300"/>
      <w:ind w:left="0" w:right="0" w:firstLine="200"/>
    </w:pPr>
    <w:rPr>
      <w:rFonts w:ascii="Times New Roman" w:hAnsi="Times New Roman" w:eastAsia="宋体" w:cs="Times New Roman"/>
      <w:color w:val="000000"/>
      <w:sz w:val="24"/>
    </w:rPr>
  </w:style>
  <w:style w:type="paragraph" w:styleId="Style23">
    <w:name w:val="三级标题"/>
    <w:basedOn w:val="3"/>
    <w:pPr>
      <w:spacing w:lineRule="auto" w:line="360" w:before="0" w:after="0"/>
      <w:jc w:val="left"/>
    </w:pPr>
    <w:rPr>
      <w:rFonts w:ascii="Times New Roman" w:hAnsi="Times New Roman" w:eastAsia="黑体" w:cs="Times New Roman"/>
      <w:b w:val="false"/>
      <w:sz w:val="24"/>
    </w:rPr>
  </w:style>
  <w:style w:type="paragraph" w:styleId="Caption">
    <w:name w:val="caption"/>
    <w:basedOn w:val="Normal"/>
    <w:pPr>
      <w:textAlignment w:val="center"/>
    </w:pPr>
    <w:rPr>
      <w:rFonts w:ascii="Times New Roman" w:hAnsi="Times New Roman" w:eastAsia="Times New Roman" w:cs="Times New Roman"/>
      <w:szCs w:val="20"/>
    </w:rPr>
  </w:style>
  <w:style w:type="paragraph" w:styleId="Style24">
    <w:name w:val="图题注"/>
    <w:basedOn w:val="Normal"/>
    <w:autoRedefine/>
    <w:pPr>
      <w:tabs>
        <w:tab w:val="left" w:pos="4800" w:leader="none"/>
        <w:tab w:val="left" w:pos="8160" w:leader="none"/>
      </w:tabs>
      <w:jc w:val="center"/>
      <w:textAlignment w:val="center"/>
    </w:pPr>
    <w:rPr>
      <w:rFonts w:ascii="Times New Roman" w:hAnsi="Times New Roman" w:eastAsia="楷体_GB2312" w:cs="Times New Roman"/>
      <w:szCs w:val="21"/>
    </w:rPr>
  </w:style>
  <w:style w:type="paragraph" w:styleId="Style25">
    <w:name w:val="一级标题"/>
    <w:basedOn w:val="1"/>
    <w:pPr/>
    <w:rPr>
      <w:rFonts w:eastAsia="宋体" w:cs="Times New Roman"/>
      <w:b w:val="false"/>
    </w:rPr>
  </w:style>
  <w:style w:type="paragraph" w:styleId="MTDisplayEquation">
    <w:name w:val="MTDisplayEquation"/>
    <w:basedOn w:val="Style22"/>
    <w:pPr>
      <w:tabs>
        <w:tab w:val="center" w:pos="4160" w:leader="none"/>
        <w:tab w:val="right" w:pos="8300" w:leader="none"/>
      </w:tabs>
      <w:ind w:left="0" w:right="0" w:firstLine="480"/>
    </w:pPr>
    <w:rPr/>
  </w:style>
  <w:style w:type="paragraph" w:styleId="11">
    <w:name w:val="内容目录 1"/>
    <w:basedOn w:val="Normal"/>
    <w:autoRedefine/>
    <w:pPr/>
    <w:rPr/>
  </w:style>
  <w:style w:type="paragraph" w:styleId="21">
    <w:name w:val="内容目录 2"/>
    <w:basedOn w:val="Normal"/>
    <w:autoRedefine/>
    <w:pPr>
      <w:ind w:left="420" w:right="0" w:hanging="0"/>
    </w:pPr>
    <w:rPr/>
  </w:style>
  <w:style w:type="paragraph" w:styleId="31">
    <w:name w:val="内容目录 3"/>
    <w:basedOn w:val="Normal"/>
    <w:autoRedefine/>
    <w:pPr>
      <w:ind w:left="840" w:right="0" w:hanging="0"/>
    </w:pPr>
    <w:rPr/>
  </w:style>
  <w:style w:type="paragraph" w:styleId="41">
    <w:name w:val="内容目录 4"/>
    <w:basedOn w:val="Normal"/>
    <w:autoRedefine/>
    <w:pPr>
      <w:ind w:left="1260" w:right="0" w:hanging="0"/>
    </w:pPr>
    <w:rPr/>
  </w:style>
  <w:style w:type="paragraph" w:styleId="5">
    <w:name w:val="内容目录 5"/>
    <w:basedOn w:val="Normal"/>
    <w:autoRedefine/>
    <w:pPr>
      <w:ind w:left="1680" w:right="0" w:hanging="0"/>
    </w:pPr>
    <w:rPr/>
  </w:style>
  <w:style w:type="paragraph" w:styleId="6">
    <w:name w:val="内容目录 6"/>
    <w:basedOn w:val="Normal"/>
    <w:autoRedefine/>
    <w:pPr>
      <w:ind w:left="2100" w:right="0" w:hanging="0"/>
    </w:pPr>
    <w:rPr/>
  </w:style>
  <w:style w:type="paragraph" w:styleId="7">
    <w:name w:val="内容目录 7"/>
    <w:basedOn w:val="Normal"/>
    <w:autoRedefine/>
    <w:pPr>
      <w:ind w:left="2520" w:right="0" w:hanging="0"/>
    </w:pPr>
    <w:rPr/>
  </w:style>
  <w:style w:type="paragraph" w:styleId="8">
    <w:name w:val="内容目录 8"/>
    <w:basedOn w:val="Normal"/>
    <w:autoRedefine/>
    <w:pPr>
      <w:ind w:left="2940" w:right="0" w:hanging="0"/>
    </w:pPr>
    <w:rPr/>
  </w:style>
  <w:style w:type="paragraph" w:styleId="9">
    <w:name w:val="内容目录 9"/>
    <w:basedOn w:val="Normal"/>
    <w:autoRedefine/>
    <w:pPr>
      <w:ind w:left="3360" w:right="0" w:hanging="0"/>
    </w:pPr>
    <w:rPr/>
  </w:style>
  <w:style w:type="paragraph" w:styleId="Style26">
    <w:name w:val="预格式化的文本"/>
    <w:basedOn w:val="Normal"/>
    <w:pPr/>
    <w:rPr/>
  </w:style>
  <w:style w:type="paragraph" w:styleId="Style27">
    <w:name w:val="表格内容"/>
    <w:basedOn w:val="Normal"/>
    <w:pPr/>
    <w:rPr/>
  </w:style>
  <w:style w:type="numbering" w:styleId="NoList">
    <w:name w:val="No List"/>
  </w:style>
  <w:style w:type="numbering" w:styleId="12">
    <w:name w:val="样式1"/>
  </w:style>
  <w:style w:type="numbering" w:styleId="22">
    <w:name w:val="样式2"/>
  </w:style>
  <w:style w:type="numbering" w:styleId="32">
    <w:name w:val="样式3"/>
  </w:style>
  <w:style w:type="numbering" w:styleId="42">
    <w:name w:val="样式4"/>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git-scm.com/" TargetMode="External"/><Relationship Id="rId4" Type="http://schemas.openxmlformats.org/officeDocument/2006/relationships/hyperlink" Target="https://github.com/" TargetMode="External"/><Relationship Id="rId5" Type="http://schemas.openxmlformats.org/officeDocument/2006/relationships/hyperlink" Target="https://github.com/ArduPilot/ardupilot" TargetMode="External"/><Relationship Id="rId6" Type="http://schemas.openxmlformats.org/officeDocument/2006/relationships/hyperlink" Target="https://github.com/ArduPilot/PX4Firmware" TargetMode="External"/><Relationship Id="rId7" Type="http://schemas.openxmlformats.org/officeDocument/2006/relationships/hyperlink" Target="https://github.com/ArduPilot/PX4NuttX" TargetMode="External"/><Relationship Id="rId8" Type="http://schemas.openxmlformats.org/officeDocument/2006/relationships/hyperlink" Target="https://github.com/ArduPilot/uavcan" TargetMode="External"/><Relationship Id="rId9" Type="http://schemas.openxmlformats.org/officeDocument/2006/relationships/hyperlink" Target="https://github.com/ArduPilot/MissionPlanner" TargetMode="External"/><Relationship Id="rId10" Type="http://schemas.openxmlformats.org/officeDocument/2006/relationships/hyperlink" Target="http://git-scm.com/" TargetMode="External"/><Relationship Id="rId11" Type="http://schemas.openxmlformats.org/officeDocument/2006/relationships/hyperlink" Target="http://git-scm.com/downloads" TargetMode="External"/><Relationship Id="rId12" Type="http://schemas.openxmlformats.org/officeDocument/2006/relationships/hyperlink" Target="https://windows.github.com/" TargetMode="External"/><Relationship Id="rId13" Type="http://schemas.openxmlformats.org/officeDocument/2006/relationships/hyperlink" Target="https://mac.github.com/" TargetMode="External"/><Relationship Id="rId14" Type="http://schemas.openxmlformats.org/officeDocument/2006/relationships/hyperlink" Target="https://github.com/join" TargetMode="External"/><Relationship Id="rId15" Type="http://schemas.openxmlformats.org/officeDocument/2006/relationships/hyperlink" Target="https://github.com/join" TargetMode="External"/><Relationship Id="rId16" Type="http://schemas.openxmlformats.org/officeDocument/2006/relationships/hyperlink" Target="http://try.github.io/levels/1/challenges/1" TargetMode="External"/><Relationship Id="rId17" Type="http://schemas.openxmlformats.org/officeDocument/2006/relationships/hyperlink" Target="http://gitready.com/" TargetMode="External"/><Relationship Id="rId18" Type="http://schemas.openxmlformats.org/officeDocument/2006/relationships/hyperlink" Target="http://git-scm.com/book/en/Getting-Started" TargetMode="External"/><Relationship Id="rId19" Type="http://schemas.openxmlformats.org/officeDocument/2006/relationships/hyperlink" Target="https://github.com/ArduPilot/ardupilot" TargetMode="External"/><Relationship Id="rId20" Type="http://schemas.openxmlformats.org/officeDocument/2006/relationships/image" Target="media/image1.jpe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hyperlink" Target="https://github.com/ArduPilot/ardupilot" TargetMode="External"/><Relationship Id="rId24" Type="http://schemas.openxmlformats.org/officeDocument/2006/relationships/image" Target="media/image4.png"/><Relationship Id="rId25" Type="http://schemas.openxmlformats.org/officeDocument/2006/relationships/hyperlink" Target="http://gitready.com/beginner/2009/01/25/branching-and-merging.html" TargetMode="External"/><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hyperlink" Target="http://ardupilot.org/dev/docs/where-to-get-the-code.html" TargetMode="External"/><Relationship Id="rId31" Type="http://schemas.openxmlformats.org/officeDocument/2006/relationships/hyperlink" Target="http://robots.thoughtbot.com/keeping-a-github-fork-updated"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hyperlink" Target="https://github.com/ArduPilot/PX4Firmware" TargetMode="External"/><Relationship Id="rId37" Type="http://schemas.openxmlformats.org/officeDocument/2006/relationships/hyperlink" Target="https://github.com/ArduPilot/PX4NuttX" TargetMode="External"/><Relationship Id="rId38" Type="http://schemas.openxmlformats.org/officeDocument/2006/relationships/hyperlink" Target="https://github.com/ArduPilot/uavcan" TargetMode="External"/><Relationship Id="rId39" Type="http://schemas.openxmlformats.org/officeDocument/2006/relationships/hyperlink" Target="https://github.com/ArduPilot/ardupilot/" TargetMode="External"/><Relationship Id="rId40" Type="http://schemas.openxmlformats.org/officeDocument/2006/relationships/image" Target="media/image13.png"/><Relationship Id="rId41" Type="http://schemas.openxmlformats.org/officeDocument/2006/relationships/hyperlink" Target="http://autotest.ardupilot.org/" TargetMode="External"/><Relationship Id="rId42" Type="http://schemas.openxmlformats.org/officeDocument/2006/relationships/hyperlink" Target="https://github.com/ArduPilot/PX4NuttX" TargetMode="External"/><Relationship Id="rId43" Type="http://schemas.openxmlformats.org/officeDocument/2006/relationships/hyperlink" Target="https://github.com/ArduPilot/PX4Firmware" TargetMode="External"/><Relationship Id="rId44" Type="http://schemas.openxmlformats.org/officeDocument/2006/relationships/hyperlink" Target="https://github.com/ArduPilot/uavcan" TargetMode="External"/><Relationship Id="rId45" Type="http://schemas.openxmlformats.org/officeDocument/2006/relationships/hyperlink" Target="https://github.com/mavlink/mavlink" TargetMode="External"/><Relationship Id="rId46" Type="http://schemas.openxmlformats.org/officeDocument/2006/relationships/hyperlink" Target="https://github.com/ArduPilot/ardupilot/tree/master/mk" TargetMode="External"/><Relationship Id="rId47" Type="http://schemas.openxmlformats.org/officeDocument/2006/relationships/hyperlink" Target="http://www.auav.co/product-p/auavx2.htm" TargetMode="External"/><Relationship Id="rId48" Type="http://schemas.openxmlformats.org/officeDocument/2006/relationships/hyperlink" Target="http://ccache.samba.org/" TargetMode="External"/><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hyperlink" Target="http://dev.px4.io/starting-initial-config.html" TargetMode="External"/><Relationship Id="rId57" Type="http://schemas.openxmlformats.org/officeDocument/2006/relationships/hyperlink" Target="https://creativecommons.org/licenses/by/4.0/" TargetMode="External"/><Relationship Id="rId58" Type="http://schemas.openxmlformats.org/officeDocument/2006/relationships/hyperlink" Target="https://github.com/PX4/Devguide" TargetMode="External"/><Relationship Id="rId59" Type="http://schemas.openxmlformats.org/officeDocument/2006/relationships/hyperlink" Target="http://dev.px4.io/starting-installing-mac.html" TargetMode="External"/><Relationship Id="rId60" Type="http://schemas.openxmlformats.org/officeDocument/2006/relationships/hyperlink" Target="http://dev.px4.io/starting-installing-linux.html" TargetMode="External"/><Relationship Id="rId61" Type="http://schemas.openxmlformats.org/officeDocument/2006/relationships/hyperlink" Target="http://dev.px4.io/starting-installing-windows.html" TargetMode="External"/><Relationship Id="rId62" Type="http://schemas.openxmlformats.org/officeDocument/2006/relationships/hyperlink" Target="https://wiki.ubuntu.com/LTS" TargetMode="External"/><Relationship Id="rId63" Type="http://schemas.openxmlformats.org/officeDocument/2006/relationships/hyperlink" Target="http://dev.px4.io/starting-installing-mac.html" TargetMode="External"/><Relationship Id="rId64" Type="http://schemas.openxmlformats.org/officeDocument/2006/relationships/hyperlink" Target="http://dev.px4.io/starting-installing-linux.html" TargetMode="External"/><Relationship Id="rId65" Type="http://schemas.openxmlformats.org/officeDocument/2006/relationships/hyperlink" Target="http://dev.px4.io/starting-installing-windows.html" TargetMode="External"/><Relationship Id="rId66" Type="http://schemas.openxmlformats.org/officeDocument/2006/relationships/hyperlink" Target="http://dev.px4.io/advanced-docker.html" TargetMode="External"/><Relationship Id="rId67" Type="http://schemas.openxmlformats.org/officeDocument/2006/relationships/hyperlink" Target="http://dev.px4.io/starting-installing.html" TargetMode="External"/><Relationship Id="rId68" Type="http://schemas.openxmlformats.org/officeDocument/2006/relationships/hyperlink" Target="http://dev.px4.io/hardware-pixhawk.html" TargetMode="External"/><Relationship Id="rId69" Type="http://schemas.openxmlformats.org/officeDocument/2006/relationships/hyperlink" Target="http://dev.px4.io/hardware-pixfalcon.html" TargetMode="External"/><Relationship Id="rId70" Type="http://schemas.openxmlformats.org/officeDocument/2006/relationships/hyperlink" Target="http://dev.px4.io/hardware-snapdragon.html" TargetMode="External"/><Relationship Id="rId71" Type="http://schemas.openxmlformats.org/officeDocument/2006/relationships/hyperlink" Target="http://dev.px4.io/hardware-pi2.html" TargetMode="External"/><Relationship Id="rId72" Type="http://schemas.openxmlformats.org/officeDocument/2006/relationships/hyperlink" Target="http://dev.px4.io/simulation-sitl.html" TargetMode="External"/><Relationship Id="rId73" Type="http://schemas.openxmlformats.org/officeDocument/2006/relationships/hyperlink" Target="http://dev.px4.io/simulation-gazebo.html" TargetMode="External"/><Relationship Id="rId74" Type="http://schemas.openxmlformats.org/officeDocument/2006/relationships/image" Target="media/image21.png"/><Relationship Id="rId75" Type="http://schemas.openxmlformats.org/officeDocument/2006/relationships/hyperlink" Target="http://dev.px4.io/index.html" TargetMode="External"/><Relationship Id="rId76" Type="http://schemas.openxmlformats.org/officeDocument/2006/relationships/hyperlink" Target="https://github.com/px4/firmware/tree/master" TargetMode="External"/><Relationship Id="rId77" Type="http://schemas.openxmlformats.org/officeDocument/2006/relationships/hyperlink" Target="https://github.com/px4/firmware/tree/beta" TargetMode="External"/><Relationship Id="rId78" Type="http://schemas.openxmlformats.org/officeDocument/2006/relationships/hyperlink" Target="https://github.com/px4/firmware/tree/stable" TargetMode="External"/><Relationship Id="rId79" Type="http://schemas.openxmlformats.org/officeDocument/2006/relationships/hyperlink" Target="https://www.atlassian.com/git/tutorials/rewriting-history" TargetMode="External"/><Relationship Id="rId80" Type="http://schemas.openxmlformats.org/officeDocument/2006/relationships/hyperlink" Target="https://guides.github.com/introduction/flow/" TargetMode="External"/><Relationship Id="rId81" Type="http://schemas.openxmlformats.org/officeDocument/2006/relationships/hyperlink" Target="https://help.github.com/articles/signing-up-for-a-new-github-account/" TargetMode="External"/><Relationship Id="rId82" Type="http://schemas.openxmlformats.org/officeDocument/2006/relationships/hyperlink" Target="https://help.github.com/articles/fork-a-repo/" TargetMode="External"/><Relationship Id="rId83" Type="http://schemas.openxmlformats.org/officeDocument/2006/relationships/hyperlink" Target="https://help.github.com/articles/creating-and-deleting-branches-within-your-repository/" TargetMode="External"/><Relationship Id="rId84" Type="http://schemas.openxmlformats.org/officeDocument/2006/relationships/hyperlink" Target="https://help.github.com/articles/using-pull-requests/" TargetMode="External"/><Relationship Id="rId85" Type="http://schemas.openxmlformats.org/officeDocument/2006/relationships/hyperlink" Target="https://en.wikipedia.org/wiki/Continuous_integration" TargetMode="External"/><Relationship Id="rId86" Type="http://schemas.openxmlformats.org/officeDocument/2006/relationships/hyperlink" Target="https://opensource.org/licenses/BSD-3-Clause" TargetMode="External"/><Relationship Id="rId87" Type="http://schemas.openxmlformats.org/officeDocument/2006/relationships/hyperlink" Target="http://logs.uaventure.com/" TargetMode="External"/><Relationship Id="rId88" Type="http://schemas.openxmlformats.org/officeDocument/2006/relationships/hyperlink" Target="http://groups.google.com/group/px4users" TargetMode="External"/><Relationship Id="rId89" Type="http://schemas.openxmlformats.org/officeDocument/2006/relationships/hyperlink" Target="http://groups.google.com/group/px4users" TargetMode="External"/><Relationship Id="rId90" Type="http://schemas.openxmlformats.org/officeDocument/2006/relationships/hyperlink" Target="https://plus.google.com/117509651030855307398" TargetMode="External"/><Relationship Id="rId91" Type="http://schemas.openxmlformats.org/officeDocument/2006/relationships/hyperlink" Target="https://gitter.im/PX4/Firmware?utm_source=badge&amp;utm_medium=badge&amp;utm_campaign=pr-badge&amp;utm_content=badge" TargetMode="External"/><Relationship Id="rId92" Type="http://schemas.openxmlformats.org/officeDocument/2006/relationships/hyperlink" Target="http://groups.google.com/group/px4users" TargetMode="External"/><Relationship Id="rId93" Type="http://schemas.openxmlformats.org/officeDocument/2006/relationships/hyperlink" Target="http://mumble.info/" TargetMode="External"/><Relationship Id="rId94" Type="http://schemas.openxmlformats.org/officeDocument/2006/relationships/hyperlink" Target="http://groups.google.com/group/px4users" TargetMode="External"/><Relationship Id="rId95" Type="http://schemas.openxmlformats.org/officeDocument/2006/relationships/hyperlink" Target="http://dev.px4.io/qgroundcontrol-intro.html" TargetMode="External"/><Relationship Id="rId96" Type="http://schemas.openxmlformats.org/officeDocument/2006/relationships/hyperlink" Target="https://github.com/mavlink/mavros" TargetMode="External"/><Relationship Id="rId97" Type="http://schemas.openxmlformats.org/officeDocument/2006/relationships/hyperlink" Target="http://dronekit.io/" TargetMode="External"/><Relationship Id="rId98" Type="http://schemas.openxmlformats.org/officeDocument/2006/relationships/image" Target="media/image22.png"/><Relationship Id="rId99" Type="http://schemas.openxmlformats.org/officeDocument/2006/relationships/hyperlink" Target="http://dev.px4.io/concept-flight-stack.html" TargetMode="External"/><Relationship Id="rId100" Type="http://schemas.openxmlformats.org/officeDocument/2006/relationships/hyperlink" Target="http://dev.px4.io/concept-middleware.html" TargetMode="External"/><Relationship Id="rId101" Type="http://schemas.openxmlformats.org/officeDocument/2006/relationships/hyperlink" Target="http://www.reactivemanifesto.org/" TargetMode="External"/><Relationship Id="rId102" Type="http://schemas.openxmlformats.org/officeDocument/2006/relationships/image" Target="media/image23.png"/><Relationship Id="rId103" Type="http://schemas.openxmlformats.org/officeDocument/2006/relationships/image" Target="media/image24.png"/><Relationship Id="rId104" Type="http://schemas.openxmlformats.org/officeDocument/2006/relationships/image" Target="media/image25.png"/><Relationship Id="rId105" Type="http://schemas.openxmlformats.org/officeDocument/2006/relationships/hyperlink" Target="http://dev.px4.io/concept-flight-stack.html" TargetMode="External"/><Relationship Id="rId106" Type="http://schemas.openxmlformats.org/officeDocument/2006/relationships/image" Target="media/image26.png"/><Relationship Id="rId107" Type="http://schemas.openxmlformats.org/officeDocument/2006/relationships/image" Target="media/image27.png"/><Relationship Id="rId108" Type="http://schemas.openxmlformats.org/officeDocument/2006/relationships/image" Target="media/image28.jpeg"/><Relationship Id="rId109" Type="http://schemas.openxmlformats.org/officeDocument/2006/relationships/image" Target="media/image29.png"/><Relationship Id="rId110" Type="http://schemas.openxmlformats.org/officeDocument/2006/relationships/image" Target="media/image30.jpeg"/><Relationship Id="rId111" Type="http://schemas.openxmlformats.org/officeDocument/2006/relationships/image" Target="media/image31.png"/><Relationship Id="rId112" Type="http://schemas.openxmlformats.org/officeDocument/2006/relationships/image" Target="media/image32.png"/><Relationship Id="rId113" Type="http://schemas.openxmlformats.org/officeDocument/2006/relationships/image" Target="media/image33.png"/><Relationship Id="rId114" Type="http://schemas.openxmlformats.org/officeDocument/2006/relationships/image" Target="media/image34.png"/><Relationship Id="rId115" Type="http://schemas.openxmlformats.org/officeDocument/2006/relationships/image" Target="media/image35.png"/><Relationship Id="rId116" Type="http://schemas.openxmlformats.org/officeDocument/2006/relationships/image" Target="media/image36.png"/><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image" Target="media/image39.png"/><Relationship Id="rId120" Type="http://schemas.openxmlformats.org/officeDocument/2006/relationships/image" Target="media/image40.png"/><Relationship Id="rId121" Type="http://schemas.openxmlformats.org/officeDocument/2006/relationships/image" Target="media/image41.png"/><Relationship Id="rId122" Type="http://schemas.openxmlformats.org/officeDocument/2006/relationships/image" Target="media/image42.png"/><Relationship Id="rId123" Type="http://schemas.openxmlformats.org/officeDocument/2006/relationships/image" Target="media/image43.png"/><Relationship Id="rId124" Type="http://schemas.openxmlformats.org/officeDocument/2006/relationships/image" Target="media/image44.png"/><Relationship Id="rId125" Type="http://schemas.openxmlformats.org/officeDocument/2006/relationships/image" Target="media/image45.jpeg"/><Relationship Id="rId126" Type="http://schemas.openxmlformats.org/officeDocument/2006/relationships/image" Target="media/image46.png"/><Relationship Id="rId127" Type="http://schemas.openxmlformats.org/officeDocument/2006/relationships/image" Target="media/image47.png"/><Relationship Id="rId128" Type="http://schemas.openxmlformats.org/officeDocument/2006/relationships/image" Target="media/image48.png"/><Relationship Id="rId129" Type="http://schemas.openxmlformats.org/officeDocument/2006/relationships/image" Target="media/image49.png"/><Relationship Id="rId130" Type="http://schemas.openxmlformats.org/officeDocument/2006/relationships/image" Target="media/image50.png"/><Relationship Id="rId131" Type="http://schemas.openxmlformats.org/officeDocument/2006/relationships/image" Target="media/image51.png"/><Relationship Id="rId132" Type="http://schemas.openxmlformats.org/officeDocument/2006/relationships/image" Target="media/image52.png"/><Relationship Id="rId133" Type="http://schemas.openxmlformats.org/officeDocument/2006/relationships/image" Target="media/image53.png"/><Relationship Id="rId134" Type="http://schemas.openxmlformats.org/officeDocument/2006/relationships/image" Target="media/image54.png"/><Relationship Id="rId135" Type="http://schemas.openxmlformats.org/officeDocument/2006/relationships/image" Target="media/image55.png"/><Relationship Id="rId136" Type="http://schemas.openxmlformats.org/officeDocument/2006/relationships/image" Target="media/image56.png"/><Relationship Id="rId137" Type="http://schemas.openxmlformats.org/officeDocument/2006/relationships/image" Target="media/image57.png"/><Relationship Id="rId138" Type="http://schemas.openxmlformats.org/officeDocument/2006/relationships/image" Target="media/image58.png"/><Relationship Id="rId139" Type="http://schemas.openxmlformats.org/officeDocument/2006/relationships/image" Target="media/image59.png"/><Relationship Id="rId140" Type="http://schemas.openxmlformats.org/officeDocument/2006/relationships/image" Target="media/image60.png"/><Relationship Id="rId141" Type="http://schemas.openxmlformats.org/officeDocument/2006/relationships/image" Target="media/image61.png"/><Relationship Id="rId142" Type="http://schemas.openxmlformats.org/officeDocument/2006/relationships/footer" Target="footer2.xml"/><Relationship Id="rId143" Type="http://schemas.openxmlformats.org/officeDocument/2006/relationships/numbering" Target="numbering.xml"/><Relationship Id="rId144" Type="http://schemas.openxmlformats.org/officeDocument/2006/relationships/fontTable" Target="fontTable.xml"/><Relationship Id="rId1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5959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2016-04-24T16:00:00Z</dcterms:created>
  <dc:creator>User</dc:creator>
  <dc:language>zh-CN</dc:language>
  <dcterms:modified xsi:type="dcterms:W3CDTF">2017-03-04T05:56:50Z</dcterms:modified>
  <cp:revision>99</cp:revision>
</cp:coreProperties>
</file>