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A86F01">
        <w:rPr>
          <w:kern w:val="0"/>
          <w:sz w:val="28"/>
          <w:szCs w:val="28"/>
        </w:rPr>
        <w:t>系统软件</w:t>
      </w:r>
      <w:r w:rsidR="00624E76">
        <w:rPr>
          <w:kern w:val="0"/>
          <w:sz w:val="28"/>
          <w:szCs w:val="28"/>
        </w:rPr>
        <w:t>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w:t>
      </w:r>
      <w:r w:rsidR="0003346C">
        <w:rPr>
          <w:rFonts w:hint="eastAsia"/>
          <w:szCs w:val="21"/>
        </w:rPr>
        <w:t>们的生活，变得越来越便利，电脑维修管理系统，只是其中一个很小</w:t>
      </w:r>
      <w:r w:rsidRPr="000250DF">
        <w:rPr>
          <w:rFonts w:hint="eastAsia"/>
          <w:szCs w:val="21"/>
        </w:rPr>
        <w:t>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r w:rsidR="00806325">
        <w:t>Django</w:t>
      </w:r>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店愿意购买一套完善的管理系统。因此，电脑维修管理系统，在</w:t>
      </w:r>
      <w:r w:rsidR="00B35482">
        <w:rPr>
          <w:rFonts w:hint="eastAsia"/>
        </w:rPr>
        <w:t>经济上是可行的。</w:t>
      </w:r>
    </w:p>
    <w:p w:rsidR="00A16B81" w:rsidRP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Default="005555E3" w:rsidP="005619DC">
      <w:pPr>
        <w:ind w:left="420" w:firstLine="360"/>
      </w:pPr>
      <w:r>
        <w:tab/>
      </w:r>
      <w:r>
        <w:tab/>
      </w:r>
      <w:r>
        <w:tab/>
        <w:t xml:space="preserve">           </w:t>
      </w:r>
      <w:r>
        <w:t>图</w:t>
      </w:r>
      <w:r>
        <w:rPr>
          <w:rFonts w:hint="eastAsia"/>
        </w:rPr>
        <w:t>3-</w:t>
      </w:r>
      <w:r>
        <w:t xml:space="preserve">1 </w:t>
      </w:r>
      <w:r>
        <w:t>系统登录用例图</w:t>
      </w:r>
    </w:p>
    <w:p w:rsidR="00550D75" w:rsidRDefault="00550D75" w:rsidP="00550D75">
      <w:pPr>
        <w:pStyle w:val="af5"/>
        <w:numPr>
          <w:ilvl w:val="0"/>
          <w:numId w:val="4"/>
        </w:numPr>
        <w:ind w:firstLineChars="0"/>
      </w:pPr>
      <w:r>
        <w:t>客户模块</w:t>
      </w:r>
    </w:p>
    <w:p w:rsidR="00550D75" w:rsidRDefault="00550D75" w:rsidP="00550D75">
      <w:pPr>
        <w:pStyle w:val="af5"/>
        <w:ind w:left="420" w:firstLineChars="0" w:firstLine="360"/>
      </w:pPr>
      <w:r>
        <w:t>客户管理模块包括客户报修和客户监测维修进度功能</w:t>
      </w:r>
      <w:r>
        <w:rPr>
          <w:rFonts w:hint="eastAsia"/>
        </w:rPr>
        <w:t>，</w:t>
      </w:r>
      <w:r>
        <w:t>在报修功能下</w:t>
      </w:r>
      <w:r>
        <w:rPr>
          <w:rFonts w:hint="eastAsia"/>
        </w:rPr>
        <w:t>，</w:t>
      </w:r>
      <w:r>
        <w:t>还包含报修单确认</w:t>
      </w:r>
      <w:r>
        <w:rPr>
          <w:rFonts w:hint="eastAsia"/>
        </w:rPr>
        <w:t>、</w:t>
      </w:r>
      <w:r>
        <w:t>取消报修单</w:t>
      </w:r>
      <w:r>
        <w:rPr>
          <w:rFonts w:hint="eastAsia"/>
        </w:rPr>
        <w:t>、</w:t>
      </w:r>
      <w:r>
        <w:t>支付维修费用功能</w:t>
      </w:r>
      <w:r>
        <w:rPr>
          <w:rFonts w:hint="eastAsia"/>
        </w:rPr>
        <w:t>等</w:t>
      </w:r>
      <w:r w:rsidR="00113983">
        <w:rPr>
          <w:rFonts w:hint="eastAsia"/>
        </w:rPr>
        <w:t>。</w:t>
      </w:r>
      <w:r>
        <w:rPr>
          <w:rFonts w:hint="eastAsia"/>
        </w:rPr>
        <w:t>客户模块用例图如图</w:t>
      </w:r>
      <w:r>
        <w:rPr>
          <w:rFonts w:hint="eastAsia"/>
        </w:rPr>
        <w:t>3-</w:t>
      </w:r>
      <w:r>
        <w:t>2</w:t>
      </w:r>
      <w:r>
        <w:t>所示</w:t>
      </w:r>
      <w:r>
        <w:rPr>
          <w:rFonts w:hint="eastAsia"/>
        </w:rPr>
        <w:t>。</w:t>
      </w:r>
    </w:p>
    <w:p w:rsidR="00550D75" w:rsidRDefault="00550D75" w:rsidP="00550D75">
      <w:pPr>
        <w:pStyle w:val="af5"/>
        <w:ind w:left="780" w:firstLineChars="0" w:firstLine="0"/>
      </w:pPr>
      <w:r>
        <w:rPr>
          <w:rFonts w:hint="eastAsia"/>
          <w:noProof/>
        </w:rPr>
        <w:drawing>
          <wp:inline distT="0" distB="0" distL="0" distR="0">
            <wp:extent cx="4763398" cy="2019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管理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798961" cy="2034710"/>
                    </a:xfrm>
                    <a:prstGeom prst="rect">
                      <a:avLst/>
                    </a:prstGeom>
                  </pic:spPr>
                </pic:pic>
              </a:graphicData>
            </a:graphic>
          </wp:inline>
        </w:drawing>
      </w:r>
    </w:p>
    <w:p w:rsidR="00550D75" w:rsidRDefault="00550D75" w:rsidP="00550D75">
      <w:pPr>
        <w:pStyle w:val="af5"/>
        <w:ind w:left="780" w:firstLineChars="0" w:firstLine="0"/>
      </w:pPr>
      <w:r>
        <w:rPr>
          <w:rFonts w:hint="eastAsia"/>
        </w:rPr>
        <w:t xml:space="preserve"> </w:t>
      </w:r>
      <w:r>
        <w:t xml:space="preserve">                        </w:t>
      </w:r>
      <w:r>
        <w:t>图</w:t>
      </w:r>
      <w:r>
        <w:rPr>
          <w:rFonts w:hint="eastAsia"/>
        </w:rPr>
        <w:t>3-</w:t>
      </w:r>
      <w:r>
        <w:t xml:space="preserve">2 </w:t>
      </w:r>
      <w:r>
        <w:t>客户模块用例图</w:t>
      </w:r>
    </w:p>
    <w:p w:rsidR="00113983" w:rsidRDefault="00113983" w:rsidP="00550D75">
      <w:pPr>
        <w:pStyle w:val="af5"/>
        <w:ind w:left="780" w:firstLineChars="0" w:firstLine="0"/>
      </w:pPr>
    </w:p>
    <w:p w:rsidR="00550D75" w:rsidRDefault="00550D75" w:rsidP="00113983">
      <w:pPr>
        <w:pStyle w:val="af5"/>
        <w:numPr>
          <w:ilvl w:val="0"/>
          <w:numId w:val="5"/>
        </w:numPr>
        <w:ind w:firstLineChars="0"/>
      </w:pPr>
      <w:r>
        <w:rPr>
          <w:rFonts w:hint="eastAsia"/>
        </w:rPr>
        <w:t>客户登录后能填写维修单进行报修，</w:t>
      </w:r>
      <w:r w:rsidR="00113983">
        <w:rPr>
          <w:rFonts w:hint="eastAsia"/>
        </w:rPr>
        <w:t>维修单提交后，等待维修员接单和完善维修单。客户还可以对完善后的维修单（维修时间和维修费用）进行确认，此后维修过程开始。在维修过程中，客户可以随时在本系统中取消维修单。客户也可在维修完成后，在本系统进行维修费用支付。</w:t>
      </w:r>
    </w:p>
    <w:p w:rsidR="00113983" w:rsidRDefault="00113983" w:rsidP="00113983">
      <w:pPr>
        <w:pStyle w:val="af5"/>
        <w:numPr>
          <w:ilvl w:val="0"/>
          <w:numId w:val="5"/>
        </w:numPr>
        <w:ind w:firstLineChars="0"/>
      </w:pPr>
      <w:r>
        <w:rPr>
          <w:rFonts w:hint="eastAsia"/>
        </w:rPr>
        <w:t>客户在电脑维修过程中，可以随时通过本系统监测维修进度，了解电脑维修详情。</w:t>
      </w:r>
    </w:p>
    <w:p w:rsidR="00113983" w:rsidRDefault="00113983" w:rsidP="00113983">
      <w:pPr>
        <w:pStyle w:val="af5"/>
        <w:numPr>
          <w:ilvl w:val="0"/>
          <w:numId w:val="4"/>
        </w:numPr>
        <w:ind w:firstLineChars="0"/>
      </w:pPr>
      <w:r>
        <w:rPr>
          <w:rFonts w:hint="eastAsia"/>
        </w:rPr>
        <w:t>维修员模块</w:t>
      </w:r>
    </w:p>
    <w:p w:rsidR="00113983" w:rsidRDefault="00113983" w:rsidP="00113983">
      <w:pPr>
        <w:pStyle w:val="af5"/>
        <w:ind w:left="420" w:firstLineChars="0" w:firstLine="360"/>
      </w:pPr>
      <w:r>
        <w:t>维修员模块拥有维修单管理和维修员请假的功能</w:t>
      </w:r>
      <w:r>
        <w:rPr>
          <w:rFonts w:hint="eastAsia"/>
        </w:rPr>
        <w:t>。</w:t>
      </w:r>
      <w:r>
        <w:t>维修员的维修单管理功能包括完善维修单</w:t>
      </w:r>
      <w:r>
        <w:rPr>
          <w:rFonts w:hint="eastAsia"/>
        </w:rPr>
        <w:t>、</w:t>
      </w:r>
      <w:r>
        <w:t>申请维修单重新分配</w:t>
      </w:r>
      <w:r>
        <w:rPr>
          <w:rFonts w:hint="eastAsia"/>
        </w:rPr>
        <w:t>、</w:t>
      </w:r>
      <w:r>
        <w:t>更新维修进度等功能</w:t>
      </w:r>
      <w:r>
        <w:rPr>
          <w:rFonts w:hint="eastAsia"/>
        </w:rPr>
        <w:t>。维修员模块用例图如图</w:t>
      </w:r>
      <w:r>
        <w:rPr>
          <w:rFonts w:hint="eastAsia"/>
        </w:rPr>
        <w:t>3-</w:t>
      </w:r>
      <w:r>
        <w:t>3</w:t>
      </w:r>
      <w:r>
        <w:t>所示</w:t>
      </w:r>
      <w:r>
        <w:rPr>
          <w:rFonts w:hint="eastAsia"/>
        </w:rPr>
        <w:t>。</w:t>
      </w:r>
    </w:p>
    <w:p w:rsidR="00113983" w:rsidRDefault="00113983" w:rsidP="00113983">
      <w:pPr>
        <w:pStyle w:val="af5"/>
        <w:ind w:left="780" w:firstLineChars="0" w:firstLine="0"/>
      </w:pPr>
    </w:p>
    <w:p w:rsidR="00113983" w:rsidRDefault="00113983" w:rsidP="00057023">
      <w:r>
        <w:rPr>
          <w:rFonts w:hint="eastAsia"/>
          <w:noProof/>
        </w:rPr>
        <w:drawing>
          <wp:inline distT="0" distB="0" distL="0" distR="0">
            <wp:extent cx="5939790" cy="2518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维修员管理用例图.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518410"/>
                    </a:xfrm>
                    <a:prstGeom prst="rect">
                      <a:avLst/>
                    </a:prstGeom>
                  </pic:spPr>
                </pic:pic>
              </a:graphicData>
            </a:graphic>
          </wp:inline>
        </w:drawing>
      </w:r>
    </w:p>
    <w:p w:rsidR="00113983" w:rsidRDefault="00113983" w:rsidP="00113983">
      <w:pPr>
        <w:pStyle w:val="af5"/>
        <w:ind w:left="780" w:firstLineChars="0" w:firstLine="0"/>
      </w:pPr>
      <w:r>
        <w:rPr>
          <w:rFonts w:hint="eastAsia"/>
        </w:rPr>
        <w:t xml:space="preserve"> </w:t>
      </w:r>
      <w:r>
        <w:t xml:space="preserve">           </w:t>
      </w:r>
      <w:r w:rsidR="00057023">
        <w:t xml:space="preserve">          </w:t>
      </w:r>
      <w:r>
        <w:t xml:space="preserve"> </w:t>
      </w:r>
      <w:r>
        <w:t>图</w:t>
      </w:r>
      <w:r>
        <w:rPr>
          <w:rFonts w:hint="eastAsia"/>
        </w:rPr>
        <w:t>3-</w:t>
      </w:r>
      <w:r>
        <w:t xml:space="preserve">3 </w:t>
      </w:r>
      <w:r>
        <w:t>维修员模块用例图</w:t>
      </w:r>
    </w:p>
    <w:p w:rsidR="00057023" w:rsidRDefault="00057023" w:rsidP="00057023">
      <w:pPr>
        <w:pStyle w:val="af5"/>
        <w:numPr>
          <w:ilvl w:val="0"/>
          <w:numId w:val="6"/>
        </w:numPr>
        <w:ind w:firstLineChars="0"/>
      </w:pPr>
      <w:r>
        <w:rPr>
          <w:rFonts w:hint="eastAsia"/>
        </w:rPr>
        <w:t>维修员登录后，可以查看自己被分配到的维修单，对维修单进行完善（根据电脑存在问题，填写预计维修时间和维修费用），然后等待客户进行确认后进行维修工作。如果维修员认为某个维修单问题自己不能解决，可申请维修单重新分配。在维修过程中，维修员可以随时在本系统中更新维修进度。</w:t>
      </w:r>
    </w:p>
    <w:p w:rsidR="00057023" w:rsidRDefault="00057023" w:rsidP="00057023">
      <w:pPr>
        <w:pStyle w:val="af5"/>
        <w:numPr>
          <w:ilvl w:val="0"/>
          <w:numId w:val="6"/>
        </w:numPr>
        <w:ind w:firstLineChars="0"/>
      </w:pPr>
      <w:r>
        <w:t>维修员可以在本系统中进行请假</w:t>
      </w:r>
      <w:r>
        <w:rPr>
          <w:rFonts w:hint="eastAsia"/>
        </w:rPr>
        <w:t>，</w:t>
      </w:r>
      <w:r>
        <w:t>等待管理员批准后假期生效</w:t>
      </w:r>
      <w:r>
        <w:rPr>
          <w:rFonts w:hint="eastAsia"/>
        </w:rPr>
        <w:t>。</w:t>
      </w:r>
      <w:r>
        <w:t>休假的维修员不会再接到维修单</w:t>
      </w:r>
      <w:r>
        <w:rPr>
          <w:rFonts w:hint="eastAsia"/>
        </w:rPr>
        <w:t>。</w:t>
      </w:r>
    </w:p>
    <w:p w:rsidR="00057023" w:rsidRDefault="00057023" w:rsidP="00057023">
      <w:pPr>
        <w:pStyle w:val="af5"/>
        <w:numPr>
          <w:ilvl w:val="0"/>
          <w:numId w:val="4"/>
        </w:numPr>
        <w:ind w:firstLineChars="0"/>
      </w:pPr>
      <w:r>
        <w:rPr>
          <w:rFonts w:hint="eastAsia"/>
        </w:rPr>
        <w:t>管理员模块</w:t>
      </w:r>
    </w:p>
    <w:p w:rsidR="00E9102E" w:rsidRDefault="00057023" w:rsidP="00E9102E">
      <w:pPr>
        <w:ind w:left="420" w:firstLine="360"/>
      </w:pPr>
      <w:r>
        <w:t>管理员模块拥有客户信息管理</w:t>
      </w:r>
      <w:r>
        <w:rPr>
          <w:rFonts w:hint="eastAsia"/>
        </w:rPr>
        <w:t>、</w:t>
      </w:r>
      <w:r>
        <w:t>维修员信息管理</w:t>
      </w:r>
      <w:r>
        <w:rPr>
          <w:rFonts w:hint="eastAsia"/>
        </w:rPr>
        <w:t>、</w:t>
      </w:r>
      <w:r>
        <w:t>维修单信息管理功能</w:t>
      </w:r>
      <w:r>
        <w:rPr>
          <w:rFonts w:hint="eastAsia"/>
        </w:rPr>
        <w:t>。</w:t>
      </w:r>
      <w:r>
        <w:t>客户信息管理功能包括对客户信息的增</w:t>
      </w:r>
      <w:r>
        <w:rPr>
          <w:rFonts w:hint="eastAsia"/>
        </w:rPr>
        <w:t>、</w:t>
      </w:r>
      <w:r>
        <w:t>删</w:t>
      </w:r>
      <w:r>
        <w:rPr>
          <w:rFonts w:hint="eastAsia"/>
        </w:rPr>
        <w:t>、</w:t>
      </w:r>
      <w:r>
        <w:t>改</w:t>
      </w:r>
      <w:r>
        <w:rPr>
          <w:rFonts w:hint="eastAsia"/>
        </w:rPr>
        <w:t>、</w:t>
      </w:r>
      <w:r>
        <w:t>查</w:t>
      </w:r>
      <w:r>
        <w:rPr>
          <w:rFonts w:hint="eastAsia"/>
        </w:rPr>
        <w:t>；</w:t>
      </w:r>
      <w:r w:rsidR="00E9102E">
        <w:rPr>
          <w:rFonts w:hint="eastAsia"/>
        </w:rPr>
        <w:t>维修信息管理功能包括对维修员信息的增、删、改、查，还有对维修员请假申请的批准；维修单信息管理功能包括对维修单信息的增、删、改、查，还有对维修单进行重新分配。管理员模块用例图如图</w:t>
      </w:r>
      <w:r w:rsidR="00E9102E">
        <w:rPr>
          <w:rFonts w:hint="eastAsia"/>
        </w:rPr>
        <w:t>3-</w:t>
      </w:r>
      <w:r w:rsidR="00E9102E">
        <w:t>4</w:t>
      </w:r>
      <w:r w:rsidR="00E9102E">
        <w:t>所示</w:t>
      </w:r>
      <w:r w:rsidR="00E9102E">
        <w:rPr>
          <w:rFonts w:hint="eastAsia"/>
        </w:rPr>
        <w:t>。</w:t>
      </w:r>
    </w:p>
    <w:p w:rsidR="00057023" w:rsidRDefault="00057023" w:rsidP="00057023">
      <w:r>
        <w:rPr>
          <w:rFonts w:hint="eastAsia"/>
          <w:noProof/>
        </w:rPr>
        <w:drawing>
          <wp:inline distT="0" distB="0" distL="0" distR="0">
            <wp:extent cx="593979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950004" cy="3098377"/>
                    </a:xfrm>
                    <a:prstGeom prst="rect">
                      <a:avLst/>
                    </a:prstGeom>
                  </pic:spPr>
                </pic:pic>
              </a:graphicData>
            </a:graphic>
          </wp:inline>
        </w:drawing>
      </w:r>
    </w:p>
    <w:p w:rsidR="00E9102E" w:rsidRDefault="00E9102E" w:rsidP="00057023">
      <w:r>
        <w:rPr>
          <w:rFonts w:hint="eastAsia"/>
        </w:rPr>
        <w:t xml:space="preserve"> </w:t>
      </w:r>
      <w:r>
        <w:t xml:space="preserve">                             </w:t>
      </w:r>
      <w:r>
        <w:t>图</w:t>
      </w:r>
      <w:r>
        <w:rPr>
          <w:rFonts w:hint="eastAsia"/>
        </w:rPr>
        <w:t>3-</w:t>
      </w:r>
      <w:r>
        <w:t xml:space="preserve">4 </w:t>
      </w:r>
      <w:r>
        <w:t>管理员模块用例图</w:t>
      </w:r>
    </w:p>
    <w:p w:rsidR="00E9102E" w:rsidRDefault="00E9102E" w:rsidP="00E9102E">
      <w:pPr>
        <w:pStyle w:val="af5"/>
        <w:numPr>
          <w:ilvl w:val="0"/>
          <w:numId w:val="7"/>
        </w:numPr>
        <w:ind w:firstLineChars="0"/>
      </w:pPr>
      <w:r>
        <w:rPr>
          <w:rFonts w:hint="eastAsia"/>
        </w:rPr>
        <w:t>管理员可以根据需要对客户信息进行管理。</w:t>
      </w:r>
    </w:p>
    <w:p w:rsidR="00E9102E" w:rsidRDefault="00E9102E" w:rsidP="00E9102E">
      <w:pPr>
        <w:pStyle w:val="af5"/>
        <w:numPr>
          <w:ilvl w:val="0"/>
          <w:numId w:val="7"/>
        </w:numPr>
        <w:ind w:firstLineChars="0"/>
      </w:pPr>
      <w:r>
        <w:t>管理员可以根据需要对客户信息进行管理</w:t>
      </w:r>
      <w:r>
        <w:rPr>
          <w:rFonts w:hint="eastAsia"/>
        </w:rPr>
        <w:t>。</w:t>
      </w:r>
      <w:r>
        <w:t>除此之外</w:t>
      </w:r>
      <w:r>
        <w:rPr>
          <w:rFonts w:hint="eastAsia"/>
        </w:rPr>
        <w:t>，</w:t>
      </w:r>
      <w:r>
        <w:t>管理员可以根据维修员当月内的维修时长和创造收入等信息</w:t>
      </w:r>
      <w:r>
        <w:rPr>
          <w:rFonts w:hint="eastAsia"/>
        </w:rPr>
        <w:t>，</w:t>
      </w:r>
      <w:r>
        <w:t>对维修员的请假申请进行批准或者驳回</w:t>
      </w:r>
      <w:r>
        <w:rPr>
          <w:rFonts w:hint="eastAsia"/>
        </w:rPr>
        <w:t>。</w:t>
      </w:r>
    </w:p>
    <w:p w:rsidR="00E9102E" w:rsidRDefault="00E9102E" w:rsidP="00E9102E">
      <w:pPr>
        <w:pStyle w:val="af5"/>
        <w:numPr>
          <w:ilvl w:val="0"/>
          <w:numId w:val="7"/>
        </w:numPr>
        <w:ind w:firstLineChars="0"/>
      </w:pPr>
      <w:r>
        <w:t>管理员可以根据需要对维修单信息进行管理</w:t>
      </w:r>
      <w:r>
        <w:rPr>
          <w:rFonts w:hint="eastAsia"/>
        </w:rPr>
        <w:t>。</w:t>
      </w:r>
      <w:r>
        <w:t>除此之外</w:t>
      </w:r>
      <w:r>
        <w:rPr>
          <w:rFonts w:hint="eastAsia"/>
        </w:rPr>
        <w:t>，</w:t>
      </w:r>
      <w:r>
        <w:t>管理员可以对维修单进行重新分配</w:t>
      </w:r>
      <w:r>
        <w:rPr>
          <w:rFonts w:hint="eastAsia"/>
        </w:rPr>
        <w:t>，</w:t>
      </w:r>
      <w:r>
        <w:t>把维修单分配给有能力解决的维修员</w:t>
      </w:r>
      <w:r>
        <w:rPr>
          <w:rFonts w:hint="eastAsia"/>
        </w:rPr>
        <w:t>。</w:t>
      </w:r>
    </w:p>
    <w:p w:rsidR="00111610" w:rsidRPr="00AB7ACF" w:rsidRDefault="00111610" w:rsidP="005619DC">
      <w:pPr>
        <w:ind w:left="420" w:firstLine="360"/>
      </w:pP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Default="00967C9B" w:rsidP="00A16B81">
      <w:r>
        <w:tab/>
      </w:r>
    </w:p>
    <w:p w:rsidR="00967C9B" w:rsidRPr="00A16B81" w:rsidRDefault="00967C9B" w:rsidP="00A16B81">
      <w:r>
        <w:tab/>
      </w:r>
      <w:r>
        <w:t>本章通过对电脑维修管理系统的需求进行分析</w:t>
      </w:r>
      <w:r>
        <w:rPr>
          <w:rFonts w:hint="eastAsia"/>
        </w:rPr>
        <w:t>，</w:t>
      </w:r>
      <w:r>
        <w:t>从技术可行性和经济可信性方面进行了可信性分析</w:t>
      </w:r>
      <w:r>
        <w:rPr>
          <w:rFonts w:hint="eastAsia"/>
        </w:rPr>
        <w:t>。同时，描述的本系统的大致总体需求，然后通过具体的用例，使用用例图这一</w:t>
      </w:r>
      <w:r>
        <w:rPr>
          <w:rFonts w:hint="eastAsia"/>
        </w:rPr>
        <w:t>UML</w:t>
      </w:r>
      <w:r>
        <w:rPr>
          <w:rFonts w:hint="eastAsia"/>
        </w:rPr>
        <w:t>图对本系统的功能和流程进行了分析。为后面系统的流程设计和详细设计打下基础。</w:t>
      </w:r>
    </w:p>
    <w:p w:rsidR="00751452" w:rsidRDefault="00751452"/>
    <w:p w:rsidR="00751452" w:rsidRDefault="00751452" w:rsidP="00751452">
      <w:pPr>
        <w:pStyle w:val="6"/>
        <w:spacing w:beforeLines="100" w:before="240" w:afterLines="100" w:after="240"/>
        <w:jc w:val="center"/>
        <w:rPr>
          <w:rFonts w:cs="Times New Roman"/>
          <w:b w:val="0"/>
          <w:sz w:val="30"/>
          <w:szCs w:val="30"/>
        </w:rPr>
      </w:pPr>
      <w:r>
        <w:rPr>
          <w:rFonts w:cs="Times New Roman"/>
          <w:b w:val="0"/>
          <w:sz w:val="30"/>
          <w:szCs w:val="30"/>
        </w:rPr>
        <w:t>第四章</w:t>
      </w:r>
      <w:r>
        <w:rPr>
          <w:rFonts w:cs="Times New Roman"/>
          <w:b w:val="0"/>
          <w:sz w:val="30"/>
          <w:szCs w:val="30"/>
        </w:rPr>
        <w:t xml:space="preserve"> </w:t>
      </w:r>
      <w:r>
        <w:rPr>
          <w:rFonts w:cs="Times New Roman"/>
          <w:b w:val="0"/>
          <w:sz w:val="30"/>
          <w:szCs w:val="30"/>
        </w:rPr>
        <w:t>需求分析</w:t>
      </w:r>
    </w:p>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.1</w:t>
      </w:r>
      <w:r>
        <w:rPr>
          <w:b/>
          <w:kern w:val="0"/>
          <w:sz w:val="28"/>
          <w:szCs w:val="28"/>
        </w:rPr>
        <w:t>系统软件架构设计</w:t>
      </w:r>
    </w:p>
    <w:p w:rsidR="004D0417" w:rsidRDefault="004D0417" w:rsidP="004D0417"/>
    <w:p w:rsidR="004D0417" w:rsidRDefault="004D0417" w:rsidP="004D0417">
      <w:r>
        <w:tab/>
      </w:r>
      <w:r>
        <w:t>本系统使用的是前后端分离的开发模式</w:t>
      </w:r>
      <w:r>
        <w:rPr>
          <w:rFonts w:hint="eastAsia"/>
        </w:rPr>
        <w:t>，</w:t>
      </w:r>
      <w:r>
        <w:t>前端通过统一登录系统</w:t>
      </w:r>
      <w:r>
        <w:rPr>
          <w:rFonts w:hint="eastAsia"/>
        </w:rPr>
        <w:t>，</w:t>
      </w:r>
      <w:r>
        <w:t>包含客户客户端</w:t>
      </w:r>
      <w:r>
        <w:rPr>
          <w:rFonts w:hint="eastAsia"/>
        </w:rPr>
        <w:t>、</w:t>
      </w:r>
      <w:r>
        <w:t>维修员客户端</w:t>
      </w:r>
      <w:r>
        <w:rPr>
          <w:rFonts w:hint="eastAsia"/>
        </w:rPr>
        <w:t>、</w:t>
      </w:r>
      <w:r>
        <w:t>管理员客户端三个</w:t>
      </w:r>
      <w:r>
        <w:rPr>
          <w:rFonts w:hint="eastAsia"/>
        </w:rPr>
        <w:t>。三个客户端发起的请求，中间经由</w:t>
      </w:r>
      <w:r>
        <w:rPr>
          <w:rFonts w:hint="eastAsia"/>
        </w:rPr>
        <w:t>Nginx</w:t>
      </w:r>
      <w:r>
        <w:rPr>
          <w:rFonts w:hint="eastAsia"/>
        </w:rPr>
        <w:t>反向代理服务器转发，最终到达真正的后端服务器，再经由业务层进行业务处理，向数据库中并发写入数据。后端服务器处理请求，从数据库中获取数据返回给前端客户端，由前端自主负责显示逻辑，进行最终的页面显示。</w:t>
      </w:r>
      <w:r w:rsidR="00EE6BC2">
        <w:rPr>
          <w:rFonts w:hint="eastAsia"/>
        </w:rPr>
        <w:t>本系统的登录由统一系统进行管理，保证了系统的安全性，在进行安全校验时，更加方便快捷，管理也更加方便。</w:t>
      </w:r>
      <w:r>
        <w:rPr>
          <w:rFonts w:hint="eastAsia"/>
        </w:rPr>
        <w:t>系统软件架构如图</w:t>
      </w:r>
      <w:r>
        <w:rPr>
          <w:rFonts w:hint="eastAsia"/>
        </w:rPr>
        <w:t>4-</w:t>
      </w:r>
      <w:r>
        <w:t>1</w:t>
      </w:r>
      <w:r>
        <w:t>所示</w:t>
      </w:r>
      <w:r>
        <w:rPr>
          <w:rFonts w:hint="eastAsia"/>
        </w:rPr>
        <w:t>。</w:t>
      </w:r>
    </w:p>
    <w:p w:rsidR="004D0417" w:rsidRDefault="00EE6BC2" w:rsidP="00EE6BC2">
      <w:pPr>
        <w:ind w:firstLineChars="300" w:firstLine="630"/>
      </w:pPr>
      <w:r>
        <w:rPr>
          <w:rFonts w:hint="eastAsia"/>
          <w:noProof/>
        </w:rPr>
        <w:drawing>
          <wp:inline distT="0" distB="0" distL="0" distR="0">
            <wp:extent cx="5080884" cy="542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软件架构.png"/>
                    <pic:cNvPicPr/>
                  </pic:nvPicPr>
                  <pic:blipFill>
                    <a:blip r:embed="rId20">
                      <a:extLst>
                        <a:ext uri="{28A0092B-C50C-407E-A947-70E740481C1C}">
                          <a14:useLocalDpi xmlns:a14="http://schemas.microsoft.com/office/drawing/2010/main" val="0"/>
                        </a:ext>
                      </a:extLst>
                    </a:blip>
                    <a:stretch>
                      <a:fillRect/>
                    </a:stretch>
                  </pic:blipFill>
                  <pic:spPr>
                    <a:xfrm>
                      <a:off x="0" y="0"/>
                      <a:ext cx="5100453" cy="5450161"/>
                    </a:xfrm>
                    <a:prstGeom prst="rect">
                      <a:avLst/>
                    </a:prstGeom>
                  </pic:spPr>
                </pic:pic>
              </a:graphicData>
            </a:graphic>
          </wp:inline>
        </w:drawing>
      </w:r>
    </w:p>
    <w:p w:rsidR="00EE6BC2" w:rsidRDefault="00EE6BC2" w:rsidP="00EE6BC2">
      <w:pPr>
        <w:ind w:firstLineChars="300" w:firstLine="630"/>
      </w:pPr>
      <w:r>
        <w:rPr>
          <w:rFonts w:hint="eastAsia"/>
        </w:rPr>
        <w:t xml:space="preserve"> </w:t>
      </w:r>
      <w:r>
        <w:t xml:space="preserve">                           </w:t>
      </w:r>
      <w:r>
        <w:t>图</w:t>
      </w:r>
      <w:r>
        <w:rPr>
          <w:rFonts w:hint="eastAsia"/>
        </w:rPr>
        <w:t>4-</w:t>
      </w:r>
      <w:r>
        <w:t xml:space="preserve">1 </w:t>
      </w:r>
      <w:r>
        <w:t>系统软件架构图</w:t>
      </w:r>
    </w:p>
    <w:p w:rsidR="00EE6BC2" w:rsidRDefault="00EE6BC2" w:rsidP="00EE6BC2">
      <w:pPr>
        <w:ind w:firstLine="420"/>
      </w:pPr>
      <w:r>
        <w:t>本系统软件架构的优点</w:t>
      </w:r>
      <w:r>
        <w:rPr>
          <w:rFonts w:hint="eastAsia"/>
        </w:rPr>
        <w:t>：</w:t>
      </w:r>
    </w:p>
    <w:p w:rsidR="00EE6BC2" w:rsidRDefault="00EE6BC2" w:rsidP="00EE6BC2">
      <w:pPr>
        <w:pStyle w:val="af5"/>
        <w:numPr>
          <w:ilvl w:val="0"/>
          <w:numId w:val="8"/>
        </w:numPr>
        <w:ind w:firstLineChars="0"/>
      </w:pPr>
      <w:r>
        <w:rPr>
          <w:rFonts w:hint="eastAsia"/>
        </w:rPr>
        <w:t>在登陆系统上进行统一管理。三类用户的注册登录都使用同一系统，有利于保证数据的可靠性和唯一性。同时，还提高了系统的安全性。</w:t>
      </w:r>
    </w:p>
    <w:p w:rsidR="00EE6BC2" w:rsidRDefault="00EE6BC2" w:rsidP="00EE6BC2">
      <w:pPr>
        <w:pStyle w:val="af5"/>
        <w:numPr>
          <w:ilvl w:val="0"/>
          <w:numId w:val="8"/>
        </w:numPr>
        <w:ind w:firstLineChars="0"/>
      </w:pPr>
      <w:r>
        <w:t>使用前后端完全分析的架构</w:t>
      </w:r>
      <w:r>
        <w:rPr>
          <w:rFonts w:hint="eastAsia"/>
        </w:rPr>
        <w:t>，</w:t>
      </w:r>
      <w:r>
        <w:t>在开发时</w:t>
      </w:r>
      <w:r w:rsidR="0035419A">
        <w:t>更加自由</w:t>
      </w:r>
      <w:r w:rsidR="0035419A">
        <w:rPr>
          <w:rFonts w:hint="eastAsia"/>
        </w:rPr>
        <w:t>。</w:t>
      </w:r>
      <w:r w:rsidR="0035419A">
        <w:t>前端的视图逻辑完全由前端负责</w:t>
      </w:r>
      <w:r w:rsidR="0035419A">
        <w:rPr>
          <w:rFonts w:hint="eastAsia"/>
        </w:rPr>
        <w:t>，</w:t>
      </w:r>
      <w:r w:rsidR="0035419A">
        <w:t>在进行开发时只要事先规定好接口</w:t>
      </w:r>
      <w:r w:rsidR="0035419A">
        <w:rPr>
          <w:rFonts w:hint="eastAsia"/>
        </w:rPr>
        <w:t>，</w:t>
      </w:r>
      <w:r w:rsidR="0035419A">
        <w:t>前端可以按照自己的进度和想法进行独立开发</w:t>
      </w:r>
      <w:r w:rsidR="0035419A">
        <w:rPr>
          <w:rFonts w:hint="eastAsia"/>
        </w:rPr>
        <w:t>，</w:t>
      </w:r>
      <w:r w:rsidR="0035419A">
        <w:t>而不用考虑后端的进度</w:t>
      </w:r>
      <w:r w:rsidR="0035419A">
        <w:rPr>
          <w:rFonts w:hint="eastAsia"/>
        </w:rPr>
        <w:t>、</w:t>
      </w:r>
      <w:r w:rsidR="0035419A">
        <w:t>逻辑和兼容性</w:t>
      </w:r>
      <w:r w:rsidR="0035419A">
        <w:rPr>
          <w:rFonts w:hint="eastAsia"/>
        </w:rPr>
        <w:t>。</w:t>
      </w:r>
      <w:r w:rsidR="0035419A">
        <w:t>后端只负责数据和业务逻辑的处理</w:t>
      </w:r>
      <w:r w:rsidR="0035419A">
        <w:rPr>
          <w:rFonts w:hint="eastAsia"/>
        </w:rPr>
        <w:t>，</w:t>
      </w:r>
      <w:r w:rsidR="0035419A">
        <w:t>可以更加专注于专业问题的解决</w:t>
      </w:r>
      <w:r w:rsidR="0035419A">
        <w:rPr>
          <w:rFonts w:hint="eastAsia"/>
        </w:rPr>
        <w:t>，而不用考虑前端的视图逻辑，</w:t>
      </w:r>
      <w:r w:rsidR="0035419A">
        <w:t>减轻后端开发压力</w:t>
      </w:r>
      <w:r w:rsidR="0035419A">
        <w:rPr>
          <w:rFonts w:hint="eastAsia"/>
        </w:rPr>
        <w:t>。</w:t>
      </w:r>
    </w:p>
    <w:p w:rsidR="0035419A" w:rsidRDefault="0035419A" w:rsidP="00EE6BC2">
      <w:pPr>
        <w:pStyle w:val="af5"/>
        <w:numPr>
          <w:ilvl w:val="0"/>
          <w:numId w:val="8"/>
        </w:numPr>
        <w:ind w:firstLineChars="0"/>
      </w:pPr>
      <w:r>
        <w:t>使用</w:t>
      </w:r>
      <w:r>
        <w:t>Nginx</w:t>
      </w:r>
      <w:r>
        <w:t>方向代理服务器大大提高了本系统的并发能力</w:t>
      </w:r>
      <w:r>
        <w:rPr>
          <w:rFonts w:hint="eastAsia"/>
        </w:rPr>
        <w:t>。当大量用户同时使用本系统时，</w:t>
      </w:r>
      <w:r>
        <w:rPr>
          <w:rFonts w:hint="eastAsia"/>
        </w:rPr>
        <w:t>Nginx</w:t>
      </w:r>
      <w:r>
        <w:rPr>
          <w:rFonts w:hint="eastAsia"/>
        </w:rPr>
        <w:t>方向代理服务器会进行负载均衡，将用户请求转发到服务压力最小的服务器上，避免了整个系统因为压力过大而崩溃的情况。</w:t>
      </w:r>
    </w:p>
    <w:p w:rsidR="0035419A" w:rsidRPr="00EE6BC2" w:rsidRDefault="0035419A" w:rsidP="00EE6BC2">
      <w:pPr>
        <w:pStyle w:val="af5"/>
        <w:numPr>
          <w:ilvl w:val="0"/>
          <w:numId w:val="8"/>
        </w:numPr>
        <w:ind w:firstLineChars="0"/>
      </w:pPr>
      <w:r>
        <w:rPr>
          <w:rFonts w:hint="eastAsia"/>
        </w:rPr>
        <w:t>本系统架构还保持了软件的可扩展性。</w:t>
      </w:r>
      <w:r w:rsidR="006F7B0A">
        <w:rPr>
          <w:rFonts w:hint="eastAsia"/>
        </w:rPr>
        <w:t>使用前后端分离的开发方式和三个前端分离的架构，</w:t>
      </w:r>
      <w:r>
        <w:rPr>
          <w:rFonts w:hint="eastAsia"/>
        </w:rPr>
        <w:t>当想要进行软件功能扩展或者软件优化时，只需要对特定部分进行优化，而不需要对整个系统进行修改，可以在保持原有功能的基础上进行扩展，大大节省了维护成本。</w:t>
      </w:r>
    </w:p>
    <w:p w:rsidR="00EE6BC2" w:rsidRPr="00EE6BC2" w:rsidRDefault="00EE6BC2" w:rsidP="00EE6BC2"/>
    <w:p w:rsidR="00751452" w:rsidRDefault="00751452" w:rsidP="00751452">
      <w:pPr>
        <w:pStyle w:val="10"/>
        <w:tabs>
          <w:tab w:val="right" w:leader="dot" w:pos="9000"/>
        </w:tabs>
        <w:spacing w:line="400" w:lineRule="exact"/>
        <w:rPr>
          <w:b/>
          <w:kern w:val="0"/>
          <w:sz w:val="28"/>
          <w:szCs w:val="28"/>
        </w:rPr>
      </w:pPr>
      <w:r>
        <w:rPr>
          <w:b/>
          <w:kern w:val="0"/>
          <w:sz w:val="28"/>
          <w:szCs w:val="28"/>
        </w:rPr>
        <w:t>4.2</w:t>
      </w:r>
      <w:r>
        <w:rPr>
          <w:b/>
          <w:kern w:val="0"/>
          <w:sz w:val="28"/>
          <w:szCs w:val="28"/>
        </w:rPr>
        <w:t>系统技术架构设计</w:t>
      </w:r>
    </w:p>
    <w:p w:rsidR="008F77C0" w:rsidRDefault="008F77C0" w:rsidP="008F77C0">
      <w:r>
        <w:tab/>
      </w:r>
    </w:p>
    <w:p w:rsidR="008F77C0" w:rsidRDefault="008F77C0" w:rsidP="008F77C0">
      <w:r>
        <w:tab/>
      </w:r>
      <w:r>
        <w:t>本系统的技术架构按层次分为四层</w:t>
      </w:r>
      <w:r>
        <w:rPr>
          <w:rFonts w:hint="eastAsia"/>
        </w:rPr>
        <w:t>，</w:t>
      </w:r>
      <w:r>
        <w:t>由上层到底层分别是视图层</w:t>
      </w:r>
      <w:r>
        <w:rPr>
          <w:rFonts w:hint="eastAsia"/>
        </w:rPr>
        <w:t>、</w:t>
      </w:r>
      <w:r>
        <w:t>业务层</w:t>
      </w:r>
      <w:r>
        <w:rPr>
          <w:rFonts w:hint="eastAsia"/>
        </w:rPr>
        <w:t>、</w:t>
      </w:r>
      <w:r>
        <w:t>数据对象关系映射层</w:t>
      </w:r>
      <w:r>
        <w:rPr>
          <w:rFonts w:hint="eastAsia"/>
        </w:rPr>
        <w:t>、</w:t>
      </w:r>
      <w:r>
        <w:t>数据层</w:t>
      </w:r>
      <w:r>
        <w:rPr>
          <w:rFonts w:hint="eastAsia"/>
        </w:rPr>
        <w:t>。视图层主要使用</w:t>
      </w:r>
      <w:r>
        <w:rPr>
          <w:rFonts w:hint="eastAsia"/>
        </w:rPr>
        <w:t>v</w:t>
      </w:r>
      <w:r>
        <w:t>ue.js</w:t>
      </w:r>
      <w:r>
        <w:t>作为前端框架</w:t>
      </w:r>
      <w:r>
        <w:rPr>
          <w:rFonts w:hint="eastAsia"/>
        </w:rPr>
        <w:t>，负责视图渲染和</w:t>
      </w:r>
      <w:r>
        <w:t>ajax</w:t>
      </w:r>
      <w:r>
        <w:t>请求发起</w:t>
      </w:r>
      <w:r>
        <w:rPr>
          <w:rFonts w:hint="eastAsia"/>
        </w:rPr>
        <w:t>；业务层主要使用</w:t>
      </w:r>
      <w:r>
        <w:rPr>
          <w:rFonts w:hint="eastAsia"/>
        </w:rPr>
        <w:t>Django</w:t>
      </w:r>
      <w:r>
        <w:rPr>
          <w:rFonts w:hint="eastAsia"/>
        </w:rPr>
        <w:t>框架作为</w:t>
      </w:r>
      <w:r>
        <w:rPr>
          <w:rFonts w:hint="eastAsia"/>
        </w:rPr>
        <w:t>REST</w:t>
      </w:r>
      <w:r>
        <w:t>ful API</w:t>
      </w:r>
      <w:r>
        <w:t>接口</w:t>
      </w:r>
      <w:r>
        <w:rPr>
          <w:rFonts w:hint="eastAsia"/>
        </w:rPr>
        <w:t>，负责</w:t>
      </w:r>
      <w:r>
        <w:t>数据的提供</w:t>
      </w:r>
      <w:r>
        <w:rPr>
          <w:rFonts w:hint="eastAsia"/>
        </w:rPr>
        <w:t>，</w:t>
      </w:r>
      <w:r>
        <w:t>响应</w:t>
      </w:r>
      <w:r>
        <w:rPr>
          <w:rFonts w:hint="eastAsia"/>
        </w:rPr>
        <w:t>a</w:t>
      </w:r>
      <w:r>
        <w:t>jax</w:t>
      </w:r>
      <w:r>
        <w:t>请求</w:t>
      </w:r>
      <w:r>
        <w:rPr>
          <w:rFonts w:hint="eastAsia"/>
        </w:rPr>
        <w:t>；</w:t>
      </w:r>
      <w:r>
        <w:t>数据对象关系映射层使用</w:t>
      </w:r>
      <w:r>
        <w:t>Django</w:t>
      </w:r>
      <w:r>
        <w:t>框架自带的</w:t>
      </w:r>
      <w:r>
        <w:t>ORM</w:t>
      </w:r>
      <w:r>
        <w:t>框架</w:t>
      </w:r>
      <w:r>
        <w:rPr>
          <w:rFonts w:hint="eastAsia"/>
        </w:rPr>
        <w:t>，</w:t>
      </w:r>
      <w:r w:rsidR="001222A1">
        <w:t>实现业务层到数据层的数据对象映射</w:t>
      </w:r>
      <w:r w:rsidR="001222A1">
        <w:rPr>
          <w:rFonts w:hint="eastAsia"/>
        </w:rPr>
        <w:t>；</w:t>
      </w:r>
      <w:r w:rsidR="001222A1">
        <w:t>数据层使用</w:t>
      </w:r>
      <w:r w:rsidR="001222A1">
        <w:t>MySQL</w:t>
      </w:r>
      <w:r w:rsidR="001222A1">
        <w:t>数据库</w:t>
      </w:r>
      <w:r w:rsidR="001222A1">
        <w:rPr>
          <w:rFonts w:hint="eastAsia"/>
        </w:rPr>
        <w:t>，</w:t>
      </w:r>
      <w:r w:rsidR="001222A1">
        <w:t>进行数据保存和持久化</w:t>
      </w:r>
      <w:r w:rsidR="001222A1">
        <w:rPr>
          <w:rFonts w:hint="eastAsia"/>
        </w:rPr>
        <w:t>。</w:t>
      </w:r>
      <w:r w:rsidR="001222A1">
        <w:t>系统技术架构图如图</w:t>
      </w:r>
      <w:r w:rsidR="001222A1">
        <w:rPr>
          <w:rFonts w:hint="eastAsia"/>
        </w:rPr>
        <w:t>4-</w:t>
      </w:r>
      <w:r w:rsidR="001222A1">
        <w:t>2</w:t>
      </w:r>
      <w:r w:rsidR="001222A1">
        <w:t>所示</w:t>
      </w:r>
      <w:r w:rsidR="001222A1">
        <w:rPr>
          <w:rFonts w:hint="eastAsia"/>
        </w:rPr>
        <w:t>。</w:t>
      </w:r>
    </w:p>
    <w:p w:rsidR="001222A1" w:rsidRDefault="001222A1" w:rsidP="008F77C0">
      <w:r>
        <w:rPr>
          <w:rFonts w:hint="eastAsia"/>
          <w:noProof/>
        </w:rPr>
        <w:drawing>
          <wp:inline distT="0" distB="0" distL="0" distR="0">
            <wp:extent cx="5939790" cy="511268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技术架构.png"/>
                    <pic:cNvPicPr/>
                  </pic:nvPicPr>
                  <pic:blipFill>
                    <a:blip r:embed="rId21">
                      <a:extLst>
                        <a:ext uri="{28A0092B-C50C-407E-A947-70E740481C1C}">
                          <a14:useLocalDpi xmlns:a14="http://schemas.microsoft.com/office/drawing/2010/main" val="0"/>
                        </a:ext>
                      </a:extLst>
                    </a:blip>
                    <a:stretch>
                      <a:fillRect/>
                    </a:stretch>
                  </pic:blipFill>
                  <pic:spPr>
                    <a:xfrm>
                      <a:off x="0" y="0"/>
                      <a:ext cx="5944111" cy="5116408"/>
                    </a:xfrm>
                    <a:prstGeom prst="rect">
                      <a:avLst/>
                    </a:prstGeom>
                  </pic:spPr>
                </pic:pic>
              </a:graphicData>
            </a:graphic>
          </wp:inline>
        </w:drawing>
      </w:r>
    </w:p>
    <w:p w:rsidR="001222A1" w:rsidRDefault="001222A1" w:rsidP="008F77C0">
      <w:r>
        <w:rPr>
          <w:rFonts w:hint="eastAsia"/>
        </w:rPr>
        <w:t xml:space="preserve"> </w:t>
      </w:r>
      <w:r>
        <w:t xml:space="preserve">                                </w:t>
      </w:r>
      <w:r>
        <w:t>图</w:t>
      </w:r>
      <w:r>
        <w:rPr>
          <w:rFonts w:hint="eastAsia"/>
        </w:rPr>
        <w:t>4-</w:t>
      </w:r>
      <w:r>
        <w:t xml:space="preserve">2 </w:t>
      </w:r>
      <w:r>
        <w:t>系统技术架构图</w:t>
      </w:r>
    </w:p>
    <w:p w:rsidR="001222A1" w:rsidRDefault="001222A1" w:rsidP="001222A1">
      <w:pPr>
        <w:ind w:firstLine="420"/>
      </w:pPr>
      <w:r>
        <w:t>视图层</w:t>
      </w:r>
      <w:r>
        <w:rPr>
          <w:rFonts w:hint="eastAsia"/>
        </w:rPr>
        <w:t>：视图层就是广义上的前端，使用的技术主要是</w:t>
      </w:r>
      <w:r>
        <w:rPr>
          <w:rFonts w:hint="eastAsia"/>
        </w:rPr>
        <w:t>v</w:t>
      </w:r>
      <w:r>
        <w:t>ue.js</w:t>
      </w:r>
      <w:r>
        <w:t>框架</w:t>
      </w:r>
      <w:r>
        <w:rPr>
          <w:rFonts w:hint="eastAsia"/>
        </w:rPr>
        <w:t>，</w:t>
      </w:r>
      <w:r>
        <w:t>vue.js</w:t>
      </w:r>
      <w:r>
        <w:t>框架的底层其实就是传统的前端三件套</w:t>
      </w:r>
      <w:r>
        <w:rPr>
          <w:rFonts w:hint="eastAsia"/>
        </w:rPr>
        <w:t>（</w:t>
      </w:r>
      <w:r>
        <w:rPr>
          <w:rFonts w:hint="eastAsia"/>
        </w:rPr>
        <w:t>JavaScript</w:t>
      </w:r>
      <w:r>
        <w:rPr>
          <w:rFonts w:hint="eastAsia"/>
        </w:rPr>
        <w:t>、</w:t>
      </w:r>
      <w:r>
        <w:rPr>
          <w:rFonts w:hint="eastAsia"/>
        </w:rPr>
        <w:t>CSS</w:t>
      </w:r>
      <w:r>
        <w:rPr>
          <w:rFonts w:hint="eastAsia"/>
        </w:rPr>
        <w:t>、</w:t>
      </w:r>
      <w:r>
        <w:rPr>
          <w:rFonts w:hint="eastAsia"/>
        </w:rPr>
        <w:t>HTML</w:t>
      </w:r>
      <w:r>
        <w:rPr>
          <w:rFonts w:hint="eastAsia"/>
        </w:rPr>
        <w:t>）。视图层对上主要负责视图的布局、渲染、显示，对下使用</w:t>
      </w:r>
      <w:r>
        <w:t>ajax</w:t>
      </w:r>
      <w:r>
        <w:t>协议发送请求和获取数据</w:t>
      </w:r>
      <w:r>
        <w:rPr>
          <w:rFonts w:hint="eastAsia"/>
        </w:rPr>
        <w:t>。</w:t>
      </w:r>
    </w:p>
    <w:p w:rsidR="00B55B73" w:rsidRDefault="00B55B73" w:rsidP="001222A1">
      <w:pPr>
        <w:ind w:firstLine="420"/>
      </w:pPr>
      <w:r>
        <w:t>业务层</w:t>
      </w:r>
      <w:r>
        <w:rPr>
          <w:rFonts w:hint="eastAsia"/>
        </w:rPr>
        <w:t>：</w:t>
      </w:r>
      <w:r>
        <w:t>业务层主要负责业务逻辑的处理</w:t>
      </w:r>
      <w:r>
        <w:rPr>
          <w:rFonts w:hint="eastAsia"/>
        </w:rPr>
        <w:t>，</w:t>
      </w:r>
      <w:r>
        <w:t>属于后端重要的一部分</w:t>
      </w:r>
      <w:r>
        <w:rPr>
          <w:rFonts w:hint="eastAsia"/>
        </w:rPr>
        <w:t>。</w:t>
      </w:r>
      <w:r>
        <w:t>本系统的业务层只负责提供</w:t>
      </w:r>
      <w:r>
        <w:t>RESTful API</w:t>
      </w:r>
      <w:r>
        <w:t>接口</w:t>
      </w:r>
      <w:r>
        <w:rPr>
          <w:rFonts w:hint="eastAsia"/>
        </w:rPr>
        <w:t>，对</w:t>
      </w:r>
      <w:r>
        <w:t>上层合法的请求进行响应并返回数据</w:t>
      </w:r>
      <w:r>
        <w:rPr>
          <w:rFonts w:hint="eastAsia"/>
        </w:rPr>
        <w:t>。对下一层，通过数据对象映射，获取所需的数据和保存所需要的数据。</w:t>
      </w:r>
    </w:p>
    <w:p w:rsidR="00B55B73" w:rsidRDefault="00B55B73" w:rsidP="001222A1">
      <w:pPr>
        <w:ind w:firstLine="420"/>
      </w:pPr>
      <w:r>
        <w:t>数据对映射层</w:t>
      </w:r>
      <w:r>
        <w:rPr>
          <w:rFonts w:hint="eastAsia"/>
        </w:rPr>
        <w:t>：</w:t>
      </w:r>
      <w:r>
        <w:t>数据对象映射层</w:t>
      </w:r>
      <w:r>
        <w:rPr>
          <w:rFonts w:hint="eastAsia"/>
        </w:rPr>
        <w:t>（</w:t>
      </w:r>
      <w:r>
        <w:rPr>
          <w:rFonts w:hint="eastAsia"/>
        </w:rPr>
        <w:t>ORM</w:t>
      </w:r>
      <w:r>
        <w:rPr>
          <w:rFonts w:hint="eastAsia"/>
        </w:rPr>
        <w:t>）使用的技术是</w:t>
      </w:r>
      <w:r>
        <w:rPr>
          <w:rFonts w:hint="eastAsia"/>
        </w:rPr>
        <w:t>Django</w:t>
      </w:r>
      <w:r>
        <w:rPr>
          <w:rFonts w:hint="eastAsia"/>
        </w:rPr>
        <w:t>框架自带的</w:t>
      </w:r>
      <w:r>
        <w:rPr>
          <w:rFonts w:hint="eastAsia"/>
        </w:rPr>
        <w:t>ORM</w:t>
      </w:r>
      <w:r>
        <w:rPr>
          <w:rFonts w:hint="eastAsia"/>
        </w:rPr>
        <w:t>框架，负责业务层对象和数据层对象的映射。</w:t>
      </w:r>
    </w:p>
    <w:p w:rsidR="00B55B73" w:rsidRPr="008F77C0" w:rsidRDefault="00B55B73" w:rsidP="001222A1">
      <w:pPr>
        <w:ind w:firstLine="420"/>
        <w:rPr>
          <w:rFonts w:hint="eastAsia"/>
        </w:rPr>
      </w:pPr>
      <w:r>
        <w:t>数据层</w:t>
      </w:r>
      <w:r>
        <w:rPr>
          <w:rFonts w:hint="eastAsia"/>
        </w:rPr>
        <w:t>：数据层使用</w:t>
      </w:r>
      <w:r>
        <w:rPr>
          <w:rFonts w:hint="eastAsia"/>
        </w:rPr>
        <w:t>MySQL</w:t>
      </w:r>
      <w:r>
        <w:rPr>
          <w:rFonts w:hint="eastAsia"/>
        </w:rPr>
        <w:t>数据库，负责数据的保存、查询、更新、持久化。</w:t>
      </w:r>
    </w:p>
    <w:p w:rsidR="006F7B0A" w:rsidRPr="006F7B0A" w:rsidRDefault="006F7B0A" w:rsidP="006F7B0A"/>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w:t>
      </w:r>
      <w:r>
        <w:rPr>
          <w:b/>
          <w:kern w:val="0"/>
          <w:sz w:val="28"/>
          <w:szCs w:val="28"/>
        </w:rPr>
        <w:t>3</w:t>
      </w:r>
      <w:r>
        <w:rPr>
          <w:b/>
          <w:kern w:val="0"/>
          <w:sz w:val="28"/>
          <w:szCs w:val="28"/>
        </w:rPr>
        <w:t>系统网络架构设计</w:t>
      </w:r>
    </w:p>
    <w:p w:rsidR="00A71CDB" w:rsidRDefault="00A71CDB" w:rsidP="00A71CDB">
      <w:r>
        <w:tab/>
      </w:r>
    </w:p>
    <w:p w:rsidR="00A71CDB" w:rsidRDefault="00A71CDB" w:rsidP="00A71CDB">
      <w:r>
        <w:tab/>
      </w:r>
      <w:r>
        <w:t>本系统的网络架构设计属于常见的</w:t>
      </w:r>
      <w:r>
        <w:rPr>
          <w:rFonts w:hint="eastAsia"/>
        </w:rPr>
        <w:t>w</w:t>
      </w:r>
      <w:r>
        <w:t>eb</w:t>
      </w:r>
      <w:r>
        <w:t>网络架构</w:t>
      </w:r>
      <w:r>
        <w:rPr>
          <w:rFonts w:hint="eastAsia"/>
        </w:rPr>
        <w:t>。在</w:t>
      </w:r>
      <w:r>
        <w:t>客户端</w:t>
      </w:r>
      <w:r>
        <w:rPr>
          <w:rFonts w:hint="eastAsia"/>
        </w:rPr>
        <w:t>（浏览器）中输入域名，经过</w:t>
      </w:r>
      <w:r>
        <w:rPr>
          <w:rFonts w:hint="eastAsia"/>
        </w:rPr>
        <w:t>DNS</w:t>
      </w:r>
      <w:r>
        <w:rPr>
          <w:rFonts w:hint="eastAsia"/>
        </w:rPr>
        <w:t>域名服务器解析得到真正的服务器</w:t>
      </w:r>
      <w:r>
        <w:rPr>
          <w:rFonts w:hint="eastAsia"/>
        </w:rPr>
        <w:t>IP</w:t>
      </w:r>
      <w:r>
        <w:rPr>
          <w:rFonts w:hint="eastAsia"/>
        </w:rPr>
        <w:t>地址，再经由</w:t>
      </w:r>
      <w:r>
        <w:rPr>
          <w:rFonts w:hint="eastAsia"/>
        </w:rPr>
        <w:t>Nginx</w:t>
      </w:r>
      <w:r>
        <w:rPr>
          <w:rFonts w:hint="eastAsia"/>
        </w:rPr>
        <w:t>服务器进行负载均衡，将到达的请求转发到后端服务器，多个后端服务器再向唯一的数据库服务器进行连接。最终，完成整个系统的网络连接流程。</w:t>
      </w:r>
      <w:r>
        <w:t>系统网络架构图如图</w:t>
      </w:r>
      <w:r>
        <w:rPr>
          <w:rFonts w:hint="eastAsia"/>
        </w:rPr>
        <w:t>4-</w:t>
      </w:r>
      <w:r>
        <w:t>3</w:t>
      </w:r>
      <w:r>
        <w:t>所示</w:t>
      </w:r>
      <w:r>
        <w:rPr>
          <w:rFonts w:hint="eastAsia"/>
        </w:rPr>
        <w:t>。</w:t>
      </w:r>
    </w:p>
    <w:p w:rsidR="00A71CDB" w:rsidRDefault="00A71CDB" w:rsidP="00A71CDB">
      <w:pPr>
        <w:ind w:firstLineChars="400" w:firstLine="840"/>
      </w:pPr>
      <w:r>
        <w:rPr>
          <w:rFonts w:hint="eastAsia"/>
          <w:noProof/>
        </w:rPr>
        <w:drawing>
          <wp:inline distT="0" distB="0" distL="0" distR="0">
            <wp:extent cx="5295320" cy="29246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网络架构图.png"/>
                    <pic:cNvPicPr/>
                  </pic:nvPicPr>
                  <pic:blipFill>
                    <a:blip r:embed="rId22">
                      <a:extLst>
                        <a:ext uri="{28A0092B-C50C-407E-A947-70E740481C1C}">
                          <a14:useLocalDpi xmlns:a14="http://schemas.microsoft.com/office/drawing/2010/main" val="0"/>
                        </a:ext>
                      </a:extLst>
                    </a:blip>
                    <a:stretch>
                      <a:fillRect/>
                    </a:stretch>
                  </pic:blipFill>
                  <pic:spPr>
                    <a:xfrm>
                      <a:off x="0" y="0"/>
                      <a:ext cx="5301064" cy="2927850"/>
                    </a:xfrm>
                    <a:prstGeom prst="rect">
                      <a:avLst/>
                    </a:prstGeom>
                  </pic:spPr>
                </pic:pic>
              </a:graphicData>
            </a:graphic>
          </wp:inline>
        </w:drawing>
      </w:r>
    </w:p>
    <w:p w:rsidR="00A71CDB" w:rsidRPr="00A71CDB" w:rsidRDefault="00A71CDB" w:rsidP="00A71CDB">
      <w:pPr>
        <w:ind w:firstLineChars="400" w:firstLine="840"/>
        <w:rPr>
          <w:rFonts w:hint="eastAsia"/>
        </w:rPr>
      </w:pPr>
      <w:r>
        <w:rPr>
          <w:rFonts w:hint="eastAsia"/>
        </w:rPr>
        <w:t xml:space="preserve"> </w:t>
      </w:r>
      <w:r>
        <w:t xml:space="preserve">                       </w:t>
      </w:r>
      <w:r>
        <w:t>图</w:t>
      </w:r>
      <w:r>
        <w:rPr>
          <w:rFonts w:hint="eastAsia"/>
        </w:rPr>
        <w:t>4-</w:t>
      </w:r>
      <w:r>
        <w:t xml:space="preserve">3 </w:t>
      </w:r>
      <w:r>
        <w:t>系统网络架构图</w:t>
      </w:r>
    </w:p>
    <w:p w:rsidR="00751452" w:rsidRDefault="00751452" w:rsidP="00751452">
      <w:pPr>
        <w:pStyle w:val="10"/>
        <w:tabs>
          <w:tab w:val="right" w:leader="dot" w:pos="9000"/>
        </w:tabs>
        <w:spacing w:line="400" w:lineRule="exact"/>
        <w:rPr>
          <w:b/>
          <w:kern w:val="0"/>
          <w:sz w:val="28"/>
          <w:szCs w:val="28"/>
        </w:rPr>
      </w:pPr>
      <w:r>
        <w:rPr>
          <w:b/>
          <w:kern w:val="0"/>
          <w:sz w:val="28"/>
          <w:szCs w:val="28"/>
        </w:rPr>
        <w:t>4.4</w:t>
      </w:r>
      <w:r w:rsidR="004D0417">
        <w:rPr>
          <w:b/>
          <w:kern w:val="0"/>
          <w:sz w:val="28"/>
          <w:szCs w:val="28"/>
        </w:rPr>
        <w:t>本章小结</w:t>
      </w:r>
    </w:p>
    <w:p w:rsidR="00A71CDB" w:rsidRDefault="00A71CDB" w:rsidP="00A71CDB">
      <w:r>
        <w:tab/>
      </w:r>
    </w:p>
    <w:p w:rsidR="00A71CDB" w:rsidRPr="00A71CDB" w:rsidRDefault="00A71CDB" w:rsidP="00A71CDB">
      <w:pPr>
        <w:rPr>
          <w:rFonts w:hint="eastAsia"/>
        </w:rPr>
      </w:pPr>
      <w:r>
        <w:tab/>
      </w:r>
      <w:r>
        <w:t>本章主要从软件</w:t>
      </w:r>
      <w:r>
        <w:rPr>
          <w:rFonts w:hint="eastAsia"/>
        </w:rPr>
        <w:t>、</w:t>
      </w:r>
      <w:r>
        <w:t>技术</w:t>
      </w:r>
      <w:r>
        <w:rPr>
          <w:rFonts w:hint="eastAsia"/>
        </w:rPr>
        <w:t>、</w:t>
      </w:r>
      <w:r>
        <w:t>网络三方面实现了对电脑维修系统的架构设计</w:t>
      </w:r>
      <w:r>
        <w:rPr>
          <w:rFonts w:hint="eastAsia"/>
        </w:rPr>
        <w:t>。</w:t>
      </w:r>
      <w:r>
        <w:t>其中</w:t>
      </w:r>
      <w:r>
        <w:rPr>
          <w:rFonts w:hint="eastAsia"/>
        </w:rPr>
        <w:t>，</w:t>
      </w:r>
      <w:r>
        <w:t>软件架构设计</w:t>
      </w:r>
      <w:r w:rsidR="00E945D0">
        <w:t>大体决定了系统开发的整体架构</w:t>
      </w:r>
      <w:r w:rsidR="00E945D0">
        <w:rPr>
          <w:rFonts w:hint="eastAsia"/>
        </w:rPr>
        <w:t>；</w:t>
      </w:r>
      <w:r w:rsidR="00E945D0">
        <w:t>技术架构设计确定了系统开发使用的技术工具和优点</w:t>
      </w:r>
      <w:r w:rsidR="00E945D0">
        <w:rPr>
          <w:rFonts w:hint="eastAsia"/>
        </w:rPr>
        <w:t>；</w:t>
      </w:r>
      <w:r w:rsidR="00E945D0">
        <w:t>网络架构设计走通了整个系统的流程</w:t>
      </w:r>
      <w:r w:rsidR="00E945D0">
        <w:rPr>
          <w:rFonts w:hint="eastAsia"/>
        </w:rPr>
        <w:t>，</w:t>
      </w:r>
      <w:r w:rsidR="00E945D0">
        <w:t>保证了系统在网络上的可运行性</w:t>
      </w:r>
      <w:r w:rsidR="00E945D0">
        <w:rPr>
          <w:rFonts w:hint="eastAsia"/>
        </w:rPr>
        <w:t>。本章的架构设计，为系统详细设计打下了基础和大体框架。</w:t>
      </w:r>
    </w:p>
    <w:p w:rsidR="00751452" w:rsidRPr="00751452" w:rsidRDefault="00751452" w:rsidP="00751452">
      <w:bookmarkStart w:id="10" w:name="_GoBack"/>
      <w:bookmarkEnd w:id="10"/>
    </w:p>
    <w:p w:rsidR="00751452" w:rsidRPr="00751452" w:rsidRDefault="00751452"/>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23"/>
      <w:footerReference w:type="default" r:id="rId24"/>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55" w:rsidRDefault="009A0D55">
      <w:r>
        <w:separator/>
      </w:r>
    </w:p>
  </w:endnote>
  <w:endnote w:type="continuationSeparator" w:id="0">
    <w:p w:rsidR="009A0D55" w:rsidRDefault="009A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73" w:rsidRDefault="00B55B73">
    <w:pPr>
      <w:pStyle w:val="a7"/>
      <w:framePr w:wrap="around" w:vAnchor="text" w:hAnchor="margin" w:xAlign="center" w:y="1"/>
      <w:rPr>
        <w:rStyle w:val="ac"/>
      </w:rPr>
    </w:pPr>
    <w:r>
      <w:fldChar w:fldCharType="begin"/>
    </w:r>
    <w:r>
      <w:rPr>
        <w:rStyle w:val="ac"/>
      </w:rPr>
      <w:instrText xml:space="preserve">PAGE  </w:instrText>
    </w:r>
    <w:r>
      <w:fldChar w:fldCharType="end"/>
    </w:r>
  </w:p>
  <w:p w:rsidR="00B55B73" w:rsidRDefault="00B55B7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B55B73" w:rsidRDefault="00B55B73">
        <w:pPr>
          <w:pStyle w:val="a7"/>
        </w:pPr>
      </w:p>
    </w:sdtContent>
  </w:sdt>
  <w:p w:rsidR="00B55B73" w:rsidRDefault="00B55B7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73" w:rsidRDefault="00B55B73">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55B73" w:rsidRDefault="00B55B73">
                          <w:pPr>
                            <w:pStyle w:val="a7"/>
                          </w:pPr>
                          <w:r>
                            <w:fldChar w:fldCharType="begin"/>
                          </w:r>
                          <w:r>
                            <w:rPr>
                              <w:rStyle w:val="ac"/>
                            </w:rPr>
                            <w:instrText xml:space="preserve"> PAGE </w:instrText>
                          </w:r>
                          <w:r>
                            <w:fldChar w:fldCharType="separate"/>
                          </w:r>
                          <w:r w:rsidR="00E945D0">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B55B73" w:rsidRDefault="00B55B73">
                    <w:pPr>
                      <w:pStyle w:val="a7"/>
                    </w:pPr>
                    <w:r>
                      <w:fldChar w:fldCharType="begin"/>
                    </w:r>
                    <w:r>
                      <w:rPr>
                        <w:rStyle w:val="ac"/>
                      </w:rPr>
                      <w:instrText xml:space="preserve"> PAGE </w:instrText>
                    </w:r>
                    <w:r>
                      <w:fldChar w:fldCharType="separate"/>
                    </w:r>
                    <w:r w:rsidR="00E945D0">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B55B73" w:rsidRDefault="00B55B73">
        <w:pPr>
          <w:pStyle w:val="a7"/>
        </w:pPr>
        <w:r>
          <w:fldChar w:fldCharType="begin"/>
        </w:r>
        <w:r>
          <w:instrText>PAGE   \* MERGEFORMAT</w:instrText>
        </w:r>
        <w:r>
          <w:fldChar w:fldCharType="separate"/>
        </w:r>
        <w:r w:rsidR="00E945D0" w:rsidRPr="00E945D0">
          <w:rPr>
            <w:noProof/>
            <w:lang w:val="zh-CN"/>
          </w:rPr>
          <w:t>9</w:t>
        </w:r>
        <w:r>
          <w:fldChar w:fldCharType="end"/>
        </w:r>
      </w:p>
    </w:sdtContent>
  </w:sdt>
  <w:p w:rsidR="00B55B73" w:rsidRDefault="00B55B73">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55" w:rsidRDefault="009A0D55">
      <w:r>
        <w:separator/>
      </w:r>
    </w:p>
  </w:footnote>
  <w:footnote w:type="continuationSeparator" w:id="0">
    <w:p w:rsidR="009A0D55" w:rsidRDefault="009A0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73" w:rsidRDefault="00B55B73">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73" w:rsidRDefault="00B55B73">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73" w:rsidRDefault="00B55B73">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5E7"/>
    <w:multiLevelType w:val="hybridMultilevel"/>
    <w:tmpl w:val="C8FC0AB4"/>
    <w:lvl w:ilvl="0" w:tplc="1256C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C4A72F7"/>
    <w:multiLevelType w:val="hybridMultilevel"/>
    <w:tmpl w:val="06486C2E"/>
    <w:lvl w:ilvl="0" w:tplc="2E640F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36191FAF"/>
    <w:multiLevelType w:val="hybridMultilevel"/>
    <w:tmpl w:val="75E65B80"/>
    <w:lvl w:ilvl="0" w:tplc="47A628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656D14"/>
    <w:multiLevelType w:val="hybridMultilevel"/>
    <w:tmpl w:val="60E0E7D2"/>
    <w:lvl w:ilvl="0" w:tplc="5AA01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5"/>
  </w:num>
  <w:num w:numId="4">
    <w:abstractNumId w:val="7"/>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32DAE"/>
    <w:rsid w:val="0003346C"/>
    <w:rsid w:val="00057023"/>
    <w:rsid w:val="000636E3"/>
    <w:rsid w:val="00071503"/>
    <w:rsid w:val="00092CD3"/>
    <w:rsid w:val="000B77D9"/>
    <w:rsid w:val="000F0721"/>
    <w:rsid w:val="000F0CDE"/>
    <w:rsid w:val="00111610"/>
    <w:rsid w:val="00113983"/>
    <w:rsid w:val="001222A1"/>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22E42"/>
    <w:rsid w:val="003364D7"/>
    <w:rsid w:val="00345E03"/>
    <w:rsid w:val="0035419A"/>
    <w:rsid w:val="00370651"/>
    <w:rsid w:val="0037747F"/>
    <w:rsid w:val="00395044"/>
    <w:rsid w:val="003A2615"/>
    <w:rsid w:val="003A6DBD"/>
    <w:rsid w:val="003D2106"/>
    <w:rsid w:val="003E2DDB"/>
    <w:rsid w:val="0040708A"/>
    <w:rsid w:val="00436718"/>
    <w:rsid w:val="00467A98"/>
    <w:rsid w:val="0047527D"/>
    <w:rsid w:val="0048196E"/>
    <w:rsid w:val="004D0417"/>
    <w:rsid w:val="004F7740"/>
    <w:rsid w:val="005267ED"/>
    <w:rsid w:val="00550D75"/>
    <w:rsid w:val="005555E3"/>
    <w:rsid w:val="00556AC6"/>
    <w:rsid w:val="005619DC"/>
    <w:rsid w:val="00565B13"/>
    <w:rsid w:val="005762DE"/>
    <w:rsid w:val="005A227A"/>
    <w:rsid w:val="005A482D"/>
    <w:rsid w:val="005A6E72"/>
    <w:rsid w:val="005E20FE"/>
    <w:rsid w:val="0060283B"/>
    <w:rsid w:val="00624E76"/>
    <w:rsid w:val="006567C0"/>
    <w:rsid w:val="006645A2"/>
    <w:rsid w:val="006925A0"/>
    <w:rsid w:val="006D53F8"/>
    <w:rsid w:val="006E0D42"/>
    <w:rsid w:val="006E4225"/>
    <w:rsid w:val="006F7B0A"/>
    <w:rsid w:val="00716389"/>
    <w:rsid w:val="00724579"/>
    <w:rsid w:val="00734F19"/>
    <w:rsid w:val="00744F27"/>
    <w:rsid w:val="00751452"/>
    <w:rsid w:val="00774FF6"/>
    <w:rsid w:val="00797A39"/>
    <w:rsid w:val="007B43C3"/>
    <w:rsid w:val="007F7BEC"/>
    <w:rsid w:val="00806325"/>
    <w:rsid w:val="00810019"/>
    <w:rsid w:val="0081475C"/>
    <w:rsid w:val="00830E0C"/>
    <w:rsid w:val="00842DCE"/>
    <w:rsid w:val="0088105E"/>
    <w:rsid w:val="00892991"/>
    <w:rsid w:val="008B2BD0"/>
    <w:rsid w:val="008C5124"/>
    <w:rsid w:val="008E6BBF"/>
    <w:rsid w:val="008F2964"/>
    <w:rsid w:val="008F387F"/>
    <w:rsid w:val="008F77C0"/>
    <w:rsid w:val="009152D5"/>
    <w:rsid w:val="00917A8E"/>
    <w:rsid w:val="00921577"/>
    <w:rsid w:val="00942AB7"/>
    <w:rsid w:val="009449C0"/>
    <w:rsid w:val="00967C9B"/>
    <w:rsid w:val="00985EB1"/>
    <w:rsid w:val="009A0D55"/>
    <w:rsid w:val="009D07B1"/>
    <w:rsid w:val="00A16B81"/>
    <w:rsid w:val="00A64476"/>
    <w:rsid w:val="00A71CDB"/>
    <w:rsid w:val="00A84358"/>
    <w:rsid w:val="00A8625C"/>
    <w:rsid w:val="00A86F01"/>
    <w:rsid w:val="00A9282E"/>
    <w:rsid w:val="00AB7ACF"/>
    <w:rsid w:val="00AF4665"/>
    <w:rsid w:val="00B1786B"/>
    <w:rsid w:val="00B245ED"/>
    <w:rsid w:val="00B26022"/>
    <w:rsid w:val="00B27DC3"/>
    <w:rsid w:val="00B35482"/>
    <w:rsid w:val="00B36CED"/>
    <w:rsid w:val="00B46336"/>
    <w:rsid w:val="00B55B73"/>
    <w:rsid w:val="00B60279"/>
    <w:rsid w:val="00B60722"/>
    <w:rsid w:val="00B64C29"/>
    <w:rsid w:val="00B85264"/>
    <w:rsid w:val="00B97E77"/>
    <w:rsid w:val="00BE1CAE"/>
    <w:rsid w:val="00C10DEC"/>
    <w:rsid w:val="00C22E15"/>
    <w:rsid w:val="00C8128A"/>
    <w:rsid w:val="00C87622"/>
    <w:rsid w:val="00C95ECD"/>
    <w:rsid w:val="00CA77B5"/>
    <w:rsid w:val="00CB3DFB"/>
    <w:rsid w:val="00CE3CB6"/>
    <w:rsid w:val="00CF0E76"/>
    <w:rsid w:val="00CF1205"/>
    <w:rsid w:val="00CF5305"/>
    <w:rsid w:val="00D35683"/>
    <w:rsid w:val="00DA3705"/>
    <w:rsid w:val="00DA4D41"/>
    <w:rsid w:val="00DA5AA9"/>
    <w:rsid w:val="00DE406D"/>
    <w:rsid w:val="00DF50D2"/>
    <w:rsid w:val="00E14DA2"/>
    <w:rsid w:val="00E25FE5"/>
    <w:rsid w:val="00E46D17"/>
    <w:rsid w:val="00E9102E"/>
    <w:rsid w:val="00E945D0"/>
    <w:rsid w:val="00E9744B"/>
    <w:rsid w:val="00EB1BD1"/>
    <w:rsid w:val="00EB34CE"/>
    <w:rsid w:val="00EC23F5"/>
    <w:rsid w:val="00ED7359"/>
    <w:rsid w:val="00EE6BC2"/>
    <w:rsid w:val="00F15C9E"/>
    <w:rsid w:val="00F15D06"/>
    <w:rsid w:val="00F3077F"/>
    <w:rsid w:val="00F32753"/>
    <w:rsid w:val="00F4370C"/>
    <w:rsid w:val="00F82E43"/>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5B79DF-61AC-409D-BC02-281AF047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14</Pages>
  <Words>1596</Words>
  <Characters>9100</Characters>
  <Application>Microsoft Office Word</Application>
  <DocSecurity>0</DocSecurity>
  <Lines>75</Lines>
  <Paragraphs>21</Paragraphs>
  <ScaleCrop>false</ScaleCrop>
  <Company>微软中国</Company>
  <LinksUpToDate>false</LinksUpToDate>
  <CharactersWithSpaces>10675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70</cp:revision>
  <cp:lastPrinted>2018-12-20T09:14:00Z</cp:lastPrinted>
  <dcterms:created xsi:type="dcterms:W3CDTF">2018-06-02T02:15:00Z</dcterms:created>
  <dcterms:modified xsi:type="dcterms:W3CDTF">2020-03-28T05:39:00Z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