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Avant</w:t>
      </w:r>
      <w:r>
        <w:t xml:space="preserve"> </w:t>
      </w:r>
      <w:r>
        <w:t xml:space="preserve">que</w:t>
      </w:r>
      <w:r>
        <w:t xml:space="preserve"> </w:t>
      </w:r>
      <w:r>
        <w:t xml:space="preserve">l’horloge</w:t>
      </w:r>
      <w:r>
        <w:t xml:space="preserve"> </w:t>
      </w:r>
      <w:r>
        <w:t xml:space="preserve">ne</w:t>
      </w:r>
      <w:r>
        <w:t xml:space="preserve"> </w:t>
      </w:r>
      <w:r>
        <w:t xml:space="preserve">s’arrête</w:t>
      </w:r>
    </w:p>
    <w:p>
      <w:pPr>
        <w:pStyle w:val="Subtitle"/>
      </w:pPr>
      <w:r>
        <w:t xml:space="preserve">Paroles</w:t>
      </w:r>
      <w:r>
        <w:t xml:space="preserve"> </w:t>
      </w:r>
      <w:r>
        <w:t xml:space="preserve">de</w:t>
      </w:r>
      <w:r>
        <w:t xml:space="preserve"> </w:t>
      </w:r>
      <w:r>
        <w:t xml:space="preserve">consolation</w:t>
      </w:r>
      <w:r>
        <w:t xml:space="preserve"> </w:t>
      </w:r>
      <w:r>
        <w:t xml:space="preserve">et</w:t>
      </w:r>
      <w:r>
        <w:t xml:space="preserve"> </w:t>
      </w:r>
      <w:r>
        <w:t xml:space="preserve">d’espérance</w:t>
      </w:r>
      <w:r>
        <w:t xml:space="preserve"> </w:t>
      </w:r>
      <w:r>
        <w:t xml:space="preserve">pour</w:t>
      </w:r>
      <w:r>
        <w:t xml:space="preserve"> </w:t>
      </w:r>
      <w:r>
        <w:t xml:space="preserve">ceux</w:t>
      </w:r>
      <w:r>
        <w:t xml:space="preserve"> </w:t>
      </w:r>
      <w:r>
        <w:t xml:space="preserve">qui</w:t>
      </w:r>
      <w:r>
        <w:t xml:space="preserve"> </w:t>
      </w:r>
      <w:r>
        <w:t xml:space="preserve">pleurent</w:t>
      </w:r>
      <w:r>
        <w:t xml:space="preserve"> </w:t>
      </w:r>
      <w:r>
        <w:t xml:space="preserve">un</w:t>
      </w:r>
      <w:r>
        <w:t xml:space="preserve"> </w:t>
      </w:r>
      <w:r>
        <w:t xml:space="preserve">être</w:t>
      </w:r>
      <w:r>
        <w:t xml:space="preserve"> </w:t>
      </w:r>
      <w:r>
        <w:t xml:space="preserve">cher</w:t>
      </w:r>
    </w:p>
    <w:p>
      <w:pPr>
        <w:pStyle w:val="Author"/>
      </w:pPr>
      <w:r>
        <w:t xml:space="preserve">Kouadio</w:t>
      </w:r>
      <w:r>
        <w:t xml:space="preserve"> </w:t>
      </w:r>
      <w:r>
        <w:t xml:space="preserve">Koffi</w:t>
      </w:r>
      <w:r>
        <w:t xml:space="preserve"> </w:t>
      </w:r>
      <w:r>
        <w:t xml:space="preserve">Élisée</w:t>
      </w:r>
    </w:p>
    <w:bookmarkStart w:id="20" w:name="en-mémoire"/>
    <w:p>
      <w:pPr>
        <w:pStyle w:val="Heading2"/>
      </w:pPr>
      <w:r>
        <w:t xml:space="preserve">En mémoire</w:t>
      </w:r>
    </w:p>
    <w:p>
      <w:pPr>
        <w:pStyle w:val="FirstParagraph"/>
      </w:pPr>
      <w:r>
        <w:rPr>
          <w:iCs/>
          <w:i/>
        </w:rPr>
        <w:t xml:space="preserve">De William, mon camarade de CE2,</w:t>
      </w:r>
      <w:r>
        <w:rPr>
          <w:iCs/>
          <w:i/>
        </w:rPr>
        <w:t xml:space="preserve"> </w:t>
      </w:r>
      <w:r>
        <w:rPr>
          <w:iCs/>
          <w:i/>
        </w:rPr>
        <w:t xml:space="preserve">dont le sourire et l’intelligence me manquent encore,</w:t>
      </w:r>
      <w:r>
        <w:rPr>
          <w:iCs/>
          <w:i/>
        </w:rPr>
        <w:t xml:space="preserve"> </w:t>
      </w:r>
      <w:r>
        <w:rPr>
          <w:iCs/>
          <w:i/>
        </w:rPr>
        <w:t xml:space="preserve">parti un samedi soir pour une simple course au marché.</w:t>
      </w:r>
    </w:p>
    <w:p>
      <w:pPr>
        <w:pStyle w:val="BodyText"/>
      </w:pPr>
      <w:r>
        <w:rPr>
          <w:iCs/>
          <w:i/>
        </w:rPr>
        <w:t xml:space="preserve">De ma tante Rachelle, ma grande sœur, ma seconde maman,</w:t>
      </w:r>
      <w:r>
        <w:rPr>
          <w:iCs/>
          <w:i/>
        </w:rPr>
        <w:t xml:space="preserve"> </w:t>
      </w:r>
      <w:r>
        <w:rPr>
          <w:iCs/>
          <w:i/>
        </w:rPr>
        <w:t xml:space="preserve">partie un dimanche matin pour donner la vie, et qui n’est jamais revenue.</w:t>
      </w:r>
    </w:p>
    <w:p>
      <w:pPr>
        <w:pStyle w:val="BodyText"/>
      </w:pPr>
      <w:r>
        <w:rPr>
          <w:iCs/>
          <w:i/>
        </w:rPr>
        <w:t xml:space="preserve">Du pasteur Koffi François, mon beau-père,</w:t>
      </w:r>
      <w:r>
        <w:rPr>
          <w:iCs/>
          <w:i/>
        </w:rPr>
        <w:t xml:space="preserve"> </w:t>
      </w:r>
      <w:r>
        <w:rPr>
          <w:iCs/>
          <w:i/>
        </w:rPr>
        <w:t xml:space="preserve">homme calme et responsable, toujours présent pour ses enfants,</w:t>
      </w:r>
      <w:r>
        <w:rPr>
          <w:iCs/>
          <w:i/>
        </w:rPr>
        <w:t xml:space="preserve"> </w:t>
      </w:r>
      <w:r>
        <w:rPr>
          <w:iCs/>
          <w:i/>
        </w:rPr>
        <w:t xml:space="preserve">parti le 10 août 2026 sur la route de la convention nationale</w:t>
      </w:r>
      <w:r>
        <w:rPr>
          <w:iCs/>
          <w:i/>
        </w:rPr>
        <w:t xml:space="preserve"> </w:t>
      </w:r>
      <w:r>
        <w:rPr>
          <w:iCs/>
          <w:i/>
        </w:rPr>
        <w:t xml:space="preserve">des Églises CMA de Côte d’Ivoire.</w:t>
      </w:r>
    </w:p>
    <w:p>
      <w:pPr>
        <w:pStyle w:val="BodyText"/>
      </w:pPr>
      <w:r>
        <w:rPr>
          <w:iCs/>
          <w:i/>
        </w:rPr>
        <w:t xml:space="preserve">Et en mémoire de celui ou celle que tu pleures :</w:t>
      </w:r>
    </w:p>
    <w:p>
      <w:pPr>
        <w:pStyle w:val="BodyText"/>
      </w:pPr>
      <w:r>
        <w:rPr>
          <w:iCs/>
          <w:i/>
        </w:rPr>
        <w:t xml:space="preserve">…………………………………………………</w:t>
      </w:r>
    </w:p>
    <w:bookmarkEnd w:id="20"/>
    <w:bookmarkStart w:id="21" w:name="au-lever-du-jour"/>
    <w:p>
      <w:pPr>
        <w:pStyle w:val="Heading2"/>
      </w:pPr>
      <w:r>
        <w:t xml:space="preserve">Au lever du jour</w:t>
      </w:r>
    </w:p>
    <w:p>
      <w:pPr>
        <w:pStyle w:val="FirstParagraph"/>
      </w:pPr>
      <w:r>
        <w:t xml:space="preserve">Regarde.</w:t>
      </w:r>
      <w:r>
        <w:br/>
      </w:r>
      <w:r>
        <w:t xml:space="preserve">L’aube écarte doucement la nuit,</w:t>
      </w:r>
      <w:r>
        <w:br/>
      </w:r>
      <w:r>
        <w:t xml:space="preserve">comme une main qui ouvre un rideau.</w:t>
      </w:r>
      <w:r>
        <w:br/>
      </w:r>
      <w:r>
        <w:t xml:space="preserve">Sur les toits, sur les champs, sur les visages endormis,</w:t>
      </w:r>
      <w:r>
        <w:br/>
      </w:r>
      <w:r>
        <w:t xml:space="preserve">la lumière revient, fidèle,</w:t>
      </w:r>
      <w:r>
        <w:br/>
      </w:r>
      <w:r>
        <w:t xml:space="preserve">sans rien demander à personne.</w:t>
      </w:r>
    </w:p>
    <w:p>
      <w:pPr>
        <w:pStyle w:val="BodyText"/>
      </w:pPr>
      <w:r>
        <w:t xml:space="preserve">C’est encore un jour que le Seigneur a fait.</w:t>
      </w:r>
      <w:r>
        <w:br/>
      </w:r>
      <w:r>
        <w:t xml:space="preserve">Un matin neuf, que personne n’a encore vécu,</w:t>
      </w:r>
      <w:r>
        <w:br/>
      </w:r>
      <w:r>
        <w:t xml:space="preserve">où ses bontés ne sont pas épuisées,</w:t>
      </w:r>
      <w:r>
        <w:br/>
      </w:r>
      <w:r>
        <w:t xml:space="preserve">où ses compassions, comme la rosée,</w:t>
      </w:r>
      <w:r>
        <w:br/>
      </w:r>
      <w:r>
        <w:t xml:space="preserve">se sont renouvelées pendant que tu dormais.</w:t>
      </w:r>
    </w:p>
    <w:p>
      <w:pPr>
        <w:pStyle w:val="BodyText"/>
      </w:pPr>
      <w:r>
        <w:t xml:space="preserve">Écoute.</w:t>
      </w:r>
      <w:r>
        <w:br/>
      </w:r>
      <w:r>
        <w:t xml:space="preserve">Les oiseaux chantent avant de savoir</w:t>
      </w:r>
      <w:r>
        <w:br/>
      </w:r>
      <w:r>
        <w:t xml:space="preserve">ce que la journée leur réserve.</w:t>
      </w:r>
      <w:r>
        <w:br/>
      </w:r>
      <w:r>
        <w:t xml:space="preserve">Ils ne sèment ni ne moissonnent,</w:t>
      </w:r>
      <w:r>
        <w:br/>
      </w:r>
      <w:r>
        <w:t xml:space="preserve">et pourtant, quelqu’un les nourrit.</w:t>
      </w:r>
      <w:r>
        <w:br/>
      </w:r>
      <w:r>
        <w:t xml:space="preserve">Celui qui veille sur eux</w:t>
      </w:r>
      <w:r>
        <w:br/>
      </w:r>
      <w:r>
        <w:t xml:space="preserve">connaît aussi ton nom.</w:t>
      </w:r>
    </w:p>
    <w:p>
      <w:pPr>
        <w:pStyle w:val="BodyText"/>
      </w:pPr>
      <w:r>
        <w:t xml:space="preserve">La vie est belle, tu sais.</w:t>
      </w:r>
      <w:r>
        <w:br/>
      </w:r>
      <w:r>
        <w:t xml:space="preserve">Belle comme le premier cri d’un enfant,</w:t>
      </w:r>
      <w:r>
        <w:br/>
      </w:r>
      <w:r>
        <w:t xml:space="preserve">comme le rire d’un ami sur le chemin de l’école,</w:t>
      </w:r>
      <w:r>
        <w:br/>
      </w:r>
      <w:r>
        <w:t xml:space="preserve">comme le pain partagé, la main tenue,</w:t>
      </w:r>
      <w:r>
        <w:br/>
      </w:r>
      <w:r>
        <w:t xml:space="preserve">l’odeur de la terre après la pluie.</w:t>
      </w:r>
      <w:r>
        <w:br/>
      </w:r>
      <w:r>
        <w:t xml:space="preserve">Dieu fait toute chose belle en son temps,</w:t>
      </w:r>
      <w:r>
        <w:br/>
      </w:r>
      <w:r>
        <w:t xml:space="preserve">et il a mis l’éternité dans ton cœur.</w:t>
      </w:r>
    </w:p>
    <w:p>
      <w:pPr>
        <w:pStyle w:val="BodyText"/>
      </w:pPr>
      <w:r>
        <w:t xml:space="preserve">Tu as été tissé avec soin</w:t>
      </w:r>
      <w:r>
        <w:br/>
      </w:r>
      <w:r>
        <w:t xml:space="preserve">dans le secret du sein de ta mère ;</w:t>
      </w:r>
      <w:r>
        <w:br/>
      </w:r>
      <w:r>
        <w:t xml:space="preserve">tu es une merveille, et ton âme le sait.</w:t>
      </w:r>
      <w:r>
        <w:br/>
      </w:r>
      <w:r>
        <w:t xml:space="preserve">Avant même ton premier jour,</w:t>
      </w:r>
      <w:r>
        <w:br/>
      </w:r>
      <w:r>
        <w:t xml:space="preserve">tes jours étaient écrits dans son livre,</w:t>
      </w:r>
      <w:r>
        <w:br/>
      </w:r>
      <w:r>
        <w:t xml:space="preserve">et pas un seul n’y a été écrit sans amour.</w:t>
      </w:r>
    </w:p>
    <w:p>
      <w:pPr>
        <w:pStyle w:val="BodyText"/>
      </w:pPr>
      <w:r>
        <w:t xml:space="preserve">Peut-être que ce matin, tes yeux sont lourds.</w:t>
      </w:r>
      <w:r>
        <w:br/>
      </w:r>
      <w:r>
        <w:t xml:space="preserve">Peut-être que la nuit a été longue,</w:t>
      </w:r>
      <w:r>
        <w:br/>
      </w:r>
      <w:r>
        <w:t xml:space="preserve">et que les larmes ont mouillé l’oreiller.</w:t>
      </w:r>
      <w:r>
        <w:br/>
      </w:r>
      <w:r>
        <w:t xml:space="preserve">Alors souviens-toi :</w:t>
      </w:r>
      <w:r>
        <w:br/>
      </w:r>
      <w:r>
        <w:t xml:space="preserve">le soir viennent les pleurs,</w:t>
      </w:r>
      <w:r>
        <w:br/>
      </w:r>
      <w:r>
        <w:t xml:space="preserve">mais le matin, l’allégresse.</w:t>
      </w:r>
      <w:r>
        <w:br/>
      </w:r>
      <w:r>
        <w:t xml:space="preserve">Celui qui fait lever ce soleil</w:t>
      </w:r>
      <w:r>
        <w:br/>
      </w:r>
      <w:r>
        <w:t xml:space="preserve">sait aussi faire lever la joie.</w:t>
      </w:r>
    </w:p>
    <w:p>
      <w:pPr>
        <w:pStyle w:val="BodyText"/>
      </w:pPr>
      <w:r>
        <w:t xml:space="preserve">Car il est un autre Soleil,</w:t>
      </w:r>
      <w:r>
        <w:br/>
      </w:r>
      <w:r>
        <w:t xml:space="preserve">le Soleil de justice,</w:t>
      </w:r>
      <w:r>
        <w:br/>
      </w:r>
      <w:r>
        <w:t xml:space="preserve">qui se lève avec la guérison sous ses ailes.</w:t>
      </w:r>
      <w:r>
        <w:br/>
      </w:r>
      <w:r>
        <w:t xml:space="preserve">Sa lumière ne se couche pas.</w:t>
      </w:r>
      <w:r>
        <w:br/>
      </w:r>
      <w:r>
        <w:t xml:space="preserve">Elle traverse les vallées de l’ombre,</w:t>
      </w:r>
      <w:r>
        <w:br/>
      </w:r>
      <w:r>
        <w:t xml:space="preserve">elle entre dans les maisons en deuil,</w:t>
      </w:r>
      <w:r>
        <w:br/>
      </w:r>
      <w:r>
        <w:t xml:space="preserve">elle a même roulé la pierre d’un tombeau,</w:t>
      </w:r>
      <w:r>
        <w:br/>
      </w:r>
      <w:r>
        <w:t xml:space="preserve">un matin, au premier jour de la semaine.</w:t>
      </w:r>
    </w:p>
    <w:p>
      <w:pPr>
        <w:pStyle w:val="BodyText"/>
      </w:pPr>
      <w:r>
        <w:t xml:space="preserve">Alors respire.</w:t>
      </w:r>
      <w:r>
        <w:br/>
      </w:r>
      <w:r>
        <w:t xml:space="preserve">Inspire la lumière, expire la peur.</w:t>
      </w:r>
      <w:r>
        <w:br/>
      </w:r>
      <w:r>
        <w:t xml:space="preserve">Sa Parole est une lampe à tes pieds,</w:t>
      </w:r>
      <w:r>
        <w:br/>
      </w:r>
      <w:r>
        <w:t xml:space="preserve">une lumière sur ton sentier.</w:t>
      </w:r>
      <w:r>
        <w:br/>
      </w:r>
      <w:r>
        <w:t xml:space="preserve">Tu ne marches pas seul sur la route.</w:t>
      </w:r>
    </w:p>
    <w:p>
      <w:pPr>
        <w:pStyle w:val="BodyText"/>
      </w:pPr>
      <w:r>
        <w:t xml:space="preserve">Respire encore.</w:t>
      </w:r>
      <w:r>
        <w:br/>
      </w:r>
      <w:r>
        <w:t xml:space="preserve">Et tourne la page,</w:t>
      </w:r>
      <w:r>
        <w:br/>
      </w:r>
      <w:r>
        <w:t xml:space="preserve">non pas vers la nuit,</w:t>
      </w:r>
      <w:r>
        <w:br/>
      </w:r>
      <w:r>
        <w:t xml:space="preserve">mais vers Celui qui fait lever le jour.</w:t>
      </w:r>
    </w:p>
    <w:bookmarkEnd w:id="21"/>
    <w:bookmarkStart w:id="22" w:name="section"/>
    <w:p>
      <w:pPr>
        <w:pStyle w:val="Heading2"/>
      </w:pPr>
    </w:p>
    <w:p>
      <w:pPr>
        <w:pStyle w:val="BlockText"/>
      </w:pPr>
      <w:r>
        <w:t xml:space="preserve">« Enseigne-nous à bien compter nos jours,</w:t>
      </w:r>
      <w:r>
        <w:t xml:space="preserve"> </w:t>
      </w:r>
      <w:r>
        <w:t xml:space="preserve">afin que nous appliquions notre cœur à la sagesse. »</w:t>
      </w:r>
    </w:p>
    <w:p>
      <w:pPr>
        <w:pStyle w:val="BlockText"/>
      </w:pPr>
      <w:r>
        <w:t xml:space="preserve">— Psaume 90.12</w:t>
      </w:r>
    </w:p>
    <w:bookmarkEnd w:id="22"/>
    <w:bookmarkStart w:id="23" w:name="avant-de-commencer"/>
    <w:p>
      <w:pPr>
        <w:pStyle w:val="Heading2"/>
      </w:pPr>
      <w:r>
        <w:t xml:space="preserve">Avant de commencer</w:t>
      </w:r>
    </w:p>
    <w:p>
      <w:pPr>
        <w:pStyle w:val="FirstParagraph"/>
      </w:pPr>
      <w:r>
        <w:t xml:space="preserve">Si tu tiens ce petit livre entre tes mains, c’est peut-être que quelqu’un t’a quitté.</w:t>
      </w:r>
    </w:p>
    <w:p>
      <w:pPr>
        <w:pStyle w:val="BodyText"/>
      </w:pPr>
      <w:r>
        <w:t xml:space="preserve">Peut-être que le téléphone a sonné à une heure inhabituelle. Peut-être qu’une voix tremblante t’a dit : « Il faut que tu sois fort… » Peut-être que, depuis, la maison est trop silencieuse, la chaise trop vide, les nuits trop longues. Peut-être que tu te réveilles encore le matin en oubliant, pendant une seconde, que c’est arrivé. Et puis la mémoire revient, et la douleur avec elle.</w:t>
      </w:r>
    </w:p>
    <w:p>
      <w:pPr>
        <w:pStyle w:val="BodyText"/>
      </w:pPr>
      <w:r>
        <w:t xml:space="preserve">Je ne te connais pas. Mais je connais cette douleur.</w:t>
      </w:r>
    </w:p>
    <w:p>
      <w:pPr>
        <w:pStyle w:val="BodyText"/>
      </w:pPr>
      <w:r>
        <w:t xml:space="preserve">Comme tout homme, j’ai traversé plusieurs deuils. Trois d’entre eux m’ont marqué pour la vie : mon ami William, quand j’étais en CE2 ; ma tante Rachelle, quand j’étais en 6e-5e ; et cette année, mon beau-père, le pasteur Koffi François. Trois départs, à trois âges de ma vie. Et chaque fois, des circonstances si ordinaires… mais hélas.</w:t>
      </w:r>
    </w:p>
    <w:p>
      <w:pPr>
        <w:pStyle w:val="BodyText"/>
      </w:pPr>
      <w:r>
        <w:t xml:space="preserve">Ce livre est né de ces larmes-là. Il n’a pas la prétention d’expliquer la mort. Il veut seulement faire trois choses avec toi :</w:t>
      </w:r>
    </w:p>
    <w:p>
      <w:pPr>
        <w:numPr>
          <w:ilvl w:val="0"/>
          <w:numId w:val="1001"/>
        </w:numPr>
        <w:pStyle w:val="Compact"/>
      </w:pPr>
      <w:r>
        <w:rPr>
          <w:bCs/>
          <w:b/>
        </w:rPr>
        <w:t xml:space="preserve">regarder la vie en face</w:t>
      </w:r>
      <w:r>
        <w:t xml:space="preserve">, telle qu’elle est : courte, fragile, précieuse ;</w:t>
      </w:r>
    </w:p>
    <w:p>
      <w:pPr>
        <w:numPr>
          <w:ilvl w:val="0"/>
          <w:numId w:val="1001"/>
        </w:numPr>
        <w:pStyle w:val="Compact"/>
      </w:pPr>
      <w:r>
        <w:rPr>
          <w:bCs/>
          <w:b/>
        </w:rPr>
        <w:t xml:space="preserve">te consoler</w:t>
      </w:r>
      <w:r>
        <w:t xml:space="preserve">, avec la seule consolation qui tienne debout devant une tombe ;</w:t>
      </w:r>
    </w:p>
    <w:p>
      <w:pPr>
        <w:numPr>
          <w:ilvl w:val="0"/>
          <w:numId w:val="1001"/>
        </w:numPr>
        <w:pStyle w:val="Compact"/>
      </w:pPr>
      <w:r>
        <w:rPr>
          <w:bCs/>
          <w:b/>
        </w:rPr>
        <w:t xml:space="preserve">te montrer le chemin</w:t>
      </w:r>
      <w:r>
        <w:t xml:space="preserve">, celui qui transforme un « adieu » en « au revoir ».</w:t>
      </w:r>
    </w:p>
    <w:p>
      <w:pPr>
        <w:pStyle w:val="FirstParagraph"/>
      </w:pPr>
      <w:r>
        <w:t xml:space="preserve">Il est court, pour tenir dans une poche, un sac, sur une table de chevet. Lis-le d’un trait ou une page par jour. Mais lis-le avec le cœur. Il parle de ceux que nous avons perdus. Il parle aussi de toi.</w:t>
      </w:r>
    </w:p>
    <w:bookmarkEnd w:id="23"/>
    <w:bookmarkStart w:id="36" w:name="première-partie"/>
    <w:p>
      <w:pPr>
        <w:pStyle w:val="Heading1"/>
      </w:pPr>
      <w:r>
        <w:t xml:space="preserve">Première partie</w:t>
      </w:r>
    </w:p>
    <w:bookmarkStart w:id="24" w:name="la-vie-nest-quun-souffle"/>
    <w:p>
      <w:pPr>
        <w:pStyle w:val="Heading2"/>
      </w:pPr>
      <w:r>
        <w:t xml:space="preserve">La vie n’est qu’un souffle</w:t>
      </w:r>
    </w:p>
    <w:bookmarkEnd w:id="24"/>
    <w:bookmarkStart w:id="25" w:name="lhorloge-à-rebours"/>
    <w:p>
      <w:pPr>
        <w:pStyle w:val="Heading2"/>
      </w:pPr>
      <w:r>
        <w:t xml:space="preserve">1. L’horloge à rebours</w:t>
      </w:r>
    </w:p>
    <w:p>
      <w:pPr>
        <w:pStyle w:val="FirstParagraph"/>
      </w:pPr>
      <w:r>
        <w:t xml:space="preserve">As-tu remarqué comment nous comptons nos années ?</w:t>
      </w:r>
    </w:p>
    <w:p>
      <w:pPr>
        <w:pStyle w:val="BodyText"/>
      </w:pPr>
      <w:r>
        <w:t xml:space="preserve">Le jour de notre naissance, on dit : « Il a zéro an. » Puis un an, deux ans, dix ans, trente ans… À chaque anniversaire, on ajoute une bougie sur le gâteau. On chante, on applaudit : « Il a pris de l’âge. » Les hommes comptent en montant, comme si la vie était une échelle sans fin.</w:t>
      </w:r>
    </w:p>
    <w:p>
      <w:pPr>
        <w:pStyle w:val="BodyText"/>
      </w:pPr>
      <w:r>
        <w:t xml:space="preserve">Mais Dieu n’a pas fait une horloge qui monte. Le jour où tu es né, une horloge s’est mise en marche, et elle</w:t>
      </w:r>
      <w:r>
        <w:t xml:space="preserve"> </w:t>
      </w:r>
      <w:r>
        <w:rPr>
          <w:iCs/>
          <w:i/>
        </w:rPr>
        <w:t xml:space="preserve">descend</w:t>
      </w:r>
      <w:r>
        <w:t xml:space="preserve">. Dieu seul connaît le nombre exact de tes jours. Chaque matin où tu te lèves, il ne t’en reste pas un de plus : il t’en reste un de moins. Et quand le compteur arrive à zéro, l’horloge s’arrête, et le souffle s’arrête avec elle.</w:t>
      </w:r>
    </w:p>
    <w:p>
      <w:pPr>
        <w:pStyle w:val="BlockText"/>
      </w:pPr>
      <w:r>
        <w:t xml:space="preserve">« Sur ton livre étaient tous inscrits les jours qui m’étaient destinés,</w:t>
      </w:r>
      <w:r>
        <w:t xml:space="preserve"> </w:t>
      </w:r>
      <w:r>
        <w:t xml:space="preserve">avant qu’aucun d’eux existât. »</w:t>
      </w:r>
    </w:p>
    <w:p>
      <w:pPr>
        <w:pStyle w:val="BlockText"/>
      </w:pPr>
      <w:r>
        <w:t xml:space="preserve">— Psaume 139.16</w:t>
      </w:r>
    </w:p>
    <w:p>
      <w:pPr>
        <w:pStyle w:val="FirstParagraph"/>
      </w:pPr>
      <w:r>
        <w:t xml:space="preserve">Voilà le premier paradoxe :</w:t>
      </w:r>
      <w:r>
        <w:t xml:space="preserve"> </w:t>
      </w:r>
      <w:r>
        <w:rPr>
          <w:bCs/>
          <w:b/>
        </w:rPr>
        <w:t xml:space="preserve">nous fêtons ce que nous croyons gagner, alors que nous sommes en train de perdre.</w:t>
      </w:r>
      <w:r>
        <w:t xml:space="preserve"> </w:t>
      </w:r>
      <w:r>
        <w:t xml:space="preserve">Chaque bougie ajoutée sur le gâteau est un grain de sable de moins dans le sablier.</w:t>
      </w:r>
    </w:p>
    <w:p>
      <w:pPr>
        <w:pStyle w:val="BodyText"/>
      </w:pPr>
      <w:r>
        <w:t xml:space="preserve">Ce n’est pas pour te faire peur. C’est pour te rendre sage. Celui qui sait que l’argent de sa poche va finir le dépense avec prudence. Pourquoi serions-nous plus prudents avec quelques pièces qu’avec les jours de notre vie ?</w:t>
      </w:r>
    </w:p>
    <w:p>
      <w:pPr>
        <w:pStyle w:val="BodyText"/>
      </w:pPr>
      <w:r>
        <w:t xml:space="preserve">William avait à peine huit ou neuf ans sur son compteur. Ma tante Rachelle s’apprêtait à devenir mère. Mon beau-père avait encore un ministère à accomplir et une convention où on l’attendait. Personne ne savait, sauf Dieu. Leur horloge, pourtant, s’est arrêtée.</w:t>
      </w:r>
    </w:p>
    <w:p>
      <w:pPr>
        <w:pStyle w:val="BodyText"/>
      </w:pPr>
      <w:r>
        <w:t xml:space="preserve">Et la tienne ? Combien de jours restent dessus ? Tu ne le sais pas. Moi non plus.</w:t>
      </w:r>
    </w:p>
    <w:p>
      <w:pPr>
        <w:pStyle w:val="BlockText"/>
      </w:pPr>
      <w:r>
        <w:t xml:space="preserve">« Qu’est-ce que votre vie ? Vous êtes une vapeur qui paraît pour un peu de temps,</w:t>
      </w:r>
      <w:r>
        <w:t xml:space="preserve"> </w:t>
      </w:r>
      <w:r>
        <w:t xml:space="preserve">et qui ensuite disparaît. »</w:t>
      </w:r>
    </w:p>
    <w:p>
      <w:pPr>
        <w:pStyle w:val="BlockText"/>
      </w:pPr>
      <w:r>
        <w:t xml:space="preserve">— Jacques 4.14</w:t>
      </w:r>
    </w:p>
    <w:bookmarkEnd w:id="25"/>
    <w:bookmarkStart w:id="30" w:name="des-circonstances-si-ordinaires"/>
    <w:p>
      <w:pPr>
        <w:pStyle w:val="Heading2"/>
      </w:pPr>
      <w:r>
        <w:t xml:space="preserve">2. Des circonstances si ordinaires</w:t>
      </w:r>
    </w:p>
    <w:p>
      <w:pPr>
        <w:pStyle w:val="FirstParagraph"/>
      </w:pPr>
      <w:r>
        <w:t xml:space="preserve">Laisse-moi te raconter ce qui s’est passé. Le plus troublant dans ces histoires, ce n’est pas qu’elles soient extraordinaires. C’est qu’elles sont terriblement ordinaires.</w:t>
      </w:r>
    </w:p>
    <w:bookmarkStart w:id="26" w:name="un-samedi-17-heures"/>
    <w:p>
      <w:pPr>
        <w:pStyle w:val="Heading3"/>
      </w:pPr>
      <w:r>
        <w:t xml:space="preserve">Un samedi, 17 heures</w:t>
      </w:r>
    </w:p>
    <w:p>
      <w:pPr>
        <w:pStyle w:val="FirstParagraph"/>
      </w:pPr>
      <w:r>
        <w:t xml:space="preserve">William, c’était un sourire. Un sourire qui arrivait avant lui, et une intelligence vive qui faisait de lui l’un des meilleurs d’entre nous. Aujourd’hui encore, des années plus tard, ce sourire et cette intelligence me manquent.</w:t>
      </w:r>
    </w:p>
    <w:p>
      <w:pPr>
        <w:pStyle w:val="BodyText"/>
      </w:pPr>
      <w:r>
        <w:t xml:space="preserve">C’était un samedi. William et moi rentrions ensemble des cours de renforcement, chez notre maître de maison. Deux enfants sur le chemin du retour, comme tant d’autres samedis. Arrivés chez lui, sa maman l’a envoyé aussitôt au marché acheter des cubes Maggi pour la cuisine du soir. Il était 17 heures. Le ciel était lourd, la pluie menaçait. Alors je ne l’ai pas accompagné : j’ai continué jusque chez moi.</w:t>
      </w:r>
    </w:p>
    <w:p>
      <w:pPr>
        <w:pStyle w:val="BodyText"/>
      </w:pPr>
      <w:r>
        <w:t xml:space="preserve">Je ne savais pas que c’était la dernière fois que je le voyais.</w:t>
      </w:r>
    </w:p>
    <w:p>
      <w:pPr>
        <w:pStyle w:val="BodyText"/>
      </w:pPr>
      <w:r>
        <w:t xml:space="preserve">Le lendemain, dimanche, vers 13 heures, chez notre maître de maison, on nous a annoncé la nouvelle : William avait été renversé par une moto en allant au marché. Il n’avait pas survécu sur le chemin de l’hôpital.</w:t>
      </w:r>
    </w:p>
    <w:p>
      <w:pPr>
        <w:pStyle w:val="BodyText"/>
      </w:pPr>
      <w:r>
        <w:t xml:space="preserve">Une course de rien du tout. Quelques cubes pour la sauce. Moi, j’ai pris le chemin de la maison ; lui, celui du marché. Je me suis souvent demandé :</w:t>
      </w:r>
      <w:r>
        <w:t xml:space="preserve"> </w:t>
      </w:r>
      <w:r>
        <w:rPr>
          <w:iCs/>
          <w:i/>
        </w:rPr>
        <w:t xml:space="preserve">pourquoi lui, et pas moi ?</w:t>
      </w:r>
      <w:r>
        <w:t xml:space="preserve"> </w:t>
      </w:r>
      <w:r>
        <w:t xml:space="preserve">Je n’ai pas de réponse. J’ai seulement appris ce jour-là que</w:t>
      </w:r>
      <w:r>
        <w:t xml:space="preserve"> </w:t>
      </w:r>
      <w:r>
        <w:rPr>
          <w:bCs/>
          <w:b/>
        </w:rPr>
        <w:t xml:space="preserve">personne ne sait quelle sortie sera sa dernière sortie.</w:t>
      </w:r>
    </w:p>
    <w:bookmarkEnd w:id="26"/>
    <w:bookmarkStart w:id="27" w:name="un-dimanche-matin-à-gagnoa"/>
    <w:p>
      <w:pPr>
        <w:pStyle w:val="Heading3"/>
      </w:pPr>
      <w:r>
        <w:t xml:space="preserve">Un dimanche matin, à Gagnoa</w:t>
      </w:r>
    </w:p>
    <w:p>
      <w:pPr>
        <w:pStyle w:val="FirstParagraph"/>
      </w:pPr>
      <w:r>
        <w:t xml:space="preserve">Quelques années plus tard, j’étais en 6e-5e. Ma tante Rachelle était l’épouse de mon oncle. Mais pour moi, elle était bien plus qu’une parente par alliance : elle était ma grande sœur, ma seconde maman.</w:t>
      </w:r>
    </w:p>
    <w:p>
      <w:pPr>
        <w:pStyle w:val="BodyText"/>
      </w:pPr>
      <w:r>
        <w:t xml:space="preserve">Elle était venue chez nous, à Gagnoa, pour accoucher. Un dimanche matin, elle est partie pour la maternité. Elle est sortie de la maison comme on sort pour revenir. Elle allait donner la vie.</w:t>
      </w:r>
    </w:p>
    <w:p>
      <w:pPr>
        <w:pStyle w:val="BodyText"/>
      </w:pPr>
      <w:r>
        <w:t xml:space="preserve">Elle n’est jamais rentrée. Elle est décédée après l’accouchement.</w:t>
      </w:r>
    </w:p>
    <w:p>
      <w:pPr>
        <w:pStyle w:val="BodyText"/>
      </w:pPr>
      <w:r>
        <w:rPr>
          <w:bCs/>
          <w:b/>
        </w:rPr>
        <w:t xml:space="preserve">Elle est partie pour donner la vie, et c’est la sienne qu’elle a perdue.</w:t>
      </w:r>
      <w:r>
        <w:t xml:space="preserve"> </w:t>
      </w:r>
      <w:r>
        <w:t xml:space="preserve">Le même jour, une maison a accueilli un berceau et pleuré un cercueil.</w:t>
      </w:r>
    </w:p>
    <w:p>
      <w:pPr>
        <w:pStyle w:val="BodyText"/>
      </w:pPr>
      <w:r>
        <w:t xml:space="preserve">Et pourtant, la vie qu’elle a donnée ce jour-là est toujours là. Son enfant a grandi ; il est vivant jusqu’à ce jour. Chaque fois que je pense à lui, je me souviens que l’amour de ma tante n’est pas mort avec elle. Il marche encore parmi nous.</w:t>
      </w:r>
    </w:p>
    <w:bookmarkEnd w:id="27"/>
    <w:bookmarkStart w:id="28" w:name="Xb3860a1bc2d36dc7477dab47101d00e5767020e"/>
    <w:p>
      <w:pPr>
        <w:pStyle w:val="Heading3"/>
      </w:pPr>
      <w:r>
        <w:t xml:space="preserve">Le 10 août 2026, sur la route de la convention</w:t>
      </w:r>
    </w:p>
    <w:p>
      <w:pPr>
        <w:pStyle w:val="FirstParagraph"/>
      </w:pPr>
      <w:r>
        <w:t xml:space="preserve">Mon beau-père, le pasteur Koffi François, était un homme calme et responsable. Il ne faisait pas de bruit, mais on pouvait compter sur lui. Il était toujours présent pour ses enfants : pour conseiller, pour soutenir, pour prier.</w:t>
      </w:r>
    </w:p>
    <w:p>
      <w:pPr>
        <w:pStyle w:val="BodyText"/>
      </w:pPr>
      <w:r>
        <w:t xml:space="preserve">Le 10 août 2026, il a pris la route pour se rendre à la convention nationale des Églises CMA de Côte d’Ivoire. Il allait retrouver ses frères et sœurs dans la foi, prier, servir. Un voyage comme il en avait fait tant d’autres.</w:t>
      </w:r>
    </w:p>
    <w:p>
      <w:pPr>
        <w:pStyle w:val="BodyText"/>
      </w:pPr>
      <w:r>
        <w:t xml:space="preserve">Il est décédé dans un accident de circulation.</w:t>
      </w:r>
    </w:p>
    <w:p>
      <w:pPr>
        <w:pStyle w:val="BodyText"/>
      </w:pPr>
      <w:r>
        <w:t xml:space="preserve">Un serviteur de Dieu, sur le chemin du service de Dieu. Si quelqu’un pensait que la foi met à l’abri de la mort, ce jour-là lui a répondu :</w:t>
      </w:r>
      <w:r>
        <w:t xml:space="preserve"> </w:t>
      </w:r>
      <w:r>
        <w:rPr>
          <w:bCs/>
          <w:b/>
        </w:rPr>
        <w:t xml:space="preserve">même les hommes de Dieu meurent.</w:t>
      </w:r>
      <w:r>
        <w:t xml:space="preserve"> </w:t>
      </w:r>
      <w:r>
        <w:t xml:space="preserve">La différence n’est pas dans la manière de mourir. Elle est dans le lieu où l’on se réveille.</w:t>
      </w:r>
    </w:p>
    <w:bookmarkEnd w:id="28"/>
    <w:bookmarkStart w:id="29" w:name="ce-que-ces-trois-départs-mont-appris"/>
    <w:p>
      <w:pPr>
        <w:pStyle w:val="Heading3"/>
      </w:pPr>
      <w:r>
        <w:t xml:space="preserve">Ce que ces trois départs m’ont appris</w:t>
      </w:r>
    </w:p>
    <w:p>
      <w:pPr>
        <w:pStyle w:val="FirstParagraph"/>
      </w:pPr>
      <w:r>
        <w:t xml:space="preserve">Un enfant qui va acheter des cubes. Une femme qui va accoucher. Un pasteur qui se rend à une convention. Rien d’exceptionnel dans ces journées-là. Pas de guerre, pas d’épidémie. Juste la vie de tous les jours… et soudain, plus rien.</w:t>
      </w:r>
    </w:p>
    <w:p>
      <w:pPr>
        <w:pStyle w:val="BodyText"/>
      </w:pPr>
      <w:r>
        <w:t xml:space="preserve">La mort ne vient pas toujours au bout d’une longue vieillesse. Elle peut venir un samedi à 17 heures, un dimanche matin, un 10 août, au milieu d’une course, d’une joie ou d’un service.</w:t>
      </w:r>
    </w:p>
    <w:p>
      <w:pPr>
        <w:pStyle w:val="BlockText"/>
      </w:pPr>
      <w:r>
        <w:t xml:space="preserve">« Ne te vante pas du lendemain,</w:t>
      </w:r>
      <w:r>
        <w:t xml:space="preserve"> </w:t>
      </w:r>
      <w:r>
        <w:t xml:space="preserve">car tu ne sais pas ce qu’un jour peut enfanter. »</w:t>
      </w:r>
    </w:p>
    <w:p>
      <w:pPr>
        <w:pStyle w:val="BlockText"/>
      </w:pPr>
      <w:r>
        <w:t xml:space="preserve">— Proverbes 27.1</w:t>
      </w:r>
    </w:p>
    <w:p>
      <w:pPr>
        <w:pStyle w:val="FirstParagraph"/>
      </w:pPr>
      <w:r>
        <w:t xml:space="preserve">Depuis, je vis avec cette prière du psalmiste dans le cœur :</w:t>
      </w:r>
      <w:r>
        <w:t xml:space="preserve"> </w:t>
      </w:r>
      <w:r>
        <w:rPr>
          <w:iCs/>
          <w:i/>
        </w:rPr>
        <w:t xml:space="preserve">« Enseigne-nous à bien compter nos jours. »</w:t>
      </w:r>
      <w:r>
        <w:t xml:space="preserve"> </w:t>
      </w:r>
      <w:r>
        <w:t xml:space="preserve">C’est elle que je voudrais déposer dans le tien.</w:t>
      </w:r>
    </w:p>
    <w:bookmarkEnd w:id="29"/>
    <w:bookmarkEnd w:id="30"/>
    <w:bookmarkStart w:id="31" w:name="lamour-qui-ne-peut-pas-retenir"/>
    <w:p>
      <w:pPr>
        <w:pStyle w:val="Heading2"/>
      </w:pPr>
      <w:r>
        <w:t xml:space="preserve">3. L’amour qui ne peut pas retenir</w:t>
      </w:r>
    </w:p>
    <w:p>
      <w:pPr>
        <w:pStyle w:val="FirstParagraph"/>
      </w:pPr>
      <w:r>
        <w:t xml:space="preserve">Pense à ceux que tu aimes. Tes enfants, ton époux ou ton épouse, tes parents, tes amis.</w:t>
      </w:r>
    </w:p>
    <w:p>
      <w:pPr>
        <w:pStyle w:val="BodyText"/>
      </w:pPr>
      <w:r>
        <w:t xml:space="preserve">Pour eux, on se lève tôt, on travaille dur, on s’inquiète, on prie, on fait des projets. On se promet : « Je serai toujours là pour toi. » Et on le pense de tout son cœur.</w:t>
      </w:r>
    </w:p>
    <w:p>
      <w:pPr>
        <w:pStyle w:val="BodyText"/>
      </w:pPr>
      <w:r>
        <w:t xml:space="preserve">Et pourtant, voici la vérité la plus dure :</w:t>
      </w:r>
      <w:r>
        <w:t xml:space="preserve"> </w:t>
      </w:r>
      <w:r>
        <w:rPr>
          <w:bCs/>
          <w:b/>
        </w:rPr>
        <w:t xml:space="preserve">le jour où la mort vient, tout notre amour ne peut pas nous retenir auprès de ceux que nous aimons.</w:t>
      </w:r>
    </w:p>
    <w:p>
      <w:pPr>
        <w:pStyle w:val="BodyText"/>
      </w:pPr>
      <w:r>
        <w:t xml:space="preserve">Elle ne demande pas la permission. Elle ne regarde pas combien on est aimé. Elle n’attend pas que les enfants soient grands, que la maison soit finie, que les dettes soient payées.</w:t>
      </w:r>
    </w:p>
    <w:p>
      <w:pPr>
        <w:pStyle w:val="BodyText"/>
      </w:pPr>
      <w:r>
        <w:t xml:space="preserve">Mon beau-père aimait sa famille. Lui qui avait toujours été présent pour ses enfants voulait les voir grandir encore, les protéger encore. Mais un jour, il a dû les laisser. Et pour la première fois, il n’a pas pu être là.</w:t>
      </w:r>
    </w:p>
    <w:p>
      <w:pPr>
        <w:pStyle w:val="BodyText"/>
      </w:pPr>
      <w:r>
        <w:t xml:space="preserve">C’est un paradoxe cruel :</w:t>
      </w:r>
      <w:r>
        <w:t xml:space="preserve"> </w:t>
      </w:r>
      <w:r>
        <w:rPr>
          <w:bCs/>
          <w:b/>
        </w:rPr>
        <w:t xml:space="preserve">nous aimons de toutes nos forces, et pourtant notre amour n’a pas la force de vaincre la mort.</w:t>
      </w:r>
    </w:p>
    <w:p>
      <w:pPr>
        <w:pStyle w:val="BodyText"/>
      </w:pPr>
      <w:r>
        <w:t xml:space="preserve">Mais écoute bien, car c’est ici que commence la consolation : si notre amour ne peut pas retenir, il existe un Amour qui, lui, ne lâche jamais. Un Amour que la mort elle-même ne peut pas briser.</w:t>
      </w:r>
    </w:p>
    <w:p>
      <w:pPr>
        <w:pStyle w:val="BlockText"/>
      </w:pPr>
      <w:r>
        <w:t xml:space="preserve">« Ni la mort ni la vie… ni aucune autre créature</w:t>
      </w:r>
      <w:r>
        <w:t xml:space="preserve"> </w:t>
      </w:r>
      <w:r>
        <w:t xml:space="preserve">ne pourra nous séparer de l’amour de Dieu</w:t>
      </w:r>
      <w:r>
        <w:t xml:space="preserve"> </w:t>
      </w:r>
      <w:r>
        <w:t xml:space="preserve">manifesté en Jésus-Christ notre Seigneur. »</w:t>
      </w:r>
    </w:p>
    <w:p>
      <w:pPr>
        <w:pStyle w:val="BlockText"/>
      </w:pPr>
      <w:r>
        <w:t xml:space="preserve">— Romains 8.38-39</w:t>
      </w:r>
    </w:p>
    <w:bookmarkEnd w:id="31"/>
    <w:bookmarkStart w:id="32" w:name="la-nuit-de-la-veillée"/>
    <w:p>
      <w:pPr>
        <w:pStyle w:val="Heading2"/>
      </w:pPr>
      <w:r>
        <w:t xml:space="preserve">4. La nuit de la veillée</w:t>
      </w:r>
    </w:p>
    <w:p>
      <w:pPr>
        <w:pStyle w:val="FirstParagraph"/>
      </w:pPr>
      <w:r>
        <w:t xml:space="preserve">Le jour de la levée du corps, beaucoup de gens se déplacent. On vient de loin, on loue des cars. Le soir de la veillée, la cour est pleine. On installe les chaises sous les bâches. On sert à manger et à boire. Chacun a choisi sa tenue. On se salue, on se raconte des souvenirs, parfois on rit un peu entre deux larmes. On chante, on prie.</w:t>
      </w:r>
    </w:p>
    <w:p>
      <w:pPr>
        <w:pStyle w:val="BodyText"/>
      </w:pPr>
      <w:r>
        <w:t xml:space="preserve">On a mal, vraiment mal. Mais on a faim, et on mange. On a chaud, et on cherche l’air. On est fatigué, et on cherche un coin pour dormir. Le matin, on se douche, on se change.</w:t>
      </w:r>
    </w:p>
    <w:p>
      <w:pPr>
        <w:pStyle w:val="BodyText"/>
      </w:pPr>
      <w:r>
        <w:t xml:space="preserve">Et lui ?</w:t>
      </w:r>
    </w:p>
    <w:p>
      <w:pPr>
        <w:pStyle w:val="BodyText"/>
      </w:pPr>
      <w:r>
        <w:t xml:space="preserve">Lui est couché, seul, dans une boîte de bois qu’on appelle cercueil. Il porte l’habit qu’on lui a mis à la morgue. Il ne l’a pas choisi. S’il fait chaud, il ne peut pas demander qu’on l’évente. Il est placé à part, sous un chapiteau, isolé de la foule. Tout le monde est venu</w:t>
      </w:r>
      <w:r>
        <w:t xml:space="preserve"> </w:t>
      </w:r>
      <w:r>
        <w:rPr>
          <w:iCs/>
          <w:i/>
        </w:rPr>
        <w:t xml:space="preserve">pour lui</w:t>
      </w:r>
      <w:r>
        <w:t xml:space="preserve">, et pourtant personne n’est</w:t>
      </w:r>
      <w:r>
        <w:t xml:space="preserve"> </w:t>
      </w:r>
      <w:r>
        <w:rPr>
          <w:iCs/>
          <w:i/>
        </w:rPr>
        <w:t xml:space="preserve">avec lui</w:t>
      </w:r>
      <w:r>
        <w:t xml:space="preserve">. Chacun a son siège, à côté de quelqu’un. Lui n’a plus de voisin.</w:t>
      </w:r>
    </w:p>
    <w:p>
      <w:pPr>
        <w:pStyle w:val="BodyText"/>
      </w:pPr>
      <w:r>
        <w:t xml:space="preserve">Ce n’est pas un manque d’amour. Il n’y a simplement pas d’autre manière de faire.</w:t>
      </w:r>
      <w:r>
        <w:t xml:space="preserve"> </w:t>
      </w:r>
      <w:r>
        <w:rPr>
          <w:bCs/>
          <w:b/>
        </w:rPr>
        <w:t xml:space="preserve">Même ceux qui l’aiment le plus sont obligés de le laisser seul.</w:t>
      </w:r>
    </w:p>
    <w:p>
      <w:pPr>
        <w:pStyle w:val="BodyText"/>
      </w:pPr>
      <w:r>
        <w:rPr>
          <w:bCs/>
          <w:b/>
        </w:rPr>
        <w:t xml:space="preserve">Toute la foule est là pour lui, et il est le seul à ne rien voir de la foule.</w:t>
      </w:r>
      <w:r>
        <w:t xml:space="preserve"> </w:t>
      </w:r>
      <w:r>
        <w:t xml:space="preserve">On dit enfin de lui toutes les belles choses qu’on n’a pas toujours pris le temps de lui dire de son vivant.</w:t>
      </w:r>
    </w:p>
    <w:p>
      <w:pPr>
        <w:pStyle w:val="BodyText"/>
      </w:pPr>
      <w:r>
        <w:t xml:space="preserve">Mais voici une vérité qui console :</w:t>
      </w:r>
      <w:r>
        <w:t xml:space="preserve"> </w:t>
      </w:r>
      <w:r>
        <w:rPr>
          <w:bCs/>
          <w:b/>
        </w:rPr>
        <w:t xml:space="preserve">le corps qui est dans le cercueil n’est que la tente. L’habitant, lui, est déjà parti.</w:t>
      </w:r>
      <w:r>
        <w:t xml:space="preserve"> </w:t>
      </w:r>
      <w:r>
        <w:t xml:space="preserve">Pour celui qui est mort en Christ, ce n’est pas lui qui est seul sous le chapiteau. C’est seulement le vêtement qu’il a quitté.</w:t>
      </w:r>
    </w:p>
    <w:p>
      <w:pPr>
        <w:pStyle w:val="BlockText"/>
      </w:pPr>
      <w:r>
        <w:t xml:space="preserve">« Nous savons, en effet, que, si cette tente où nous habitons sur la terre est détruite,</w:t>
      </w:r>
      <w:r>
        <w:t xml:space="preserve"> </w:t>
      </w:r>
      <w:r>
        <w:t xml:space="preserve">nous avons dans le ciel un édifice qui est l’ouvrage de Dieu,</w:t>
      </w:r>
      <w:r>
        <w:t xml:space="preserve"> </w:t>
      </w:r>
      <w:r>
        <w:t xml:space="preserve">une demeure éternelle qui n’a pas été faite de main d’homme. »</w:t>
      </w:r>
    </w:p>
    <w:p>
      <w:pPr>
        <w:pStyle w:val="BlockText"/>
      </w:pPr>
      <w:r>
        <w:t xml:space="preserve">— 2 Corinthiens 5.1</w:t>
      </w:r>
    </w:p>
    <w:bookmarkEnd w:id="32"/>
    <w:bookmarkStart w:id="33" w:name="la-dernière-séparation"/>
    <w:p>
      <w:pPr>
        <w:pStyle w:val="Heading2"/>
      </w:pPr>
      <w:r>
        <w:t xml:space="preserve">5. La dernière séparation</w:t>
      </w:r>
    </w:p>
    <w:p>
      <w:pPr>
        <w:pStyle w:val="FirstParagraph"/>
      </w:pPr>
      <w:r>
        <w:t xml:space="preserve">Puis vient le moment le plus dur : celui où l’on ferme le cercueil.</w:t>
      </w:r>
    </w:p>
    <w:p>
      <w:pPr>
        <w:pStyle w:val="BodyText"/>
      </w:pPr>
      <w:r>
        <w:t xml:space="preserve">On s’approche une dernière fois. On regarde ce visage qu’on a connu toute une vie. On voudrait le retenir encore un peu. Des cris éclatent, des mains se tendent, certains s’effondrent. Le couvercle se referme. On descend dans la tombe. La terre tombe, pelletée après pelletée. Ce bruit-là, celui qui l’a entendu ne l’oublie jamais.</w:t>
      </w:r>
    </w:p>
    <w:p>
      <w:pPr>
        <w:pStyle w:val="BodyText"/>
      </w:pPr>
      <w:r>
        <w:t xml:space="preserve">Et ensuite, chacun rentre chez soi.</w:t>
      </w:r>
    </w:p>
    <w:p>
      <w:pPr>
        <w:pStyle w:val="BodyText"/>
      </w:pPr>
      <w:r>
        <w:t xml:space="preserve">Les chaises sont rangées, les bâches démontées. On reprend le travail, l’école, le marché. Ce n’est ni méchanceté ni oubli : les vivants doivent vivre.</w:t>
      </w:r>
    </w:p>
    <w:p>
      <w:pPr>
        <w:pStyle w:val="BodyText"/>
      </w:pPr>
      <w:r>
        <w:rPr>
          <w:bCs/>
          <w:b/>
        </w:rPr>
        <w:t xml:space="preserve">Il a fallu des années pour construire une vie, et quelques heures suffisent pour la mettre en terre.</w:t>
      </w:r>
      <w:r>
        <w:t xml:space="preserve"> </w:t>
      </w:r>
      <w:r>
        <w:t xml:space="preserve">Sur la tombe, il y a deux dates et, entre les deux, un petit trait. Toute une vie tient dans ce tiret.</w:t>
      </w:r>
    </w:p>
    <w:p>
      <w:pPr>
        <w:pStyle w:val="BodyText"/>
      </w:pPr>
      <w:r>
        <w:t xml:space="preserve">Si tu es de ceux qui sont rentrés chez eux ce jour-là, le cœur arraché, sache ceci : tu n’es pas rentré seul. Celui qui a promis d’être avec nous « tous les jours » est rentré avec toi. Il était là au bord de la tombe. Il est là dans la maison vide.</w:t>
      </w:r>
    </w:p>
    <w:p>
      <w:pPr>
        <w:pStyle w:val="BlockText"/>
      </w:pPr>
      <w:r>
        <w:t xml:space="preserve">« Je ne te délaisserai point, et je ne t’abandonnerai point. »</w:t>
      </w:r>
    </w:p>
    <w:p>
      <w:pPr>
        <w:pStyle w:val="BlockText"/>
      </w:pPr>
      <w:r>
        <w:t xml:space="preserve">— Hébreux 13.5</w:t>
      </w:r>
    </w:p>
    <w:bookmarkEnd w:id="33"/>
    <w:bookmarkStart w:id="34" w:name="absent-aux-obsèques"/>
    <w:p>
      <w:pPr>
        <w:pStyle w:val="Heading2"/>
      </w:pPr>
      <w:r>
        <w:t xml:space="preserve">6. Absent aux obsèques</w:t>
      </w:r>
    </w:p>
    <w:p>
      <w:pPr>
        <w:pStyle w:val="FirstParagraph"/>
      </w:pPr>
      <w:r>
        <w:t xml:space="preserve">Il y a une douleur dont on parle peu.</w:t>
      </w:r>
    </w:p>
    <w:p>
      <w:pPr>
        <w:pStyle w:val="BodyText"/>
      </w:pPr>
      <w:r>
        <w:t xml:space="preserve">Parfois, à cause de la distance, du travail, de la maladie, des papiers ou de l’argent, on ne peut même pas être présent aux obsèques de quelqu’un qu’on aime. Même quand c’est notre propre père. Même quand c’est notre mère.</w:t>
      </w:r>
    </w:p>
    <w:p>
      <w:pPr>
        <w:pStyle w:val="BodyText"/>
      </w:pPr>
      <w:r>
        <w:t xml:space="preserve">On apprend la nouvelle au téléphone, loin. On pleure seul dans une chambre. On suit la cérémonie en vidéo. Et une petite voix accuse : « Tu n’étais pas là. »</w:t>
      </w:r>
    </w:p>
    <w:p>
      <w:pPr>
        <w:pStyle w:val="BodyText"/>
      </w:pPr>
      <w:r>
        <w:t xml:space="preserve">Si c’est ton histoire, reçois ceci :</w:t>
      </w:r>
      <w:r>
        <w:t xml:space="preserve"> </w:t>
      </w:r>
      <w:r>
        <w:rPr>
          <w:bCs/>
          <w:b/>
        </w:rPr>
        <w:t xml:space="preserve">ce n’est pas de l’indifférence. C’est la réalité de notre condition humaine.</w:t>
      </w:r>
      <w:r>
        <w:t xml:space="preserve"> </w:t>
      </w:r>
      <w:r>
        <w:t xml:space="preserve">Celui qui est parti n’a plus besoin de ta présence au cimetière. Ce qui comptait, c’était l’amour que tu lui as donné de son vivant, et cela, la distance ne l’efface pas.</w:t>
      </w:r>
    </w:p>
    <w:p>
      <w:pPr>
        <w:pStyle w:val="BodyText"/>
      </w:pPr>
      <w:r>
        <w:t xml:space="preserve">Job, qui avait tout perdu en un seul jour, s’est prosterné et a dit :</w:t>
      </w:r>
    </w:p>
    <w:p>
      <w:pPr>
        <w:pStyle w:val="BlockText"/>
      </w:pPr>
      <w:r>
        <w:t xml:space="preserve">« Je suis sorti nu du sein de ma mère, et nu je retournerai dans le sein de la terre.</w:t>
      </w:r>
      <w:r>
        <w:t xml:space="preserve"> </w:t>
      </w:r>
      <w:r>
        <w:t xml:space="preserve">L’Éternel a donné, et l’Éternel a ôté ; que le nom de l’Éternel soit béni ! »</w:t>
      </w:r>
    </w:p>
    <w:p>
      <w:pPr>
        <w:pStyle w:val="BlockText"/>
      </w:pPr>
      <w:r>
        <w:t xml:space="preserve">— Job 1.21</w:t>
      </w:r>
    </w:p>
    <w:p>
      <w:pPr>
        <w:pStyle w:val="FirstParagraph"/>
      </w:pPr>
      <w:r>
        <w:t xml:space="preserve">Nous arrivons seuls, et nous repartons seuls. Même ceux qui se tiennent au bord de la fosse ne descendent pas avec nous. Alors dépose cette culpabilité aux pieds de Dieu. Il connaît ton cœur mieux que quiconque.</w:t>
      </w:r>
    </w:p>
    <w:bookmarkEnd w:id="34"/>
    <w:bookmarkStart w:id="35" w:name="les-paradoxes-de-notre-vie"/>
    <w:p>
      <w:pPr>
        <w:pStyle w:val="Heading2"/>
      </w:pPr>
      <w:r>
        <w:t xml:space="preserve">7. Les paradoxes de notre vie</w:t>
      </w:r>
    </w:p>
    <w:p>
      <w:pPr>
        <w:pStyle w:val="FirstParagraph"/>
      </w:pPr>
      <w:r>
        <w:t xml:space="preserve">Regardée à la lumière de la mort, notre façon de vivre est bien étrange. Lis lentement.</w:t>
      </w:r>
    </w:p>
    <w:p>
      <w:pPr>
        <w:pStyle w:val="BodyText"/>
      </w:pPr>
      <w:r>
        <w:rPr>
          <w:bCs/>
          <w:b/>
        </w:rPr>
        <w:t xml:space="preserve">Nous préparons tout, sauf l’essentiel.</w:t>
      </w:r>
      <w:r>
        <w:t xml:space="preserve"> </w:t>
      </w:r>
      <w:r>
        <w:t xml:space="preserve">Nos examens, nos mariages, nos voyages, notre retraite, parfois même nos funérailles. Mais combien préparent leur éternité ?</w:t>
      </w:r>
    </w:p>
    <w:p>
      <w:pPr>
        <w:pStyle w:val="BodyText"/>
      </w:pPr>
      <w:r>
        <w:rPr>
          <w:bCs/>
          <w:b/>
        </w:rPr>
        <w:t xml:space="preserve">Nous construisons des maisons que nous quitterons.</w:t>
      </w:r>
      <w:r>
        <w:t xml:space="preserve"> </w:t>
      </w:r>
      <w:r>
        <w:t xml:space="preserve">Un homme peut passer trente ans à bâtir une maison à étages, et finir dans une boîte de deux mètres.</w:t>
      </w:r>
    </w:p>
    <w:p>
      <w:pPr>
        <w:pStyle w:val="BodyText"/>
      </w:pPr>
      <w:r>
        <w:rPr>
          <w:bCs/>
          <w:b/>
        </w:rPr>
        <w:t xml:space="preserve">Nous donnons au mort ce que nous refusions au vivant.</w:t>
      </w:r>
      <w:r>
        <w:t xml:space="preserve"> </w:t>
      </w:r>
      <w:r>
        <w:t xml:space="preserve">Le plus beau costume, les fleurs, les discours, les grandes affiches. Et parfois, de son vivant, on ne l’appelait même pas.</w:t>
      </w:r>
    </w:p>
    <w:p>
      <w:pPr>
        <w:pStyle w:val="BodyText"/>
      </w:pPr>
      <w:r>
        <w:rPr>
          <w:bCs/>
          <w:b/>
        </w:rPr>
        <w:t xml:space="preserve">Nous avons peur de parler de la mort, mais elle n’a pas peur de venir.</w:t>
      </w:r>
    </w:p>
    <w:p>
      <w:pPr>
        <w:pStyle w:val="BodyText"/>
      </w:pPr>
      <w:r>
        <w:rPr>
          <w:bCs/>
          <w:b/>
        </w:rPr>
        <w:t xml:space="preserve">Nous disons « demain » à Dieu, comme si demain nous appartenait.</w:t>
      </w:r>
      <w:r>
        <w:t xml:space="preserve"> </w:t>
      </w:r>
      <w:r>
        <w:t xml:space="preserve">« Plus tard, quand j’aurai réglé mes affaires. » Mais William n’a jamais eu de « plus tard ». Ce samedi-là, il n’a même pas eu de dimanche.</w:t>
      </w:r>
    </w:p>
    <w:p>
      <w:pPr>
        <w:pStyle w:val="BodyText"/>
      </w:pPr>
      <w:r>
        <w:rPr>
          <w:bCs/>
          <w:b/>
        </w:rPr>
        <w:t xml:space="preserve">Nous soignons le corps qui mourra et négligeons l’âme qui vivra toujours.</w:t>
      </w:r>
    </w:p>
    <w:p>
      <w:pPr>
        <w:pStyle w:val="BodyText"/>
      </w:pPr>
      <w:r>
        <w:rPr>
          <w:bCs/>
          <w:b/>
        </w:rPr>
        <w:t xml:space="preserve">Nous amassons toute notre vie, et ce sont d’autres qui dépensent.</w:t>
      </w:r>
      <w:r>
        <w:t xml:space="preserve"> </w:t>
      </w:r>
      <w:r>
        <w:t xml:space="preserve">Jésus parle d’un homme riche qui disait à son âme : « Repose-toi, mange, bois et réjouis-toi. » Mais Dieu lui répondit :</w:t>
      </w:r>
    </w:p>
    <w:p>
      <w:pPr>
        <w:pStyle w:val="BlockText"/>
      </w:pPr>
      <w:r>
        <w:t xml:space="preserve">« Insensé ! cette nuit même ton âme te sera redemandée ;</w:t>
      </w:r>
      <w:r>
        <w:t xml:space="preserve"> </w:t>
      </w:r>
      <w:r>
        <w:t xml:space="preserve">et ce que tu as préparé, pour qui cela sera-t-il ? »</w:t>
      </w:r>
    </w:p>
    <w:p>
      <w:pPr>
        <w:pStyle w:val="BlockText"/>
      </w:pPr>
      <w:r>
        <w:t xml:space="preserve">— Luc 12.20</w:t>
      </w:r>
    </w:p>
    <w:p>
      <w:pPr>
        <w:pStyle w:val="FirstParagraph"/>
      </w:pPr>
      <w:r>
        <w:rPr>
          <w:bCs/>
          <w:b/>
        </w:rPr>
        <w:t xml:space="preserve">Nous pleurons les morts, mais c’est aux vivants que la mort parle.</w:t>
      </w:r>
      <w:r>
        <w:t xml:space="preserve"> </w:t>
      </w:r>
      <w:r>
        <w:t xml:space="preserve">Celui qui est dans le cercueil ne peut plus rien changer. Celui qui est debout à côté le peut encore.</w:t>
      </w:r>
    </w:p>
    <w:p>
      <w:pPr>
        <w:pStyle w:val="BlockText"/>
      </w:pPr>
      <w:r>
        <w:t xml:space="preserve">« Que sert-il à un homme de gagner tout le monde, s’il perd son âme ? »</w:t>
      </w:r>
    </w:p>
    <w:p>
      <w:pPr>
        <w:pStyle w:val="BlockText"/>
      </w:pPr>
      <w:r>
        <w:t xml:space="preserve">— Marc 8.36</w:t>
      </w:r>
    </w:p>
    <w:bookmarkEnd w:id="35"/>
    <w:bookmarkEnd w:id="36"/>
    <w:bookmarkStart w:id="43" w:name="deuxième-partie"/>
    <w:p>
      <w:pPr>
        <w:pStyle w:val="Heading1"/>
      </w:pPr>
      <w:r>
        <w:t xml:space="preserve">Deuxième partie</w:t>
      </w:r>
    </w:p>
    <w:bookmarkStart w:id="37" w:name="le-dieu-de-toute-consolation"/>
    <w:p>
      <w:pPr>
        <w:pStyle w:val="Heading2"/>
      </w:pPr>
      <w:r>
        <w:t xml:space="preserve">Le Dieu de toute consolation</w:t>
      </w:r>
    </w:p>
    <w:bookmarkEnd w:id="37"/>
    <w:bookmarkStart w:id="38" w:name="tu-as-le-droit-de-pleurer"/>
    <w:p>
      <w:pPr>
        <w:pStyle w:val="Heading2"/>
      </w:pPr>
      <w:r>
        <w:t xml:space="preserve">8. Tu as le droit de pleurer</w:t>
      </w:r>
    </w:p>
    <w:p>
      <w:pPr>
        <w:pStyle w:val="FirstParagraph"/>
      </w:pPr>
      <w:r>
        <w:t xml:space="preserve">On dit souvent aux endeuillés : « Ne pleure pas, il faut être fort. » Ce livre te dit le contraire : pleure. Pleure autant que ton cœur en a besoin. Les larmes ne sont pas un manque de foi. Elles sont le prix de l’amour. On ne pleure si fort que ceux qu’on a beaucoup aimés.</w:t>
      </w:r>
    </w:p>
    <w:p>
      <w:pPr>
        <w:pStyle w:val="BodyText"/>
      </w:pPr>
      <w:r>
        <w:t xml:space="preserve">Devant le tombeau de son ami Lazare, Jésus savait qu’il allait le ressusciter quelques minutes plus tard. Et pourtant, la Bible dit, en deux mots seulement :</w:t>
      </w:r>
    </w:p>
    <w:p>
      <w:pPr>
        <w:pStyle w:val="BlockText"/>
      </w:pPr>
      <w:r>
        <w:t xml:space="preserve">« Jésus pleura. »</w:t>
      </w:r>
    </w:p>
    <w:p>
      <w:pPr>
        <w:pStyle w:val="BlockText"/>
      </w:pPr>
      <w:r>
        <w:t xml:space="preserve">— Jean 11.35</w:t>
      </w:r>
    </w:p>
    <w:p>
      <w:pPr>
        <w:pStyle w:val="FirstParagraph"/>
      </w:pPr>
      <w:r>
        <w:t xml:space="preserve">Le Fils de Dieu a pleuré devant la tombe d’un ami. Tu n’es donc pas seul à pleurer : Dieu pleure avec toi. Il ne regarde pas ton chagrin de loin. Il s’approche.</w:t>
      </w:r>
    </w:p>
    <w:p>
      <w:pPr>
        <w:pStyle w:val="BlockText"/>
      </w:pPr>
      <w:r>
        <w:t xml:space="preserve">« L’Éternel est près de ceux qui ont le cœur brisé,</w:t>
      </w:r>
      <w:r>
        <w:t xml:space="preserve"> </w:t>
      </w:r>
      <w:r>
        <w:t xml:space="preserve">et il sauve ceux qui ont l’esprit dans l’abattement. »</w:t>
      </w:r>
    </w:p>
    <w:p>
      <w:pPr>
        <w:pStyle w:val="BlockText"/>
      </w:pPr>
      <w:r>
        <w:t xml:space="preserve">— Psaume 34.19</w:t>
      </w:r>
    </w:p>
    <w:p>
      <w:pPr>
        <w:pStyle w:val="FirstParagraph"/>
      </w:pPr>
      <w:r>
        <w:t xml:space="preserve">Et aucune de tes larmes n’est perdue. Pas une seule. Celles que tu verses la nuit, en cachette, celles que personne ne voit, Dieu les recueille.</w:t>
      </w:r>
    </w:p>
    <w:p>
      <w:pPr>
        <w:pStyle w:val="BlockText"/>
      </w:pPr>
      <w:r>
        <w:t xml:space="preserve">« Recueille mes larmes dans ton outre :</w:t>
      </w:r>
      <w:r>
        <w:t xml:space="preserve"> </w:t>
      </w:r>
      <w:r>
        <w:t xml:space="preserve">ne sont-elles pas inscrites dans ton livre ? »</w:t>
      </w:r>
    </w:p>
    <w:p>
      <w:pPr>
        <w:pStyle w:val="BlockText"/>
      </w:pPr>
      <w:r>
        <w:t xml:space="preserve">— Psaume 56.9</w:t>
      </w:r>
    </w:p>
    <w:p>
      <w:pPr>
        <w:pStyle w:val="FirstParagraph"/>
      </w:pPr>
      <w:r>
        <w:t xml:space="preserve">Le deuil n’est pas une ligne droite. Il y aura des jours meilleurs et des jours où tout reviendra d’un coup : un anniversaire, une chanson, une odeur, une place vide à table. Ce n’est pas un recul. C’est l’amour qui se souvient. Sois patient avec toi-même. Dieu l’est.</w:t>
      </w:r>
    </w:p>
    <w:p>
      <w:pPr>
        <w:pStyle w:val="BlockText"/>
      </w:pPr>
      <w:r>
        <w:t xml:space="preserve">« Le soir arrivent les pleurs, et le matin l’allégresse. »</w:t>
      </w:r>
    </w:p>
    <w:p>
      <w:pPr>
        <w:pStyle w:val="BlockText"/>
      </w:pPr>
      <w:r>
        <w:t xml:space="preserve">— Psaume 30.6</w:t>
      </w:r>
    </w:p>
    <w:bookmarkEnd w:id="38"/>
    <w:bookmarkStart w:id="39" w:name="quand-le-pourquoi-reste-sans-réponse"/>
    <w:p>
      <w:pPr>
        <w:pStyle w:val="Heading2"/>
      </w:pPr>
      <w:r>
        <w:t xml:space="preserve">9. Quand le « pourquoi » reste sans réponse</w:t>
      </w:r>
    </w:p>
    <w:p>
      <w:pPr>
        <w:pStyle w:val="FirstParagraph"/>
      </w:pPr>
      <w:r>
        <w:t xml:space="preserve">Pourquoi William, et pas un autre ? Pourquoi un jour d’accouchement ? Pourquoi un serviteur de Dieu sur la route du service ?</w:t>
      </w:r>
    </w:p>
    <w:p>
      <w:pPr>
        <w:pStyle w:val="BodyText"/>
      </w:pPr>
      <w:r>
        <w:t xml:space="preserve">Je ne vais pas te donner de réponses faciles. Je n’en ai pas. Et méfie-toi de ceux qui en ont trop vite.</w:t>
      </w:r>
    </w:p>
    <w:p>
      <w:pPr>
        <w:pStyle w:val="BodyText"/>
      </w:pPr>
      <w:r>
        <w:t xml:space="preserve">Job, lui non plus, n’a jamais reçu d’explication. Mais au bout de sa nuit, il a reçu quelque chose de plus grand qu’une explication : il a rencontré Dieu. Il a compris que le Dieu qui avait suspendu les étoiles savait aussi ce qu’il faisait de sa vie, même quand lui ne le comprenait pas.</w:t>
      </w:r>
    </w:p>
    <w:p>
      <w:pPr>
        <w:pStyle w:val="BlockText"/>
      </w:pPr>
      <w:r>
        <w:t xml:space="preserve">« Car mes pensées ne sont pas vos pensées, et vos voies ne sont pas mes voies,</w:t>
      </w:r>
      <w:r>
        <w:t xml:space="preserve"> </w:t>
      </w:r>
      <w:r>
        <w:t xml:space="preserve">dit l’Éternel. »</w:t>
      </w:r>
    </w:p>
    <w:p>
      <w:pPr>
        <w:pStyle w:val="BlockText"/>
      </w:pPr>
      <w:r>
        <w:t xml:space="preserve">— Ésaïe 55.8</w:t>
      </w:r>
    </w:p>
    <w:p>
      <w:pPr>
        <w:pStyle w:val="FirstParagraph"/>
      </w:pPr>
      <w:r>
        <w:t xml:space="preserve">Il y a des « pourquoi » qui ne trouveront leur réponse que de l’autre côté. En attendant, Dieu ne nous demande pas de tout comprendre. Il nous demande de lui faire confiance, comme un enfant qui ne comprend pas tout ce que fait son père, mais qui sait que son père l’aime.</w:t>
      </w:r>
    </w:p>
    <w:p>
      <w:pPr>
        <w:pStyle w:val="BodyText"/>
      </w:pPr>
      <w:r>
        <w:t xml:space="preserve">Et s’il y a un « pourquoi » qui te ronge, un « si seulement » (</w:t>
      </w:r>
      <w:r>
        <w:rPr>
          <w:iCs/>
          <w:i/>
        </w:rPr>
        <w:t xml:space="preserve">si seulement je l’avais accompagné, si seulement j’avais appelé, si seulement on était allé à un autre hôpital</w:t>
      </w:r>
      <w:r>
        <w:t xml:space="preserve">), dépose-le devant Dieu. Moi aussi, j’ai longtemps porté ce samedi à 17 heures où j’ai continué mon chemin. Tu n’es pas le maître des horloges. Dieu seul l’est. Et ce que tu ne pouvais pas savoir, il ne te le reproche pas.</w:t>
      </w:r>
    </w:p>
    <w:p>
      <w:pPr>
        <w:pStyle w:val="BlockText"/>
      </w:pPr>
      <w:r>
        <w:t xml:space="preserve">« Les choses cachées sont à l’Éternel, notre Dieu. »</w:t>
      </w:r>
    </w:p>
    <w:p>
      <w:pPr>
        <w:pStyle w:val="BlockText"/>
      </w:pPr>
      <w:r>
        <w:t xml:space="preserve">— Deutéronome 29.29</w:t>
      </w:r>
    </w:p>
    <w:p>
      <w:pPr>
        <w:pStyle w:val="BlockText"/>
      </w:pPr>
      <w:r>
        <w:t xml:space="preserve">« Les bontés de l’Éternel ne sont pas épuisées, ses compassions ne sont pas à leur terme ;</w:t>
      </w:r>
      <w:r>
        <w:t xml:space="preserve"> </w:t>
      </w:r>
      <w:r>
        <w:t xml:space="preserve">elles se renouvellent chaque matin. »</w:t>
      </w:r>
    </w:p>
    <w:p>
      <w:pPr>
        <w:pStyle w:val="BlockText"/>
      </w:pPr>
      <w:r>
        <w:t xml:space="preserve">— Lamentations 3.22-23</w:t>
      </w:r>
    </w:p>
    <w:bookmarkEnd w:id="39"/>
    <w:bookmarkStart w:id="40" w:name="celui-qui-a-vaincu-la-mort"/>
    <w:p>
      <w:pPr>
        <w:pStyle w:val="Heading2"/>
      </w:pPr>
      <w:r>
        <w:t xml:space="preserve">10. Celui qui a vaincu la mort</w:t>
      </w:r>
    </w:p>
    <w:p>
      <w:pPr>
        <w:pStyle w:val="FirstParagraph"/>
      </w:pPr>
      <w:r>
        <w:t xml:space="preserve">Depuis le commencement du monde, tous les hommes sont morts. Les rois et les mendiants, les savants et les ignorants. Les plus grands chefs et les plus grands sages : tous sont dans leur tombe, et leur tombe est encore occupée.</w:t>
      </w:r>
    </w:p>
    <w:p>
      <w:pPr>
        <w:pStyle w:val="BodyText"/>
      </w:pPr>
      <w:r>
        <w:t xml:space="preserve">Sauf une.</w:t>
      </w:r>
    </w:p>
    <w:p>
      <w:pPr>
        <w:pStyle w:val="BodyText"/>
      </w:pPr>
      <w:r>
        <w:t xml:space="preserve">À Jérusalem, il y a un tombeau vide. Celui d’un homme qui avait annoncé : « Je mourrai, et le troisième jour je ressusciterai. » On l’a cloué sur une croix. On l’a mis au tombeau. On a roulé une grosse pierre devant l’entrée et placé des soldats pour la garder. Le troisième jour, le tombeau était vide.</w:t>
      </w:r>
    </w:p>
    <w:p>
      <w:pPr>
        <w:pStyle w:val="BodyText"/>
      </w:pPr>
      <w:r>
        <w:t xml:space="preserve">C’est pour cela que Jésus peut dire, devant une femme en deuil, Marthe, ce qu’aucun homme n’a jamais pu dire :</w:t>
      </w:r>
    </w:p>
    <w:p>
      <w:pPr>
        <w:pStyle w:val="BlockText"/>
      </w:pPr>
      <w:r>
        <w:t xml:space="preserve">« Je suis la résurrection et la vie.</w:t>
      </w:r>
      <w:r>
        <w:t xml:space="preserve"> </w:t>
      </w:r>
      <w:r>
        <w:t xml:space="preserve">Celui qui croit en moi vivra, quand même il serait mort ;</w:t>
      </w:r>
      <w:r>
        <w:t xml:space="preserve"> </w:t>
      </w:r>
      <w:r>
        <w:t xml:space="preserve">et quiconque vit et croit en moi ne mourra jamais.</w:t>
      </w:r>
      <w:r>
        <w:t xml:space="preserve"> </w:t>
      </w:r>
      <w:r>
        <w:t xml:space="preserve">Crois-tu cela ? »</w:t>
      </w:r>
    </w:p>
    <w:p>
      <w:pPr>
        <w:pStyle w:val="BlockText"/>
      </w:pPr>
      <w:r>
        <w:t xml:space="preserve">— Jean 11.25-26</w:t>
      </w:r>
    </w:p>
    <w:p>
      <w:pPr>
        <w:pStyle w:val="FirstParagraph"/>
      </w:pPr>
      <w:r>
        <w:t xml:space="preserve">Voici le paradoxe qui renverse tous les autres :</w:t>
      </w:r>
      <w:r>
        <w:t xml:space="preserve"> </w:t>
      </w:r>
      <w:r>
        <w:rPr>
          <w:bCs/>
          <w:b/>
        </w:rPr>
        <w:t xml:space="preserve">par sa mort, Jésus a tué la mort.</w:t>
      </w:r>
      <w:r>
        <w:t xml:space="preserve"> </w:t>
      </w:r>
      <w:r>
        <w:t xml:space="preserve">Il est entré dans la solitude de la tombe pour qu’aucun de ceux qui croient en lui n’y reste seul. Il a été dépouillé de tout sur la croix, plus nu que Job, pour nous revêtir de sa justice. Il a été abandonné, pour que nous ne soyons jamais abandonnés.</w:t>
      </w:r>
    </w:p>
    <w:p>
      <w:pPr>
        <w:pStyle w:val="BodyText"/>
      </w:pPr>
      <w:r>
        <w:t xml:space="preserve">Pour celui qui appartient à Jésus, la mort n’est plus un mur : elle est une porte.</w:t>
      </w:r>
    </w:p>
    <w:p>
      <w:pPr>
        <w:pStyle w:val="BlockText"/>
      </w:pPr>
      <w:r>
        <w:t xml:space="preserve">« Ô mort, où est ta victoire ? Ô mort, où est ton aiguillon ? »</w:t>
      </w:r>
    </w:p>
    <w:p>
      <w:pPr>
        <w:pStyle w:val="BlockText"/>
      </w:pPr>
      <w:r>
        <w:t xml:space="preserve">— 1 Corinthiens 15.55</w:t>
      </w:r>
    </w:p>
    <w:bookmarkEnd w:id="40"/>
    <w:bookmarkStart w:id="41" w:name="ils-ne-sont-pas-perdus"/>
    <w:p>
      <w:pPr>
        <w:pStyle w:val="Heading2"/>
      </w:pPr>
      <w:r>
        <w:t xml:space="preserve">11. Ils ne sont pas perdus</w:t>
      </w:r>
    </w:p>
    <w:p>
      <w:pPr>
        <w:pStyle w:val="FirstParagraph"/>
      </w:pPr>
      <w:r>
        <w:t xml:space="preserve">« Nous l’avons perdu. » C’est ce qu’on dit. Mais on ne perd pas ce dont on sait où il se trouve.</w:t>
      </w:r>
    </w:p>
    <w:p>
      <w:pPr>
        <w:pStyle w:val="BodyText"/>
      </w:pPr>
      <w:r>
        <w:t xml:space="preserve">Pour ceux qui sont morts en Christ, la Bible n’emploie pas le mot « fin ». Elle dit qu’ils se sont</w:t>
      </w:r>
      <w:r>
        <w:t xml:space="preserve"> </w:t>
      </w:r>
      <w:r>
        <w:rPr>
          <w:iCs/>
          <w:i/>
        </w:rPr>
        <w:t xml:space="preserve">endormis</w:t>
      </w:r>
      <w:r>
        <w:t xml:space="preserve">. Celui qui dort se réveillera. Elle dit qu’ils sont</w:t>
      </w:r>
      <w:r>
        <w:t xml:space="preserve"> </w:t>
      </w:r>
      <w:r>
        <w:rPr>
          <w:iCs/>
          <w:i/>
        </w:rPr>
        <w:t xml:space="preserve">partis</w:t>
      </w:r>
      <w:r>
        <w:t xml:space="preserve">. Celui qui part arrive quelque part. Elle dit qu’ils ont quitté ce corps pour demeurer auprès du Seigneur.</w:t>
      </w:r>
    </w:p>
    <w:p>
      <w:pPr>
        <w:pStyle w:val="BlockText"/>
      </w:pPr>
      <w:r>
        <w:t xml:space="preserve">« Nous aimons mieux quitter ce corps</w:t>
      </w:r>
      <w:r>
        <w:t xml:space="preserve"> </w:t>
      </w:r>
      <w:r>
        <w:t xml:space="preserve">et demeurer auprès du Seigneur. »</w:t>
      </w:r>
    </w:p>
    <w:p>
      <w:pPr>
        <w:pStyle w:val="BlockText"/>
      </w:pPr>
      <w:r>
        <w:t xml:space="preserve">— 2 Corinthiens 5.8</w:t>
      </w:r>
    </w:p>
    <w:p>
      <w:pPr>
        <w:pStyle w:val="FirstParagraph"/>
      </w:pPr>
      <w:r>
        <w:t xml:space="preserve">William aimait le Seigneur. Ma tante Rachelle aussi. Mon beau-père l’a servi toute sa vie. Tous trois étaient chrétiens. C’est pourquoi, quand je pense à eux, je ne pense pas à trois tombes : je pense à trois personnes qui sont auprès du Seigneur.</w:t>
      </w:r>
    </w:p>
    <w:p>
      <w:pPr>
        <w:pStyle w:val="BodyText"/>
      </w:pPr>
      <w:r>
        <w:t xml:space="preserve">Pense à mon beau-père. Ce 10 août, il n’est pas arrivé à la convention. Mais il est arrivé ailleurs : dans une assemblée bien plus grande, devant le Maître qu’il avait servi. Son travail est achevé. Il se repose.</w:t>
      </w:r>
    </w:p>
    <w:p>
      <w:pPr>
        <w:pStyle w:val="BlockText"/>
      </w:pPr>
      <w:r>
        <w:t xml:space="preserve">« Heureux dès à présent les morts qui meurent dans le Seigneur !</w:t>
      </w:r>
      <w:r>
        <w:t xml:space="preserve"> </w:t>
      </w:r>
      <w:r>
        <w:t xml:space="preserve">Oui, dit l’Esprit, afin qu’ils se reposent de leurs travaux,</w:t>
      </w:r>
      <w:r>
        <w:t xml:space="preserve"> </w:t>
      </w:r>
      <w:r>
        <w:t xml:space="preserve">car leurs œuvres les suivent. »</w:t>
      </w:r>
    </w:p>
    <w:p>
      <w:pPr>
        <w:pStyle w:val="BlockText"/>
      </w:pPr>
      <w:r>
        <w:t xml:space="preserve">— Apocalypse 14.13</w:t>
      </w:r>
    </w:p>
    <w:p>
      <w:pPr>
        <w:pStyle w:val="BlockText"/>
      </w:pPr>
      <w:r>
        <w:t xml:space="preserve">« Elle a du prix aux yeux de l’Éternel,</w:t>
      </w:r>
      <w:r>
        <w:t xml:space="preserve"> </w:t>
      </w:r>
      <w:r>
        <w:t xml:space="preserve">la mort de ceux qui l’aiment. »</w:t>
      </w:r>
    </w:p>
    <w:p>
      <w:pPr>
        <w:pStyle w:val="BlockText"/>
      </w:pPr>
      <w:r>
        <w:t xml:space="preserve">— Psaume 116.15</w:t>
      </w:r>
    </w:p>
    <w:p>
      <w:pPr>
        <w:pStyle w:val="FirstParagraph"/>
      </w:pPr>
      <w:r>
        <w:t xml:space="preserve">Et pour ceux qui croient, ce n’est pas un adieu. C’est un rendez-vous. Le roi David, quand son petit enfant est mort, a dit : « J’irai vers lui, mais il ne reviendra pas vers moi » (2 Samuel 12.23). Nous ne pouvons pas les faire revenir. Mais nous pouvons aller vers eux.</w:t>
      </w:r>
    </w:p>
    <w:p>
      <w:pPr>
        <w:pStyle w:val="BodyText"/>
      </w:pPr>
      <w:r>
        <w:t xml:space="preserve">Écoute la promesse que l’apôtre Paul a écrite précisément pour des chrétiens en deuil :</w:t>
      </w:r>
    </w:p>
    <w:p>
      <w:pPr>
        <w:pStyle w:val="BlockText"/>
      </w:pPr>
      <w:r>
        <w:t xml:space="preserve">« Nous ne voulons pas, frères, que vous soyez dans l’ignorance au sujet de ceux qui dorment,</w:t>
      </w:r>
      <w:r>
        <w:t xml:space="preserve"> </w:t>
      </w:r>
      <w:r>
        <w:t xml:space="preserve">afin que vous ne vous affligiez pas comme les autres qui n’ont point d’espérance.</w:t>
      </w:r>
      <w:r>
        <w:t xml:space="preserve"> </w:t>
      </w:r>
      <w:r>
        <w:t xml:space="preserve">Car, si nous croyons que Jésus est mort et qu’il est ressuscité,</w:t>
      </w:r>
      <w:r>
        <w:t xml:space="preserve"> </w:t>
      </w:r>
      <w:r>
        <w:t xml:space="preserve">croyons aussi que Dieu ramènera par Jésus et avec lui ceux qui sont morts. »</w:t>
      </w:r>
    </w:p>
    <w:p>
      <w:pPr>
        <w:pStyle w:val="BlockText"/>
      </w:pPr>
      <w:r>
        <w:t xml:space="preserve">— 1 Thessaloniciens 4.13-14</w:t>
      </w:r>
    </w:p>
    <w:p>
      <w:pPr>
        <w:pStyle w:val="FirstParagraph"/>
      </w:pPr>
      <w:r>
        <w:t xml:space="preserve">Et il termine par ces mots :</w:t>
      </w:r>
    </w:p>
    <w:p>
      <w:pPr>
        <w:pStyle w:val="BlockText"/>
      </w:pPr>
      <w:r>
        <w:t xml:space="preserve">« Consolez-vous donc les uns les autres par ces paroles. »</w:t>
      </w:r>
    </w:p>
    <w:p>
      <w:pPr>
        <w:pStyle w:val="BlockText"/>
      </w:pPr>
      <w:r>
        <w:t xml:space="preserve">— 1 Thessaloniciens 4.18</w:t>
      </w:r>
    </w:p>
    <w:p>
      <w:pPr>
        <w:pStyle w:val="FirstParagraph"/>
      </w:pPr>
      <w:r>
        <w:t xml:space="preserve">Remarque : Paul ne dit pas « ne vous affligez pas ». Il dit « ne vous affligez pas</w:t>
      </w:r>
      <w:r>
        <w:t xml:space="preserve"> </w:t>
      </w:r>
      <w:r>
        <w:rPr>
          <w:iCs/>
          <w:i/>
        </w:rPr>
        <w:t xml:space="preserve">comme ceux qui n’ont point d’espérance</w:t>
      </w:r>
      <w:r>
        <w:t xml:space="preserve"> ». Il y a deux sortes de larmes au bord d’une tombe : les larmes sans espoir, qui disent « adieu », et les larmes pleines d’espérance, qui disent « au revoir ».</w:t>
      </w:r>
    </w:p>
    <w:p>
      <w:pPr>
        <w:pStyle w:val="BodyText"/>
      </w:pPr>
      <w:r>
        <w:t xml:space="preserve">Toute la différence entre les deux porte un nom :</w:t>
      </w:r>
      <w:r>
        <w:t xml:space="preserve"> </w:t>
      </w:r>
      <w:r>
        <w:rPr>
          <w:bCs/>
          <w:b/>
        </w:rPr>
        <w:t xml:space="preserve">Jésus-Christ.</w:t>
      </w:r>
    </w:p>
    <w:bookmarkEnd w:id="41"/>
    <w:bookmarkStart w:id="42" w:name="vivre-avec-labsence"/>
    <w:p>
      <w:pPr>
        <w:pStyle w:val="Heading2"/>
      </w:pPr>
      <w:r>
        <w:t xml:space="preserve">12. Vivre avec l’absence</w:t>
      </w:r>
    </w:p>
    <w:p>
      <w:pPr>
        <w:pStyle w:val="FirstParagraph"/>
      </w:pPr>
      <w:r>
        <w:t xml:space="preserve">Le plus dur, souvent, ne vient pas le jour des obsèques. Il vient après. Quand tout le monde est reparti. Quand les messages se font rares. Quand on compose machinalement un numéro qui ne répondra plus.</w:t>
      </w:r>
    </w:p>
    <w:p>
      <w:pPr>
        <w:pStyle w:val="BodyText"/>
      </w:pPr>
      <w:r>
        <w:t xml:space="preserve">Voici quelques paroles pour ces jours-là.</w:t>
      </w:r>
    </w:p>
    <w:p>
      <w:pPr>
        <w:pStyle w:val="BodyText"/>
      </w:pPr>
      <w:r>
        <w:rPr>
          <w:bCs/>
          <w:b/>
        </w:rPr>
        <w:t xml:space="preserve">Tu n’es pas orphelin devant Dieu.</w:t>
      </w:r>
      <w:r>
        <w:t xml:space="preserve"> </w:t>
      </w:r>
      <w:r>
        <w:t xml:space="preserve">Si tu as perdu un père, une mère, une seconde maman, Dieu se présente lui-même comme le Père de ceux qui n’en ont plus.</w:t>
      </w:r>
    </w:p>
    <w:p>
      <w:pPr>
        <w:pStyle w:val="BlockText"/>
      </w:pPr>
      <w:r>
        <w:t xml:space="preserve">« Le père des orphelins, le défenseur des veuves,</w:t>
      </w:r>
      <w:r>
        <w:t xml:space="preserve"> </w:t>
      </w:r>
      <w:r>
        <w:t xml:space="preserve">c’est Dieu dans sa demeure sainte. »</w:t>
      </w:r>
    </w:p>
    <w:p>
      <w:pPr>
        <w:pStyle w:val="BlockText"/>
      </w:pPr>
      <w:r>
        <w:t xml:space="preserve">— Psaume 68.6</w:t>
      </w:r>
    </w:p>
    <w:p>
      <w:pPr>
        <w:pStyle w:val="BlockText"/>
      </w:pPr>
      <w:r>
        <w:t xml:space="preserve">« Car mon père et ma mère m’abandonnent,</w:t>
      </w:r>
      <w:r>
        <w:t xml:space="preserve"> </w:t>
      </w:r>
      <w:r>
        <w:t xml:space="preserve">mais l’Éternel me recueillera. »</w:t>
      </w:r>
    </w:p>
    <w:p>
      <w:pPr>
        <w:pStyle w:val="BlockText"/>
      </w:pPr>
      <w:r>
        <w:t xml:space="preserve">— Psaume 27.10</w:t>
      </w:r>
    </w:p>
    <w:p>
      <w:pPr>
        <w:pStyle w:val="FirstParagraph"/>
      </w:pPr>
      <w:r>
        <w:rPr>
          <w:bCs/>
          <w:b/>
        </w:rPr>
        <w:t xml:space="preserve">Garde le souvenir, mais ne vis pas dans la tombe.</w:t>
      </w:r>
      <w:r>
        <w:t xml:space="preserve"> </w:t>
      </w:r>
      <w:r>
        <w:t xml:space="preserve">Parle d’eux. Raconte leurs histoires à tes enfants. Le sourire de William, je le porte encore. Le souvenir n’est pas une blessure qu’il faut fermer ; c’est un trésor qu’il faut garder. Mais lève aussi les yeux : ta vie n’est pas finie, et Dieu a encore des projets pour toi.</w:t>
      </w:r>
    </w:p>
    <w:p>
      <w:pPr>
        <w:pStyle w:val="BodyText"/>
      </w:pPr>
      <w:r>
        <w:rPr>
          <w:bCs/>
          <w:b/>
        </w:rPr>
        <w:t xml:space="preserve">Honore-les en vivant bien.</w:t>
      </w:r>
      <w:r>
        <w:t xml:space="preserve"> </w:t>
      </w:r>
      <w:r>
        <w:t xml:space="preserve">La plus belle façon d’honorer un homme calme et responsable, c’est de devenir à ton tour calme et responsable. La plus belle façon d’honorer une seconde maman, c’est d’aimer à ton tour comme elle a aimé.</w:t>
      </w:r>
    </w:p>
    <w:p>
      <w:pPr>
        <w:pStyle w:val="BodyText"/>
      </w:pPr>
      <w:r>
        <w:rPr>
          <w:bCs/>
          <w:b/>
        </w:rPr>
        <w:t xml:space="preserve">Laisse-toi entourer.</w:t>
      </w:r>
      <w:r>
        <w:t xml:space="preserve"> </w:t>
      </w:r>
      <w:r>
        <w:t xml:space="preserve">Ne reste pas seul avec ton chagrin. Accepte la visite, le repas apporté, la prière d’un frère ou d’une sœur. L’Église est une famille ; laisse-la te porter.</w:t>
      </w:r>
    </w:p>
    <w:p>
      <w:pPr>
        <w:pStyle w:val="BodyText"/>
      </w:pPr>
      <w:r>
        <w:rPr>
          <w:bCs/>
          <w:b/>
        </w:rPr>
        <w:t xml:space="preserve">Ta douleur deviendra un jour une consolation pour d’autres.</w:t>
      </w:r>
      <w:r>
        <w:t xml:space="preserve"> </w:t>
      </w:r>
      <w:r>
        <w:t xml:space="preserve">C’est peut-être le plus mystérieux : les larmes que tu verses aujourd’hui te permettront demain de comprendre quelqu’un d’autre, mieux que personne.</w:t>
      </w:r>
    </w:p>
    <w:p>
      <w:pPr>
        <w:pStyle w:val="BlockText"/>
      </w:pPr>
      <w:r>
        <w:t xml:space="preserve">« Béni soit Dieu, le Père de notre Seigneur Jésus-Christ,</w:t>
      </w:r>
      <w:r>
        <w:t xml:space="preserve"> </w:t>
      </w:r>
      <w:r>
        <w:t xml:space="preserve">le Père des miséricordes et le Dieu de toute consolation,</w:t>
      </w:r>
      <w:r>
        <w:t xml:space="preserve"> </w:t>
      </w:r>
      <w:r>
        <w:t xml:space="preserve">qui nous console dans toutes nos afflictions,</w:t>
      </w:r>
      <w:r>
        <w:t xml:space="preserve"> </w:t>
      </w:r>
      <w:r>
        <w:t xml:space="preserve">afin que… nous puissions consoler ceux qui se trouvent dans quelque affliction ! »</w:t>
      </w:r>
    </w:p>
    <w:p>
      <w:pPr>
        <w:pStyle w:val="BlockText"/>
      </w:pPr>
      <w:r>
        <w:t xml:space="preserve">— 2 Corinthiens 1.3-4</w:t>
      </w:r>
    </w:p>
    <w:p>
      <w:pPr>
        <w:pStyle w:val="BlockText"/>
      </w:pPr>
      <w:r>
        <w:t xml:space="preserve">« Heureux les affligés, car ils seront consolés ! »</w:t>
      </w:r>
    </w:p>
    <w:p>
      <w:pPr>
        <w:pStyle w:val="BlockText"/>
      </w:pPr>
      <w:r>
        <w:t xml:space="preserve">— Matthieu 5.4</w:t>
      </w:r>
    </w:p>
    <w:bookmarkEnd w:id="42"/>
    <w:bookmarkEnd w:id="43"/>
    <w:bookmarkStart w:id="52" w:name="troisième-partie"/>
    <w:p>
      <w:pPr>
        <w:pStyle w:val="Heading1"/>
      </w:pPr>
      <w:r>
        <w:t xml:space="preserve">Troisième partie</w:t>
      </w:r>
    </w:p>
    <w:bookmarkStart w:id="44" w:name="le-bon-choix"/>
    <w:p>
      <w:pPr>
        <w:pStyle w:val="Heading2"/>
      </w:pPr>
      <w:r>
        <w:t xml:space="preserve">Le bon choix</w:t>
      </w:r>
    </w:p>
    <w:bookmarkEnd w:id="44"/>
    <w:bookmarkStart w:id="45" w:name="un-seul-chemin"/>
    <w:p>
      <w:pPr>
        <w:pStyle w:val="Heading2"/>
      </w:pPr>
      <w:r>
        <w:t xml:space="preserve">13. Un seul chemin</w:t>
      </w:r>
    </w:p>
    <w:p>
      <w:pPr>
        <w:pStyle w:val="FirstParagraph"/>
      </w:pPr>
      <w:r>
        <w:t xml:space="preserve">Toute la consolation de ce livre repose sur une seule personne. Il faut donc parler franchement.</w:t>
      </w:r>
    </w:p>
    <w:p>
      <w:pPr>
        <w:pStyle w:val="BodyText"/>
      </w:pPr>
      <w:r>
        <w:t xml:space="preserve">Beaucoup pensent que tous les chemins mènent à Dieu. Qu’il suffit d’être une bonne personne, d’aller de temps en temps à l’église, de ne pas faire trop de mal. Qu’à la fin, Dieu pèsera nos bonnes et nos mauvaises actions sur une balance.</w:t>
      </w:r>
    </w:p>
    <w:p>
      <w:pPr>
        <w:pStyle w:val="BodyText"/>
      </w:pPr>
      <w:r>
        <w:t xml:space="preserve">La Bible dit autre chose. Elle dit que nous avons tous péché.</w:t>
      </w:r>
    </w:p>
    <w:p>
      <w:pPr>
        <w:pStyle w:val="BlockText"/>
      </w:pPr>
      <w:r>
        <w:t xml:space="preserve">« Car tous ont péché et sont privés de la gloire de Dieu. »</w:t>
      </w:r>
    </w:p>
    <w:p>
      <w:pPr>
        <w:pStyle w:val="BlockText"/>
      </w:pPr>
      <w:r>
        <w:t xml:space="preserve">— Romains 3.23</w:t>
      </w:r>
    </w:p>
    <w:p>
      <w:pPr>
        <w:pStyle w:val="FirstParagraph"/>
      </w:pPr>
      <w:r>
        <w:t xml:space="preserve">Le salaire de ce péché, c’est la mort, la séparation d’avec Dieu, pour toujours. Aucune bonne œuvre ne peut effacer cette dette. Il fallait que quelqu’un de parfait paie à notre place. Ce quelqu’un, c’est Jésus.</w:t>
      </w:r>
    </w:p>
    <w:p>
      <w:pPr>
        <w:pStyle w:val="BlockText"/>
      </w:pPr>
      <w:r>
        <w:t xml:space="preserve">« Car le salaire du péché, c’est la mort ;</w:t>
      </w:r>
      <w:r>
        <w:t xml:space="preserve"> </w:t>
      </w:r>
      <w:r>
        <w:t xml:space="preserve">mais le don gratuit de Dieu, c’est la vie éternelle en Jésus-Christ notre Seigneur. »</w:t>
      </w:r>
    </w:p>
    <w:p>
      <w:pPr>
        <w:pStyle w:val="BlockText"/>
      </w:pPr>
      <w:r>
        <w:t xml:space="preserve">— Romains 6.23</w:t>
      </w:r>
    </w:p>
    <w:p>
      <w:pPr>
        <w:pStyle w:val="FirstParagraph"/>
      </w:pPr>
      <w:r>
        <w:t xml:space="preserve">C’est un</w:t>
      </w:r>
      <w:r>
        <w:t xml:space="preserve"> </w:t>
      </w:r>
      <w:r>
        <w:rPr>
          <w:iCs/>
          <w:i/>
        </w:rPr>
        <w:t xml:space="preserve">don</w:t>
      </w:r>
      <w:r>
        <w:t xml:space="preserve">. Gratuit. On ne l’achète pas, on ne le mérite pas. On le reçoit.</w:t>
      </w:r>
    </w:p>
    <w:p>
      <w:pPr>
        <w:pStyle w:val="BlockText"/>
      </w:pPr>
      <w:r>
        <w:t xml:space="preserve">« Car c’est par la grâce que vous êtes sauvés, par le moyen de la foi.</w:t>
      </w:r>
      <w:r>
        <w:t xml:space="preserve"> </w:t>
      </w:r>
      <w:r>
        <w:t xml:space="preserve">Et cela ne vient pas de vous, c’est le don de Dieu. »</w:t>
      </w:r>
    </w:p>
    <w:p>
      <w:pPr>
        <w:pStyle w:val="BlockText"/>
      </w:pPr>
      <w:r>
        <w:t xml:space="preserve">— Éphésiens 2.8</w:t>
      </w:r>
    </w:p>
    <w:p>
      <w:pPr>
        <w:pStyle w:val="FirstParagraph"/>
      </w:pPr>
      <w:r>
        <w:t xml:space="preserve">Et ce don n’a qu’une seule porte. Jésus ne s’est pas présenté comme</w:t>
      </w:r>
      <w:r>
        <w:t xml:space="preserve"> </w:t>
      </w:r>
      <w:r>
        <w:rPr>
          <w:iCs/>
          <w:i/>
        </w:rPr>
        <w:t xml:space="preserve">un</w:t>
      </w:r>
      <w:r>
        <w:t xml:space="preserve"> </w:t>
      </w:r>
      <w:r>
        <w:t xml:space="preserve">chemin parmi d’autres :</w:t>
      </w:r>
    </w:p>
    <w:p>
      <w:pPr>
        <w:pStyle w:val="BlockText"/>
      </w:pPr>
      <w:r>
        <w:t xml:space="preserve">« Je suis le chemin, la vérité, et la vie.</w:t>
      </w:r>
      <w:r>
        <w:t xml:space="preserve"> </w:t>
      </w:r>
      <w:r>
        <w:t xml:space="preserve">Nul ne vient au Père que par moi. »</w:t>
      </w:r>
    </w:p>
    <w:p>
      <w:pPr>
        <w:pStyle w:val="BlockText"/>
      </w:pPr>
      <w:r>
        <w:t xml:space="preserve">— Jean 14.6</w:t>
      </w:r>
    </w:p>
    <w:p>
      <w:pPr>
        <w:pStyle w:val="BlockText"/>
      </w:pPr>
      <w:r>
        <w:t xml:space="preserve">« Il n’y a de salut en aucun autre ;</w:t>
      </w:r>
      <w:r>
        <w:t xml:space="preserve"> </w:t>
      </w:r>
      <w:r>
        <w:t xml:space="preserve">car il n’y a sous le ciel aucun autre nom qui ait été donné parmi les hommes,</w:t>
      </w:r>
      <w:r>
        <w:t xml:space="preserve"> </w:t>
      </w:r>
      <w:r>
        <w:t xml:space="preserve">par lequel nous devions être sauvés. »</w:t>
      </w:r>
    </w:p>
    <w:p>
      <w:pPr>
        <w:pStyle w:val="BlockText"/>
      </w:pPr>
      <w:r>
        <w:t xml:space="preserve">— Actes 4.12</w:t>
      </w:r>
    </w:p>
    <w:p>
      <w:pPr>
        <w:pStyle w:val="FirstParagraph"/>
      </w:pPr>
      <w:r>
        <w:t xml:space="preserve">Ni la tradition, ni la religion de nos parents, ni les sacrifices, ni les protections que l’on achète ne peuvent sauver une âme.</w:t>
      </w:r>
      <w:r>
        <w:t xml:space="preserve"> </w:t>
      </w:r>
      <w:r>
        <w:rPr>
          <w:bCs/>
          <w:b/>
        </w:rPr>
        <w:t xml:space="preserve">Jésus-Christ seul.</w:t>
      </w:r>
    </w:p>
    <w:p>
      <w:pPr>
        <w:pStyle w:val="BodyText"/>
      </w:pPr>
      <w:r>
        <w:t xml:space="preserve">Ce n’est pas une parole dure. C’est une parole d’amour. Si ta maison brûlait et qu’il n’y avait qu’une seule porte de sortie, l’amour ne te dirait pas : « Choisis la sortie que tu préfères. » L’amour te crierait : « Par ici ! Il n’y a que cette porte ! »</w:t>
      </w:r>
    </w:p>
    <w:p>
      <w:pPr>
        <w:pStyle w:val="BlockText"/>
      </w:pPr>
      <w:r>
        <w:t xml:space="preserve">« Car Dieu a tant aimé le monde qu’il a donné son Fils unique,</w:t>
      </w:r>
      <w:r>
        <w:t xml:space="preserve"> </w:t>
      </w:r>
      <w:r>
        <w:t xml:space="preserve">afin que quiconque croit en lui ne périsse point,</w:t>
      </w:r>
      <w:r>
        <w:t xml:space="preserve"> </w:t>
      </w:r>
      <w:r>
        <w:t xml:space="preserve">mais qu’il ait la vie éternelle. »</w:t>
      </w:r>
    </w:p>
    <w:p>
      <w:pPr>
        <w:pStyle w:val="BlockText"/>
      </w:pPr>
      <w:r>
        <w:t xml:space="preserve">— Jean 3.16</w:t>
      </w:r>
    </w:p>
    <w:bookmarkEnd w:id="45"/>
    <w:bookmarkStart w:id="46" w:name="aujourdhui"/>
    <w:p>
      <w:pPr>
        <w:pStyle w:val="Heading2"/>
      </w:pPr>
      <w:r>
        <w:t xml:space="preserve">14. Aujourd’hui</w:t>
      </w:r>
    </w:p>
    <w:p>
      <w:pPr>
        <w:pStyle w:val="FirstParagraph"/>
      </w:pPr>
      <w:r>
        <w:t xml:space="preserve">Tout ce que tu as lu jusqu’ici conduit à ce carrefour.</w:t>
      </w:r>
    </w:p>
    <w:p>
      <w:pPr>
        <w:pStyle w:val="BodyText"/>
      </w:pPr>
      <w:r>
        <w:t xml:space="preserve">Tu ne choisis pas le jour de ta mort. William ne l’a pas choisi, ni tante Rachelle, ni mon beau-père. Mais tu peux choisir, aujourd’hui, où tu passeras l’éternité.</w:t>
      </w:r>
    </w:p>
    <w:p>
      <w:pPr>
        <w:pStyle w:val="BodyText"/>
      </w:pPr>
      <w:r>
        <w:rPr>
          <w:bCs/>
          <w:b/>
        </w:rPr>
        <w:t xml:space="preserve">Celui qui meurt sans Christ perd tout. Celui qui meurt en Christ ne perd rien et gagne tout.</w:t>
      </w:r>
    </w:p>
    <w:p>
      <w:pPr>
        <w:pStyle w:val="BodyText"/>
      </w:pPr>
      <w:r>
        <w:t xml:space="preserve">Ne remets pas ce choix à demain. Le plus grand piège n’est pas de dire « non » à Dieu. C’est de lui dire « plus tard ».</w:t>
      </w:r>
    </w:p>
    <w:p>
      <w:pPr>
        <w:pStyle w:val="BlockText"/>
      </w:pPr>
      <w:r>
        <w:t xml:space="preserve">« Voici maintenant le temps favorable, voici maintenant le jour du salut. »</w:t>
      </w:r>
    </w:p>
    <w:p>
      <w:pPr>
        <w:pStyle w:val="BlockText"/>
      </w:pPr>
      <w:r>
        <w:t xml:space="preserve">— 2 Corinthiens 6.2</w:t>
      </w:r>
    </w:p>
    <w:p>
      <w:pPr>
        <w:pStyle w:val="FirstParagraph"/>
      </w:pPr>
      <w:r>
        <w:t xml:space="preserve">Comment recevoir ce salut ? Dieu n’a pas caché la porte :</w:t>
      </w:r>
    </w:p>
    <w:p>
      <w:pPr>
        <w:pStyle w:val="BlockText"/>
      </w:pPr>
      <w:r>
        <w:t xml:space="preserve">« Si tu confesses de ta bouche le Seigneur Jésus,</w:t>
      </w:r>
      <w:r>
        <w:t xml:space="preserve"> </w:t>
      </w:r>
      <w:r>
        <w:t xml:space="preserve">et si tu crois dans ton cœur que Dieu l’a ressuscité des morts,</w:t>
      </w:r>
      <w:r>
        <w:t xml:space="preserve"> </w:t>
      </w:r>
      <w:r>
        <w:t xml:space="preserve">tu seras sauvé. »</w:t>
      </w:r>
    </w:p>
    <w:p>
      <w:pPr>
        <w:pStyle w:val="BlockText"/>
      </w:pPr>
      <w:r>
        <w:t xml:space="preserve">— Romains 10.9</w:t>
      </w:r>
    </w:p>
    <w:p>
      <w:pPr>
        <w:numPr>
          <w:ilvl w:val="0"/>
          <w:numId w:val="1002"/>
        </w:numPr>
        <w:pStyle w:val="Compact"/>
      </w:pPr>
      <w:r>
        <w:rPr>
          <w:bCs/>
          <w:b/>
        </w:rPr>
        <w:t xml:space="preserve">Reconnais</w:t>
      </w:r>
      <w:r>
        <w:t xml:space="preserve"> </w:t>
      </w:r>
      <w:r>
        <w:t xml:space="preserve">que tu es pécheur et que tu ne peux pas te sauver toi-même.</w:t>
      </w:r>
    </w:p>
    <w:p>
      <w:pPr>
        <w:numPr>
          <w:ilvl w:val="0"/>
          <w:numId w:val="1002"/>
        </w:numPr>
        <w:pStyle w:val="Compact"/>
      </w:pPr>
      <w:r>
        <w:rPr>
          <w:bCs/>
          <w:b/>
        </w:rPr>
        <w:t xml:space="preserve">Crois</w:t>
      </w:r>
      <w:r>
        <w:t xml:space="preserve"> </w:t>
      </w:r>
      <w:r>
        <w:t xml:space="preserve">que Jésus est mort à ta place sur la croix et qu’il est ressuscité.</w:t>
      </w:r>
    </w:p>
    <w:p>
      <w:pPr>
        <w:numPr>
          <w:ilvl w:val="0"/>
          <w:numId w:val="1002"/>
        </w:numPr>
        <w:pStyle w:val="Compact"/>
      </w:pPr>
      <w:r>
        <w:rPr>
          <w:bCs/>
          <w:b/>
        </w:rPr>
        <w:t xml:space="preserve">Reçois-le</w:t>
      </w:r>
      <w:r>
        <w:t xml:space="preserve"> </w:t>
      </w:r>
      <w:r>
        <w:t xml:space="preserve">dans ta vie comme ton Sauveur et ton Seigneur.</w:t>
      </w:r>
    </w:p>
    <w:p>
      <w:pPr>
        <w:numPr>
          <w:ilvl w:val="0"/>
          <w:numId w:val="1002"/>
        </w:numPr>
        <w:pStyle w:val="Compact"/>
      </w:pPr>
      <w:r>
        <w:rPr>
          <w:bCs/>
          <w:b/>
        </w:rPr>
        <w:t xml:space="preserve">Suis-le</w:t>
      </w:r>
      <w:r>
        <w:t xml:space="preserve"> </w:t>
      </w:r>
      <w:r>
        <w:t xml:space="preserve">chaque jour, par la prière, la lecture de sa Parole et la communion avec d’autres croyants.</w:t>
      </w:r>
    </w:p>
    <w:p>
      <w:pPr>
        <w:pStyle w:val="BlockText"/>
      </w:pPr>
      <w:r>
        <w:t xml:space="preserve">« Voici, je me tiens à la porte, et je frappe.</w:t>
      </w:r>
      <w:r>
        <w:t xml:space="preserve"> </w:t>
      </w:r>
      <w:r>
        <w:t xml:space="preserve">Si quelqu’un entend ma voix et ouvre la porte, j’entrerai chez lui. »</w:t>
      </w:r>
    </w:p>
    <w:p>
      <w:pPr>
        <w:pStyle w:val="BlockText"/>
      </w:pPr>
      <w:r>
        <w:t xml:space="preserve">— Apocalypse 3.20</w:t>
      </w:r>
    </w:p>
    <w:p>
      <w:pPr>
        <w:pStyle w:val="FirstParagraph"/>
      </w:pPr>
      <w:r>
        <w:t xml:space="preserve">Si ton cœur est touché, ne laisse pas passer ce moment. Tu peux prier là où tu es, avec tes propres mots ou avec ceux-ci :</w:t>
      </w:r>
    </w:p>
    <w:p>
      <w:pPr>
        <w:pStyle w:val="BlockText"/>
      </w:pPr>
      <w:r>
        <w:rPr>
          <w:iCs/>
          <w:i/>
        </w:rPr>
        <w:t xml:space="preserve">Seigneur Jésus,</w:t>
      </w:r>
    </w:p>
    <w:p>
      <w:pPr>
        <w:pStyle w:val="BlockText"/>
      </w:pPr>
      <w:r>
        <w:rPr>
          <w:iCs/>
          <w:i/>
        </w:rPr>
        <w:t xml:space="preserve">Aujourd’hui, je comprends que ma vie est courte et que mon horloge peut s’arrêter à tout moment.</w:t>
      </w:r>
      <w:r>
        <w:t xml:space="preserve"> </w:t>
      </w:r>
      <w:r>
        <w:rPr>
          <w:iCs/>
          <w:i/>
        </w:rPr>
        <w:t xml:space="preserve">Je reconnais que je suis pécheur et que je ne peux pas me sauver moi-même.</w:t>
      </w:r>
      <w:r>
        <w:t xml:space="preserve"> </w:t>
      </w:r>
      <w:r>
        <w:rPr>
          <w:iCs/>
          <w:i/>
        </w:rPr>
        <w:t xml:space="preserve">Je crois que tu es mort sur la croix pour mes péchés et que tu es ressuscité le troisième jour.</w:t>
      </w:r>
      <w:r>
        <w:t xml:space="preserve"> </w:t>
      </w:r>
      <w:r>
        <w:rPr>
          <w:iCs/>
          <w:i/>
        </w:rPr>
        <w:t xml:space="preserve">Je t’ouvre la porte de mon cœur.</w:t>
      </w:r>
      <w:r>
        <w:t xml:space="preserve"> </w:t>
      </w:r>
      <w:r>
        <w:rPr>
          <w:iCs/>
          <w:i/>
        </w:rPr>
        <w:t xml:space="preserve">Pardonne-moi, lave-moi, et deviens mon Sauveur et mon Seigneur.</w:t>
      </w:r>
      <w:r>
        <w:t xml:space="preserve"> </w:t>
      </w:r>
      <w:r>
        <w:rPr>
          <w:iCs/>
          <w:i/>
        </w:rPr>
        <w:t xml:space="preserve">Console-moi dans mon deuil, porte ce que je ne peux plus porter,</w:t>
      </w:r>
      <w:r>
        <w:t xml:space="preserve"> </w:t>
      </w:r>
      <w:r>
        <w:rPr>
          <w:iCs/>
          <w:i/>
        </w:rPr>
        <w:t xml:space="preserve">et conduis-moi chaque jour jusqu’à la maison du Père.</w:t>
      </w:r>
    </w:p>
    <w:p>
      <w:pPr>
        <w:pStyle w:val="BlockText"/>
      </w:pPr>
      <w:r>
        <w:rPr>
          <w:iCs/>
          <w:i/>
        </w:rPr>
        <w:t xml:space="preserve">Au nom de Jésus. Amen.</w:t>
      </w:r>
    </w:p>
    <w:p>
      <w:pPr>
        <w:pStyle w:val="FirstParagraph"/>
      </w:pPr>
      <w:r>
        <w:t xml:space="preserve">Si tu as fait cette prière sincèrement, voici ce que Dieu dit de toi désormais :</w:t>
      </w:r>
    </w:p>
    <w:p>
      <w:pPr>
        <w:pStyle w:val="BlockText"/>
      </w:pPr>
      <w:r>
        <w:t xml:space="preserve">« Mais à tous ceux qui l’ont reçue, à ceux qui croient en son nom,</w:t>
      </w:r>
      <w:r>
        <w:t xml:space="preserve"> </w:t>
      </w:r>
      <w:r>
        <w:t xml:space="preserve">elle a donné le pouvoir de devenir enfants de Dieu. »</w:t>
      </w:r>
    </w:p>
    <w:p>
      <w:pPr>
        <w:pStyle w:val="BlockText"/>
      </w:pPr>
      <w:r>
        <w:t xml:space="preserve">— Jean 1.12</w:t>
      </w:r>
    </w:p>
    <w:p>
      <w:pPr>
        <w:pStyle w:val="FirstParagraph"/>
      </w:pPr>
      <w:r>
        <w:t xml:space="preserve">Tu n’es plus seul. Tu ne le seras plus jamais, ni dans la vie, ni dans la mort, ni au-delà. Rejoins une église qui annonce fidèlement l’Évangile, procure-toi une Bible, commence par l’Évangile de Jean, et parle à Dieu chaque jour comme on parle à un Père.</w:t>
      </w:r>
    </w:p>
    <w:bookmarkEnd w:id="46"/>
    <w:bookmarkStart w:id="47" w:name="voyageurs-sur-la-terre"/>
    <w:p>
      <w:pPr>
        <w:pStyle w:val="Heading2"/>
      </w:pPr>
      <w:r>
        <w:t xml:space="preserve">15. Voyageurs sur la terre</w:t>
      </w:r>
    </w:p>
    <w:p>
      <w:pPr>
        <w:pStyle w:val="FirstParagraph"/>
      </w:pPr>
      <w:r>
        <w:t xml:space="preserve">Il y a une dernière chose que la mort de ceux que nous aimons vient nous rappeler :</w:t>
      </w:r>
      <w:r>
        <w:t xml:space="preserve"> </w:t>
      </w:r>
      <w:r>
        <w:rPr>
          <w:bCs/>
          <w:b/>
        </w:rPr>
        <w:t xml:space="preserve">nous ne sommes pas d’ici.</w:t>
      </w:r>
    </w:p>
    <w:p>
      <w:pPr>
        <w:pStyle w:val="BodyText"/>
      </w:pPr>
      <w:r>
        <w:t xml:space="preserve">Nous sommes des voyageurs. La terre n’est pas notre maison ; elle est notre route. Les hommes et les femmes de foi de la Bible l’avaient compris :</w:t>
      </w:r>
    </w:p>
    <w:p>
      <w:pPr>
        <w:pStyle w:val="BlockText"/>
      </w:pPr>
      <w:r>
        <w:t xml:space="preserve">« Ils ont reconnu qu’ils étaient étrangers et voyageurs sur la terre. »</w:t>
      </w:r>
    </w:p>
    <w:p>
      <w:pPr>
        <w:pStyle w:val="BlockText"/>
      </w:pPr>
      <w:r>
        <w:t xml:space="preserve">— Hébreux 11.13</w:t>
      </w:r>
    </w:p>
    <w:p>
      <w:pPr>
        <w:pStyle w:val="BlockText"/>
      </w:pPr>
      <w:r>
        <w:t xml:space="preserve">« Car nous n’avons point ici-bas de cité permanente,</w:t>
      </w:r>
      <w:r>
        <w:t xml:space="preserve"> </w:t>
      </w:r>
      <w:r>
        <w:t xml:space="preserve">mais nous cherchons celle qui est à venir. »</w:t>
      </w:r>
    </w:p>
    <w:p>
      <w:pPr>
        <w:pStyle w:val="BlockText"/>
      </w:pPr>
      <w:r>
        <w:t xml:space="preserve">— Hébreux 13.14</w:t>
      </w:r>
    </w:p>
    <w:p>
      <w:pPr>
        <w:pStyle w:val="FirstParagraph"/>
      </w:pPr>
      <w:r>
        <w:t xml:space="preserve">Un voyageur ne s’attache pas trop à la chambre où il passe la nuit. Il en prend soin, il y vit, il en est reconnaissant, mais il sait qu’il repartira. Il voyage léger. Il garde les yeux sur sa destination.</w:t>
      </w:r>
    </w:p>
    <w:p>
      <w:pPr>
        <w:pStyle w:val="BodyText"/>
      </w:pPr>
      <w:r>
        <w:t xml:space="preserve">Voici ce que cela change, concrètement, pour les jours qui te restent :</w:t>
      </w:r>
    </w:p>
    <w:p>
      <w:pPr>
        <w:pStyle w:val="BodyText"/>
      </w:pPr>
      <w:r>
        <w:rPr>
          <w:bCs/>
          <w:b/>
        </w:rPr>
        <w:t xml:space="preserve">Dis « je t’aime » aux vivants.</w:t>
      </w:r>
      <w:r>
        <w:t xml:space="preserve"> </w:t>
      </w:r>
      <w:r>
        <w:t xml:space="preserve">N’attends pas de le dire devant un cercueil. Les fleurs les plus précieuses sont celles qu’on offre à ceux qui peuvent encore les sentir.</w:t>
      </w:r>
    </w:p>
    <w:p>
      <w:pPr>
        <w:pStyle w:val="BodyText"/>
      </w:pPr>
      <w:r>
        <w:rPr>
          <w:bCs/>
          <w:b/>
        </w:rPr>
        <w:t xml:space="preserve">Pardonne vite.</w:t>
      </w:r>
      <w:r>
        <w:t xml:space="preserve"> </w:t>
      </w:r>
      <w:r>
        <w:t xml:space="preserve">La rancune est un bagage trop lourd pour un voyage si court.</w:t>
      </w:r>
    </w:p>
    <w:p>
      <w:pPr>
        <w:pStyle w:val="BodyText"/>
      </w:pPr>
      <w:r>
        <w:rPr>
          <w:bCs/>
          <w:b/>
        </w:rPr>
        <w:t xml:space="preserve">Investis dans ce qui dure.</w:t>
      </w:r>
      <w:r>
        <w:t xml:space="preserve"> </w:t>
      </w:r>
      <w:r>
        <w:t xml:space="preserve">Les maisons et les comptes en banque resteront ici. Une âme conduite à Christ, un enfant élevé dans la foi, un pauvre secouru au nom de Jésus : cela, tu le retrouveras dans l’éternité.</w:t>
      </w:r>
    </w:p>
    <w:p>
      <w:pPr>
        <w:pStyle w:val="BodyText"/>
      </w:pPr>
      <w:r>
        <w:rPr>
          <w:bCs/>
          <w:b/>
        </w:rPr>
        <w:t xml:space="preserve">Parle de Jésus à ceux que tu aimes.</w:t>
      </w:r>
      <w:r>
        <w:t xml:space="preserve"> </w:t>
      </w:r>
      <w:r>
        <w:t xml:space="preserve">Le plus grand héritage que tu puisses laisser n’est ni une terre ni un compte en banque, c’est la foi.</w:t>
      </w:r>
    </w:p>
    <w:p>
      <w:pPr>
        <w:pStyle w:val="BodyText"/>
      </w:pPr>
      <w:r>
        <w:rPr>
          <w:bCs/>
          <w:b/>
        </w:rPr>
        <w:t xml:space="preserve">Tiens-toi prêt, mais sans angoisse.</w:t>
      </w:r>
      <w:r>
        <w:t xml:space="preserve"> </w:t>
      </w:r>
      <w:r>
        <w:t xml:space="preserve">Que tes relations soient en paix, et ton âme en règle avec Dieu. Alors, que l’horloge s’arrête un samedi à 17 heures ou dans cinquante ans, tu seras prêt.</w:t>
      </w:r>
    </w:p>
    <w:p>
      <w:pPr>
        <w:pStyle w:val="BlockText"/>
      </w:pPr>
      <w:r>
        <w:t xml:space="preserve">« Mais notre cité à nous est dans les cieux,</w:t>
      </w:r>
      <w:r>
        <w:t xml:space="preserve"> </w:t>
      </w:r>
      <w:r>
        <w:t xml:space="preserve">d’où nous attendons aussi comme Sauveur le Seigneur Jésus-Christ. »</w:t>
      </w:r>
    </w:p>
    <w:p>
      <w:pPr>
        <w:pStyle w:val="BlockText"/>
      </w:pPr>
      <w:r>
        <w:t xml:space="preserve">— Philippiens 3.20</w:t>
      </w:r>
    </w:p>
    <w:bookmarkEnd w:id="47"/>
    <w:bookmarkStart w:id="48" w:name="au-revoir-et-non-adieu"/>
    <w:p>
      <w:pPr>
        <w:pStyle w:val="Heading2"/>
      </w:pPr>
      <w:r>
        <w:t xml:space="preserve">Au revoir, et non adieu</w:t>
      </w:r>
    </w:p>
    <w:p>
      <w:pPr>
        <w:pStyle w:val="FirstParagraph"/>
      </w:pPr>
      <w:r>
        <w:t xml:space="preserve">Un jour, ce sera mon tour. Un jour, ce sera le tien.</w:t>
      </w:r>
    </w:p>
    <w:p>
      <w:pPr>
        <w:pStyle w:val="BodyText"/>
      </w:pPr>
      <w:r>
        <w:t xml:space="preserve">On nous couchera dans un cercueil, avec un habit que nous n’aurons pas choisi. On veillera sous un chapiteau. Les vivants auront faim, et ils mangeront ; ils auront sommeil, et ils dormiront. Puis on nous mettra en terre, et chacun rentrera chez soi. C’est ainsi. Il n’y a rien de honteux à cela.</w:t>
      </w:r>
    </w:p>
    <w:p>
      <w:pPr>
        <w:pStyle w:val="BodyText"/>
      </w:pPr>
      <w:r>
        <w:t xml:space="preserve">Mais pour celui qui appartient à Jésus, ce jour-là ne sera pas une fin. Il ne sera pas dans ce cercueil. Il sera dans la maison du Père, à la place que Jésus est allé préparer pour lui.</w:t>
      </w:r>
    </w:p>
    <w:p>
      <w:pPr>
        <w:pStyle w:val="BlockText"/>
      </w:pPr>
      <w:r>
        <w:t xml:space="preserve">« Que votre cœur ne se trouble point. Croyez en Dieu, et croyez en moi.</w:t>
      </w:r>
      <w:r>
        <w:t xml:space="preserve"> </w:t>
      </w:r>
      <w:r>
        <w:t xml:space="preserve">Il y a plusieurs demeures dans la maison de mon Père.</w:t>
      </w:r>
      <w:r>
        <w:t xml:space="preserve"> </w:t>
      </w:r>
      <w:r>
        <w:t xml:space="preserve">Si cela n’était pas, je vous l’aurais dit.</w:t>
      </w:r>
      <w:r>
        <w:t xml:space="preserve"> </w:t>
      </w:r>
      <w:r>
        <w:t xml:space="preserve">Je vais vous préparer une place. »</w:t>
      </w:r>
    </w:p>
    <w:p>
      <w:pPr>
        <w:pStyle w:val="BlockText"/>
      </w:pPr>
      <w:r>
        <w:t xml:space="preserve">— Jean 14.1-2</w:t>
      </w:r>
    </w:p>
    <w:p>
      <w:pPr>
        <w:pStyle w:val="FirstParagraph"/>
      </w:pPr>
      <w:r>
        <w:t xml:space="preserve">William, Rachelle, Koffi François : tous trois ont mis leur foi en Jésus-Christ. Alors je ne leur ai pas dit adieu. Je reverrai le sourire de William. Je reverrai le visage de ma tante Rachelle, ma seconde maman. Je reverrai mon beau-père, le pasteur Koffi François, qui a servi ce Seigneur jusqu’au dernier jour. Et je prie pour que toi aussi, tu puisses revoir ceux que tu pleures, dans ce matin où il n’y aura plus de nuit.</w:t>
      </w:r>
    </w:p>
    <w:p>
      <w:pPr>
        <w:pStyle w:val="BodyText"/>
      </w:pPr>
      <w:r>
        <w:t xml:space="preserve">Là-bas, il n’y aura plus de cercueil, plus de veillée, plus de séparation. Plus d’enfant qui part au marché et ne revient pas. Plus de maternité d’où une mère ne revient pas. Plus de route qui ne mène pas à destination. Plus de téléphone qui sonne pour annoncer une mauvaise nouvelle.</w:t>
      </w:r>
    </w:p>
    <w:p>
      <w:pPr>
        <w:pStyle w:val="BlockText"/>
      </w:pPr>
      <w:r>
        <w:t xml:space="preserve">« Il essuiera toute larme de leurs yeux, et la mort ne sera plus,</w:t>
      </w:r>
      <w:r>
        <w:t xml:space="preserve"> </w:t>
      </w:r>
      <w:r>
        <w:t xml:space="preserve">et il n’y aura plus ni deuil, ni cri, ni douleur,</w:t>
      </w:r>
      <w:r>
        <w:t xml:space="preserve"> </w:t>
      </w:r>
      <w:r>
        <w:t xml:space="preserve">car les premières choses ont disparu. »</w:t>
      </w:r>
    </w:p>
    <w:p>
      <w:pPr>
        <w:pStyle w:val="BlockText"/>
      </w:pPr>
      <w:r>
        <w:t xml:space="preserve">— Apocalypse 21.4</w:t>
      </w:r>
    </w:p>
    <w:p>
      <w:pPr>
        <w:pStyle w:val="FirstParagraph"/>
      </w:pPr>
      <w:r>
        <w:t xml:space="preserve">Alors, pleure si tu en as besoin. Mais pleure avec espérance. Et vis de telle sorte que, lorsque ton horloge s’arrêtera, ce ne soit pas un adieu.</w:t>
      </w:r>
    </w:p>
    <w:p>
      <w:pPr>
        <w:pStyle w:val="BodyText"/>
      </w:pPr>
      <w:r>
        <w:t xml:space="preserve">Seulement un au revoir.</w:t>
      </w:r>
    </w:p>
    <w:bookmarkEnd w:id="48"/>
    <w:bookmarkStart w:id="49" w:name="pour-les-jours-de-larmes"/>
    <w:p>
      <w:pPr>
        <w:pStyle w:val="Heading2"/>
      </w:pPr>
      <w:r>
        <w:t xml:space="preserve">Pour les jours de larmes</w:t>
      </w:r>
    </w:p>
    <w:p>
      <w:pPr>
        <w:pStyle w:val="FirstParagraph"/>
      </w:pPr>
      <w:r>
        <w:rPr>
          <w:iCs/>
          <w:i/>
        </w:rPr>
        <w:t xml:space="preserve">Quelques paroles de Dieu à relire quand le deuil pèse trop lourd.</w:t>
      </w:r>
    </w:p>
    <w:p>
      <w:pPr>
        <w:pStyle w:val="BlockText"/>
      </w:pPr>
      <w:r>
        <w:t xml:space="preserve">« Venez à moi, vous tous qui êtes fatigués et chargés, et je vous donnerai du repos. » — Matthieu 11.28</w:t>
      </w:r>
    </w:p>
    <w:p>
      <w:pPr>
        <w:pStyle w:val="BlockText"/>
      </w:pPr>
      <w:r>
        <w:t xml:space="preserve">« Quand je marche dans la vallée de l’ombre de la mort, je ne crains aucun mal, car tu es avec moi. » — Psaume 23.4</w:t>
      </w:r>
    </w:p>
    <w:p>
      <w:pPr>
        <w:pStyle w:val="BlockText"/>
      </w:pPr>
      <w:r>
        <w:t xml:space="preserve">« Si tu traverses les eaux, je serai avec toi ; et les fleuves, ils ne te submergeront point. » — Ésaïe 43.2</w:t>
      </w:r>
    </w:p>
    <w:p>
      <w:pPr>
        <w:pStyle w:val="BlockText"/>
      </w:pPr>
      <w:r>
        <w:t xml:space="preserve">« Il y a un temps pour tout… un temps pour naître, et un temps pour mourir. » — Ecclésiaste 3.1-2</w:t>
      </w:r>
    </w:p>
    <w:p>
      <w:pPr>
        <w:pStyle w:val="BlockText"/>
      </w:pPr>
      <w:r>
        <w:t xml:space="preserve">« L’herbe sèche, la fleur tombe ; mais la parole de notre Dieu subsiste éternellement. » — Ésaïe 40.8</w:t>
      </w:r>
    </w:p>
    <w:p>
      <w:pPr>
        <w:pStyle w:val="BlockText"/>
      </w:pPr>
      <w:r>
        <w:t xml:space="preserve">« Car Christ est ma vie, et la mort m’est un gain. » — Philippiens 1.21</w:t>
      </w:r>
    </w:p>
    <w:p>
      <w:pPr>
        <w:pStyle w:val="BlockText"/>
      </w:pPr>
      <w:r>
        <w:t xml:space="preserve">« Celui qui a le Fils a la vie ; celui qui n’a pas le Fils de Dieu n’a pas la vie. » — 1 Jean 5.12</w:t>
      </w:r>
    </w:p>
    <w:p>
      <w:pPr>
        <w:pStyle w:val="BlockText"/>
      </w:pPr>
      <w:r>
        <w:t xml:space="preserve">« Je te le dis en vérité, aujourd’hui tu seras avec moi dans le paradis. » — Luc 23.43</w:t>
      </w:r>
    </w:p>
    <w:bookmarkEnd w:id="49"/>
    <w:bookmarkStart w:id="50" w:name="prière-pour-ceux-qui-pleurent"/>
    <w:p>
      <w:pPr>
        <w:pStyle w:val="Heading2"/>
      </w:pPr>
      <w:r>
        <w:t xml:space="preserve">Prière pour ceux qui pleurent</w:t>
      </w:r>
    </w:p>
    <w:p>
      <w:pPr>
        <w:pStyle w:val="BlockText"/>
      </w:pPr>
      <w:r>
        <w:rPr>
          <w:iCs/>
          <w:i/>
        </w:rPr>
        <w:t xml:space="preserve">Père céleste,</w:t>
      </w:r>
    </w:p>
    <w:p>
      <w:pPr>
        <w:pStyle w:val="BlockText"/>
      </w:pPr>
      <w:r>
        <w:rPr>
          <w:iCs/>
          <w:i/>
        </w:rPr>
        <w:t xml:space="preserve">Tu vois mon cœur brisé. Tu connais le nom de celui ou celle que j’ai perdu.</w:t>
      </w:r>
      <w:r>
        <w:t xml:space="preserve"> </w:t>
      </w:r>
      <w:r>
        <w:rPr>
          <w:iCs/>
          <w:i/>
        </w:rPr>
        <w:t xml:space="preserve">Tu sais combien la maison est vide et combien les nuits sont longues.</w:t>
      </w:r>
      <w:r>
        <w:t xml:space="preserve"> </w:t>
      </w:r>
      <w:r>
        <w:rPr>
          <w:iCs/>
          <w:i/>
        </w:rPr>
        <w:t xml:space="preserve">Je ne comprends pas tout, mais je choisis de te faire confiance.</w:t>
      </w:r>
      <w:r>
        <w:t xml:space="preserve"> </w:t>
      </w:r>
      <w:r>
        <w:rPr>
          <w:iCs/>
          <w:i/>
        </w:rPr>
        <w:t xml:space="preserve">Toi qui as pleuré devant le tombeau de Lazare, pleure avec moi.</w:t>
      </w:r>
      <w:r>
        <w:t xml:space="preserve"> </w:t>
      </w:r>
      <w:r>
        <w:rPr>
          <w:iCs/>
          <w:i/>
        </w:rPr>
        <w:t xml:space="preserve">Toi qui as vaincu la mort, donne-moi ton espérance.</w:t>
      </w:r>
      <w:r>
        <w:t xml:space="preserve"> </w:t>
      </w:r>
      <w:r>
        <w:rPr>
          <w:iCs/>
          <w:i/>
        </w:rPr>
        <w:t xml:space="preserve">Recueille mes larmes, guéris mes souvenirs,</w:t>
      </w:r>
      <w:r>
        <w:t xml:space="preserve"> </w:t>
      </w:r>
      <w:r>
        <w:rPr>
          <w:iCs/>
          <w:i/>
        </w:rPr>
        <w:t xml:space="preserve">garde-moi de l’amertume, de la culpabilité et du désespoir.</w:t>
      </w:r>
      <w:r>
        <w:t xml:space="preserve"> </w:t>
      </w:r>
      <w:r>
        <w:rPr>
          <w:iCs/>
          <w:i/>
        </w:rPr>
        <w:t xml:space="preserve">Apprends-moi à compter mes jours,</w:t>
      </w:r>
      <w:r>
        <w:t xml:space="preserve"> </w:t>
      </w:r>
      <w:r>
        <w:rPr>
          <w:iCs/>
          <w:i/>
        </w:rPr>
        <w:t xml:space="preserve">et à marcher sur cette terre comme un voyageur qui rentre à la maison.</w:t>
      </w:r>
      <w:r>
        <w:t xml:space="preserve"> </w:t>
      </w:r>
      <w:r>
        <w:rPr>
          <w:iCs/>
          <w:i/>
        </w:rPr>
        <w:t xml:space="preserve">Et le jour où mon horloge s’arrêtera, reçois-moi auprès de toi,</w:t>
      </w:r>
      <w:r>
        <w:t xml:space="preserve"> </w:t>
      </w:r>
      <w:r>
        <w:rPr>
          <w:iCs/>
          <w:i/>
        </w:rPr>
        <w:t xml:space="preserve">par Jésus-Christ, mon Sauveur.</w:t>
      </w:r>
    </w:p>
    <w:p>
      <w:pPr>
        <w:pStyle w:val="BlockText"/>
      </w:pPr>
      <w:r>
        <w:rPr>
          <w:iCs/>
          <w:i/>
        </w:rPr>
        <w:t xml:space="preserve">Amen.</w:t>
      </w:r>
    </w:p>
    <w:bookmarkEnd w:id="50"/>
    <w:bookmarkStart w:id="51" w:name="à-propos-de-lauteur"/>
    <w:p>
      <w:pPr>
        <w:pStyle w:val="Heading2"/>
      </w:pPr>
      <w:r>
        <w:t xml:space="preserve">À propos de l’auteur</w:t>
      </w:r>
    </w:p>
    <w:p>
      <w:pPr>
        <w:pStyle w:val="FirstParagraph"/>
      </w:pPr>
      <w:r>
        <w:rPr>
          <w:bCs/>
          <w:b/>
        </w:rPr>
        <w:t xml:space="preserve">Kouadio Koffi Élisée</w:t>
      </w:r>
      <w:r>
        <w:t xml:space="preserve"> </w:t>
      </w:r>
      <w:r>
        <w:t xml:space="preserve">est moniteur d’école du dimanche à l’Église CMA, où il est également responsable de la prière de l’école du dimanche.</w:t>
      </w:r>
    </w:p>
    <w:p>
      <w:pPr>
        <w:pStyle w:val="BodyText"/>
      </w:pPr>
      <w:r>
        <w:t xml:space="preserve">Entrepreneur, il est cofondateur de</w:t>
      </w:r>
      <w:r>
        <w:t xml:space="preserve"> </w:t>
      </w:r>
      <w:r>
        <w:rPr>
          <w:bCs/>
          <w:b/>
        </w:rPr>
        <w:t xml:space="preserve">Forlife Com</w:t>
      </w:r>
      <w:r>
        <w:t xml:space="preserve">, entreprise de communication intégrée basée à Bingerville.</w:t>
      </w:r>
    </w:p>
    <w:p>
      <w:pPr>
        <w:pStyle w:val="BodyText"/>
      </w:pPr>
      <w:r>
        <w:t xml:space="preserve">Il est marié à Koffi Assena Grâce Emmanuelle, épouse Kouadio.</w:t>
      </w:r>
    </w:p>
    <w:p>
      <w:pPr>
        <w:pStyle w:val="BodyText"/>
      </w:pPr>
      <w:r>
        <w:t xml:space="preserve">Marqué par trois deuils qui ont traversé sa vie, de l’enfance à l’âge adulte, il a écrit ce livre pour tendre la main à ceux qui pleurent et leur montrer le chemin de l’espérance en Jésus-Christ.</w:t>
      </w:r>
    </w:p>
    <w:p>
      <w:r>
        <w:pict>
          <v:rect style="width:0;height:1.5pt" o:hralign="center" o:hrstd="t" o:hr="t"/>
        </w:pict>
      </w:r>
    </w:p>
    <w:p>
      <w:pPr>
        <w:pStyle w:val="FirstParagraph"/>
      </w:pPr>
      <w:r>
        <w:rPr>
          <w:iCs/>
          <w:i/>
        </w:rPr>
        <w:t xml:space="preserve">Les citations bibliques sont tirées de la traduction Louis Segond.</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Avant que l’horloge ne s’arrête</dc:title>
  <dc:creator>Kouadio Koffi Élisée</dc:creator>
  <dc:language>fr</dc:language>
  <cp:keywords/>
  <dcterms:created xsi:type="dcterms:W3CDTF">2026-10-31T11:54:17Z</dcterms:created>
  <dcterms:modified xsi:type="dcterms:W3CDTF">2026-10-31T11:54:17Z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Paroles de consolation et d’espérance pour ceux qui pleurent un être cher</vt:lpwstr>
  </property>
</Properties>
</file>