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357E" w:rsidRDefault="006D6278" w:rsidP="006D6278">
      <w:pPr>
        <w:pStyle w:val="Heading2"/>
      </w:pPr>
      <w:r>
        <w:t>Quality</w:t>
      </w:r>
    </w:p>
    <w:p w:rsidR="006D6278" w:rsidRDefault="006D6278" w:rsidP="006D6278">
      <w:r>
        <w:t>The monthly service quality reports process has been refined.  I completed the wheel group project mathematical model for reliability which explains 60% of the variation of life.  Freeport was satisfied with the results.</w:t>
      </w:r>
      <w:r w:rsidR="00D9502A">
        <w:t xml:space="preserve">  I also, hold the RE team to high standards for root cause failure analyses.</w:t>
      </w:r>
    </w:p>
    <w:p w:rsidR="006D6278" w:rsidRDefault="006D6278" w:rsidP="006D6278">
      <w:pPr>
        <w:pStyle w:val="Heading2"/>
      </w:pPr>
      <w:r>
        <w:t>Skills</w:t>
      </w:r>
    </w:p>
    <w:p w:rsidR="006D6278" w:rsidRDefault="006D6278" w:rsidP="006D6278">
      <w:r>
        <w:t>I completed 3 soft skill courses through the University of California Berkeley.  I researched and built upon my knowledge of mathematics, programming and machine learning.  I am also counted on to provide prompt and accurate solutions.</w:t>
      </w:r>
    </w:p>
    <w:p w:rsidR="006D6278" w:rsidRDefault="006D6278" w:rsidP="006D6278">
      <w:pPr>
        <w:pStyle w:val="Heading2"/>
      </w:pPr>
      <w:r>
        <w:t>Quantity</w:t>
      </w:r>
    </w:p>
    <w:p w:rsidR="006D6278" w:rsidRDefault="006D6278" w:rsidP="006D6278">
      <w:r>
        <w:t>The RE group approved 80 IAR/RCFA this year, and I have supported countless technical issues.  We are accomplishing more as a group because I am able to do more leading from behind, and being able to delegate more frequently.</w:t>
      </w:r>
    </w:p>
    <w:p w:rsidR="006D6278" w:rsidRDefault="006D6278" w:rsidP="006D6278">
      <w:pPr>
        <w:pStyle w:val="Heading2"/>
      </w:pPr>
      <w:r>
        <w:t>Attendance</w:t>
      </w:r>
    </w:p>
    <w:p w:rsidR="006D6278" w:rsidRDefault="006D6278" w:rsidP="006D6278">
      <w:r>
        <w:t>I have had no issues with absenteeism.  I did work off-and-on during the week I took off</w:t>
      </w:r>
      <w:r w:rsidR="004F6342">
        <w:t xml:space="preserve"> to move into our new home.</w:t>
      </w:r>
    </w:p>
    <w:p w:rsidR="004F6342" w:rsidRDefault="004F6342" w:rsidP="004F6342">
      <w:pPr>
        <w:pStyle w:val="Heading2"/>
      </w:pPr>
      <w:r>
        <w:t>Punctuality</w:t>
      </w:r>
    </w:p>
    <w:p w:rsidR="004F6342" w:rsidRDefault="004F6342" w:rsidP="004F6342">
      <w:r>
        <w:t>I meet or exceed due date throughout the year, and the RE team does, as well.  I am always looking for ways to improve throughput.</w:t>
      </w:r>
    </w:p>
    <w:p w:rsidR="004F6342" w:rsidRDefault="004F6342" w:rsidP="004F6342">
      <w:pPr>
        <w:pStyle w:val="Heading2"/>
      </w:pPr>
      <w:r>
        <w:t>Teamwork</w:t>
      </w:r>
    </w:p>
    <w:p w:rsidR="004F6342" w:rsidRDefault="004F6342" w:rsidP="004F6342">
      <w:r>
        <w:t xml:space="preserve">The RE team has settled down this year, and we have hired a RE who is new to the business, and very ‘green’.  The new team member is already contributing by performing piece part RCFA/IARs.  The other 2 RE’s are still early in the engineering careers, but are applying their training, and improve </w:t>
      </w:r>
      <w:r w:rsidR="00D9502A">
        <w:t>every day</w:t>
      </w:r>
      <w:r>
        <w:t>.</w:t>
      </w:r>
    </w:p>
    <w:p w:rsidR="004F6342" w:rsidRDefault="004F6342" w:rsidP="004F6342">
      <w:pPr>
        <w:pStyle w:val="Heading2"/>
      </w:pPr>
      <w:r>
        <w:t>Professionalism</w:t>
      </w:r>
    </w:p>
    <w:p w:rsidR="004F6342" w:rsidRDefault="00D9502A" w:rsidP="004F6342">
      <w:r>
        <w:t>I have interacted and contributed to the Freeport Operational Improvement team.  The OI team appreciates my contributions.  I do everything I can to provide solutions to issues affecting their fleet of equipment, and seek solutions to not say ‘no’ to our clients.</w:t>
      </w:r>
    </w:p>
    <w:p w:rsidR="00D9502A" w:rsidRDefault="00D9502A" w:rsidP="00D9502A">
      <w:pPr>
        <w:pStyle w:val="Heading2"/>
      </w:pPr>
      <w:r>
        <w:t>Client Focus</w:t>
      </w:r>
    </w:p>
    <w:p w:rsidR="00D9502A" w:rsidRDefault="00D9502A" w:rsidP="00D9502A">
      <w:r>
        <w:t>I am trusted to provide timely and accurate deliverables to Empire and Freeport primarily.  Dennis Sorensen sent an email to our leadership team to thank me for providing a complex deliverable, in real time’ while he was in a high-level meeting with Freeport.</w:t>
      </w:r>
    </w:p>
    <w:p w:rsidR="00D9502A" w:rsidRDefault="00D9502A" w:rsidP="00D9502A">
      <w:pPr>
        <w:pStyle w:val="Heading2"/>
      </w:pPr>
      <w:r>
        <w:t>Initiative</w:t>
      </w:r>
    </w:p>
    <w:p w:rsidR="00D9502A" w:rsidRDefault="00D9502A" w:rsidP="00D9502A">
      <w:r>
        <w:t>I have created a system which sends email notifications for parts and service issues.  This allows the team to support technical issues daily.  This is an improvements because Technical does not always hear about issues until late into a repair.</w:t>
      </w:r>
    </w:p>
    <w:p w:rsidR="00D9502A" w:rsidRDefault="00D9502A" w:rsidP="00D9502A">
      <w:pPr>
        <w:pStyle w:val="Heading2"/>
      </w:pPr>
      <w:r>
        <w:t>Attitude</w:t>
      </w:r>
    </w:p>
    <w:p w:rsidR="00D9502A" w:rsidRDefault="00D9502A" w:rsidP="00D9502A">
      <w:r>
        <w:t>I do my best to project a can-do attitude for myself and the team I lead.</w:t>
      </w:r>
    </w:p>
    <w:p w:rsidR="00D9502A" w:rsidRDefault="00D9502A" w:rsidP="00D9502A">
      <w:pPr>
        <w:pStyle w:val="Heading2"/>
      </w:pPr>
      <w:r>
        <w:t>Knowledge</w:t>
      </w:r>
    </w:p>
    <w:p w:rsidR="00D9502A" w:rsidRDefault="00D9502A" w:rsidP="00D9502A">
      <w:r>
        <w:t xml:space="preserve">My experience as a mechanic, TC, and design engineer allows the team to break down barriers </w:t>
      </w:r>
      <w:r w:rsidR="008E7D32">
        <w:t>in the problem solving process, and quickly focus on the core issues.</w:t>
      </w:r>
      <w:r w:rsidR="001466EE">
        <w:t xml:space="preserve">  I actively contribute my knowledge, skills and experience to the group through 1 on 1 meetings and mentoring sessions.</w:t>
      </w:r>
    </w:p>
    <w:p w:rsidR="001466EE" w:rsidRPr="00D9502A" w:rsidRDefault="001466EE" w:rsidP="001466EE">
      <w:pPr>
        <w:pStyle w:val="Heading2"/>
      </w:pPr>
      <w:r>
        <w:t>Safety</w:t>
      </w:r>
    </w:p>
    <w:p w:rsidR="00D9502A" w:rsidRDefault="001466EE" w:rsidP="00D9502A">
      <w:r>
        <w:t>I bring awareness to safety and support our safety culture through the Incident Review Team.</w:t>
      </w:r>
    </w:p>
    <w:p w:rsidR="001466EE" w:rsidRDefault="001466EE" w:rsidP="001466EE">
      <w:pPr>
        <w:pStyle w:val="Heading2"/>
      </w:pPr>
      <w:r>
        <w:t>Empire Values</w:t>
      </w:r>
    </w:p>
    <w:p w:rsidR="001466EE" w:rsidRPr="001466EE" w:rsidRDefault="001466EE" w:rsidP="001466EE">
      <w:r>
        <w:t>I do my best to support the professional growth of the team.</w:t>
      </w:r>
      <w:bookmarkStart w:id="0" w:name="_GoBack"/>
      <w:bookmarkEnd w:id="0"/>
    </w:p>
    <w:sectPr w:rsidR="001466EE" w:rsidRPr="001466E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6278"/>
    <w:rsid w:val="000B4239"/>
    <w:rsid w:val="001466EE"/>
    <w:rsid w:val="004F6342"/>
    <w:rsid w:val="0061357E"/>
    <w:rsid w:val="006D6278"/>
    <w:rsid w:val="008E7D32"/>
    <w:rsid w:val="00D95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2ADCEAE-4D1C-4DA8-A70C-BBEA52D3E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B4239"/>
    <w:pPr>
      <w:spacing w:after="0" w:line="240" w:lineRule="auto"/>
    </w:pPr>
    <w:rPr>
      <w:rFonts w:ascii="Ubuntu" w:eastAsiaTheme="minorEastAsia" w:hAnsi="Ubuntu" w:cs="Times New Roman"/>
      <w:sz w:val="20"/>
      <w:szCs w:val="24"/>
    </w:rPr>
  </w:style>
  <w:style w:type="paragraph" w:styleId="Heading2">
    <w:name w:val="heading 2"/>
    <w:basedOn w:val="Normal"/>
    <w:next w:val="Normal"/>
    <w:link w:val="Heading2Char"/>
    <w:uiPriority w:val="9"/>
    <w:unhideWhenUsed/>
    <w:qFormat/>
    <w:rsid w:val="006D6278"/>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D627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Pages>
  <Words>407</Words>
  <Characters>2324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Empire Southwest</Company>
  <LinksUpToDate>false</LinksUpToDate>
  <CharactersWithSpaces>2726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Takala, Todd</dc:creator>
  <cp:keywords/>
  <dc:description/>
  <cp:lastModifiedBy>Takala, Todd</cp:lastModifiedBy>
  <cp:revision>1</cp:revision>
  <dcterms:created xsi:type="dcterms:W3CDTF">2019-10-28T15:21:00Z</dcterms:created>
  <dcterms:modified xsi:type="dcterms:W3CDTF">2019-10-28T16:09:00Z</dcterms:modified>
</cp:coreProperties>
</file>