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Cosa significa dl</w:t>
        <w:br/>
        <w:t>disponibilità liquide</w:t>
        <w:br/>
        <w:br/>
        <w:t>Cosa comprendono?</w:t>
        <w:br/>
        <w:t>il denaro in cassa e le disponibilità in banca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